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FF5C7D" w14:paraId="3D659C58" wp14:textId="37C20D1E">
      <w:pPr>
        <w:spacing w:line="240" w:lineRule="auto"/>
        <w:jc w:val="left"/>
      </w:pPr>
      <w:r>
        <w:br/>
      </w:r>
    </w:p>
    <w:p xmlns:wp14="http://schemas.microsoft.com/office/word/2010/wordml" w:rsidP="4AFF5C7D" w14:paraId="794AB72F" wp14:textId="7A746837">
      <w:pPr>
        <w:pStyle w:val="Heading1"/>
      </w:pPr>
      <w:r w:rsidRPr="4AFF5C7D" w:rsidR="0C2EDDC1">
        <w:rPr>
          <w:rFonts w:ascii="Liberation Sans" w:hAnsi="Liberation Sans" w:eastAsia="Liberation Sans" w:cs="Liberation Sans"/>
          <w:b w:val="1"/>
          <w:bCs w:val="1"/>
          <w:noProof w:val="0"/>
          <w:sz w:val="36"/>
          <w:szCs w:val="36"/>
          <w:lang w:val="en-US"/>
        </w:rPr>
        <w:t>CA2 - MSc in Data Analytics</w:t>
      </w:r>
    </w:p>
    <w:p xmlns:wp14="http://schemas.microsoft.com/office/word/2010/wordml" w:rsidP="4AFF5C7D" w14:paraId="7D4EAB83" wp14:textId="67BE8943">
      <w:pPr>
        <w:spacing w:line="240" w:lineRule="auto"/>
        <w:jc w:val="left"/>
      </w:pPr>
      <w:r>
        <w:br/>
      </w:r>
      <w:r>
        <w:br/>
      </w:r>
    </w:p>
    <w:p xmlns:wp14="http://schemas.microsoft.com/office/word/2010/wordml" w:rsidP="4AFF5C7D" w14:paraId="649F9E3F" wp14:textId="1BC67E71">
      <w:pPr>
        <w:spacing w:line="240" w:lineRule="auto"/>
        <w:jc w:val="left"/>
      </w:pPr>
      <w:r w:rsidRPr="4AFF5C7D" w:rsidR="0C2ED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Author: Tony Walsh</w:t>
      </w:r>
    </w:p>
    <w:p xmlns:wp14="http://schemas.microsoft.com/office/word/2010/wordml" w:rsidP="4AFF5C7D" w14:paraId="3420FA25" wp14:textId="08EC5B8A">
      <w:pPr>
        <w:spacing w:line="240" w:lineRule="auto"/>
        <w:jc w:val="left"/>
      </w:pPr>
      <w:r w:rsidRPr="4AFF5C7D" w:rsidR="0C2ED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e-mail: </w:t>
      </w:r>
      <w:hyperlink r:id="Radd822f038204bf6">
        <w:r w:rsidRPr="4AFF5C7D" w:rsidR="0C2ED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IE"/>
          </w:rPr>
          <w:t>sba22238@student.cct.ie</w:t>
        </w:r>
      </w:hyperlink>
    </w:p>
    <w:p xmlns:wp14="http://schemas.microsoft.com/office/word/2010/wordml" w:rsidP="4AFF5C7D" w14:paraId="47D2891B" wp14:textId="5BC35B7B">
      <w:pPr>
        <w:spacing w:line="240" w:lineRule="auto"/>
        <w:jc w:val="left"/>
      </w:pPr>
      <w:r w:rsidRPr="4AFF5C7D" w:rsidR="0C2ED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Student ID: </w:t>
      </w:r>
      <w:r w:rsidRPr="4AFF5C7D" w:rsidR="0C2ED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E"/>
        </w:rPr>
        <w:t>sba22238</w:t>
      </w:r>
    </w:p>
    <w:p xmlns:wp14="http://schemas.microsoft.com/office/word/2010/wordml" w14:paraId="4A4713CC" wp14:textId="02CD14CD">
      <w:r>
        <w:br w:type="page"/>
      </w:r>
    </w:p>
    <w:p xmlns:wp14="http://schemas.microsoft.com/office/word/2010/wordml" w:rsidP="395F8B78" w14:paraId="047C29D0" wp14:textId="06AF7786">
      <w:pPr>
        <w:spacing w:line="240" w:lineRule="auto"/>
        <w:jc w:val="left"/>
      </w:pPr>
      <w:r>
        <w:br/>
      </w:r>
      <w:r w:rsidRPr="395F8B78" w:rsidR="7D928219">
        <w:rPr>
          <w:rStyle w:val="Heading1Char"/>
        </w:rPr>
        <w:t>Abstract</w:t>
      </w:r>
    </w:p>
    <w:p xmlns:wp14="http://schemas.microsoft.com/office/word/2010/wordml" w:rsidP="395F8B78" w14:paraId="234BD77F" wp14:textId="678AB136">
      <w:pPr>
        <w:pStyle w:val="Normal"/>
      </w:pPr>
      <w:r w:rsidRPr="395F8B78" w:rsidR="1239E0AE">
        <w:rPr>
          <w:i w:val="1"/>
          <w:iCs w:val="1"/>
        </w:rPr>
        <w:t>Butter</w:t>
      </w:r>
    </w:p>
    <w:p xmlns:wp14="http://schemas.microsoft.com/office/word/2010/wordml" w:rsidP="4AFF5C7D" w14:paraId="3765EA66" wp14:textId="372D09CB">
      <w:pPr>
        <w:pStyle w:val="Heading1"/>
      </w:pPr>
      <w:r>
        <w:br/>
      </w:r>
    </w:p>
    <w:p xmlns:wp14="http://schemas.microsoft.com/office/word/2010/wordml" w:rsidP="4AFF5C7D" w14:paraId="2EC693B0" wp14:textId="15CA9FC5">
      <w:pPr>
        <w:pStyle w:val="Normal"/>
      </w:pPr>
    </w:p>
    <w:p xmlns:wp14="http://schemas.microsoft.com/office/word/2010/wordml" w:rsidP="4AFF5C7D" w14:paraId="1A1FF0E2" wp14:textId="79751CBC">
      <w:pPr>
        <w:pStyle w:val="Normal"/>
      </w:pPr>
    </w:p>
    <w:p xmlns:wp14="http://schemas.microsoft.com/office/word/2010/wordml" w:rsidP="4AFF5C7D" w14:paraId="03B13B86" wp14:textId="6DE1F061">
      <w:pPr>
        <w:pStyle w:val="Normal"/>
      </w:pPr>
    </w:p>
    <w:p xmlns:wp14="http://schemas.microsoft.com/office/word/2010/wordml" w:rsidP="4AFF5C7D" w14:paraId="3B4D1F4B" wp14:textId="3E0EBC02">
      <w:pPr>
        <w:pStyle w:val="Normal"/>
      </w:pPr>
    </w:p>
    <w:p xmlns:wp14="http://schemas.microsoft.com/office/word/2010/wordml" w:rsidP="4AFF5C7D" w14:paraId="2D1B3AAF" wp14:textId="00377648">
      <w:pPr>
        <w:pStyle w:val="Normal"/>
      </w:pPr>
    </w:p>
    <w:p xmlns:wp14="http://schemas.microsoft.com/office/word/2010/wordml" w:rsidP="4AFF5C7D" w14:paraId="293EB0A9" wp14:textId="7FD5568E">
      <w:pPr>
        <w:pStyle w:val="Normal"/>
      </w:pPr>
    </w:p>
    <w:p xmlns:wp14="http://schemas.microsoft.com/office/word/2010/wordml" w:rsidP="4AFF5C7D" w14:paraId="0B831F9B" wp14:textId="2E131DF0">
      <w:pPr>
        <w:pStyle w:val="Normal"/>
      </w:pPr>
    </w:p>
    <w:p xmlns:wp14="http://schemas.microsoft.com/office/word/2010/wordml" w:rsidP="4AFF5C7D" w14:paraId="6DB0C6CD" wp14:textId="5C5E8449">
      <w:pPr>
        <w:pStyle w:val="Normal"/>
      </w:pPr>
    </w:p>
    <w:p xmlns:wp14="http://schemas.microsoft.com/office/word/2010/wordml" w:rsidP="4AFF5C7D" w14:paraId="42D22E62" wp14:textId="73B15964">
      <w:pPr>
        <w:pStyle w:val="Normal"/>
      </w:pPr>
    </w:p>
    <w:p xmlns:wp14="http://schemas.microsoft.com/office/word/2010/wordml" w:rsidP="4AFF5C7D" w14:paraId="6964FECB" wp14:textId="24F12378">
      <w:pPr>
        <w:pStyle w:val="Normal"/>
      </w:pPr>
    </w:p>
    <w:p xmlns:wp14="http://schemas.microsoft.com/office/word/2010/wordml" w:rsidP="4AFF5C7D" w14:paraId="7B7263A6" wp14:textId="5AF3C667">
      <w:pPr>
        <w:pStyle w:val="Normal"/>
      </w:pPr>
    </w:p>
    <w:p xmlns:wp14="http://schemas.microsoft.com/office/word/2010/wordml" w:rsidP="4AFF5C7D" w14:paraId="12A240FF" wp14:textId="1EF75792">
      <w:pPr>
        <w:pStyle w:val="Normal"/>
      </w:pPr>
    </w:p>
    <w:p xmlns:wp14="http://schemas.microsoft.com/office/word/2010/wordml" w:rsidP="4AFF5C7D" w14:paraId="6B701D13" wp14:textId="7C67DFD4">
      <w:pPr>
        <w:pStyle w:val="Normal"/>
      </w:pPr>
    </w:p>
    <w:p xmlns:wp14="http://schemas.microsoft.com/office/word/2010/wordml" w:rsidP="4AFF5C7D" w14:paraId="5EC303C6" wp14:textId="0211FCCC">
      <w:pPr>
        <w:pStyle w:val="Normal"/>
      </w:pPr>
    </w:p>
    <w:p xmlns:wp14="http://schemas.microsoft.com/office/word/2010/wordml" w:rsidP="4AFF5C7D" w14:paraId="5CBF55D7" wp14:textId="19417436">
      <w:pPr>
        <w:pStyle w:val="Normal"/>
      </w:pPr>
    </w:p>
    <w:p xmlns:wp14="http://schemas.microsoft.com/office/word/2010/wordml" w:rsidP="4AFF5C7D" w14:paraId="5F6C374F" wp14:textId="68C945A2">
      <w:pPr>
        <w:pStyle w:val="Normal"/>
      </w:pPr>
    </w:p>
    <w:p w:rsidR="56B8C869" w:rsidRDefault="56B8C869" w14:paraId="07F04F88" w14:textId="25BB9193">
      <w:r>
        <w:br w:type="page"/>
      </w:r>
    </w:p>
    <w:p xmlns:wp14="http://schemas.microsoft.com/office/word/2010/wordml" w:rsidP="4AFF5C7D" w14:paraId="585677F8" wp14:textId="7F73746C">
      <w:pPr>
        <w:pStyle w:val="Heading1"/>
      </w:pPr>
      <w:r w:rsidR="30C793B3">
        <w:rPr/>
        <w:t>Inferential Statistics</w:t>
      </w:r>
    </w:p>
    <w:p w:rsidR="395F8B78" w:rsidP="395F8B78" w:rsidRDefault="395F8B78" w14:paraId="687C365A" w14:textId="5643D702">
      <w:pPr>
        <w:spacing w:line="240" w:lineRule="auto"/>
        <w:jc w:val="left"/>
      </w:pPr>
    </w:p>
    <w:p w:rsidR="56B8C869" w:rsidP="56B8C869" w:rsidRDefault="56B8C869" w14:paraId="6D6A59C2" w14:textId="346CEED0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</w:p>
    <w:p w:rsidR="5E7229A0" w:rsidP="56B8C869" w:rsidRDefault="5E7229A0" w14:paraId="5CE94D7B" w14:textId="3EAE49B3">
      <w:pPr>
        <w:spacing w:line="240" w:lineRule="auto"/>
        <w:jc w:val="left"/>
      </w:pPr>
      <w:r w:rsidR="5E7229A0">
        <w:rPr/>
        <w:t>I wante</w:t>
      </w:r>
      <w:r w:rsidR="10E1B4E1">
        <w:rPr/>
        <w:t>d</w:t>
      </w:r>
      <w:r w:rsidR="5E7229A0">
        <w:rPr/>
        <w:t xml:space="preserve"> to do </w:t>
      </w:r>
      <w:r w:rsidR="7C733CDC">
        <w:rPr/>
        <w:t xml:space="preserve">look at the relationship between the amount of Raw Milk </w:t>
      </w:r>
      <w:r w:rsidR="7FB789DE">
        <w:rPr/>
        <w:t xml:space="preserve">collected at </w:t>
      </w:r>
      <w:r w:rsidR="13AB6391">
        <w:rPr/>
        <w:t xml:space="preserve">Irish </w:t>
      </w:r>
      <w:r w:rsidR="7FB789DE">
        <w:rPr/>
        <w:t>creameries and the selling price of Milk</w:t>
      </w:r>
      <w:r w:rsidR="42F2CF6B">
        <w:rPr/>
        <w:t xml:space="preserve">. </w:t>
      </w:r>
      <w:bookmarkStart w:name="_Int_ddQyqv7q" w:id="1243805387"/>
      <w:r w:rsidR="42F2CF6B">
        <w:rPr/>
        <w:t xml:space="preserve">This looked </w:t>
      </w:r>
      <w:r w:rsidR="525048C2">
        <w:rPr/>
        <w:t>to</w:t>
      </w:r>
      <w:r w:rsidR="42F2CF6B">
        <w:rPr/>
        <w:t xml:space="preserve"> be a standard economic relationship.</w:t>
      </w:r>
      <w:bookmarkEnd w:id="1243805387"/>
      <w:r w:rsidR="42F2CF6B">
        <w:rPr/>
        <w:t xml:space="preserve"> </w:t>
      </w:r>
    </w:p>
    <w:p xmlns:wp14="http://schemas.microsoft.com/office/word/2010/wordml" w:rsidP="395F8B78" w14:paraId="7928933C" wp14:textId="4A864F15">
      <w:pPr>
        <w:pStyle w:val="Normal"/>
        <w:spacing w:line="240" w:lineRule="auto"/>
        <w:jc w:val="left"/>
      </w:pPr>
      <w:bookmarkStart w:name="_Int_8kAagmQ9" w:id="445793160"/>
      <w:r w:rsidR="7FB789DE">
        <w:rPr/>
        <w:t xml:space="preserve">I developed a </w:t>
      </w:r>
      <w:r w:rsidR="3DB29650">
        <w:rPr/>
        <w:t xml:space="preserve">simple </w:t>
      </w:r>
      <w:r w:rsidR="7FB789DE">
        <w:rPr/>
        <w:t>Linear Regression model to examine this.</w:t>
      </w:r>
      <w:bookmarkEnd w:id="445793160"/>
      <w:r w:rsidR="7FB789DE">
        <w:rPr/>
        <w:t xml:space="preserve"> </w:t>
      </w:r>
      <w:r w:rsidR="6BDE92FA">
        <w:rPr/>
        <w:t xml:space="preserve">The independent variable Milk selling price made almost no contribution to the amount of Raw Milk produced. </w:t>
      </w:r>
      <w:r w:rsidR="22494AEE">
        <w:rPr/>
        <w:t>The one variable that made a difference to the amount of Raw Milk collected was month with a t</w:t>
      </w:r>
      <w:r w:rsidR="448F25BC">
        <w:rPr/>
        <w:t xml:space="preserve">raining </w:t>
      </w:r>
      <w:r w:rsidR="22494AEE">
        <w:rPr/>
        <w:t>score of 0.85.</w:t>
      </w:r>
    </w:p>
    <w:p xmlns:wp14="http://schemas.microsoft.com/office/word/2010/wordml" w:rsidP="395F8B78" w14:paraId="51409744" wp14:textId="1238789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0AB88988">
        <w:rPr/>
        <w:t xml:space="preserve">I then used the model to </w:t>
      </w:r>
      <w:r w:rsidR="530539FB">
        <w:rPr/>
        <w:t xml:space="preserve">examine the amount of Cream, Drinking </w:t>
      </w:r>
      <w:r w:rsidR="7CCD7489">
        <w:rPr/>
        <w:t>M</w:t>
      </w:r>
      <w:r w:rsidR="530539FB">
        <w:rPr/>
        <w:t>ilk and Butter produced</w:t>
      </w:r>
      <w:r w:rsidR="528D2219">
        <w:rPr/>
        <w:t xml:space="preserve"> using Milk </w:t>
      </w:r>
      <w:r w:rsidR="47455B59">
        <w:rPr/>
        <w:t>C</w:t>
      </w:r>
      <w:r w:rsidR="528D2219">
        <w:rPr/>
        <w:t>ollected as the independent variable</w:t>
      </w:r>
      <w:r w:rsidR="7A2561BD">
        <w:rPr/>
        <w:t xml:space="preserve">. </w:t>
      </w:r>
      <w:r w:rsidR="5A6A3DB9">
        <w:rPr/>
        <w:t xml:space="preserve">The results for Cream and Drinking Milk were both under </w:t>
      </w:r>
      <w:r w:rsidR="201B7CC5">
        <w:rPr/>
        <w:t xml:space="preserve">a training score of 0.10. </w:t>
      </w:r>
      <w:r w:rsidR="08A07628">
        <w:rPr/>
        <w:t>However,</w:t>
      </w:r>
      <w:r w:rsidR="201B7CC5">
        <w:rPr/>
        <w:t xml:space="preserve"> </w:t>
      </w:r>
      <w:r w:rsidR="160FF8ED">
        <w:rPr/>
        <w:t xml:space="preserve">Milk Collected made a significant contribution to the amount of Butter produced </w:t>
      </w:r>
      <w:r w:rsidR="110A36FE">
        <w:rPr/>
        <w:t xml:space="preserve">with a training score of 0.95. </w:t>
      </w:r>
    </w:p>
    <w:p w:rsidR="110A36FE" w:rsidP="395F8B78" w:rsidRDefault="110A36FE" w14:paraId="6E2B1233" w14:textId="3C95410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110A36FE">
        <w:rPr/>
        <w:t xml:space="preserve">The model shows that excess Raw Milk collected is </w:t>
      </w:r>
      <w:r w:rsidR="366EDD58">
        <w:rPr/>
        <w:t xml:space="preserve">turned into Butter. </w:t>
      </w:r>
    </w:p>
    <w:p w:rsidR="2CCE7FE2" w:rsidP="395F8B78" w:rsidRDefault="2CCE7FE2" w14:paraId="464AE412" w14:textId="1CDA847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2CCE7FE2">
        <w:rPr/>
        <w:t>I did some investigation and the</w:t>
      </w:r>
      <w:r w:rsidR="006332B3">
        <w:rPr/>
        <w:t xml:space="preserve">re are a couple of reasons for this. The main ones are Irish butter is a valuable export and </w:t>
      </w:r>
      <w:r w:rsidR="006332B3">
        <w:rPr/>
        <w:t>it has</w:t>
      </w:r>
      <w:r w:rsidR="006332B3">
        <w:rPr/>
        <w:t xml:space="preserve"> </w:t>
      </w:r>
      <w:r w:rsidR="6847366E">
        <w:rPr/>
        <w:t xml:space="preserve">a long shelf life lasting up to 9 months or longer when frozen. </w:t>
      </w:r>
      <w:r w:rsidR="5CFF6FAE">
        <w:rPr/>
        <w:t>A trip to my local Tesco has Butter with a best before of almost 5 months</w:t>
      </w:r>
      <w:r w:rsidR="503242E6">
        <w:rPr/>
        <w:t xml:space="preserve"> in the future</w:t>
      </w:r>
      <w:r w:rsidR="5CFF6FAE">
        <w:rPr/>
        <w:t>.</w:t>
      </w:r>
      <w:r w:rsidR="2BCCA104">
        <w:rPr/>
        <w:t xml:space="preserve"> </w:t>
      </w:r>
      <w:r w:rsidR="5FB5A54B">
        <w:rPr/>
        <w:t xml:space="preserve">This means it is an easy product to store and export on ships. </w:t>
      </w:r>
      <w:r w:rsidR="2BCCA104">
        <w:rPr/>
        <w:t xml:space="preserve">Each kilo of Butter uses up the 25 liters of </w:t>
      </w:r>
      <w:r w:rsidR="77B8D71E">
        <w:rPr/>
        <w:t>milk,</w:t>
      </w:r>
      <w:r w:rsidR="2BCCA104">
        <w:rPr/>
        <w:t xml:space="preserve"> </w:t>
      </w:r>
      <w:r w:rsidR="51C2BC0B">
        <w:rPr/>
        <w:t xml:space="preserve">so it uses up </w:t>
      </w:r>
      <w:r w:rsidR="1BC22A23">
        <w:rPr/>
        <w:t xml:space="preserve">the excess </w:t>
      </w:r>
      <w:r w:rsidR="20A1150F">
        <w:rPr/>
        <w:t>Raw milk collected</w:t>
      </w:r>
      <w:r w:rsidR="1BC22A23">
        <w:rPr/>
        <w:t xml:space="preserve">. </w:t>
      </w:r>
    </w:p>
    <w:p xmlns:wp14="http://schemas.microsoft.com/office/word/2010/wordml" w:rsidP="4AFF5C7D" w14:paraId="42D592D6" wp14:textId="779832DF">
      <w:pPr>
        <w:pStyle w:val="Normal"/>
        <w:spacing w:line="240" w:lineRule="auto"/>
        <w:jc w:val="left"/>
      </w:pPr>
    </w:p>
    <w:p xmlns:wp14="http://schemas.microsoft.com/office/word/2010/wordml" w:rsidP="4AFF5C7D" w14:paraId="148945A4" wp14:textId="22D154FE">
      <w:pPr>
        <w:pStyle w:val="Normal"/>
        <w:spacing w:line="240" w:lineRule="auto"/>
        <w:jc w:val="left"/>
      </w:pPr>
    </w:p>
    <w:p xmlns:wp14="http://schemas.microsoft.com/office/word/2010/wordml" w:rsidP="4AFF5C7D" w14:paraId="15DAF9CA" wp14:textId="550B9C29">
      <w:pPr>
        <w:pStyle w:val="Heading1"/>
      </w:pPr>
      <w:r w:rsidR="2144314E">
        <w:rPr/>
        <w:t xml:space="preserve">Butter </w:t>
      </w:r>
      <w:r w:rsidR="3120D8D5">
        <w:rPr/>
        <w:t xml:space="preserve">Supermarket </w:t>
      </w:r>
      <w:r w:rsidR="2144314E">
        <w:rPr/>
        <w:t>Sample t-test</w:t>
      </w:r>
    </w:p>
    <w:p w:rsidR="395F8B78" w:rsidP="395F8B78" w:rsidRDefault="395F8B78" w14:paraId="207070FB" w14:textId="210E5C42">
      <w:pPr>
        <w:pStyle w:val="Normal"/>
      </w:pPr>
    </w:p>
    <w:p xmlns:wp14="http://schemas.microsoft.com/office/word/2010/wordml" w:rsidP="4AFF5C7D" w14:paraId="2C078E63" wp14:textId="64AE4AC3">
      <w:pPr>
        <w:pStyle w:val="Normal"/>
        <w:rPr>
          <w:rFonts w:ascii="Times New Roman" w:hAnsi="Times New Roman" w:eastAsia="Times New Roman" w:cs="Times New Roman"/>
        </w:rPr>
      </w:pPr>
      <w:r w:rsidRPr="56B8C869" w:rsidR="3490A6B3">
        <w:rPr>
          <w:rFonts w:ascii="Times New Roman" w:hAnsi="Times New Roman" w:eastAsia="Times New Roman" w:cs="Times New Roman"/>
        </w:rPr>
        <w:t>As part of the inferential statistics section above I was interested</w:t>
      </w:r>
      <w:r w:rsidRPr="56B8C869" w:rsidR="079A1EA6">
        <w:rPr>
          <w:rFonts w:ascii="Times New Roman" w:hAnsi="Times New Roman" w:eastAsia="Times New Roman" w:cs="Times New Roman"/>
        </w:rPr>
        <w:t xml:space="preserve"> in the shelf life of butter. I took samples of butter and </w:t>
      </w:r>
      <w:r w:rsidRPr="56B8C869" w:rsidR="769893BE">
        <w:rPr>
          <w:rFonts w:ascii="Times New Roman" w:hAnsi="Times New Roman" w:eastAsia="Times New Roman" w:cs="Times New Roman"/>
        </w:rPr>
        <w:t xml:space="preserve">cream-based spreads in Tesco and Aldi. </w:t>
      </w:r>
    </w:p>
    <w:p w:rsidR="56B8C869" w:rsidP="56B8C869" w:rsidRDefault="56B8C869" w14:paraId="3A2D6A7D" w14:textId="5428F131">
      <w:pPr>
        <w:pStyle w:val="Normal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6B8C869" w:rsidTr="56B8C869" w14:paraId="5365F034">
        <w:trPr>
          <w:trHeight w:val="300"/>
        </w:trPr>
        <w:tc>
          <w:tcPr>
            <w:tcW w:w="1337" w:type="dxa"/>
            <w:tcMar/>
          </w:tcPr>
          <w:p w:rsidR="10734B6E" w:rsidP="56B8C869" w:rsidRDefault="10734B6E" w14:paraId="05C5F108" w14:textId="1553747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Sample</w:t>
            </w:r>
          </w:p>
        </w:tc>
        <w:tc>
          <w:tcPr>
            <w:tcW w:w="1337" w:type="dxa"/>
            <w:tcMar/>
          </w:tcPr>
          <w:p w:rsidR="10734B6E" w:rsidP="56B8C869" w:rsidRDefault="10734B6E" w14:paraId="01AF603A" w14:textId="03FE3AE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337" w:type="dxa"/>
            <w:tcMar/>
          </w:tcPr>
          <w:p w:rsidR="10734B6E" w:rsidP="56B8C869" w:rsidRDefault="10734B6E" w14:paraId="66755FB3" w14:textId="62C4E9E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337" w:type="dxa"/>
            <w:tcMar/>
          </w:tcPr>
          <w:p w:rsidR="10734B6E" w:rsidP="56B8C869" w:rsidRDefault="10734B6E" w14:paraId="1F8E8DB3" w14:textId="60722A7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B8C869" w:rsidR="10734B6E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337" w:type="dxa"/>
            <w:tcMar/>
          </w:tcPr>
          <w:p w:rsidR="10734B6E" w:rsidP="56B8C869" w:rsidRDefault="10734B6E" w14:paraId="15C7A9D9" w14:textId="3CF5074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337" w:type="dxa"/>
            <w:tcMar/>
          </w:tcPr>
          <w:p w:rsidR="10734B6E" w:rsidP="56B8C869" w:rsidRDefault="10734B6E" w14:paraId="4115C897" w14:textId="0A9738A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337" w:type="dxa"/>
            <w:tcMar/>
          </w:tcPr>
          <w:p w:rsidR="10734B6E" w:rsidP="56B8C869" w:rsidRDefault="10734B6E" w14:paraId="4D1AD133" w14:textId="37625FE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6</w:t>
            </w:r>
          </w:p>
        </w:tc>
      </w:tr>
      <w:tr w:rsidR="56B8C869" w:rsidTr="56B8C869" w14:paraId="17A7BE68">
        <w:trPr>
          <w:trHeight w:val="300"/>
        </w:trPr>
        <w:tc>
          <w:tcPr>
            <w:tcW w:w="1337" w:type="dxa"/>
            <w:tcMar/>
          </w:tcPr>
          <w:p w:rsidR="10734B6E" w:rsidP="56B8C869" w:rsidRDefault="10734B6E" w14:paraId="1732FA37" w14:textId="448D15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Tesco</w:t>
            </w:r>
          </w:p>
        </w:tc>
        <w:tc>
          <w:tcPr>
            <w:tcW w:w="1337" w:type="dxa"/>
            <w:tcMar/>
          </w:tcPr>
          <w:p w:rsidR="10734B6E" w:rsidP="56B8C869" w:rsidRDefault="10734B6E" w14:paraId="362103D8" w14:textId="4C9A115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149</w:t>
            </w:r>
          </w:p>
        </w:tc>
        <w:tc>
          <w:tcPr>
            <w:tcW w:w="1337" w:type="dxa"/>
            <w:tcMar/>
          </w:tcPr>
          <w:p w:rsidR="10734B6E" w:rsidP="56B8C869" w:rsidRDefault="10734B6E" w14:paraId="4EE873E0" w14:textId="0611592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116</w:t>
            </w:r>
          </w:p>
        </w:tc>
        <w:tc>
          <w:tcPr>
            <w:tcW w:w="1337" w:type="dxa"/>
            <w:tcMar/>
          </w:tcPr>
          <w:p w:rsidR="10734B6E" w:rsidP="56B8C869" w:rsidRDefault="10734B6E" w14:paraId="5E83414C" w14:textId="74602CE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70</w:t>
            </w:r>
          </w:p>
        </w:tc>
        <w:tc>
          <w:tcPr>
            <w:tcW w:w="1337" w:type="dxa"/>
            <w:tcMar/>
          </w:tcPr>
          <w:p w:rsidR="10734B6E" w:rsidP="56B8C869" w:rsidRDefault="10734B6E" w14:paraId="331E4947" w14:textId="130A948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89</w:t>
            </w:r>
          </w:p>
        </w:tc>
        <w:tc>
          <w:tcPr>
            <w:tcW w:w="1337" w:type="dxa"/>
            <w:tcMar/>
          </w:tcPr>
          <w:p w:rsidR="10734B6E" w:rsidP="56B8C869" w:rsidRDefault="10734B6E" w14:paraId="7CCD5B22" w14:textId="3066B14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138</w:t>
            </w:r>
          </w:p>
        </w:tc>
        <w:tc>
          <w:tcPr>
            <w:tcW w:w="1337" w:type="dxa"/>
            <w:tcMar/>
          </w:tcPr>
          <w:p w:rsidR="10734B6E" w:rsidP="56B8C869" w:rsidRDefault="10734B6E" w14:paraId="6667CC53" w14:textId="459D822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95</w:t>
            </w:r>
          </w:p>
        </w:tc>
      </w:tr>
      <w:tr w:rsidR="56B8C869" w:rsidTr="56B8C869" w14:paraId="11F1DBAB">
        <w:trPr>
          <w:trHeight w:val="300"/>
        </w:trPr>
        <w:tc>
          <w:tcPr>
            <w:tcW w:w="1337" w:type="dxa"/>
            <w:tcMar/>
          </w:tcPr>
          <w:p w:rsidR="10734B6E" w:rsidP="56B8C869" w:rsidRDefault="10734B6E" w14:paraId="772E10DB" w14:textId="7CEE157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Aldi</w:t>
            </w:r>
          </w:p>
        </w:tc>
        <w:tc>
          <w:tcPr>
            <w:tcW w:w="1337" w:type="dxa"/>
            <w:tcMar/>
          </w:tcPr>
          <w:p w:rsidR="10734B6E" w:rsidP="56B8C869" w:rsidRDefault="10734B6E" w14:paraId="3FB9E95E" w14:textId="1679915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109</w:t>
            </w:r>
          </w:p>
        </w:tc>
        <w:tc>
          <w:tcPr>
            <w:tcW w:w="1337" w:type="dxa"/>
            <w:tcMar/>
          </w:tcPr>
          <w:p w:rsidR="10734B6E" w:rsidP="56B8C869" w:rsidRDefault="10734B6E" w14:paraId="245947DA" w14:textId="0C785F8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80</w:t>
            </w:r>
          </w:p>
        </w:tc>
        <w:tc>
          <w:tcPr>
            <w:tcW w:w="1337" w:type="dxa"/>
            <w:tcMar/>
          </w:tcPr>
          <w:p w:rsidR="10734B6E" w:rsidP="56B8C869" w:rsidRDefault="10734B6E" w14:paraId="445AF3BF" w14:textId="2450B5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110</w:t>
            </w:r>
          </w:p>
        </w:tc>
        <w:tc>
          <w:tcPr>
            <w:tcW w:w="1337" w:type="dxa"/>
            <w:tcMar/>
          </w:tcPr>
          <w:p w:rsidR="10734B6E" w:rsidP="56B8C869" w:rsidRDefault="10734B6E" w14:paraId="4BD56D58" w14:textId="5CD0632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116</w:t>
            </w:r>
          </w:p>
        </w:tc>
        <w:tc>
          <w:tcPr>
            <w:tcW w:w="1337" w:type="dxa"/>
            <w:tcMar/>
          </w:tcPr>
          <w:p w:rsidR="10734B6E" w:rsidP="56B8C869" w:rsidRDefault="10734B6E" w14:paraId="09FCA20D" w14:textId="7726C52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75</w:t>
            </w:r>
          </w:p>
        </w:tc>
        <w:tc>
          <w:tcPr>
            <w:tcW w:w="1337" w:type="dxa"/>
            <w:tcMar/>
          </w:tcPr>
          <w:p w:rsidR="10734B6E" w:rsidP="56B8C869" w:rsidRDefault="10734B6E" w14:paraId="74381B6C" w14:textId="4C549AC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6B8C869" w:rsidR="10734B6E">
              <w:rPr>
                <w:rFonts w:ascii="Times New Roman" w:hAnsi="Times New Roman" w:eastAsia="Times New Roman" w:cs="Times New Roman"/>
              </w:rPr>
              <w:t>113</w:t>
            </w:r>
          </w:p>
        </w:tc>
      </w:tr>
    </w:tbl>
    <w:p w:rsidR="4AFF5C7D" w:rsidP="4AFF5C7D" w:rsidRDefault="4AFF5C7D" w14:paraId="3F7AD2D5" w14:textId="4A348D09">
      <w:pPr>
        <w:pStyle w:val="Normal"/>
        <w:rPr>
          <w:rFonts w:ascii="Times New Roman" w:hAnsi="Times New Roman" w:eastAsia="Times New Roman" w:cs="Times New Roman"/>
        </w:rPr>
      </w:pPr>
    </w:p>
    <w:p w:rsidR="3F6CCC3D" w:rsidP="4AFF5C7D" w:rsidRDefault="3F6CCC3D" w14:paraId="27862A5F" w14:textId="0E8F7AE9">
      <w:pPr>
        <w:pStyle w:val="Normal"/>
        <w:rPr>
          <w:rFonts w:ascii="Times New Roman" w:hAnsi="Times New Roman" w:eastAsia="Times New Roman" w:cs="Times New Roman"/>
        </w:rPr>
      </w:pPr>
      <w:r w:rsidRPr="4AFF5C7D" w:rsidR="3F6CCC3D">
        <w:rPr>
          <w:rFonts w:ascii="Times New Roman" w:hAnsi="Times New Roman" w:eastAsia="Times New Roman" w:cs="Times New Roman"/>
        </w:rPr>
        <w:t xml:space="preserve">Sample for Tesco: </w:t>
      </w:r>
    </w:p>
    <w:p w:rsidR="3F6CCC3D" w:rsidP="4AFF5C7D" w:rsidRDefault="3F6CCC3D" w14:paraId="0C909693" w14:textId="4301D91D">
      <w:pPr>
        <w:pStyle w:val="Normal"/>
        <w:rPr>
          <w:rFonts w:ascii="Times New Roman" w:hAnsi="Times New Roman" w:eastAsia="Times New Roman" w:cs="Times New Roman"/>
        </w:rPr>
      </w:pPr>
      <w:r w:rsidRPr="4AFF5C7D" w:rsidR="3F6CCC3D">
        <w:rPr>
          <w:rFonts w:ascii="Times New Roman" w:hAnsi="Times New Roman" w:eastAsia="Times New Roman" w:cs="Times New Roman"/>
        </w:rPr>
        <w:t>N = 6</w:t>
      </w:r>
    </w:p>
    <w:p w:rsidR="3F6CCC3D" w:rsidP="4AFF5C7D" w:rsidRDefault="3F6CCC3D" w14:paraId="32C1DA8E" w14:textId="55BC90D6">
      <w:pPr>
        <w:pStyle w:val="Normal"/>
        <w:rPr>
          <w:rFonts w:ascii="Times New Roman" w:hAnsi="Times New Roman" w:eastAsia="Times New Roman" w:cs="Times New Roman"/>
        </w:rPr>
      </w:pPr>
      <w:r w:rsidRPr="4AFF5C7D" w:rsidR="3F6CCC3D">
        <w:rPr>
          <w:rFonts w:ascii="Times New Roman" w:hAnsi="Times New Roman" w:eastAsia="Times New Roman" w:cs="Times New Roman"/>
        </w:rPr>
        <w:t xml:space="preserve">Average Self Life: </w:t>
      </w:r>
      <w:r w:rsidRPr="4AFF5C7D" w:rsidR="2A070596">
        <w:rPr>
          <w:rFonts w:ascii="Times New Roman" w:hAnsi="Times New Roman" w:eastAsia="Times New Roman" w:cs="Times New Roman"/>
        </w:rPr>
        <w:t>100.5</w:t>
      </w:r>
    </w:p>
    <w:p w:rsidR="4DEC85CB" w:rsidP="4AFF5C7D" w:rsidRDefault="4DEC85CB" w14:paraId="528DE37F" w14:textId="0D9122CF">
      <w:pPr>
        <w:pStyle w:val="Normal"/>
        <w:rPr>
          <w:rFonts w:ascii="Times New Roman" w:hAnsi="Times New Roman" w:eastAsia="Times New Roman" w:cs="Times New Roman"/>
        </w:rPr>
      </w:pPr>
      <w:r w:rsidRPr="4AFF5C7D" w:rsidR="4DEC85CB">
        <w:rPr>
          <w:rFonts w:ascii="Times New Roman" w:hAnsi="Times New Roman" w:eastAsia="Times New Roman" w:cs="Times New Roman"/>
        </w:rPr>
        <w:t>Standard Deviation: 18.05</w:t>
      </w:r>
    </w:p>
    <w:p w:rsidR="4AFF5C7D" w:rsidP="4AFF5C7D" w:rsidRDefault="4AFF5C7D" w14:paraId="23C5F929" w14:textId="5FBD6C2D">
      <w:pPr>
        <w:pStyle w:val="Normal"/>
        <w:rPr>
          <w:rFonts w:ascii="Times New Roman" w:hAnsi="Times New Roman" w:eastAsia="Times New Roman" w:cs="Times New Roman"/>
        </w:rPr>
      </w:pPr>
    </w:p>
    <w:p w:rsidR="4DEC85CB" w:rsidP="4AFF5C7D" w:rsidRDefault="4DEC85CB" w14:paraId="01DD84F3" w14:textId="79EC3B08">
      <w:pPr>
        <w:pStyle w:val="Normal"/>
        <w:rPr>
          <w:rFonts w:ascii="Times New Roman" w:hAnsi="Times New Roman" w:eastAsia="Times New Roman" w:cs="Times New Roman"/>
        </w:rPr>
      </w:pPr>
      <w:r w:rsidRPr="4AFF5C7D" w:rsidR="4DEC85CB">
        <w:rPr>
          <w:rFonts w:ascii="Times New Roman" w:hAnsi="Times New Roman" w:eastAsia="Times New Roman" w:cs="Times New Roman"/>
        </w:rPr>
        <w:t>Sample for Aldi:</w:t>
      </w:r>
    </w:p>
    <w:p w:rsidR="4DEC85CB" w:rsidP="4AFF5C7D" w:rsidRDefault="4DEC85CB" w14:paraId="5D90C8DA" w14:textId="0F981533">
      <w:pPr>
        <w:pStyle w:val="Normal"/>
        <w:rPr>
          <w:rFonts w:ascii="Times New Roman" w:hAnsi="Times New Roman" w:eastAsia="Times New Roman" w:cs="Times New Roman"/>
        </w:rPr>
      </w:pPr>
      <w:r w:rsidRPr="4AFF5C7D" w:rsidR="4DEC85CB">
        <w:rPr>
          <w:rFonts w:ascii="Times New Roman" w:hAnsi="Times New Roman" w:eastAsia="Times New Roman" w:cs="Times New Roman"/>
        </w:rPr>
        <w:t>N = 6</w:t>
      </w:r>
    </w:p>
    <w:p w:rsidR="4DEC85CB" w:rsidP="4AFF5C7D" w:rsidRDefault="4DEC85CB" w14:paraId="62210D2D" w14:textId="09D9FDF0">
      <w:pPr>
        <w:pStyle w:val="Normal"/>
        <w:rPr>
          <w:rFonts w:ascii="Times New Roman" w:hAnsi="Times New Roman" w:eastAsia="Times New Roman" w:cs="Times New Roman"/>
        </w:rPr>
      </w:pPr>
      <w:r w:rsidRPr="4AFF5C7D" w:rsidR="4DEC85CB">
        <w:rPr>
          <w:rFonts w:ascii="Times New Roman" w:hAnsi="Times New Roman" w:eastAsia="Times New Roman" w:cs="Times New Roman"/>
        </w:rPr>
        <w:t>Average: 109.</w:t>
      </w:r>
      <w:r w:rsidRPr="4AFF5C7D" w:rsidR="42149A4B">
        <w:rPr>
          <w:rFonts w:ascii="Times New Roman" w:hAnsi="Times New Roman" w:eastAsia="Times New Roman" w:cs="Times New Roman"/>
        </w:rPr>
        <w:t>3</w:t>
      </w:r>
    </w:p>
    <w:p w:rsidR="4DEC85CB" w:rsidP="4AFF5C7D" w:rsidRDefault="4DEC85CB" w14:paraId="35FB8EFE" w14:textId="6EA094A2">
      <w:pPr>
        <w:pStyle w:val="Normal"/>
        <w:rPr>
          <w:rFonts w:ascii="Times New Roman" w:hAnsi="Times New Roman" w:eastAsia="Times New Roman" w:cs="Times New Roman"/>
        </w:rPr>
      </w:pPr>
      <w:r w:rsidRPr="4AFF5C7D" w:rsidR="4DEC85CB">
        <w:rPr>
          <w:rFonts w:ascii="Times New Roman" w:hAnsi="Times New Roman" w:eastAsia="Times New Roman" w:cs="Times New Roman"/>
        </w:rPr>
        <w:t>Standard Deviation: 30.</w:t>
      </w:r>
      <w:r w:rsidRPr="4AFF5C7D" w:rsidR="03746B97">
        <w:rPr>
          <w:rFonts w:ascii="Times New Roman" w:hAnsi="Times New Roman" w:eastAsia="Times New Roman" w:cs="Times New Roman"/>
        </w:rPr>
        <w:t>09</w:t>
      </w:r>
    </w:p>
    <w:p w:rsidR="4AFF5C7D" w:rsidP="4AFF5C7D" w:rsidRDefault="4AFF5C7D" w14:paraId="60C16FB8" w14:textId="686D6EB7">
      <w:pPr>
        <w:pStyle w:val="Normal"/>
        <w:rPr>
          <w:rFonts w:ascii="Times New Roman" w:hAnsi="Times New Roman" w:eastAsia="Times New Roman" w:cs="Times New Roman"/>
        </w:rPr>
      </w:pPr>
    </w:p>
    <w:p w:rsidR="504383B6" w:rsidP="4AFF5C7D" w:rsidRDefault="504383B6" w14:paraId="13366913" w14:textId="67AF50AA">
      <w:pPr>
        <w:pStyle w:val="Normal"/>
        <w:rPr>
          <w:rFonts w:ascii="Times New Roman" w:hAnsi="Times New Roman" w:eastAsia="Times New Roman" w:cs="Times New Roman"/>
        </w:rPr>
      </w:pPr>
      <w:r w:rsidRPr="4AFF5C7D" w:rsidR="504383B6">
        <w:rPr>
          <w:rFonts w:ascii="Times New Roman" w:hAnsi="Times New Roman" w:eastAsia="Times New Roman" w:cs="Times New Roman"/>
        </w:rPr>
        <w:t>Significance level = 0.05</w:t>
      </w:r>
    </w:p>
    <w:p w:rsidR="5D61AF16" w:rsidP="4AFF5C7D" w:rsidRDefault="5D61AF16" w14:paraId="16E3A4AD" w14:textId="1E12E416">
      <w:pPr>
        <w:pStyle w:val="Normal"/>
        <w:rPr>
          <w:rFonts w:ascii="Times New Roman" w:hAnsi="Times New Roman" w:eastAsia="Times New Roman" w:cs="Times New Roman"/>
        </w:rPr>
      </w:pPr>
      <w:r w:rsidRPr="4AFF5C7D" w:rsidR="5D61AF16">
        <w:rPr>
          <w:rFonts w:ascii="Times New Roman" w:hAnsi="Times New Roman" w:eastAsia="Times New Roman" w:cs="Times New Roman"/>
        </w:rPr>
        <w:t xml:space="preserve">H0 is that the </w:t>
      </w:r>
      <w:bookmarkStart w:name="_Int_RPK8wOrr" w:id="224173853"/>
      <w:r w:rsidRPr="4AFF5C7D" w:rsidR="5D61AF16">
        <w:rPr>
          <w:rFonts w:ascii="Times New Roman" w:hAnsi="Times New Roman" w:eastAsia="Times New Roman" w:cs="Times New Roman"/>
        </w:rPr>
        <w:t>self life</w:t>
      </w:r>
      <w:bookmarkEnd w:id="224173853"/>
      <w:r w:rsidRPr="4AFF5C7D" w:rsidR="5D61AF16">
        <w:rPr>
          <w:rFonts w:ascii="Times New Roman" w:hAnsi="Times New Roman" w:eastAsia="Times New Roman" w:cs="Times New Roman"/>
        </w:rPr>
        <w:t xml:space="preserve"> of the two supermarkets is the same</w:t>
      </w:r>
    </w:p>
    <w:p w:rsidR="5D61AF16" w:rsidP="4AFF5C7D" w:rsidRDefault="5D61AF16" w14:paraId="472C4F0F" w14:textId="312370B8">
      <w:pPr>
        <w:pStyle w:val="Normal"/>
        <w:rPr>
          <w:rFonts w:ascii="Times New Roman" w:hAnsi="Times New Roman" w:eastAsia="Times New Roman" w:cs="Times New Roman"/>
        </w:rPr>
      </w:pPr>
      <w:r w:rsidRPr="4AFF5C7D" w:rsidR="5D61AF16">
        <w:rPr>
          <w:rFonts w:ascii="Times New Roman" w:hAnsi="Times New Roman" w:eastAsia="Times New Roman" w:cs="Times New Roman"/>
        </w:rPr>
        <w:t xml:space="preserve">H1 is that the </w:t>
      </w:r>
      <w:bookmarkStart w:name="_Int_ihgNIYDO" w:id="1904310742"/>
      <w:r w:rsidRPr="4AFF5C7D" w:rsidR="5D61AF16">
        <w:rPr>
          <w:rFonts w:ascii="Times New Roman" w:hAnsi="Times New Roman" w:eastAsia="Times New Roman" w:cs="Times New Roman"/>
        </w:rPr>
        <w:t>self life</w:t>
      </w:r>
      <w:bookmarkEnd w:id="1904310742"/>
      <w:r w:rsidRPr="4AFF5C7D" w:rsidR="5D61AF16">
        <w:rPr>
          <w:rFonts w:ascii="Times New Roman" w:hAnsi="Times New Roman" w:eastAsia="Times New Roman" w:cs="Times New Roman"/>
        </w:rPr>
        <w:t xml:space="preserve"> of the two supermarkets is different</w:t>
      </w:r>
    </w:p>
    <w:p w:rsidR="4AFF5C7D" w:rsidP="4AFF5C7D" w:rsidRDefault="4AFF5C7D" w14:paraId="00F64A6D" w14:textId="2C068101">
      <w:pPr>
        <w:pStyle w:val="Normal"/>
        <w:rPr>
          <w:rFonts w:ascii="Times New Roman" w:hAnsi="Times New Roman" w:eastAsia="Times New Roman" w:cs="Times New Roman"/>
        </w:rPr>
      </w:pPr>
    </w:p>
    <w:p w:rsidR="119E9E85" w:rsidP="4AFF5C7D" w:rsidRDefault="119E9E85" w14:paraId="2F4BA876" w14:textId="111FC3ED">
      <w:pPr>
        <w:pStyle w:val="Normal"/>
        <w:rPr>
          <w:rFonts w:ascii="Times New Roman" w:hAnsi="Times New Roman" w:eastAsia="Times New Roman" w:cs="Times New Roman"/>
        </w:rPr>
      </w:pPr>
      <w:r w:rsidRPr="4AFF5C7D" w:rsidR="119E9E85">
        <w:rPr>
          <w:rFonts w:ascii="Times New Roman" w:hAnsi="Times New Roman" w:eastAsia="Times New Roman" w:cs="Times New Roman"/>
        </w:rPr>
        <w:t xml:space="preserve">I will reject H0 if </w:t>
      </w:r>
      <w:r w:rsidRPr="4AFF5C7D" w:rsidR="3D93F2AC">
        <w:rPr>
          <w:rFonts w:ascii="Times New Roman" w:hAnsi="Times New Roman" w:eastAsia="Times New Roman" w:cs="Times New Roman"/>
        </w:rPr>
        <w:t xml:space="preserve">t &gt; </w:t>
      </w:r>
      <w:r w:rsidRPr="4AFF5C7D" w:rsidR="2F95F64F">
        <w:rPr>
          <w:rFonts w:ascii="Times New Roman" w:hAnsi="Times New Roman" w:eastAsia="Times New Roman" w:cs="Times New Roman"/>
        </w:rPr>
        <w:t>2.22 or if t &lt; -2.22</w:t>
      </w:r>
    </w:p>
    <w:p w:rsidR="4AA5786D" w:rsidP="4AFF5C7D" w:rsidRDefault="4AA5786D" w14:paraId="288055D6" w14:textId="372094ED">
      <w:pPr>
        <w:pStyle w:val="Normal"/>
        <w:rPr>
          <w:rFonts w:ascii="Times New Roman" w:hAnsi="Times New Roman" w:eastAsia="Times New Roman" w:cs="Times New Roman"/>
        </w:rPr>
      </w:pPr>
      <w:r w:rsidRPr="4AFF5C7D" w:rsidR="4AA5786D">
        <w:rPr>
          <w:rFonts w:ascii="Times New Roman" w:hAnsi="Times New Roman" w:eastAsia="Times New Roman" w:cs="Times New Roman"/>
        </w:rPr>
        <w:t xml:space="preserve">Using a </w:t>
      </w:r>
      <w:r w:rsidRPr="4AFF5C7D" w:rsidR="5D550977">
        <w:rPr>
          <w:rFonts w:ascii="Times New Roman" w:hAnsi="Times New Roman" w:eastAsia="Times New Roman" w:cs="Times New Roman"/>
        </w:rPr>
        <w:t>calculator,</w:t>
      </w:r>
      <w:r w:rsidRPr="4AFF5C7D" w:rsidR="4AA5786D">
        <w:rPr>
          <w:rFonts w:ascii="Times New Roman" w:hAnsi="Times New Roman" w:eastAsia="Times New Roman" w:cs="Times New Roman"/>
        </w:rPr>
        <w:t xml:space="preserve"> I find that </w:t>
      </w:r>
      <w:r w:rsidRPr="4AFF5C7D" w:rsidR="094A5D9F">
        <w:rPr>
          <w:rFonts w:ascii="Times New Roman" w:hAnsi="Times New Roman" w:eastAsia="Times New Roman" w:cs="Times New Roman"/>
        </w:rPr>
        <w:t xml:space="preserve">t = -0.6143 which is not in the rejection zone therefore we can conclude that </w:t>
      </w:r>
      <w:r w:rsidRPr="4AFF5C7D" w:rsidR="47EF42D0">
        <w:rPr>
          <w:rFonts w:ascii="Times New Roman" w:hAnsi="Times New Roman" w:eastAsia="Times New Roman" w:cs="Times New Roman"/>
        </w:rPr>
        <w:t>the average shelf life of the butter products in the two supermarkets is the same.</w:t>
      </w:r>
    </w:p>
    <w:p w:rsidR="4AFF5C7D" w:rsidP="4AFF5C7D" w:rsidRDefault="4AFF5C7D" w14:paraId="0C65F9D9" w14:textId="2DECBA4B">
      <w:pPr>
        <w:pStyle w:val="Normal"/>
        <w:rPr>
          <w:rFonts w:ascii="Times New Roman" w:hAnsi="Times New Roman" w:eastAsia="Times New Roman" w:cs="Times New Roman"/>
        </w:rPr>
      </w:pPr>
    </w:p>
    <w:p w:rsidR="4AFF5C7D" w:rsidP="4AFF5C7D" w:rsidRDefault="4AFF5C7D" w14:paraId="6C3AC4F2" w14:textId="071C6C34">
      <w:pPr>
        <w:pStyle w:val="Normal"/>
        <w:rPr>
          <w:rFonts w:ascii="Times New Roman" w:hAnsi="Times New Roman" w:eastAsia="Times New Roman" w:cs="Times New Roman"/>
        </w:rPr>
      </w:pPr>
    </w:p>
    <w:p w:rsidR="395F8B78" w:rsidP="56B8C869" w:rsidRDefault="395F8B78" w14:paraId="36197C88" w14:textId="453DAAEA">
      <w:pPr>
        <w:pStyle w:val="Heading1"/>
      </w:pPr>
      <w:r w:rsidRPr="56B8C869" w:rsidR="70A8BD4A">
        <w:rPr>
          <w:noProof w:val="0"/>
          <w:lang w:val="en-US"/>
        </w:rPr>
        <w:t xml:space="preserve">Hypothesis test </w:t>
      </w:r>
      <w:r w:rsidR="40960220">
        <w:rPr/>
        <w:t xml:space="preserve">for </w:t>
      </w:r>
      <w:r w:rsidR="5C442A89">
        <w:rPr/>
        <w:t xml:space="preserve">the </w:t>
      </w:r>
      <w:r w:rsidR="40960220">
        <w:rPr/>
        <w:t>year 2000</w:t>
      </w:r>
    </w:p>
    <w:p w:rsidR="395F8B78" w:rsidP="395F8B78" w:rsidRDefault="395F8B78" w14:paraId="0262BA2D" w14:textId="4D24548F">
      <w:pPr>
        <w:pStyle w:val="Normal"/>
        <w:rPr>
          <w:rFonts w:ascii="Times New Roman" w:hAnsi="Times New Roman" w:eastAsia="Times New Roman" w:cs="Times New Roman"/>
        </w:rPr>
      </w:pPr>
    </w:p>
    <w:p w:rsidR="1C539E5B" w:rsidP="56B8C869" w:rsidRDefault="1C539E5B" w14:paraId="4F2A9C97" w14:textId="2399E9E0">
      <w:pPr>
        <w:pStyle w:val="Normal"/>
        <w:rPr>
          <w:rFonts w:ascii="Times New Roman" w:hAnsi="Times New Roman" w:eastAsia="Times New Roman" w:cs="Times New Roman"/>
        </w:rPr>
      </w:pPr>
      <w:r w:rsidRPr="56B8C869" w:rsidR="1C539E5B">
        <w:rPr>
          <w:rFonts w:ascii="Times New Roman" w:hAnsi="Times New Roman" w:eastAsia="Times New Roman" w:cs="Times New Roman"/>
        </w:rPr>
        <w:t xml:space="preserve">I will compare Ireland and Belgium </w:t>
      </w:r>
      <w:r w:rsidRPr="56B8C869" w:rsidR="53275E88">
        <w:rPr>
          <w:rFonts w:ascii="Times New Roman" w:hAnsi="Times New Roman" w:eastAsia="Times New Roman" w:cs="Times New Roman"/>
        </w:rPr>
        <w:t xml:space="preserve">monthly </w:t>
      </w:r>
      <w:r w:rsidRPr="56B8C869" w:rsidR="1C539E5B">
        <w:rPr>
          <w:rFonts w:ascii="Times New Roman" w:hAnsi="Times New Roman" w:eastAsia="Times New Roman" w:cs="Times New Roman"/>
        </w:rPr>
        <w:t>data for the year 2000.</w:t>
      </w:r>
    </w:p>
    <w:p w:rsidR="56B8C869" w:rsidP="56B8C869" w:rsidRDefault="56B8C869" w14:paraId="37748844" w14:textId="27B4BEBC">
      <w:pPr>
        <w:pStyle w:val="Normal"/>
        <w:rPr>
          <w:rFonts w:ascii="Times New Roman" w:hAnsi="Times New Roman" w:eastAsia="Times New Roman" w:cs="Times New Roman"/>
        </w:rPr>
      </w:pPr>
    </w:p>
    <w:p w:rsidR="1C539E5B" w:rsidP="56B8C869" w:rsidRDefault="1C539E5B" w14:paraId="65262A45" w14:textId="3D7CD6CB">
      <w:pPr>
        <w:pStyle w:val="Heading2"/>
        <w:rPr>
          <w:rFonts w:ascii="Times New Roman" w:hAnsi="Times New Roman" w:eastAsia="Times New Roman" w:cs="Times New Roman"/>
        </w:rPr>
      </w:pPr>
      <w:r w:rsidR="1C539E5B">
        <w:rPr/>
        <w:t>Raw Milk Deliveries</w:t>
      </w:r>
    </w:p>
    <w:p w:rsidR="1C539E5B" w:rsidP="56B8C869" w:rsidRDefault="1C539E5B" w14:paraId="1A50DC24" w14:textId="54A874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B8C869" w:rsidR="1C539E5B">
        <w:rPr>
          <w:rFonts w:ascii="Times New Roman" w:hAnsi="Times New Roman" w:eastAsia="Times New Roman" w:cs="Times New Roman"/>
        </w:rPr>
        <w:t>A Shapiro-</w:t>
      </w:r>
      <w:r w:rsidRPr="56B8C869" w:rsidR="4AB47FC0">
        <w:rPr>
          <w:rFonts w:ascii="Times New Roman" w:hAnsi="Times New Roman" w:eastAsia="Times New Roman" w:cs="Times New Roman"/>
        </w:rPr>
        <w:t>Wilk test was performed on the Irish and Belgium data. The Irish data had a test result of 0.11</w:t>
      </w:r>
      <w:r w:rsidRPr="56B8C869" w:rsidR="02F2CE8E">
        <w:rPr>
          <w:rFonts w:ascii="Times New Roman" w:hAnsi="Times New Roman" w:eastAsia="Times New Roman" w:cs="Times New Roman"/>
        </w:rPr>
        <w:t xml:space="preserve"> and he Belgium data a test result of 0.83. In both cases </w:t>
      </w:r>
      <w:r w:rsidRPr="56B8C869" w:rsidR="4197B3BF">
        <w:rPr>
          <w:rFonts w:ascii="Times New Roman" w:hAnsi="Times New Roman" w:eastAsia="Times New Roman" w:cs="Times New Roman"/>
        </w:rPr>
        <w:t xml:space="preserve">the p value is greater than 0.05 and the null hypothesis is not </w:t>
      </w:r>
      <w:r w:rsidRPr="56B8C869" w:rsidR="47FE4A23">
        <w:rPr>
          <w:rFonts w:ascii="Times New Roman" w:hAnsi="Times New Roman" w:eastAsia="Times New Roman" w:cs="Times New Roman"/>
        </w:rPr>
        <w:t>rejected,</w:t>
      </w:r>
      <w:r w:rsidRPr="56B8C869" w:rsidR="47FE4A23">
        <w:rPr>
          <w:rFonts w:ascii="Times New Roman" w:hAnsi="Times New Roman" w:eastAsia="Times New Roman" w:cs="Times New Roman"/>
        </w:rPr>
        <w:t xml:space="preserve"> and the data is normal. </w:t>
      </w:r>
    </w:p>
    <w:p w:rsidR="514250BB" w:rsidP="56B8C869" w:rsidRDefault="514250BB" w14:paraId="09953023" w14:textId="40716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6B8C869" w:rsidR="514250BB">
        <w:rPr>
          <w:rFonts w:ascii="Times New Roman" w:hAnsi="Times New Roman" w:eastAsia="Times New Roman" w:cs="Times New Roman"/>
        </w:rPr>
        <w:t xml:space="preserve">A </w:t>
      </w:r>
      <w:r w:rsidRPr="56B8C869" w:rsidR="47FE4A23">
        <w:rPr>
          <w:rFonts w:ascii="Times New Roman" w:hAnsi="Times New Roman" w:eastAsia="Times New Roman" w:cs="Times New Roman"/>
        </w:rPr>
        <w:t xml:space="preserve">t-test with a significance level of 0.05 was performed and </w:t>
      </w:r>
      <w:r w:rsidRPr="56B8C869" w:rsidR="7D866353">
        <w:rPr>
          <w:rFonts w:ascii="Times New Roman" w:hAnsi="Times New Roman" w:eastAsia="Times New Roman" w:cs="Times New Roman"/>
        </w:rPr>
        <w:t xml:space="preserve">the test statistic </w:t>
      </w:r>
      <w:r w:rsidRPr="56B8C869" w:rsidR="36FB59B8">
        <w:rPr>
          <w:rFonts w:ascii="Times New Roman" w:hAnsi="Times New Roman" w:eastAsia="Times New Roman" w:cs="Times New Roman"/>
        </w:rPr>
        <w:t xml:space="preserve">T </w:t>
      </w:r>
      <w:r w:rsidRPr="56B8C869" w:rsidR="7D866353">
        <w:rPr>
          <w:rFonts w:ascii="Times New Roman" w:hAnsi="Times New Roman" w:eastAsia="Times New Roman" w:cs="Times New Roman"/>
        </w:rPr>
        <w:t xml:space="preserve">equaled 2.5 which was just inside the rejection zone </w:t>
      </w:r>
      <w:r w:rsidRPr="56B8C869" w:rsidR="633F6C50">
        <w:rPr>
          <w:rFonts w:ascii="Times New Roman" w:hAnsi="Times New Roman" w:eastAsia="Times New Roman" w:cs="Times New Roman"/>
        </w:rPr>
        <w:t xml:space="preserve">(t &gt; 2.07 or t &lt;-2.07). </w:t>
      </w:r>
    </w:p>
    <w:p w:rsidR="395F8B78" w:rsidP="395F8B78" w:rsidRDefault="395F8B78" w14:paraId="319F9B1A" w14:textId="4A9519D9">
      <w:pPr>
        <w:pStyle w:val="Normal"/>
        <w:rPr>
          <w:rFonts w:ascii="Times New Roman" w:hAnsi="Times New Roman" w:eastAsia="Times New Roman" w:cs="Times New Roman"/>
        </w:rPr>
      </w:pPr>
      <w:r w:rsidRPr="56B8C869" w:rsidR="414D3302">
        <w:rPr>
          <w:rFonts w:ascii="Times New Roman" w:hAnsi="Times New Roman" w:eastAsia="Times New Roman" w:cs="Times New Roman"/>
        </w:rPr>
        <w:t>I conclude that the</w:t>
      </w:r>
      <w:r w:rsidRPr="56B8C869" w:rsidR="695013E5">
        <w:rPr>
          <w:rFonts w:ascii="Times New Roman" w:hAnsi="Times New Roman" w:eastAsia="Times New Roman" w:cs="Times New Roman"/>
        </w:rPr>
        <w:t>re is enough evidence to conclude that there are significant differences between the Raw Milk collections between Ireland and B</w:t>
      </w:r>
      <w:r w:rsidRPr="56B8C869" w:rsidR="16CACE15">
        <w:rPr>
          <w:rFonts w:ascii="Times New Roman" w:hAnsi="Times New Roman" w:eastAsia="Times New Roman" w:cs="Times New Roman"/>
        </w:rPr>
        <w:t>elgium.</w:t>
      </w:r>
    </w:p>
    <w:p w:rsidR="56B8C869" w:rsidP="56B8C869" w:rsidRDefault="56B8C869" w14:paraId="280737C5" w14:textId="14213F0D">
      <w:pPr>
        <w:pStyle w:val="Normal"/>
        <w:rPr>
          <w:rFonts w:ascii="Times New Roman" w:hAnsi="Times New Roman" w:eastAsia="Times New Roman" w:cs="Times New Roman"/>
        </w:rPr>
      </w:pPr>
    </w:p>
    <w:p w:rsidR="395F8B78" w:rsidP="56B8C869" w:rsidRDefault="395F8B78" w14:paraId="481FF9FD" w14:textId="723BDDC4">
      <w:pPr>
        <w:pStyle w:val="Heading2"/>
        <w:rPr>
          <w:rFonts w:ascii="Times New Roman" w:hAnsi="Times New Roman" w:eastAsia="Times New Roman" w:cs="Times New Roman"/>
        </w:rPr>
      </w:pPr>
      <w:r w:rsidR="3ED298DA">
        <w:rPr/>
        <w:t>Butter Produced</w:t>
      </w:r>
    </w:p>
    <w:p w:rsidR="090EE435" w:rsidP="56B8C869" w:rsidRDefault="090EE435" w14:paraId="0C992EC6" w14:textId="037A1637">
      <w:pPr>
        <w:pStyle w:val="Normal"/>
        <w:rPr>
          <w:rFonts w:ascii="Times New Roman" w:hAnsi="Times New Roman" w:eastAsia="Times New Roman" w:cs="Times New Roman"/>
        </w:rPr>
      </w:pPr>
      <w:r w:rsidR="090EE435">
        <w:rPr/>
        <w:t xml:space="preserve">The </w:t>
      </w:r>
      <w:r w:rsidRPr="56B8C869" w:rsidR="090EE435">
        <w:rPr>
          <w:rFonts w:ascii="Times New Roman" w:hAnsi="Times New Roman" w:eastAsia="Times New Roman" w:cs="Times New Roman"/>
        </w:rPr>
        <w:t xml:space="preserve">Shapiro-Wilk test results were 0.19 for Ireland and </w:t>
      </w:r>
      <w:r w:rsidRPr="56B8C869" w:rsidR="4B912CE3">
        <w:rPr>
          <w:rFonts w:ascii="Times New Roman" w:hAnsi="Times New Roman" w:eastAsia="Times New Roman" w:cs="Times New Roman"/>
        </w:rPr>
        <w:t xml:space="preserve">0.15 for Belgium and I conclude that the data is normal. </w:t>
      </w:r>
    </w:p>
    <w:p w:rsidR="7AD204B0" w:rsidP="56B8C869" w:rsidRDefault="7AD204B0" w14:paraId="2E60CA2C" w14:textId="72C10C5A">
      <w:pPr>
        <w:pStyle w:val="Normal"/>
        <w:bidi w:val="0"/>
        <w:rPr>
          <w:rFonts w:ascii="Times New Roman" w:hAnsi="Times New Roman" w:eastAsia="Times New Roman" w:cs="Times New Roman"/>
        </w:rPr>
      </w:pPr>
      <w:r w:rsidRPr="56B8C869" w:rsidR="7AD204B0">
        <w:rPr>
          <w:rFonts w:ascii="Times New Roman" w:hAnsi="Times New Roman" w:eastAsia="Times New Roman" w:cs="Times New Roman"/>
        </w:rPr>
        <w:t xml:space="preserve">A t-test with a significance level of 0.05 was performed and the test statistic </w:t>
      </w:r>
      <w:r w:rsidRPr="56B8C869" w:rsidR="164DCC51">
        <w:rPr>
          <w:rFonts w:ascii="Times New Roman" w:hAnsi="Times New Roman" w:eastAsia="Times New Roman" w:cs="Times New Roman"/>
        </w:rPr>
        <w:t xml:space="preserve">T </w:t>
      </w:r>
      <w:r w:rsidRPr="56B8C869" w:rsidR="7AD204B0">
        <w:rPr>
          <w:rFonts w:ascii="Times New Roman" w:hAnsi="Times New Roman" w:eastAsia="Times New Roman" w:cs="Times New Roman"/>
        </w:rPr>
        <w:t xml:space="preserve">equaled </w:t>
      </w:r>
      <w:r w:rsidRPr="56B8C869" w:rsidR="3D54E5A8">
        <w:rPr>
          <w:rFonts w:ascii="Times New Roman" w:hAnsi="Times New Roman" w:eastAsia="Times New Roman" w:cs="Times New Roman"/>
        </w:rPr>
        <w:t xml:space="preserve">0.889 which is outside the rejection zone (t &gt; </w:t>
      </w:r>
      <w:r w:rsidRPr="56B8C869" w:rsidR="5AD515C4">
        <w:rPr>
          <w:rFonts w:ascii="Times New Roman" w:hAnsi="Times New Roman" w:eastAsia="Times New Roman" w:cs="Times New Roman"/>
        </w:rPr>
        <w:t>4.37</w:t>
      </w:r>
      <w:r w:rsidRPr="56B8C869" w:rsidR="3D54E5A8">
        <w:rPr>
          <w:rFonts w:ascii="Times New Roman" w:hAnsi="Times New Roman" w:eastAsia="Times New Roman" w:cs="Times New Roman"/>
        </w:rPr>
        <w:t xml:space="preserve"> or t &lt;-</w:t>
      </w:r>
      <w:r w:rsidRPr="56B8C869" w:rsidR="6CF4624B">
        <w:rPr>
          <w:rFonts w:ascii="Times New Roman" w:hAnsi="Times New Roman" w:eastAsia="Times New Roman" w:cs="Times New Roman"/>
        </w:rPr>
        <w:t xml:space="preserve">4.37) and we can conclude that the sample average between the two samples is </w:t>
      </w:r>
      <w:r w:rsidRPr="56B8C869" w:rsidR="3445241B">
        <w:rPr>
          <w:rFonts w:ascii="Times New Roman" w:hAnsi="Times New Roman" w:eastAsia="Times New Roman" w:cs="Times New Roman"/>
        </w:rPr>
        <w:t xml:space="preserve">not big enough to be statistically significant. </w:t>
      </w:r>
    </w:p>
    <w:p w:rsidR="56B8C869" w:rsidP="56B8C869" w:rsidRDefault="56B8C869" w14:paraId="2A2458E9" w14:textId="63577FAF">
      <w:pPr>
        <w:pStyle w:val="Normal"/>
        <w:rPr>
          <w:rFonts w:ascii="Times New Roman" w:hAnsi="Times New Roman" w:eastAsia="Times New Roman" w:cs="Times New Roman"/>
        </w:rPr>
      </w:pPr>
    </w:p>
    <w:p w:rsidR="3445241B" w:rsidP="56B8C869" w:rsidRDefault="3445241B" w14:paraId="5281AAC7" w14:textId="19B42775">
      <w:pPr>
        <w:pStyle w:val="Heading2"/>
        <w:rPr>
          <w:rFonts w:ascii="Times New Roman" w:hAnsi="Times New Roman" w:eastAsia="Times New Roman" w:cs="Times New Roman"/>
        </w:rPr>
      </w:pPr>
      <w:r w:rsidR="3445241B">
        <w:rPr/>
        <w:t xml:space="preserve">Milk </w:t>
      </w:r>
      <w:r w:rsidR="68172C27">
        <w:rPr/>
        <w:t>Produced</w:t>
      </w:r>
    </w:p>
    <w:p w:rsidR="68172C27" w:rsidP="56B8C869" w:rsidRDefault="68172C27" w14:paraId="35C72ADF" w14:textId="520AB5B9">
      <w:pPr>
        <w:pStyle w:val="Normal"/>
        <w:rPr>
          <w:rFonts w:ascii="Times New Roman" w:hAnsi="Times New Roman" w:eastAsia="Times New Roman" w:cs="Times New Roman"/>
        </w:rPr>
      </w:pPr>
      <w:r w:rsidR="68172C27">
        <w:rPr/>
        <w:t xml:space="preserve">The </w:t>
      </w:r>
      <w:r w:rsidRPr="56B8C869" w:rsidR="68172C27">
        <w:rPr>
          <w:rFonts w:ascii="Times New Roman" w:hAnsi="Times New Roman" w:eastAsia="Times New Roman" w:cs="Times New Roman"/>
        </w:rPr>
        <w:t>Shapiro-Wilk test results were 0.75 for Ireland and 0.67 for Belgium and I conclude that the data is normal.</w:t>
      </w:r>
    </w:p>
    <w:p w:rsidR="68172C27" w:rsidP="56B8C869" w:rsidRDefault="68172C27" w14:paraId="6A6D79E0" w14:textId="409FE1E5">
      <w:pPr>
        <w:pStyle w:val="Normal"/>
        <w:bidi w:val="0"/>
        <w:rPr>
          <w:rFonts w:ascii="Times New Roman" w:hAnsi="Times New Roman" w:eastAsia="Times New Roman" w:cs="Times New Roman"/>
        </w:rPr>
      </w:pPr>
      <w:r w:rsidRPr="56B8C869" w:rsidR="68172C27">
        <w:rPr>
          <w:rFonts w:ascii="Times New Roman" w:hAnsi="Times New Roman" w:eastAsia="Times New Roman" w:cs="Times New Roman"/>
        </w:rPr>
        <w:t>A t-test with a significance level of 0.05 was performed and the test statistic T equaled</w:t>
      </w:r>
      <w:r w:rsidRPr="56B8C869" w:rsidR="52B16580">
        <w:rPr>
          <w:rFonts w:ascii="Times New Roman" w:hAnsi="Times New Roman" w:eastAsia="Times New Roman" w:cs="Times New Roman"/>
        </w:rPr>
        <w:t xml:space="preserve"> –7.42 </w:t>
      </w:r>
      <w:r w:rsidRPr="56B8C869" w:rsidR="68172C27">
        <w:rPr>
          <w:rFonts w:ascii="Times New Roman" w:hAnsi="Times New Roman" w:eastAsia="Times New Roman" w:cs="Times New Roman"/>
        </w:rPr>
        <w:t xml:space="preserve">which is well within the rejection zone (t &gt; </w:t>
      </w:r>
      <w:r w:rsidRPr="56B8C869" w:rsidR="63C69E22">
        <w:rPr>
          <w:rFonts w:ascii="Times New Roman" w:hAnsi="Times New Roman" w:eastAsia="Times New Roman" w:cs="Times New Roman"/>
        </w:rPr>
        <w:t xml:space="preserve">2.73 </w:t>
      </w:r>
      <w:r w:rsidRPr="56B8C869" w:rsidR="68172C27">
        <w:rPr>
          <w:rFonts w:ascii="Times New Roman" w:hAnsi="Times New Roman" w:eastAsia="Times New Roman" w:cs="Times New Roman"/>
        </w:rPr>
        <w:t>or t &lt;-</w:t>
      </w:r>
      <w:r w:rsidRPr="56B8C869" w:rsidR="6560F68A">
        <w:rPr>
          <w:rFonts w:ascii="Times New Roman" w:hAnsi="Times New Roman" w:eastAsia="Times New Roman" w:cs="Times New Roman"/>
        </w:rPr>
        <w:t>2</w:t>
      </w:r>
      <w:r w:rsidRPr="56B8C869" w:rsidR="68172C27">
        <w:rPr>
          <w:rFonts w:ascii="Times New Roman" w:hAnsi="Times New Roman" w:eastAsia="Times New Roman" w:cs="Times New Roman"/>
        </w:rPr>
        <w:t>.</w:t>
      </w:r>
      <w:r w:rsidRPr="56B8C869" w:rsidR="645812D5">
        <w:rPr>
          <w:rFonts w:ascii="Times New Roman" w:hAnsi="Times New Roman" w:eastAsia="Times New Roman" w:cs="Times New Roman"/>
        </w:rPr>
        <w:t>73</w:t>
      </w:r>
      <w:r w:rsidRPr="56B8C869" w:rsidR="68172C27">
        <w:rPr>
          <w:rFonts w:ascii="Times New Roman" w:hAnsi="Times New Roman" w:eastAsia="Times New Roman" w:cs="Times New Roman"/>
        </w:rPr>
        <w:t xml:space="preserve">) and </w:t>
      </w:r>
      <w:r w:rsidRPr="56B8C869" w:rsidR="49F616A0">
        <w:rPr>
          <w:rFonts w:ascii="Times New Roman" w:hAnsi="Times New Roman" w:eastAsia="Times New Roman" w:cs="Times New Roman"/>
        </w:rPr>
        <w:t>I conclude that there is enough evidence to conclude that there are significant differences between the Raw Milk produced between Ireland and Belgium.</w:t>
      </w:r>
    </w:p>
    <w:p w:rsidR="56B8C869" w:rsidP="56B8C869" w:rsidRDefault="56B8C869" w14:paraId="5DDF181F" w14:textId="26B87441">
      <w:pPr>
        <w:pStyle w:val="Normal"/>
        <w:rPr>
          <w:rFonts w:ascii="Times New Roman" w:hAnsi="Times New Roman" w:eastAsia="Times New Roman" w:cs="Times New Roman"/>
        </w:rPr>
      </w:pPr>
    </w:p>
    <w:p w:rsidR="56B8C869" w:rsidP="56B8C869" w:rsidRDefault="56B8C869" w14:paraId="797A9355" w14:textId="69F76ADB">
      <w:pPr>
        <w:pStyle w:val="Normal"/>
        <w:rPr>
          <w:rFonts w:ascii="Times New Roman" w:hAnsi="Times New Roman" w:eastAsia="Times New Roman" w:cs="Times New Roman"/>
        </w:rPr>
      </w:pPr>
    </w:p>
    <w:p w:rsidR="41C434A4" w:rsidP="56B8C869" w:rsidRDefault="41C434A4" w14:paraId="6B1CE5F4" w14:textId="004D63E8">
      <w:pPr>
        <w:pStyle w:val="Normal"/>
        <w:rPr>
          <w:rFonts w:ascii="Times New Roman" w:hAnsi="Times New Roman" w:eastAsia="Times New Roman" w:cs="Times New Roman"/>
        </w:rPr>
      </w:pPr>
      <w:r w:rsidRPr="56B8C869" w:rsidR="41C434A4">
        <w:rPr>
          <w:rStyle w:val="Heading1Char"/>
        </w:rPr>
        <w:t>Research</w:t>
      </w:r>
    </w:p>
    <w:p w:rsidR="56B8C869" w:rsidP="56B8C869" w:rsidRDefault="56B8C869" w14:paraId="76444C95" w14:textId="44F21F97">
      <w:pPr>
        <w:pStyle w:val="Normal"/>
        <w:rPr>
          <w:rFonts w:ascii="Times New Roman" w:hAnsi="Times New Roman" w:eastAsia="Times New Roman" w:cs="Times New Roman"/>
        </w:rPr>
      </w:pPr>
    </w:p>
    <w:p w:rsidR="56B8C869" w:rsidP="56B8C869" w:rsidRDefault="56B8C869" w14:paraId="0F8E71F4" w14:textId="7C73B145">
      <w:pPr>
        <w:pStyle w:val="Normal"/>
        <w:rPr>
          <w:rFonts w:ascii="Times New Roman" w:hAnsi="Times New Roman" w:eastAsia="Times New Roman" w:cs="Times New Roman"/>
        </w:rPr>
      </w:pPr>
    </w:p>
    <w:p w:rsidR="56B8C869" w:rsidP="56B8C869" w:rsidRDefault="56B8C869" w14:paraId="7289811D" w14:textId="74D75AFF">
      <w:pPr>
        <w:pStyle w:val="Normal"/>
      </w:pPr>
    </w:p>
    <w:p w:rsidR="56B8C869" w:rsidP="56B8C869" w:rsidRDefault="56B8C869" w14:paraId="2A10B12F" w14:textId="4ED24668">
      <w:pPr>
        <w:pStyle w:val="Normal"/>
        <w:rPr>
          <w:rFonts w:ascii="Times New Roman" w:hAnsi="Times New Roman" w:eastAsia="Times New Roman" w:cs="Times New Roman"/>
        </w:rPr>
      </w:pPr>
    </w:p>
    <w:p w:rsidR="56B8C869" w:rsidP="56B8C869" w:rsidRDefault="56B8C869" w14:paraId="4D0ECD60" w14:textId="01E232FD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kAagmQ9" int2:invalidationBookmarkName="" int2:hashCode="cJY2j4RfTVv6qG" int2:id="XyfpVJjr">
      <int2:state int2:type="WordDesignerPullQuotesAnnotation" int2:value="Reviewed"/>
    </int2:bookmark>
    <int2:bookmark int2:bookmarkName="_Int_ddQyqv7q" int2:invalidationBookmarkName="" int2:hashCode="jLmuTMh2QwUOp1" int2:id="w7ONmsrq">
      <int2:state int2:type="WordDesignerPullQuotesAnnotation" int2:value="Reviewed"/>
    </int2:bookmark>
    <int2:bookmark int2:bookmarkName="_Int_ihgNIYDO" int2:invalidationBookmarkName="" int2:hashCode="YDOEsYyB+EDMIn" int2:id="l5A43HM5">
      <int2:state int2:type="LegacyProofing" int2:value="Rejected"/>
    </int2:bookmark>
    <int2:bookmark int2:bookmarkName="_Int_RPK8wOrr" int2:invalidationBookmarkName="" int2:hashCode="YDOEsYyB+EDMIn" int2:id="1IH5TYTV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3E092"/>
    <w:rsid w:val="006332B3"/>
    <w:rsid w:val="02092251"/>
    <w:rsid w:val="02F2CE8E"/>
    <w:rsid w:val="03746B97"/>
    <w:rsid w:val="051F70C2"/>
    <w:rsid w:val="053B3B48"/>
    <w:rsid w:val="05B0B32A"/>
    <w:rsid w:val="079A1EA6"/>
    <w:rsid w:val="08A07628"/>
    <w:rsid w:val="08F1AA9C"/>
    <w:rsid w:val="08F3FF1D"/>
    <w:rsid w:val="090EE435"/>
    <w:rsid w:val="094A5D9F"/>
    <w:rsid w:val="0AB88988"/>
    <w:rsid w:val="0C2EDDC1"/>
    <w:rsid w:val="0C6C40B0"/>
    <w:rsid w:val="10734B6E"/>
    <w:rsid w:val="10A72233"/>
    <w:rsid w:val="10D4AF52"/>
    <w:rsid w:val="10E1B4E1"/>
    <w:rsid w:val="110A36FE"/>
    <w:rsid w:val="119E9E85"/>
    <w:rsid w:val="11F830CA"/>
    <w:rsid w:val="1221ABD6"/>
    <w:rsid w:val="1239E0AE"/>
    <w:rsid w:val="12F2ED88"/>
    <w:rsid w:val="13AB6391"/>
    <w:rsid w:val="1492B099"/>
    <w:rsid w:val="1578153C"/>
    <w:rsid w:val="159326F8"/>
    <w:rsid w:val="160FF8ED"/>
    <w:rsid w:val="1623947F"/>
    <w:rsid w:val="164DCC51"/>
    <w:rsid w:val="169D8972"/>
    <w:rsid w:val="16CACE15"/>
    <w:rsid w:val="16F51CF9"/>
    <w:rsid w:val="17420073"/>
    <w:rsid w:val="17F3F419"/>
    <w:rsid w:val="183959D3"/>
    <w:rsid w:val="18DDD0D4"/>
    <w:rsid w:val="19692235"/>
    <w:rsid w:val="1AA03255"/>
    <w:rsid w:val="1BC22A23"/>
    <w:rsid w:val="1C539E5B"/>
    <w:rsid w:val="1DD7D317"/>
    <w:rsid w:val="1EA89B57"/>
    <w:rsid w:val="1ED88399"/>
    <w:rsid w:val="1EE46458"/>
    <w:rsid w:val="1F296322"/>
    <w:rsid w:val="1F73A378"/>
    <w:rsid w:val="201B7CC5"/>
    <w:rsid w:val="20723383"/>
    <w:rsid w:val="20A1150F"/>
    <w:rsid w:val="21391857"/>
    <w:rsid w:val="2144314E"/>
    <w:rsid w:val="22494AEE"/>
    <w:rsid w:val="226103E4"/>
    <w:rsid w:val="23ABF4BC"/>
    <w:rsid w:val="29C39821"/>
    <w:rsid w:val="2A070596"/>
    <w:rsid w:val="2BCCA104"/>
    <w:rsid w:val="2CBED447"/>
    <w:rsid w:val="2CCE7FE2"/>
    <w:rsid w:val="2F95F64F"/>
    <w:rsid w:val="3067BBD7"/>
    <w:rsid w:val="30C793B3"/>
    <w:rsid w:val="3120D8D5"/>
    <w:rsid w:val="312D8529"/>
    <w:rsid w:val="324864FD"/>
    <w:rsid w:val="3445241B"/>
    <w:rsid w:val="3490A6B3"/>
    <w:rsid w:val="34C45E61"/>
    <w:rsid w:val="3600F64C"/>
    <w:rsid w:val="366EDD58"/>
    <w:rsid w:val="36D1BE8C"/>
    <w:rsid w:val="36FB59B8"/>
    <w:rsid w:val="37F5F6DF"/>
    <w:rsid w:val="395F8B78"/>
    <w:rsid w:val="3BB4C2F8"/>
    <w:rsid w:val="3BD977AC"/>
    <w:rsid w:val="3BE4BF6F"/>
    <w:rsid w:val="3D54E5A8"/>
    <w:rsid w:val="3D93F2AC"/>
    <w:rsid w:val="3DB29650"/>
    <w:rsid w:val="3ED298DA"/>
    <w:rsid w:val="3ED33B5D"/>
    <w:rsid w:val="3EDE8C7F"/>
    <w:rsid w:val="3F6CCC3D"/>
    <w:rsid w:val="40960220"/>
    <w:rsid w:val="414D3302"/>
    <w:rsid w:val="4197B3BF"/>
    <w:rsid w:val="41C434A4"/>
    <w:rsid w:val="41F7B269"/>
    <w:rsid w:val="41F9A2CC"/>
    <w:rsid w:val="42149A4B"/>
    <w:rsid w:val="427719AC"/>
    <w:rsid w:val="42F2CF6B"/>
    <w:rsid w:val="441ED42B"/>
    <w:rsid w:val="44524C65"/>
    <w:rsid w:val="448F25BC"/>
    <w:rsid w:val="4499AE89"/>
    <w:rsid w:val="4531438E"/>
    <w:rsid w:val="46357EEA"/>
    <w:rsid w:val="47455B59"/>
    <w:rsid w:val="47C27CEC"/>
    <w:rsid w:val="47D76D0A"/>
    <w:rsid w:val="47EF42D0"/>
    <w:rsid w:val="47FE4A23"/>
    <w:rsid w:val="49490D08"/>
    <w:rsid w:val="49733D6B"/>
    <w:rsid w:val="49F616A0"/>
    <w:rsid w:val="4A34E275"/>
    <w:rsid w:val="4A888DE4"/>
    <w:rsid w:val="4AA5786D"/>
    <w:rsid w:val="4AB47FC0"/>
    <w:rsid w:val="4AFF5C7D"/>
    <w:rsid w:val="4B0E8AB6"/>
    <w:rsid w:val="4B912CE3"/>
    <w:rsid w:val="4C29E610"/>
    <w:rsid w:val="4D0C89D7"/>
    <w:rsid w:val="4DEC85CB"/>
    <w:rsid w:val="4E46AE8E"/>
    <w:rsid w:val="4EFB0BBC"/>
    <w:rsid w:val="4FB84E8C"/>
    <w:rsid w:val="4FC3F9BD"/>
    <w:rsid w:val="503242E6"/>
    <w:rsid w:val="504383B6"/>
    <w:rsid w:val="514250BB"/>
    <w:rsid w:val="51C2BC0B"/>
    <w:rsid w:val="525048C2"/>
    <w:rsid w:val="528D2219"/>
    <w:rsid w:val="52B16580"/>
    <w:rsid w:val="530539FB"/>
    <w:rsid w:val="53275E88"/>
    <w:rsid w:val="548BBFAF"/>
    <w:rsid w:val="54C3A098"/>
    <w:rsid w:val="55D32E11"/>
    <w:rsid w:val="56279010"/>
    <w:rsid w:val="56333B41"/>
    <w:rsid w:val="56B8C869"/>
    <w:rsid w:val="586F865B"/>
    <w:rsid w:val="58B6DF26"/>
    <w:rsid w:val="595F30D2"/>
    <w:rsid w:val="5A6A3DB9"/>
    <w:rsid w:val="5AD515C4"/>
    <w:rsid w:val="5AFB0133"/>
    <w:rsid w:val="5C426F95"/>
    <w:rsid w:val="5C442A89"/>
    <w:rsid w:val="5C96D194"/>
    <w:rsid w:val="5CFF6FAE"/>
    <w:rsid w:val="5D550977"/>
    <w:rsid w:val="5D61AF16"/>
    <w:rsid w:val="5E63E092"/>
    <w:rsid w:val="5E7229A0"/>
    <w:rsid w:val="5F60E7FA"/>
    <w:rsid w:val="5FB5A54B"/>
    <w:rsid w:val="60623BE9"/>
    <w:rsid w:val="609B02A2"/>
    <w:rsid w:val="61D18816"/>
    <w:rsid w:val="62A16902"/>
    <w:rsid w:val="63307FAB"/>
    <w:rsid w:val="633F6C50"/>
    <w:rsid w:val="6399DCAB"/>
    <w:rsid w:val="63C69E22"/>
    <w:rsid w:val="645812D5"/>
    <w:rsid w:val="64832CFA"/>
    <w:rsid w:val="6560F68A"/>
    <w:rsid w:val="65A6AE72"/>
    <w:rsid w:val="66514C91"/>
    <w:rsid w:val="66BF510F"/>
    <w:rsid w:val="66D17D6D"/>
    <w:rsid w:val="66D8D10B"/>
    <w:rsid w:val="67B8DD59"/>
    <w:rsid w:val="67ED1CF2"/>
    <w:rsid w:val="68172C27"/>
    <w:rsid w:val="6847366E"/>
    <w:rsid w:val="695013E5"/>
    <w:rsid w:val="6988ED53"/>
    <w:rsid w:val="69946737"/>
    <w:rsid w:val="6ABA1067"/>
    <w:rsid w:val="6ADD7501"/>
    <w:rsid w:val="6AF26E7E"/>
    <w:rsid w:val="6BDE92FA"/>
    <w:rsid w:val="6BEBBF93"/>
    <w:rsid w:val="6C2F22EB"/>
    <w:rsid w:val="6CF4624B"/>
    <w:rsid w:val="6E5C5E76"/>
    <w:rsid w:val="6E67AF98"/>
    <w:rsid w:val="70A8BD4A"/>
    <w:rsid w:val="70DC5E81"/>
    <w:rsid w:val="7193FF38"/>
    <w:rsid w:val="72003CC5"/>
    <w:rsid w:val="723466E3"/>
    <w:rsid w:val="728D1F00"/>
    <w:rsid w:val="72EA5D16"/>
    <w:rsid w:val="732FCF99"/>
    <w:rsid w:val="7428EF61"/>
    <w:rsid w:val="74CEDDDC"/>
    <w:rsid w:val="758D13B7"/>
    <w:rsid w:val="760F818C"/>
    <w:rsid w:val="769893BE"/>
    <w:rsid w:val="774BA005"/>
    <w:rsid w:val="77B8D71E"/>
    <w:rsid w:val="787B6867"/>
    <w:rsid w:val="78D23021"/>
    <w:rsid w:val="7A2561BD"/>
    <w:rsid w:val="7A6E0082"/>
    <w:rsid w:val="7AD204B0"/>
    <w:rsid w:val="7B945901"/>
    <w:rsid w:val="7C09D0E3"/>
    <w:rsid w:val="7C1F1128"/>
    <w:rsid w:val="7C733CDC"/>
    <w:rsid w:val="7CCD7489"/>
    <w:rsid w:val="7D866353"/>
    <w:rsid w:val="7D928219"/>
    <w:rsid w:val="7DCFD1A7"/>
    <w:rsid w:val="7DE9049C"/>
    <w:rsid w:val="7E317D51"/>
    <w:rsid w:val="7E332713"/>
    <w:rsid w:val="7ECBF9C3"/>
    <w:rsid w:val="7F56B1EA"/>
    <w:rsid w:val="7F84D4FD"/>
    <w:rsid w:val="7F84D4FD"/>
    <w:rsid w:val="7FB78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092"/>
  <w15:chartTrackingRefBased/>
  <w15:docId w15:val="{B81EA875-040E-4C17-8262-D7F0E3B1C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ba22238@student.cct.ie" TargetMode="External" Id="Radd822f038204bf6" /><Relationship Type="http://schemas.microsoft.com/office/2020/10/relationships/intelligence" Target="intelligence2.xml" Id="R4785d462471743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2022-12-17T17:12:58.1430370Z</dcterms:created>
  <dcterms:modified xsi:type="dcterms:W3CDTF">2022-12-23T16:55:11.5535314Z</dcterms:modified>
  <dc:creator>Tony Walsh</dc:creator>
  <lastModifiedBy>Tony Walsh</lastModifiedBy>
</coreProperties>
</file>