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EB90B1" w14:textId="77777777" w:rsidR="00906F2D" w:rsidRPr="005A32EA" w:rsidRDefault="00906F2D" w:rsidP="00906F2D">
      <w:pPr>
        <w:rPr>
          <w:b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704"/>
        <w:gridCol w:w="7651"/>
      </w:tblGrid>
      <w:tr w:rsidR="00906F2D" w:rsidRPr="003A7C47" w14:paraId="2B06C26E" w14:textId="77777777" w:rsidTr="00C541CC">
        <w:tc>
          <w:tcPr>
            <w:tcW w:w="1383" w:type="dxa"/>
          </w:tcPr>
          <w:p w14:paraId="301AD84D" w14:textId="77777777" w:rsidR="00906F2D" w:rsidRPr="0044242B" w:rsidRDefault="00906F2D" w:rsidP="00C541CC">
            <w:pPr>
              <w:rPr>
                <w:b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7F50434E" wp14:editId="4533078A">
                  <wp:simplePos x="0" y="0"/>
                  <wp:positionH relativeFrom="column">
                    <wp:posOffset>-66675</wp:posOffset>
                  </wp:positionH>
                  <wp:positionV relativeFrom="paragraph">
                    <wp:posOffset>0</wp:posOffset>
                  </wp:positionV>
                  <wp:extent cx="944880" cy="944880"/>
                  <wp:effectExtent l="0" t="0" r="0" b="0"/>
                  <wp:wrapTight wrapText="bothSides">
                    <wp:wrapPolygon edited="0">
                      <wp:start x="9871" y="290"/>
                      <wp:lineTo x="4355" y="2903"/>
                      <wp:lineTo x="2323" y="4355"/>
                      <wp:lineTo x="2032" y="10161"/>
                      <wp:lineTo x="2613" y="15677"/>
                      <wp:lineTo x="5226" y="19452"/>
                      <wp:lineTo x="7548" y="20903"/>
                      <wp:lineTo x="13645" y="20903"/>
                      <wp:lineTo x="15387" y="19452"/>
                      <wp:lineTo x="18581" y="15387"/>
                      <wp:lineTo x="19452" y="10161"/>
                      <wp:lineTo x="18871" y="4355"/>
                      <wp:lineTo x="17129" y="3194"/>
                      <wp:lineTo x="11323" y="290"/>
                      <wp:lineTo x="9871" y="290"/>
                    </wp:wrapPolygon>
                  </wp:wrapTight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4880" cy="94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10E8E16F" w14:textId="77777777" w:rsidR="00906F2D" w:rsidRPr="0005233E" w:rsidRDefault="00906F2D" w:rsidP="00C541CC">
            <w:pPr>
              <w:jc w:val="center"/>
              <w:rPr>
                <w:b/>
              </w:rPr>
            </w:pPr>
            <w:r w:rsidRPr="0005233E">
              <w:rPr>
                <w:b/>
              </w:rPr>
              <w:t>Министерство науки и высшего образования Российской Федерации</w:t>
            </w:r>
          </w:p>
          <w:p w14:paraId="511D2289" w14:textId="77777777" w:rsidR="00906F2D" w:rsidRPr="0005233E" w:rsidRDefault="00906F2D" w:rsidP="00C541CC">
            <w:pPr>
              <w:jc w:val="center"/>
              <w:rPr>
                <w:b/>
              </w:rPr>
            </w:pPr>
            <w:r w:rsidRPr="0005233E">
              <w:rPr>
                <w:b/>
              </w:rPr>
              <w:t xml:space="preserve">Федеральное государственное </w:t>
            </w:r>
            <w:r>
              <w:rPr>
                <w:b/>
              </w:rPr>
              <w:t>автономное</w:t>
            </w:r>
            <w:r w:rsidRPr="0005233E">
              <w:rPr>
                <w:b/>
              </w:rPr>
              <w:t xml:space="preserve"> образовательное учреждение </w:t>
            </w:r>
          </w:p>
          <w:p w14:paraId="65C2B8FC" w14:textId="77777777" w:rsidR="00906F2D" w:rsidRPr="0005233E" w:rsidRDefault="00906F2D" w:rsidP="00C541CC">
            <w:pPr>
              <w:jc w:val="center"/>
              <w:rPr>
                <w:b/>
              </w:rPr>
            </w:pPr>
            <w:r w:rsidRPr="0005233E">
              <w:rPr>
                <w:b/>
              </w:rPr>
              <w:t>высшего образования</w:t>
            </w:r>
          </w:p>
          <w:p w14:paraId="7A3F85DE" w14:textId="77777777" w:rsidR="00906F2D" w:rsidRPr="0005233E" w:rsidRDefault="00906F2D" w:rsidP="00C541CC">
            <w:pPr>
              <w:ind w:right="-2"/>
              <w:jc w:val="center"/>
              <w:rPr>
                <w:b/>
              </w:rPr>
            </w:pPr>
            <w:r w:rsidRPr="0005233E">
              <w:rPr>
                <w:b/>
              </w:rPr>
              <w:t>«Московский государственный технический университет</w:t>
            </w:r>
          </w:p>
          <w:p w14:paraId="71FF8C2F" w14:textId="77777777" w:rsidR="00906F2D" w:rsidRPr="0005233E" w:rsidRDefault="00906F2D" w:rsidP="00C541CC">
            <w:pPr>
              <w:ind w:right="-2"/>
              <w:jc w:val="center"/>
              <w:rPr>
                <w:b/>
              </w:rPr>
            </w:pPr>
            <w:r w:rsidRPr="0005233E">
              <w:rPr>
                <w:b/>
              </w:rPr>
              <w:t>имени Н.Э. Баумана</w:t>
            </w:r>
          </w:p>
          <w:p w14:paraId="73B1CEB2" w14:textId="77777777" w:rsidR="00906F2D" w:rsidRPr="0005233E" w:rsidRDefault="00906F2D" w:rsidP="00C541CC">
            <w:pPr>
              <w:jc w:val="center"/>
              <w:rPr>
                <w:b/>
              </w:rPr>
            </w:pPr>
            <w:r w:rsidRPr="0005233E">
              <w:rPr>
                <w:b/>
              </w:rPr>
              <w:t>(национальный исследовательский университет)»</w:t>
            </w:r>
          </w:p>
          <w:p w14:paraId="07538AF6" w14:textId="77777777" w:rsidR="00906F2D" w:rsidRPr="003A7C47" w:rsidRDefault="00906F2D" w:rsidP="00C541CC">
            <w:pPr>
              <w:jc w:val="center"/>
              <w:rPr>
                <w:b/>
              </w:rPr>
            </w:pPr>
            <w:r w:rsidRPr="0005233E">
              <w:rPr>
                <w:b/>
              </w:rPr>
              <w:t xml:space="preserve">(МГТУ им. </w:t>
            </w:r>
            <w:r w:rsidRPr="003A7C47">
              <w:rPr>
                <w:b/>
              </w:rPr>
              <w:t>Н.Э. Баумана)</w:t>
            </w:r>
          </w:p>
        </w:tc>
      </w:tr>
    </w:tbl>
    <w:p w14:paraId="3D5DBF3E" w14:textId="77777777" w:rsidR="00906F2D" w:rsidRPr="003A7C47" w:rsidRDefault="00906F2D" w:rsidP="00906F2D">
      <w:pPr>
        <w:jc w:val="center"/>
        <w:rPr>
          <w:b/>
          <w:sz w:val="28"/>
          <w:szCs w:val="28"/>
        </w:rPr>
      </w:pPr>
    </w:p>
    <w:p w14:paraId="507E79BA" w14:textId="77777777" w:rsidR="00906F2D" w:rsidRPr="003A7C47" w:rsidRDefault="00906F2D" w:rsidP="00906F2D">
      <w:pPr>
        <w:jc w:val="center"/>
        <w:rPr>
          <w:b/>
          <w:sz w:val="28"/>
          <w:szCs w:val="28"/>
        </w:rPr>
      </w:pPr>
    </w:p>
    <w:p w14:paraId="1F10A3FF" w14:textId="77777777" w:rsidR="00906F2D" w:rsidRPr="0008444C" w:rsidRDefault="00906F2D" w:rsidP="00906F2D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08444C">
        <w:rPr>
          <w:rFonts w:ascii="Times New Roman" w:hAnsi="Times New Roman" w:cs="Times New Roman"/>
          <w:b/>
          <w:lang w:val="ru-RU"/>
        </w:rPr>
        <w:t xml:space="preserve">Факультет </w:t>
      </w:r>
    </w:p>
    <w:p w14:paraId="5C7035CB" w14:textId="77777777" w:rsidR="00906F2D" w:rsidRPr="0008444C" w:rsidRDefault="00906F2D" w:rsidP="00906F2D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08444C">
        <w:rPr>
          <w:rFonts w:ascii="Times New Roman" w:hAnsi="Times New Roman" w:cs="Times New Roman"/>
          <w:b/>
          <w:lang w:val="ru-RU"/>
        </w:rPr>
        <w:t xml:space="preserve">Кафедра </w:t>
      </w:r>
    </w:p>
    <w:p w14:paraId="57CC8383" w14:textId="77777777" w:rsidR="00906F2D" w:rsidRPr="00A36D1A" w:rsidRDefault="00906F2D" w:rsidP="00906F2D">
      <w:pPr>
        <w:pStyle w:val="Standard"/>
        <w:jc w:val="center"/>
        <w:rPr>
          <w:rFonts w:ascii="Times New Roman" w:hAnsi="Times New Roman" w:cs="Times New Roman"/>
          <w:lang w:val="ru-RU"/>
        </w:rPr>
      </w:pPr>
    </w:p>
    <w:p w14:paraId="5BDE1F77" w14:textId="77777777" w:rsidR="00906F2D" w:rsidRPr="00E97ECE" w:rsidRDefault="00906F2D" w:rsidP="00906F2D">
      <w:pPr>
        <w:pStyle w:val="Standard"/>
        <w:rPr>
          <w:lang w:val="ru-RU"/>
        </w:rPr>
      </w:pPr>
    </w:p>
    <w:p w14:paraId="736A0121" w14:textId="77777777" w:rsidR="00906F2D" w:rsidRPr="00E97ECE" w:rsidRDefault="00906F2D" w:rsidP="00906F2D">
      <w:pPr>
        <w:pStyle w:val="Standard"/>
        <w:rPr>
          <w:lang w:val="ru-RU"/>
        </w:rPr>
      </w:pPr>
    </w:p>
    <w:p w14:paraId="44BA3437" w14:textId="0EE8D093" w:rsidR="00906F2D" w:rsidRPr="00906F2D" w:rsidRDefault="00906F2D" w:rsidP="00906F2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</w:t>
      </w:r>
      <w:r w:rsidR="00232C43">
        <w:rPr>
          <w:sz w:val="28"/>
          <w:szCs w:val="28"/>
        </w:rPr>
        <w:t>3</w:t>
      </w:r>
    </w:p>
    <w:p w14:paraId="36720B1B" w14:textId="765EA5A2" w:rsidR="00906F2D" w:rsidRPr="00E62834" w:rsidRDefault="00906F2D" w:rsidP="00906F2D">
      <w:pPr>
        <w:spacing w:line="360" w:lineRule="auto"/>
        <w:jc w:val="center"/>
        <w:rPr>
          <w:b/>
          <w:sz w:val="28"/>
          <w:szCs w:val="28"/>
        </w:rPr>
      </w:pPr>
      <w:r w:rsidRPr="00E62834">
        <w:rPr>
          <w:b/>
          <w:bCs/>
          <w:sz w:val="28"/>
          <w:szCs w:val="28"/>
        </w:rPr>
        <w:t>«</w:t>
      </w:r>
      <w:r w:rsidR="00232C43">
        <w:rPr>
          <w:rFonts w:ascii="Times New Roman" w:hAnsi="Times New Roman" w:cs="Times New Roman"/>
          <w:b/>
          <w:sz w:val="32"/>
          <w:szCs w:val="32"/>
        </w:rPr>
        <w:t>Подготовка обучающей и тестовой выборки, кросс-валидация и подбор гиперпараметров на примере метода ближайших соседей</w:t>
      </w:r>
      <w:r w:rsidRPr="00E62834">
        <w:rPr>
          <w:b/>
          <w:bCs/>
          <w:sz w:val="28"/>
          <w:szCs w:val="28"/>
        </w:rPr>
        <w:t>»</w:t>
      </w:r>
    </w:p>
    <w:p w14:paraId="5020DE94" w14:textId="77777777" w:rsidR="00906F2D" w:rsidRPr="00A36D1A" w:rsidRDefault="00906F2D" w:rsidP="00906F2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</w:t>
      </w:r>
      <w:r w:rsidRPr="00A36D1A">
        <w:rPr>
          <w:sz w:val="28"/>
          <w:szCs w:val="28"/>
        </w:rPr>
        <w:t xml:space="preserve"> </w:t>
      </w:r>
    </w:p>
    <w:p w14:paraId="1807B074" w14:textId="52A41A4D" w:rsidR="00906F2D" w:rsidRPr="001008C7" w:rsidRDefault="00906F2D" w:rsidP="00906F2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A1C1E"/>
          <w:sz w:val="28"/>
          <w:szCs w:val="28"/>
          <w:shd w:val="clear" w:color="auto" w:fill="FFFFFF"/>
        </w:rPr>
        <w:t>Технологии машинного обучения</w:t>
      </w:r>
    </w:p>
    <w:p w14:paraId="7A092010" w14:textId="77777777" w:rsidR="00906F2D" w:rsidRDefault="00906F2D" w:rsidP="00906F2D">
      <w:pPr>
        <w:jc w:val="right"/>
        <w:rPr>
          <w:sz w:val="28"/>
          <w:szCs w:val="28"/>
        </w:rPr>
      </w:pPr>
    </w:p>
    <w:p w14:paraId="4B20026B" w14:textId="77777777" w:rsidR="00906F2D" w:rsidRDefault="00906F2D" w:rsidP="00906F2D">
      <w:pPr>
        <w:jc w:val="right"/>
        <w:rPr>
          <w:sz w:val="28"/>
          <w:szCs w:val="28"/>
        </w:rPr>
      </w:pPr>
    </w:p>
    <w:p w14:paraId="26099F69" w14:textId="77777777" w:rsidR="00906F2D" w:rsidRDefault="00906F2D" w:rsidP="00906F2D">
      <w:pPr>
        <w:jc w:val="right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5A353F22" w14:textId="77777777" w:rsidR="00906F2D" w:rsidRDefault="00906F2D" w:rsidP="00906F2D">
      <w:pPr>
        <w:jc w:val="right"/>
        <w:rPr>
          <w:sz w:val="28"/>
          <w:szCs w:val="28"/>
        </w:rPr>
      </w:pPr>
      <w:r>
        <w:rPr>
          <w:sz w:val="28"/>
          <w:szCs w:val="28"/>
        </w:rPr>
        <w:t>с</w:t>
      </w:r>
      <w:r w:rsidRPr="00FF22C3">
        <w:rPr>
          <w:sz w:val="28"/>
          <w:szCs w:val="28"/>
        </w:rPr>
        <w:t>тудент</w:t>
      </w:r>
      <w:r>
        <w:rPr>
          <w:sz w:val="28"/>
          <w:szCs w:val="28"/>
        </w:rPr>
        <w:t xml:space="preserve"> группы ИУ5-</w:t>
      </w:r>
      <w:r w:rsidRPr="00A279BD">
        <w:rPr>
          <w:sz w:val="28"/>
          <w:szCs w:val="28"/>
        </w:rPr>
        <w:t>6</w:t>
      </w:r>
      <w:r>
        <w:rPr>
          <w:sz w:val="28"/>
          <w:szCs w:val="28"/>
        </w:rPr>
        <w:t>5Б А.С. Костерин</w:t>
      </w:r>
    </w:p>
    <w:p w14:paraId="47C3D9D6" w14:textId="77777777" w:rsidR="00906F2D" w:rsidRPr="00065418" w:rsidRDefault="00906F2D" w:rsidP="00906F2D">
      <w:pPr>
        <w:jc w:val="right"/>
        <w:rPr>
          <w:sz w:val="28"/>
          <w:szCs w:val="28"/>
        </w:rPr>
      </w:pPr>
    </w:p>
    <w:p w14:paraId="3F88C274" w14:textId="77777777" w:rsidR="00906F2D" w:rsidRDefault="00906F2D" w:rsidP="00906F2D">
      <w:pPr>
        <w:jc w:val="right"/>
        <w:rPr>
          <w:sz w:val="28"/>
          <w:szCs w:val="28"/>
        </w:rPr>
      </w:pPr>
      <w:r w:rsidRPr="00065418">
        <w:rPr>
          <w:sz w:val="28"/>
          <w:szCs w:val="28"/>
        </w:rPr>
        <w:t xml:space="preserve">Проверил: </w:t>
      </w:r>
    </w:p>
    <w:p w14:paraId="7C98C290" w14:textId="493E9714" w:rsidR="00906F2D" w:rsidRDefault="00906F2D" w:rsidP="00906F2D">
      <w:pPr>
        <w:jc w:val="right"/>
        <w:rPr>
          <w:sz w:val="28"/>
          <w:szCs w:val="28"/>
        </w:rPr>
      </w:pPr>
      <w:r>
        <w:rPr>
          <w:sz w:val="28"/>
          <w:szCs w:val="28"/>
        </w:rPr>
        <w:t>ст. преподаватель</w:t>
      </w:r>
      <w:r w:rsidRPr="00065418">
        <w:rPr>
          <w:sz w:val="28"/>
          <w:szCs w:val="28"/>
        </w:rPr>
        <w:t xml:space="preserve"> </w:t>
      </w:r>
      <w:r>
        <w:rPr>
          <w:sz w:val="28"/>
          <w:szCs w:val="28"/>
        </w:rPr>
        <w:t>Ю.Е. Гапанюк</w:t>
      </w:r>
    </w:p>
    <w:p w14:paraId="73903BBA" w14:textId="7757CD95" w:rsidR="00906F2D" w:rsidRDefault="00906F2D" w:rsidP="009C38D2">
      <w:pPr>
        <w:jc w:val="center"/>
        <w:rPr>
          <w:sz w:val="28"/>
          <w:szCs w:val="28"/>
        </w:rPr>
      </w:pPr>
      <w:r w:rsidRPr="00065418">
        <w:rPr>
          <w:sz w:val="28"/>
          <w:szCs w:val="28"/>
        </w:rPr>
        <w:t>20</w:t>
      </w:r>
      <w:r w:rsidRPr="006E5FBD">
        <w:rPr>
          <w:sz w:val="28"/>
          <w:szCs w:val="28"/>
        </w:rPr>
        <w:t>2</w:t>
      </w:r>
      <w:r>
        <w:rPr>
          <w:sz w:val="28"/>
          <w:szCs w:val="28"/>
        </w:rPr>
        <w:t>5 г.</w:t>
      </w:r>
    </w:p>
    <w:p w14:paraId="421B06EE" w14:textId="77777777" w:rsidR="00C00FB3" w:rsidRPr="00C00FB3" w:rsidRDefault="00C00FB3" w:rsidP="00C00FB3">
      <w:pPr>
        <w:spacing w:before="100" w:beforeAutospacing="1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00FB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lastRenderedPageBreak/>
        <w:t>Цель данной лабораторной работы состоит в изучении алгоритма машинного обучения k-ближайших соседей для решения задач классификации, а также в освоении инструментов автоматизированного подбора гиперпараметров и оценки качества моделей с помощью методов кросс-валидации . В качестве исходной информации использовался набор данных пассажиров Титаника, на основе которого решалась задача бинарной классификации для предсказания факта выживания.</w:t>
      </w:r>
    </w:p>
    <w:p w14:paraId="21E5A09E" w14:textId="77777777" w:rsidR="00C00FB3" w:rsidRPr="00C00FB3" w:rsidRDefault="00C00FB3" w:rsidP="00C00FB3">
      <w:pPr>
        <w:spacing w:before="100" w:beforeAutospacing="1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00FB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На этапе предварительной обработки из набора данных были исключены неинформативные признаки, такие как идентификатор пассажира, имя, номер билета и номер каюты. Для оставшихся данных была проведена процедура обработки пропущенных значений: пропуски в числовых переменных заполнялись рассчитанным медианным значением, а в категориальных столбцах применялось заполнение наиболее часто встречающимся значением, то есть модой. Все текстовые категориальные признаки были преобразованы в числовой формат с применением метода бинарного кодирования. Поскольку алгоритм k-ближайших соседей вычисляет расстояния между объектами и крайне чувствителен к масштабу переменных, ко всем признакам было применено масштабирование методом стандартизации.</w:t>
      </w:r>
    </w:p>
    <w:p w14:paraId="014FA42B" w14:textId="77777777" w:rsidR="00C00FB3" w:rsidRPr="00C00FB3" w:rsidRDefault="00C00FB3" w:rsidP="00C00FB3">
      <w:pPr>
        <w:spacing w:before="100" w:beforeAutospacing="1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00FB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Подготовленный и нормализованный набор данных был разделен на обучающую и тестовую выборки. При разбиении использовалась стратификация по целевой переменной для гарантированного сохранения исходного баланса классов в обеих частях данных. На первом этапе практического моделирования был обучен базовый классификатор с произвольно заданным гиперпараметром числа соседей, равным пяти. Качество работы полученной базовой модели оценивалось на отложенной тестовой выборке с вычислением стандартных метрик классификации, включая долю правильных ответов, точность, полноту и F1-меру, а также путем анализа матрицы ошибок.</w:t>
      </w:r>
    </w:p>
    <w:p w14:paraId="6759C622" w14:textId="77777777" w:rsidR="00C00FB3" w:rsidRPr="00C00FB3" w:rsidRDefault="00C00FB3" w:rsidP="00C00FB3">
      <w:pPr>
        <w:spacing w:before="100" w:beforeAutospacing="1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00FB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lastRenderedPageBreak/>
        <w:t>Для поиска наиболее оптимальной конфигурации алгоритма был проведен автоматизированный подбор ключевых гиперпараметров, включающих количество соседей, тип весовой функции и параметр метрики расстояния Минковского. Поиск оптимальных значений осуществлялся двумя независимыми методами: полным исчерпывающим перебором по заданной сетке параметров с использованием стратифицированной кросс-валидации и случайным поиском с использованием стандартной кросс-валидации на пять фолдов . Итоговая оптимальная модель была выбрана на основе максимального усредненного значения метрики доли правильных ответов, полученной по результатам полного перебора гиперпараметров.</w:t>
      </w:r>
    </w:p>
    <w:p w14:paraId="7A12EF40" w14:textId="77777777" w:rsidR="00C00FB3" w:rsidRPr="00C00FB3" w:rsidRDefault="00C00FB3" w:rsidP="00C00FB3">
      <w:pPr>
        <w:spacing w:before="100" w:beforeAutospacing="1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00FB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В заключительной части исследования было проведено подробное сравнение показателей качества исходной базовой модели и алгоритма с оптимизированными параметрами. Анализ результатов продемонстрировал изменения в значениях основных классификационных метрик. Применение методов автоматического перебора гиперпараметров в связке с кросс-валидацией позволило определить наиболее эффективную конфигурацию классификатора. Результаты работы подтверждают необходимость проведения этапа тонкой настройки параметров алгоритма для достижения максимальной точности и повышения обобщающей способности разрабатываемых моделей машинного обучения.</w:t>
      </w:r>
    </w:p>
    <w:p w14:paraId="65E3A145" w14:textId="77777777" w:rsidR="00906F2D" w:rsidRPr="00666524" w:rsidRDefault="00906F2D" w:rsidP="00C00FB3">
      <w:pPr>
        <w:rPr>
          <w:sz w:val="28"/>
          <w:szCs w:val="28"/>
        </w:rPr>
      </w:pPr>
    </w:p>
    <w:p w14:paraId="16D4DA4A" w14:textId="77777777" w:rsidR="008F6127" w:rsidRDefault="008F6127"/>
    <w:sectPr w:rsidR="008F61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F2D"/>
    <w:rsid w:val="00232C43"/>
    <w:rsid w:val="008F6127"/>
    <w:rsid w:val="00906F2D"/>
    <w:rsid w:val="009C38D2"/>
    <w:rsid w:val="00C00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1D648"/>
  <w15:chartTrackingRefBased/>
  <w15:docId w15:val="{F44103E6-5DA5-4E43-BE09-437A51174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6F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906F2D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Lucida Sans Unicode" w:hAnsi="Calibri" w:cs="Mangal"/>
      <w:kern w:val="3"/>
      <w:sz w:val="24"/>
      <w:szCs w:val="24"/>
      <w:lang w:val="en-US" w:eastAsia="zh-CN" w:bidi="hi-IN"/>
    </w:rPr>
  </w:style>
  <w:style w:type="paragraph" w:styleId="a3">
    <w:name w:val="Normal (Web)"/>
    <w:basedOn w:val="a"/>
    <w:uiPriority w:val="99"/>
    <w:semiHidden/>
    <w:unhideWhenUsed/>
    <w:rsid w:val="0090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7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552</Words>
  <Characters>3148</Characters>
  <Application>Microsoft Office Word</Application>
  <DocSecurity>0</DocSecurity>
  <Lines>26</Lines>
  <Paragraphs>7</Paragraphs>
  <ScaleCrop>false</ScaleCrop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Kosterin Anton Sergeevich</dc:creator>
  <cp:keywords/>
  <dc:description/>
  <cp:lastModifiedBy>Kosterin Anton Sergeevich</cp:lastModifiedBy>
  <cp:revision>4</cp:revision>
  <dcterms:created xsi:type="dcterms:W3CDTF">2026-03-07T14:52:00Z</dcterms:created>
  <dcterms:modified xsi:type="dcterms:W3CDTF">2026-03-07T15:32:00Z</dcterms:modified>
</cp:coreProperties>
</file>