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2576"/>
        <w:gridCol w:w="1941"/>
        <w:gridCol w:w="1907"/>
        <w:gridCol w:w="1910"/>
      </w:tblGrid>
      <w:tr w:rsidR="001B0C7E" w:rsidTr="001B0C7E">
        <w:tc>
          <w:tcPr>
            <w:tcW w:w="1237" w:type="dxa"/>
            <w:vAlign w:val="center"/>
          </w:tcPr>
          <w:p w:rsidR="001B0C7E" w:rsidRPr="001B0C7E" w:rsidRDefault="001B0C7E" w:rsidP="001B0C7E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Дата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Наименование участка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Номер кабеля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  <w:r>
              <w:t>ФИО инженера</w:t>
            </w: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1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г. Пушкин, Кадетский б., д. 6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11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2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ул. Ярослава Гашека, д. 26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22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3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 xml:space="preserve">Пр. </w:t>
            </w:r>
            <w:proofErr w:type="spellStart"/>
            <w:r>
              <w:t>Металистов</w:t>
            </w:r>
            <w:proofErr w:type="spellEnd"/>
            <w:r>
              <w:t>, д. 20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33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4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г. Сестрорецк, ул. Володарского, д. 5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44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5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 xml:space="preserve">г. Пушкин, Кадетский б., д. </w:t>
            </w:r>
            <w:r>
              <w:t>8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55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6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 xml:space="preserve">г. Сестрорецк, ул. Володарского, д. </w:t>
            </w:r>
            <w:r>
              <w:t>9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66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7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г. Зеленогорск, ул. Красноармейская, д. 46</w:t>
            </w:r>
          </w:p>
        </w:tc>
        <w:tc>
          <w:tcPr>
            <w:tcW w:w="1907" w:type="dxa"/>
            <w:vAlign w:val="center"/>
          </w:tcPr>
          <w:p w:rsidR="001B0C7E" w:rsidRPr="001B0C7E" w:rsidRDefault="001B0C7E" w:rsidP="001B0C7E">
            <w:pPr>
              <w:jc w:val="center"/>
            </w:pPr>
            <w:r>
              <w:t>б</w:t>
            </w:r>
            <w:r w:rsidRPr="001B0C7E">
              <w:t>/</w:t>
            </w:r>
            <w:proofErr w:type="gramStart"/>
            <w:r>
              <w:t>н</w:t>
            </w:r>
            <w:proofErr w:type="gramEnd"/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8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 xml:space="preserve">Пр. </w:t>
            </w:r>
            <w:proofErr w:type="spellStart"/>
            <w:r>
              <w:t>М</w:t>
            </w:r>
            <w:r>
              <w:t>еталистов</w:t>
            </w:r>
            <w:proofErr w:type="spellEnd"/>
            <w:r>
              <w:t>, д. 2</w:t>
            </w:r>
            <w:r>
              <w:t>3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88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9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01.02.2019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ул. Садовая, д. 9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77</w:t>
            </w:r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  <w:vAlign w:val="center"/>
          </w:tcPr>
          <w:p w:rsidR="001B0C7E" w:rsidRDefault="001B0C7E" w:rsidP="001B0C7E">
            <w:pPr>
              <w:jc w:val="center"/>
            </w:pPr>
            <w:r>
              <w:t>10</w:t>
            </w:r>
          </w:p>
        </w:tc>
        <w:tc>
          <w:tcPr>
            <w:tcW w:w="2576" w:type="dxa"/>
            <w:vAlign w:val="center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  <w:vAlign w:val="center"/>
          </w:tcPr>
          <w:p w:rsidR="001B0C7E" w:rsidRDefault="001B0C7E" w:rsidP="001B0C7E">
            <w:pPr>
              <w:jc w:val="center"/>
            </w:pPr>
            <w:r>
              <w:t>ул. Малая балканская, д. 8</w:t>
            </w:r>
          </w:p>
        </w:tc>
        <w:tc>
          <w:tcPr>
            <w:tcW w:w="1907" w:type="dxa"/>
            <w:vAlign w:val="center"/>
          </w:tcPr>
          <w:p w:rsidR="001B0C7E" w:rsidRDefault="001B0C7E" w:rsidP="001B0C7E">
            <w:pPr>
              <w:jc w:val="center"/>
            </w:pPr>
            <w:r>
              <w:t>б</w:t>
            </w:r>
            <w:r w:rsidRPr="001B0C7E">
              <w:t>/</w:t>
            </w:r>
            <w:proofErr w:type="gramStart"/>
            <w:r>
              <w:t>н</w:t>
            </w:r>
            <w:proofErr w:type="gramEnd"/>
          </w:p>
        </w:tc>
        <w:tc>
          <w:tcPr>
            <w:tcW w:w="1910" w:type="dxa"/>
            <w:vAlign w:val="center"/>
          </w:tcPr>
          <w:p w:rsidR="001B0C7E" w:rsidRDefault="001B0C7E" w:rsidP="001B0C7E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г. Пушкин, Кадетский б., д. 6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11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ул. Ярослава Гашека, д. 26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22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 xml:space="preserve">Пр. </w:t>
            </w:r>
            <w:proofErr w:type="spellStart"/>
            <w:r>
              <w:t>Металистов</w:t>
            </w:r>
            <w:proofErr w:type="spellEnd"/>
            <w:r>
              <w:t>, д. 20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33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г. Сестрорецк, ул. Володарского, д. 5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44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г. Пушкин, Кадетский б., д. 8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55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bookmarkStart w:id="0" w:name="_GoBack"/>
            <w:bookmarkEnd w:id="0"/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г. Сестрорецк, ул. Володарского, д. 9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66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2576" w:type="dxa"/>
          </w:tcPr>
          <w:p w:rsidR="001B0C7E" w:rsidRDefault="001B0C7E" w:rsidP="001B0C7E">
            <w:pPr>
              <w:jc w:val="center"/>
            </w:pPr>
            <w:r>
              <w:t>0</w:t>
            </w:r>
            <w:r>
              <w:t>2</w:t>
            </w:r>
            <w:r>
              <w:t>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г. Зеленогорск, ул. Красноармейская, д. 46</w:t>
            </w:r>
          </w:p>
        </w:tc>
        <w:tc>
          <w:tcPr>
            <w:tcW w:w="1907" w:type="dxa"/>
          </w:tcPr>
          <w:p w:rsidR="001B0C7E" w:rsidRPr="001B0C7E" w:rsidRDefault="001B0C7E" w:rsidP="00961185">
            <w:pPr>
              <w:jc w:val="center"/>
            </w:pPr>
            <w:r>
              <w:t>б</w:t>
            </w:r>
            <w:r w:rsidRPr="001B0C7E">
              <w:t>/</w:t>
            </w:r>
            <w:proofErr w:type="gramStart"/>
            <w:r>
              <w:t>н</w:t>
            </w:r>
            <w:proofErr w:type="gramEnd"/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8</w:t>
            </w:r>
          </w:p>
        </w:tc>
        <w:tc>
          <w:tcPr>
            <w:tcW w:w="2576" w:type="dxa"/>
          </w:tcPr>
          <w:p w:rsidR="001B0C7E" w:rsidRDefault="001B0C7E" w:rsidP="00961185">
            <w:pPr>
              <w:jc w:val="center"/>
            </w:pPr>
            <w:r>
              <w:t>01.02.2019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 xml:space="preserve">Пр. </w:t>
            </w:r>
            <w:proofErr w:type="spellStart"/>
            <w:r>
              <w:t>Металистов</w:t>
            </w:r>
            <w:proofErr w:type="spellEnd"/>
            <w:r>
              <w:t>, д. 23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88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2576" w:type="dxa"/>
          </w:tcPr>
          <w:p w:rsidR="001B0C7E" w:rsidRDefault="001B0C7E" w:rsidP="00961185">
            <w:pPr>
              <w:jc w:val="center"/>
            </w:pPr>
            <w:r>
              <w:t>01.02.2019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ул. Садовая, д. 9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77</w:t>
            </w:r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  <w:tr w:rsidR="001B0C7E" w:rsidTr="001B0C7E">
        <w:tc>
          <w:tcPr>
            <w:tcW w:w="1237" w:type="dxa"/>
          </w:tcPr>
          <w:p w:rsidR="001B0C7E" w:rsidRDefault="001B0C7E" w:rsidP="00961185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2576" w:type="dxa"/>
          </w:tcPr>
          <w:p w:rsidR="001B0C7E" w:rsidRDefault="001B0C7E" w:rsidP="00961185">
            <w:pPr>
              <w:jc w:val="center"/>
            </w:pPr>
            <w:r>
              <w:t>01.02.2019</w:t>
            </w:r>
          </w:p>
        </w:tc>
        <w:tc>
          <w:tcPr>
            <w:tcW w:w="1941" w:type="dxa"/>
          </w:tcPr>
          <w:p w:rsidR="001B0C7E" w:rsidRDefault="001B0C7E" w:rsidP="00961185">
            <w:pPr>
              <w:jc w:val="center"/>
            </w:pPr>
            <w:r>
              <w:t>ул. Малая балканская, д. 8</w:t>
            </w:r>
          </w:p>
        </w:tc>
        <w:tc>
          <w:tcPr>
            <w:tcW w:w="1907" w:type="dxa"/>
          </w:tcPr>
          <w:p w:rsidR="001B0C7E" w:rsidRDefault="001B0C7E" w:rsidP="00961185">
            <w:pPr>
              <w:jc w:val="center"/>
            </w:pPr>
            <w:r>
              <w:t>б</w:t>
            </w:r>
            <w:r w:rsidRPr="001B0C7E">
              <w:t>/</w:t>
            </w:r>
            <w:proofErr w:type="gramStart"/>
            <w:r>
              <w:t>н</w:t>
            </w:r>
            <w:proofErr w:type="gramEnd"/>
          </w:p>
        </w:tc>
        <w:tc>
          <w:tcPr>
            <w:tcW w:w="1910" w:type="dxa"/>
          </w:tcPr>
          <w:p w:rsidR="001B0C7E" w:rsidRDefault="001B0C7E" w:rsidP="00961185">
            <w:pPr>
              <w:jc w:val="center"/>
            </w:pPr>
          </w:p>
        </w:tc>
      </w:tr>
    </w:tbl>
    <w:p w:rsidR="005041FA" w:rsidRDefault="005041FA"/>
    <w:sectPr w:rsidR="005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7E"/>
    <w:rsid w:val="001B0C7E"/>
    <w:rsid w:val="005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Antonyi</dc:creator>
  <cp:lastModifiedBy>Antonyi</cp:lastModifiedBy>
  <cp:revision>1</cp:revision>
  <dcterms:created xsi:type="dcterms:W3CDTF">2020-08-15T19:22:00Z</dcterms:created>
  <dcterms:modified xsi:type="dcterms:W3CDTF">2020-08-15T19:33:00Z</dcterms:modified>
</cp:coreProperties>
</file>