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B0F37" w14:textId="77777777" w:rsidR="00850FBA" w:rsidRDefault="00000000">
      <w:pPr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hidden="0" allowOverlap="1" wp14:anchorId="56852BAE" wp14:editId="4DE9A36D">
            <wp:simplePos x="0" y="0"/>
            <wp:positionH relativeFrom="margin">
              <wp:posOffset>5486400</wp:posOffset>
            </wp:positionH>
            <wp:positionV relativeFrom="margin">
              <wp:posOffset>1270</wp:posOffset>
            </wp:positionV>
            <wp:extent cx="1066800" cy="1066800"/>
            <wp:effectExtent l="0" t="0" r="0" b="0"/>
            <wp:wrapSquare wrapText="bothSides" distT="0" distB="0" distL="114300" distR="114300"/>
            <wp:docPr id="1863861827" name="image1.jpg" descr="A yellow circle with black arrow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yellow circle with black arrows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56"/>
          <w:szCs w:val="56"/>
        </w:rPr>
        <w:t>Crypto Fund Portfolio Report</w:t>
      </w:r>
    </w:p>
    <w:p w14:paraId="7DF393F5" w14:textId="77777777" w:rsidR="00850FB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Fund Manager: Antony Kings</w:t>
      </w:r>
    </w:p>
    <w:p w14:paraId="04801C30" w14:textId="77777777" w:rsidR="00850FB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Fund Size: $1,000,000</w:t>
      </w:r>
    </w:p>
    <w:p w14:paraId="41C60C6B" w14:textId="77777777" w:rsidR="00850FBA" w:rsidRDefault="00000000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Objective: To achieve high risk-adjusted returns with a strategically diversified crypto hedge portfolio, using quantitative analysis and yield optimization strategy to minimize risk while maximizing growth.</w:t>
      </w:r>
    </w:p>
    <w:p w14:paraId="65D73A70" w14:textId="77777777" w:rsidR="00850FBA" w:rsidRDefault="00000000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Executive Summary</w:t>
      </w:r>
    </w:p>
    <w:p w14:paraId="0CE9C52A" w14:textId="77777777" w:rsidR="00850FB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report outlines the construction of a $1 million crypto fund portfolio with the objective of outperforming the market while minimizing risk through advanced strategies. This portfolio includes a mix of delta-neutral strategies, stablecoins, high-risk meme coins, along with growth coins and yield farming opportunities. Performance metrics have been calculated to assess the portfolio’s risk and return expectations, while a comprehensive risk management plan to mitigate risk associated with exposure to different crypto protocols. Additionally, few strategies are recommended for various market conditions to ensure resilience and adaptability.</w:t>
      </w:r>
    </w:p>
    <w:p w14:paraId="7F3D9400" w14:textId="77777777" w:rsidR="00850FBA" w:rsidRDefault="00850F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63C998" w14:textId="77777777" w:rsidR="00850FBA" w:rsidRDefault="00000000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Portfolio Construction</w:t>
      </w:r>
    </w:p>
    <w:p w14:paraId="2739C754" w14:textId="77777777" w:rsidR="00850FB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Investment Strategy Overview</w:t>
      </w:r>
    </w:p>
    <w:p w14:paraId="6EA0A5C6" w14:textId="77777777" w:rsidR="00850FB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Delta-Neutral Strategies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40488FA" w14:textId="2D3D3FD5" w:rsidR="00850FBA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Basis trading: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BTC and ETH earn returns from funding rate.</w:t>
      </w:r>
    </w:p>
    <w:p w14:paraId="5D07B5F6" w14:textId="77777777" w:rsidR="00850FB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Lending: </w:t>
      </w:r>
      <w:r>
        <w:rPr>
          <w:rFonts w:ascii="Times New Roman" w:eastAsia="Times New Roman" w:hAnsi="Times New Roman" w:cs="Times New Roman"/>
          <w:sz w:val="28"/>
          <w:szCs w:val="28"/>
        </w:rPr>
        <w:t>Lend spot BTC and ETH in DeFi protocols.</w:t>
      </w:r>
    </w:p>
    <w:p w14:paraId="0BDC81BA" w14:textId="40B19851" w:rsidR="00850FB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Stablecoins</w:t>
      </w:r>
      <w:r>
        <w:rPr>
          <w:rFonts w:ascii="Times New Roman" w:eastAsia="Times New Roman" w:hAnsi="Times New Roman" w:cs="Times New Roman"/>
          <w:sz w:val="28"/>
          <w:szCs w:val="28"/>
        </w:rPr>
        <w:t>: Allocate stablecoins for liquidity and capital preservation.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Additionally, lending these stablecoins can generate yield. </w:t>
      </w:r>
    </w:p>
    <w:p w14:paraId="25696A81" w14:textId="77777777" w:rsidR="00850FB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Yield Farming</w:t>
      </w:r>
      <w:r>
        <w:rPr>
          <w:rFonts w:ascii="Times New Roman" w:eastAsia="Times New Roman" w:hAnsi="Times New Roman" w:cs="Times New Roman"/>
          <w:sz w:val="28"/>
          <w:szCs w:val="28"/>
        </w:rPr>
        <w:t>: Utilize liquid staking for INJ and SOL to earn rewards from staking without sacrificing liquidity.</w:t>
      </w:r>
    </w:p>
    <w:p w14:paraId="5827979A" w14:textId="77777777" w:rsidR="00850FB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Growth Asset</w:t>
      </w:r>
      <w:r>
        <w:rPr>
          <w:rFonts w:ascii="Times New Roman" w:eastAsia="Times New Roman" w:hAnsi="Times New Roman" w:cs="Times New Roman"/>
          <w:sz w:val="28"/>
          <w:szCs w:val="28"/>
        </w:rPr>
        <w:t>: Allocate to JUP as a high-growth asset in anticipation of potential long-term appreciation.</w:t>
      </w:r>
    </w:p>
    <w:p w14:paraId="01EFC664" w14:textId="2E543585" w:rsidR="00850FBA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High-Risk Assets</w:t>
      </w:r>
      <w:r>
        <w:rPr>
          <w:rFonts w:ascii="Times New Roman" w:eastAsia="Times New Roman" w:hAnsi="Times New Roman" w:cs="Times New Roman"/>
          <w:sz w:val="28"/>
          <w:szCs w:val="28"/>
        </w:rPr>
        <w:t>: Very low exposure to meme coins (Popcat, Bonk, Doge) to capture potential high upside.</w:t>
      </w:r>
    </w:p>
    <w:p w14:paraId="669A9CD4" w14:textId="77777777" w:rsidR="00850FBA" w:rsidRDefault="00850F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7F5B31" w14:textId="77777777" w:rsidR="00850FBA" w:rsidRDefault="00850F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A12B7B" w14:textId="77777777" w:rsidR="00E879EE" w:rsidRDefault="00E879E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DA400B" w14:textId="77777777" w:rsidR="00850FBA" w:rsidRDefault="00000000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Allocation Table</w:t>
      </w:r>
    </w:p>
    <w:tbl>
      <w:tblPr>
        <w:tblStyle w:val="a"/>
        <w:tblW w:w="1080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850FBA" w14:paraId="16369707" w14:textId="77777777">
        <w:trPr>
          <w:trHeight w:val="360"/>
        </w:trPr>
        <w:tc>
          <w:tcPr>
            <w:tcW w:w="2160" w:type="dxa"/>
            <w:vAlign w:val="center"/>
          </w:tcPr>
          <w:p w14:paraId="33D7A649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Asset</w:t>
            </w:r>
          </w:p>
        </w:tc>
        <w:tc>
          <w:tcPr>
            <w:tcW w:w="2160" w:type="dxa"/>
            <w:vAlign w:val="center"/>
          </w:tcPr>
          <w:p w14:paraId="73131283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Allocation ($)</w:t>
            </w:r>
          </w:p>
        </w:tc>
        <w:tc>
          <w:tcPr>
            <w:tcW w:w="2160" w:type="dxa"/>
            <w:vAlign w:val="center"/>
          </w:tcPr>
          <w:p w14:paraId="3DBA1D2E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Strategy Type</w:t>
            </w:r>
          </w:p>
        </w:tc>
        <w:tc>
          <w:tcPr>
            <w:tcW w:w="2160" w:type="dxa"/>
            <w:vAlign w:val="center"/>
          </w:tcPr>
          <w:p w14:paraId="27FE55A3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APR</w:t>
            </w:r>
          </w:p>
        </w:tc>
        <w:tc>
          <w:tcPr>
            <w:tcW w:w="2160" w:type="dxa"/>
            <w:vAlign w:val="center"/>
          </w:tcPr>
          <w:p w14:paraId="63282594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APY</w:t>
            </w:r>
          </w:p>
        </w:tc>
      </w:tr>
      <w:tr w:rsidR="00850FBA" w14:paraId="78927E17" w14:textId="77777777">
        <w:trPr>
          <w:trHeight w:val="662"/>
        </w:trPr>
        <w:tc>
          <w:tcPr>
            <w:tcW w:w="2160" w:type="dxa"/>
            <w:vAlign w:val="center"/>
          </w:tcPr>
          <w:p w14:paraId="474CAF79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BTC</w:t>
            </w:r>
          </w:p>
        </w:tc>
        <w:tc>
          <w:tcPr>
            <w:tcW w:w="2160" w:type="dxa"/>
            <w:vAlign w:val="center"/>
          </w:tcPr>
          <w:p w14:paraId="63F49D2E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$125,000</w:t>
            </w:r>
          </w:p>
        </w:tc>
        <w:tc>
          <w:tcPr>
            <w:tcW w:w="2160" w:type="dxa"/>
            <w:vAlign w:val="center"/>
          </w:tcPr>
          <w:p w14:paraId="3A3EE0F4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Delta-Neutral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[Basis Trading]</w:t>
            </w:r>
          </w:p>
        </w:tc>
        <w:tc>
          <w:tcPr>
            <w:tcW w:w="2160" w:type="dxa"/>
            <w:vAlign w:val="center"/>
          </w:tcPr>
          <w:p w14:paraId="1948B20E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10.95%</w:t>
            </w:r>
          </w:p>
        </w:tc>
        <w:tc>
          <w:tcPr>
            <w:tcW w:w="2160" w:type="dxa"/>
            <w:vAlign w:val="center"/>
          </w:tcPr>
          <w:p w14:paraId="14E38C85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11.57%</w:t>
            </w:r>
          </w:p>
        </w:tc>
      </w:tr>
      <w:tr w:rsidR="00850FBA" w14:paraId="1061F06E" w14:textId="77777777">
        <w:trPr>
          <w:trHeight w:val="662"/>
        </w:trPr>
        <w:tc>
          <w:tcPr>
            <w:tcW w:w="2160" w:type="dxa"/>
            <w:vAlign w:val="center"/>
          </w:tcPr>
          <w:p w14:paraId="26FC25E7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BTC</w:t>
            </w:r>
          </w:p>
        </w:tc>
        <w:tc>
          <w:tcPr>
            <w:tcW w:w="2160" w:type="dxa"/>
            <w:vAlign w:val="center"/>
          </w:tcPr>
          <w:p w14:paraId="3246D7F9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$125,000</w:t>
            </w:r>
          </w:p>
        </w:tc>
        <w:tc>
          <w:tcPr>
            <w:tcW w:w="2160" w:type="dxa"/>
            <w:vAlign w:val="center"/>
          </w:tcPr>
          <w:p w14:paraId="62D8491E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Lending</w:t>
            </w:r>
          </w:p>
        </w:tc>
        <w:tc>
          <w:tcPr>
            <w:tcW w:w="2160" w:type="dxa"/>
            <w:vAlign w:val="center"/>
          </w:tcPr>
          <w:p w14:paraId="1E79DFB0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0.02%</w:t>
            </w:r>
          </w:p>
        </w:tc>
        <w:tc>
          <w:tcPr>
            <w:tcW w:w="2160" w:type="dxa"/>
            <w:vAlign w:val="center"/>
          </w:tcPr>
          <w:p w14:paraId="448729F8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0.02%</w:t>
            </w:r>
          </w:p>
        </w:tc>
      </w:tr>
      <w:tr w:rsidR="00850FBA" w14:paraId="5EEB072E" w14:textId="77777777">
        <w:trPr>
          <w:trHeight w:val="662"/>
        </w:trPr>
        <w:tc>
          <w:tcPr>
            <w:tcW w:w="2160" w:type="dxa"/>
            <w:vAlign w:val="center"/>
          </w:tcPr>
          <w:p w14:paraId="18515D91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ETH</w:t>
            </w:r>
          </w:p>
        </w:tc>
        <w:tc>
          <w:tcPr>
            <w:tcW w:w="2160" w:type="dxa"/>
            <w:vAlign w:val="center"/>
          </w:tcPr>
          <w:p w14:paraId="047F4099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$125,000</w:t>
            </w:r>
          </w:p>
        </w:tc>
        <w:tc>
          <w:tcPr>
            <w:tcW w:w="2160" w:type="dxa"/>
            <w:vAlign w:val="center"/>
          </w:tcPr>
          <w:p w14:paraId="20DDD48C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Delta-Neutral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[Basis Trading]</w:t>
            </w:r>
          </w:p>
        </w:tc>
        <w:tc>
          <w:tcPr>
            <w:tcW w:w="2160" w:type="dxa"/>
            <w:vAlign w:val="center"/>
          </w:tcPr>
          <w:p w14:paraId="792FC3B7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10.95%</w:t>
            </w:r>
          </w:p>
        </w:tc>
        <w:tc>
          <w:tcPr>
            <w:tcW w:w="2160" w:type="dxa"/>
            <w:vAlign w:val="center"/>
          </w:tcPr>
          <w:p w14:paraId="387440E9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11.57%</w:t>
            </w:r>
          </w:p>
        </w:tc>
      </w:tr>
      <w:tr w:rsidR="00850FBA" w14:paraId="5B0E8E1E" w14:textId="77777777">
        <w:trPr>
          <w:trHeight w:val="662"/>
        </w:trPr>
        <w:tc>
          <w:tcPr>
            <w:tcW w:w="2160" w:type="dxa"/>
            <w:vAlign w:val="center"/>
          </w:tcPr>
          <w:p w14:paraId="797F560F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ETH</w:t>
            </w:r>
          </w:p>
        </w:tc>
        <w:tc>
          <w:tcPr>
            <w:tcW w:w="2160" w:type="dxa"/>
            <w:vAlign w:val="center"/>
          </w:tcPr>
          <w:p w14:paraId="2515824D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$125,000</w:t>
            </w:r>
          </w:p>
        </w:tc>
        <w:tc>
          <w:tcPr>
            <w:tcW w:w="2160" w:type="dxa"/>
            <w:vAlign w:val="center"/>
          </w:tcPr>
          <w:p w14:paraId="45347966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Yield Farming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[Liquid Staking]</w:t>
            </w:r>
          </w:p>
        </w:tc>
        <w:tc>
          <w:tcPr>
            <w:tcW w:w="2160" w:type="dxa"/>
            <w:vAlign w:val="center"/>
          </w:tcPr>
          <w:p w14:paraId="09220517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3%</w:t>
            </w:r>
          </w:p>
        </w:tc>
        <w:tc>
          <w:tcPr>
            <w:tcW w:w="2160" w:type="dxa"/>
            <w:vAlign w:val="center"/>
          </w:tcPr>
          <w:p w14:paraId="7929FE52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3%</w:t>
            </w:r>
          </w:p>
        </w:tc>
      </w:tr>
      <w:tr w:rsidR="00850FBA" w14:paraId="27F93A01" w14:textId="77777777">
        <w:trPr>
          <w:trHeight w:val="662"/>
        </w:trPr>
        <w:tc>
          <w:tcPr>
            <w:tcW w:w="2160" w:type="dxa"/>
            <w:vAlign w:val="center"/>
          </w:tcPr>
          <w:p w14:paraId="586EF854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Stablecoins</w:t>
            </w:r>
          </w:p>
        </w:tc>
        <w:tc>
          <w:tcPr>
            <w:tcW w:w="2160" w:type="dxa"/>
            <w:vAlign w:val="center"/>
          </w:tcPr>
          <w:p w14:paraId="343989C8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$100,000</w:t>
            </w:r>
          </w:p>
        </w:tc>
        <w:tc>
          <w:tcPr>
            <w:tcW w:w="2160" w:type="dxa"/>
            <w:vAlign w:val="center"/>
          </w:tcPr>
          <w:p w14:paraId="1E677A47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Capital Preservation &amp;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Lending</w:t>
            </w:r>
          </w:p>
        </w:tc>
        <w:tc>
          <w:tcPr>
            <w:tcW w:w="2160" w:type="dxa"/>
            <w:vAlign w:val="center"/>
          </w:tcPr>
          <w:p w14:paraId="02CAA740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11.15%</w:t>
            </w:r>
          </w:p>
        </w:tc>
        <w:tc>
          <w:tcPr>
            <w:tcW w:w="2160" w:type="dxa"/>
            <w:vAlign w:val="center"/>
          </w:tcPr>
          <w:p w14:paraId="337EF13B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11.15%</w:t>
            </w:r>
          </w:p>
        </w:tc>
      </w:tr>
      <w:tr w:rsidR="00850FBA" w14:paraId="2327506E" w14:textId="77777777">
        <w:trPr>
          <w:trHeight w:val="662"/>
        </w:trPr>
        <w:tc>
          <w:tcPr>
            <w:tcW w:w="2160" w:type="dxa"/>
            <w:vAlign w:val="center"/>
          </w:tcPr>
          <w:p w14:paraId="1F33137A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INJ</w:t>
            </w:r>
          </w:p>
        </w:tc>
        <w:tc>
          <w:tcPr>
            <w:tcW w:w="2160" w:type="dxa"/>
            <w:vAlign w:val="center"/>
          </w:tcPr>
          <w:p w14:paraId="057F045E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$150,000</w:t>
            </w:r>
          </w:p>
        </w:tc>
        <w:tc>
          <w:tcPr>
            <w:tcW w:w="2160" w:type="dxa"/>
            <w:vAlign w:val="center"/>
          </w:tcPr>
          <w:p w14:paraId="74D743D7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Yield Farming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[Liquid Staking]</w:t>
            </w:r>
          </w:p>
        </w:tc>
        <w:tc>
          <w:tcPr>
            <w:tcW w:w="2160" w:type="dxa"/>
            <w:vAlign w:val="center"/>
          </w:tcPr>
          <w:p w14:paraId="01528A11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12%</w:t>
            </w:r>
          </w:p>
        </w:tc>
        <w:tc>
          <w:tcPr>
            <w:tcW w:w="2160" w:type="dxa"/>
            <w:vAlign w:val="center"/>
          </w:tcPr>
          <w:p w14:paraId="5687647F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12%</w:t>
            </w:r>
          </w:p>
        </w:tc>
      </w:tr>
      <w:tr w:rsidR="00850FBA" w14:paraId="361F60DF" w14:textId="77777777">
        <w:trPr>
          <w:trHeight w:val="662"/>
        </w:trPr>
        <w:tc>
          <w:tcPr>
            <w:tcW w:w="2160" w:type="dxa"/>
            <w:vAlign w:val="center"/>
          </w:tcPr>
          <w:p w14:paraId="3645474E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SOL</w:t>
            </w:r>
          </w:p>
        </w:tc>
        <w:tc>
          <w:tcPr>
            <w:tcW w:w="2160" w:type="dxa"/>
            <w:vAlign w:val="center"/>
          </w:tcPr>
          <w:p w14:paraId="1ACD4FC8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$150,000</w:t>
            </w:r>
          </w:p>
        </w:tc>
        <w:tc>
          <w:tcPr>
            <w:tcW w:w="2160" w:type="dxa"/>
            <w:vAlign w:val="center"/>
          </w:tcPr>
          <w:p w14:paraId="517A7A55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Yield Farming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[Liquid Staking]</w:t>
            </w:r>
          </w:p>
        </w:tc>
        <w:tc>
          <w:tcPr>
            <w:tcW w:w="2160" w:type="dxa"/>
            <w:vAlign w:val="center"/>
          </w:tcPr>
          <w:p w14:paraId="62B3DE14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8%</w:t>
            </w:r>
          </w:p>
        </w:tc>
        <w:tc>
          <w:tcPr>
            <w:tcW w:w="2160" w:type="dxa"/>
            <w:vAlign w:val="center"/>
          </w:tcPr>
          <w:p w14:paraId="295B7EE2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8%</w:t>
            </w:r>
          </w:p>
        </w:tc>
      </w:tr>
      <w:tr w:rsidR="00850FBA" w14:paraId="7D48390D" w14:textId="77777777">
        <w:trPr>
          <w:trHeight w:val="662"/>
        </w:trPr>
        <w:tc>
          <w:tcPr>
            <w:tcW w:w="2160" w:type="dxa"/>
            <w:vAlign w:val="center"/>
          </w:tcPr>
          <w:p w14:paraId="6CD40A66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JUP</w:t>
            </w:r>
          </w:p>
        </w:tc>
        <w:tc>
          <w:tcPr>
            <w:tcW w:w="2160" w:type="dxa"/>
            <w:vAlign w:val="center"/>
          </w:tcPr>
          <w:p w14:paraId="1D9FDE86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$50,000</w:t>
            </w:r>
          </w:p>
        </w:tc>
        <w:tc>
          <w:tcPr>
            <w:tcW w:w="2160" w:type="dxa"/>
            <w:vAlign w:val="center"/>
          </w:tcPr>
          <w:p w14:paraId="19286AB6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Growth Asset</w:t>
            </w:r>
          </w:p>
        </w:tc>
        <w:tc>
          <w:tcPr>
            <w:tcW w:w="2160" w:type="dxa"/>
            <w:vAlign w:val="center"/>
          </w:tcPr>
          <w:p w14:paraId="3E928C27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243.33%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2160" w:type="dxa"/>
            <w:vAlign w:val="center"/>
          </w:tcPr>
          <w:p w14:paraId="17178B50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1030.48%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**</w:t>
            </w:r>
          </w:p>
        </w:tc>
      </w:tr>
      <w:tr w:rsidR="00850FBA" w14:paraId="39FB1FC2" w14:textId="77777777">
        <w:trPr>
          <w:trHeight w:val="662"/>
        </w:trPr>
        <w:tc>
          <w:tcPr>
            <w:tcW w:w="2160" w:type="dxa"/>
            <w:vAlign w:val="center"/>
          </w:tcPr>
          <w:p w14:paraId="56C1A261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Popcat , Bonk and Doge</w:t>
            </w:r>
          </w:p>
        </w:tc>
        <w:tc>
          <w:tcPr>
            <w:tcW w:w="2160" w:type="dxa"/>
            <w:vAlign w:val="center"/>
          </w:tcPr>
          <w:p w14:paraId="5D7F4A6A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$50,000</w:t>
            </w:r>
          </w:p>
        </w:tc>
        <w:tc>
          <w:tcPr>
            <w:tcW w:w="2160" w:type="dxa"/>
            <w:vAlign w:val="center"/>
          </w:tcPr>
          <w:p w14:paraId="7756A2EA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High Risk</w:t>
            </w:r>
          </w:p>
          <w:p w14:paraId="51B4E61D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[Meme Coins]</w:t>
            </w:r>
          </w:p>
        </w:tc>
        <w:tc>
          <w:tcPr>
            <w:tcW w:w="2160" w:type="dxa"/>
            <w:vAlign w:val="center"/>
          </w:tcPr>
          <w:p w14:paraId="23ECD129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294%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2160" w:type="dxa"/>
            <w:vAlign w:val="center"/>
          </w:tcPr>
          <w:p w14:paraId="4F20D794" w14:textId="77777777" w:rsidR="00850FBA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1287%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**</w:t>
            </w:r>
          </w:p>
        </w:tc>
      </w:tr>
    </w:tbl>
    <w:p w14:paraId="71FE2AE4" w14:textId="66FE5237" w:rsidR="00850FBA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eastAsia="Times New Roman" w:hAnsi="Times New Roman" w:cs="Times New Roman"/>
          <w:sz w:val="20"/>
          <w:szCs w:val="20"/>
        </w:rPr>
        <w:t>Projected APR based on 30 day returns</w:t>
      </w:r>
    </w:p>
    <w:p w14:paraId="3EC06FBA" w14:textId="5A70D994" w:rsidR="00850FBA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**</w:t>
      </w:r>
      <w:r>
        <w:rPr>
          <w:rFonts w:ascii="Times New Roman" w:eastAsia="Times New Roman" w:hAnsi="Times New Roman" w:cs="Times New Roman"/>
          <w:sz w:val="20"/>
          <w:szCs w:val="20"/>
        </w:rPr>
        <w:t>Projected APY based on 30 day compounding</w:t>
      </w:r>
    </w:p>
    <w:p w14:paraId="778B18FF" w14:textId="77777777" w:rsidR="00850FBA" w:rsidRDefault="00000000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Detailed Performance Metrics</w:t>
      </w:r>
    </w:p>
    <w:p w14:paraId="2E4AD417" w14:textId="77777777" w:rsidR="00850FBA" w:rsidRDefault="00000000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APR &amp; APY Calculations</w:t>
      </w:r>
    </w:p>
    <w:p w14:paraId="07B74E1A" w14:textId="77777777" w:rsidR="00850FB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BTC and ETH Delta-Neutral: </w:t>
      </w:r>
    </w:p>
    <w:p w14:paraId="1E3BE376" w14:textId="77777777" w:rsidR="00850FBA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APR:</w:t>
      </w:r>
    </w:p>
    <w:p w14:paraId="7A91D931" w14:textId="77777777" w:rsidR="00850FBA" w:rsidRDefault="0000000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Funding Rate is 0.01% every 8 hours</w:t>
      </w:r>
    </w:p>
    <w:p w14:paraId="484616E6" w14:textId="77777777" w:rsidR="00850FBA" w:rsidRDefault="0000000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0.01% * 3 = 0.03% per day</w:t>
      </w:r>
    </w:p>
    <w:p w14:paraId="43E95730" w14:textId="77777777" w:rsidR="00850FBA" w:rsidRDefault="0000000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APR = 0.03% x 365 = 10.95%</w:t>
      </w:r>
    </w:p>
    <w:p w14:paraId="69C299E9" w14:textId="77777777" w:rsidR="00850FBA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APY:</w:t>
      </w:r>
    </w:p>
    <w:p w14:paraId="699778CD" w14:textId="77777777" w:rsidR="00850FBA" w:rsidRDefault="0000000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365 x 3 = 1095</w:t>
      </w:r>
    </w:p>
    <w:p w14:paraId="730245A8" w14:textId="77777777" w:rsidR="00850FBA" w:rsidRDefault="0000000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APY=(1+0.0001/1​)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 xml:space="preserve">1095 </w:t>
      </w:r>
      <w:sdt>
        <w:sdtPr>
          <w:tag w:val="goog_rdk_0"/>
          <w:id w:val="-1177725129"/>
        </w:sdtPr>
        <w:sdtContent>
          <w:r w:rsidRPr="00FA0A7E">
            <w:rPr>
              <w:rFonts w:ascii="Times New Roman" w:eastAsia="Gungsuh" w:hAnsi="Times New Roman" w:cs="Times New Roman"/>
              <w:color w:val="000000"/>
              <w:sz w:val="28"/>
              <w:szCs w:val="28"/>
            </w:rPr>
            <w:t>−1 = 11.57%</w:t>
          </w:r>
        </w:sdtContent>
      </w:sdt>
    </w:p>
    <w:p w14:paraId="39374188" w14:textId="77777777" w:rsidR="00850FB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Lending:</w:t>
      </w:r>
    </w:p>
    <w:p w14:paraId="17D9CFDB" w14:textId="77777777" w:rsidR="00850FBA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APR &amp; APY: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Protocol Rate</w:t>
      </w:r>
    </w:p>
    <w:p w14:paraId="1A07C90C" w14:textId="77777777" w:rsidR="00850FB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Liquid Staking :</w:t>
      </w:r>
    </w:p>
    <w:p w14:paraId="37B88596" w14:textId="77777777" w:rsidR="00850FBA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APR &amp; APY: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Protocol Rate</w:t>
      </w:r>
    </w:p>
    <w:p w14:paraId="3CE9961F" w14:textId="77777777" w:rsidR="00850FB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JUP and Meme Coins:</w:t>
      </w:r>
    </w:p>
    <w:p w14:paraId="6830F9CD" w14:textId="77777777" w:rsidR="00850FBA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APR: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(Average 30 Day return / 30 ) x 365</w:t>
      </w:r>
    </w:p>
    <w:p w14:paraId="650A1DD5" w14:textId="3648AC34" w:rsidR="00FA0A7E" w:rsidRPr="00F86401" w:rsidRDefault="00000000" w:rsidP="00FA0A7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APY: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(1 + APR / 12)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 xml:space="preserve">12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- 1</w:t>
      </w:r>
    </w:p>
    <w:p w14:paraId="3373451A" w14:textId="4677D991" w:rsidR="00850FBA" w:rsidRPr="00070063" w:rsidRDefault="007C3C2D">
      <w:pPr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 xml:space="preserve">Historical </w:t>
      </w:r>
      <w:r w:rsidR="00000000">
        <w:rPr>
          <w:rFonts w:ascii="Times New Roman" w:eastAsia="Times New Roman" w:hAnsi="Times New Roman" w:cs="Times New Roman"/>
          <w:b/>
          <w:i/>
          <w:sz w:val="28"/>
          <w:szCs w:val="28"/>
        </w:rPr>
        <w:t>Volatility</w:t>
      </w:r>
      <w:r w:rsidR="0007006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070063" w:rsidRPr="00070063">
        <w:rPr>
          <w:rFonts w:ascii="Times New Roman" w:eastAsia="Times New Roman" w:hAnsi="Times New Roman" w:cs="Times New Roman"/>
          <w:bCs/>
          <w:i/>
          <w:sz w:val="28"/>
          <w:szCs w:val="28"/>
          <w:vertAlign w:val="subscript"/>
        </w:rPr>
        <w:t>[Calculations are made using past 365 days data]</w:t>
      </w:r>
    </w:p>
    <w:p w14:paraId="682EB42F" w14:textId="13485B3A" w:rsidR="00850FBA" w:rsidRDefault="00C651CB" w:rsidP="00C51421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It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is calculated as the standard deviation of daily returns over the past year.</w:t>
      </w:r>
    </w:p>
    <w:tbl>
      <w:tblPr>
        <w:tblStyle w:val="TableGrid"/>
        <w:tblW w:w="0" w:type="auto"/>
        <w:tblInd w:w="3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0"/>
        <w:gridCol w:w="1315"/>
      </w:tblGrid>
      <w:tr w:rsidR="00BB7E95" w14:paraId="02A7AD7D" w14:textId="77777777" w:rsidTr="0087119B">
        <w:tc>
          <w:tcPr>
            <w:tcW w:w="1380" w:type="dxa"/>
          </w:tcPr>
          <w:p w14:paraId="79491FD6" w14:textId="3411C461" w:rsidR="00BB7E95" w:rsidRDefault="00BB7E95" w:rsidP="00C514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BTC:</w:t>
            </w:r>
          </w:p>
        </w:tc>
        <w:tc>
          <w:tcPr>
            <w:tcW w:w="1315" w:type="dxa"/>
          </w:tcPr>
          <w:p w14:paraId="055756C0" w14:textId="4A4682F6" w:rsidR="00BB7E95" w:rsidRDefault="00BB7E95" w:rsidP="00C514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51.4%</w:t>
            </w:r>
          </w:p>
        </w:tc>
      </w:tr>
      <w:tr w:rsidR="00BB7E95" w14:paraId="7AA67C5F" w14:textId="77777777" w:rsidTr="0087119B">
        <w:tc>
          <w:tcPr>
            <w:tcW w:w="1380" w:type="dxa"/>
          </w:tcPr>
          <w:p w14:paraId="75B74E8D" w14:textId="28A7864C" w:rsidR="00BB7E95" w:rsidRDefault="00BB7E95" w:rsidP="00C514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ETH:</w:t>
            </w:r>
          </w:p>
        </w:tc>
        <w:tc>
          <w:tcPr>
            <w:tcW w:w="1315" w:type="dxa"/>
          </w:tcPr>
          <w:p w14:paraId="144D75A2" w14:textId="3A28B57D" w:rsidR="00BB7E95" w:rsidRDefault="00BB7E95" w:rsidP="00C514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61.2%</w:t>
            </w:r>
          </w:p>
        </w:tc>
      </w:tr>
      <w:tr w:rsidR="00BB7E95" w14:paraId="102FA715" w14:textId="77777777" w:rsidTr="0087119B">
        <w:tc>
          <w:tcPr>
            <w:tcW w:w="1380" w:type="dxa"/>
          </w:tcPr>
          <w:p w14:paraId="5FFE5560" w14:textId="3DD7C8E8" w:rsidR="00BB7E95" w:rsidRDefault="00BB7E95" w:rsidP="00C514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SOL:</w:t>
            </w:r>
          </w:p>
        </w:tc>
        <w:tc>
          <w:tcPr>
            <w:tcW w:w="1315" w:type="dxa"/>
          </w:tcPr>
          <w:p w14:paraId="3B1E304C" w14:textId="6602E0EA" w:rsidR="00BB7E95" w:rsidRDefault="00BB7E95" w:rsidP="00C514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89%</w:t>
            </w:r>
          </w:p>
        </w:tc>
      </w:tr>
      <w:tr w:rsidR="00BB7E95" w14:paraId="280FD59D" w14:textId="77777777" w:rsidTr="0087119B">
        <w:tc>
          <w:tcPr>
            <w:tcW w:w="1380" w:type="dxa"/>
          </w:tcPr>
          <w:p w14:paraId="0F299172" w14:textId="1A434812" w:rsidR="00BB7E95" w:rsidRDefault="00BB7E95" w:rsidP="00C514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INJ:</w:t>
            </w:r>
          </w:p>
        </w:tc>
        <w:tc>
          <w:tcPr>
            <w:tcW w:w="1315" w:type="dxa"/>
          </w:tcPr>
          <w:p w14:paraId="48BD7A76" w14:textId="7348F217" w:rsidR="00BB7E95" w:rsidRDefault="00BB7E95" w:rsidP="00C514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108%</w:t>
            </w:r>
          </w:p>
        </w:tc>
      </w:tr>
      <w:tr w:rsidR="00BB7E95" w14:paraId="60439B59" w14:textId="77777777" w:rsidTr="0087119B">
        <w:tc>
          <w:tcPr>
            <w:tcW w:w="1380" w:type="dxa"/>
          </w:tcPr>
          <w:p w14:paraId="0282AC39" w14:textId="2230A193" w:rsidR="00BB7E95" w:rsidRDefault="00BB7E95" w:rsidP="00C514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JUP:</w:t>
            </w:r>
          </w:p>
        </w:tc>
        <w:tc>
          <w:tcPr>
            <w:tcW w:w="1315" w:type="dxa"/>
          </w:tcPr>
          <w:p w14:paraId="6A15C56B" w14:textId="4E734636" w:rsidR="00BB7E95" w:rsidRDefault="00BB7E95" w:rsidP="00C514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114%</w:t>
            </w:r>
          </w:p>
        </w:tc>
      </w:tr>
      <w:tr w:rsidR="00BB7E95" w14:paraId="600965DA" w14:textId="77777777" w:rsidTr="0087119B">
        <w:tc>
          <w:tcPr>
            <w:tcW w:w="1380" w:type="dxa"/>
          </w:tcPr>
          <w:p w14:paraId="1CAB9162" w14:textId="3EB33F5F" w:rsidR="00BB7E95" w:rsidRDefault="00BB7E95" w:rsidP="00C514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DOGE:</w:t>
            </w:r>
          </w:p>
        </w:tc>
        <w:tc>
          <w:tcPr>
            <w:tcW w:w="1315" w:type="dxa"/>
          </w:tcPr>
          <w:p w14:paraId="7CF50D3A" w14:textId="79260EE4" w:rsidR="00BB7E95" w:rsidRDefault="00BB7E95" w:rsidP="00C514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90.3%</w:t>
            </w:r>
          </w:p>
        </w:tc>
      </w:tr>
      <w:tr w:rsidR="00BB7E95" w14:paraId="2E7E8301" w14:textId="77777777" w:rsidTr="0087119B">
        <w:tc>
          <w:tcPr>
            <w:tcW w:w="1380" w:type="dxa"/>
          </w:tcPr>
          <w:p w14:paraId="639538BB" w14:textId="7D92F779" w:rsidR="00BB7E95" w:rsidRDefault="00BB7E95" w:rsidP="00C514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BONK:</w:t>
            </w:r>
          </w:p>
        </w:tc>
        <w:tc>
          <w:tcPr>
            <w:tcW w:w="1315" w:type="dxa"/>
          </w:tcPr>
          <w:p w14:paraId="6EAE4448" w14:textId="2317951C" w:rsidR="00BB7E95" w:rsidRDefault="00BB7E95" w:rsidP="00C514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179.7%</w:t>
            </w:r>
          </w:p>
        </w:tc>
      </w:tr>
      <w:tr w:rsidR="00BB7E95" w14:paraId="41F369DC" w14:textId="77777777" w:rsidTr="0087119B">
        <w:tc>
          <w:tcPr>
            <w:tcW w:w="1380" w:type="dxa"/>
          </w:tcPr>
          <w:p w14:paraId="46749926" w14:textId="0A2CE69B" w:rsidR="00BB7E95" w:rsidRDefault="00BB7E95" w:rsidP="00C514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POPCAT:</w:t>
            </w:r>
          </w:p>
        </w:tc>
        <w:tc>
          <w:tcPr>
            <w:tcW w:w="1315" w:type="dxa"/>
          </w:tcPr>
          <w:p w14:paraId="02243434" w14:textId="14FF7224" w:rsidR="00BB7E95" w:rsidRDefault="00BB7E95" w:rsidP="00C514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344.4%</w:t>
            </w:r>
          </w:p>
        </w:tc>
      </w:tr>
    </w:tbl>
    <w:p w14:paraId="7CADDE30" w14:textId="20727223" w:rsidR="00850FBA" w:rsidRDefault="00000000">
      <w:pPr>
        <w:rPr>
          <w:rFonts w:ascii="Times New Roman" w:eastAsia="Times New Roman" w:hAnsi="Times New Roman" w:cs="Times New Roman"/>
          <w:bCs/>
          <w:i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Value at Risk (VaR)</w:t>
      </w:r>
      <w:r w:rsidR="007624A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– 95% Confidence Level</w:t>
      </w:r>
      <w:r w:rsidR="0007006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A949CB" w:rsidRPr="00070063">
        <w:rPr>
          <w:rFonts w:ascii="Times New Roman" w:eastAsia="Times New Roman" w:hAnsi="Times New Roman" w:cs="Times New Roman"/>
          <w:bCs/>
          <w:i/>
          <w:sz w:val="28"/>
          <w:szCs w:val="28"/>
          <w:vertAlign w:val="subscript"/>
        </w:rPr>
        <w:t>[Calculations are made using past 365 days data]</w:t>
      </w:r>
    </w:p>
    <w:p w14:paraId="6D132801" w14:textId="5CB81D85" w:rsidR="00AF70DA" w:rsidRDefault="00AF70DA" w:rsidP="00AF70DA">
      <w:pPr>
        <w:ind w:firstLine="720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E</w:t>
      </w:r>
      <w:r w:rsidRPr="00AF70DA">
        <w:rPr>
          <w:rFonts w:ascii="Times New Roman" w:eastAsia="Times New Roman" w:hAnsi="Times New Roman" w:cs="Times New Roman"/>
          <w:bCs/>
          <w:iCs/>
          <w:sz w:val="28"/>
          <w:szCs w:val="28"/>
        </w:rPr>
        <w:t>stimates the maximum expected loss over a specified period, with a 5% chance of a larger loss occurring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.</w:t>
      </w:r>
    </w:p>
    <w:p w14:paraId="3C18EF7F" w14:textId="4F0CAB92" w:rsidR="00983E98" w:rsidRPr="00983E98" w:rsidRDefault="00983E98" w:rsidP="00AF70DA">
      <w:pPr>
        <w:ind w:firstLine="7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83E98">
        <w:rPr>
          <w:rFonts w:ascii="Times New Roman" w:eastAsia="Times New Roman" w:hAnsi="Times New Roman" w:cs="Times New Roman"/>
          <w:b/>
          <w:i/>
          <w:sz w:val="28"/>
          <w:szCs w:val="28"/>
        </w:rPr>
        <w:t>Daily VaR</w:t>
      </w:r>
    </w:p>
    <w:tbl>
      <w:tblPr>
        <w:tblStyle w:val="TableGrid"/>
        <w:tblW w:w="0" w:type="auto"/>
        <w:tblInd w:w="3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0"/>
        <w:gridCol w:w="1315"/>
      </w:tblGrid>
      <w:tr w:rsidR="00280FDF" w14:paraId="3FD41600" w14:textId="77777777" w:rsidTr="00A07774">
        <w:tc>
          <w:tcPr>
            <w:tcW w:w="1380" w:type="dxa"/>
          </w:tcPr>
          <w:p w14:paraId="7A9CCB55" w14:textId="77777777" w:rsidR="00280FDF" w:rsidRDefault="00280FDF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BTC:</w:t>
            </w:r>
          </w:p>
        </w:tc>
        <w:tc>
          <w:tcPr>
            <w:tcW w:w="1315" w:type="dxa"/>
          </w:tcPr>
          <w:p w14:paraId="6C31714A" w14:textId="3FB2EA7D" w:rsidR="00280FDF" w:rsidRDefault="004521C0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356EEE">
              <w:rPr>
                <w:rFonts w:ascii="Times New Roman" w:eastAsia="Times New Roman" w:hAnsi="Times New Roman" w:cs="Times New Roman"/>
                <w:sz w:val="28"/>
                <w:szCs w:val="28"/>
              </w:rPr>
              <w:t>4.5</w:t>
            </w:r>
            <w:r w:rsidR="00280FDF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280FDF" w14:paraId="19E0A3CE" w14:textId="77777777" w:rsidTr="00A07774">
        <w:tc>
          <w:tcPr>
            <w:tcW w:w="1380" w:type="dxa"/>
          </w:tcPr>
          <w:p w14:paraId="465CCA0D" w14:textId="77777777" w:rsidR="00280FDF" w:rsidRDefault="00280FDF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ETH:</w:t>
            </w:r>
          </w:p>
        </w:tc>
        <w:tc>
          <w:tcPr>
            <w:tcW w:w="1315" w:type="dxa"/>
          </w:tcPr>
          <w:p w14:paraId="70C03C92" w14:textId="4ED908AF" w:rsidR="00280FDF" w:rsidRPr="004521C0" w:rsidRDefault="004521C0" w:rsidP="004521C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21C0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5.3</w:t>
            </w:r>
            <w:r w:rsidR="00280FDF" w:rsidRPr="004521C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280FDF" w14:paraId="5FB9FE27" w14:textId="77777777" w:rsidTr="00A07774">
        <w:tc>
          <w:tcPr>
            <w:tcW w:w="1380" w:type="dxa"/>
          </w:tcPr>
          <w:p w14:paraId="59F8C590" w14:textId="77777777" w:rsidR="00280FDF" w:rsidRDefault="00280FDF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SOL:</w:t>
            </w:r>
          </w:p>
        </w:tc>
        <w:tc>
          <w:tcPr>
            <w:tcW w:w="1315" w:type="dxa"/>
          </w:tcPr>
          <w:p w14:paraId="37C01A34" w14:textId="0CCC68A3" w:rsidR="00280FDF" w:rsidRDefault="004521C0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E84288">
              <w:rPr>
                <w:rFonts w:ascii="Times New Roman" w:eastAsia="Times New Roman" w:hAnsi="Times New Roman" w:cs="Times New Roman"/>
                <w:sz w:val="28"/>
                <w:szCs w:val="28"/>
              </w:rPr>
              <w:t>7.9</w:t>
            </w:r>
            <w:r w:rsidR="00280FDF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280FDF" w14:paraId="5CEC02D2" w14:textId="77777777" w:rsidTr="00A07774">
        <w:tc>
          <w:tcPr>
            <w:tcW w:w="1380" w:type="dxa"/>
          </w:tcPr>
          <w:p w14:paraId="7D580005" w14:textId="77777777" w:rsidR="00280FDF" w:rsidRDefault="00280FDF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INJ:</w:t>
            </w:r>
          </w:p>
        </w:tc>
        <w:tc>
          <w:tcPr>
            <w:tcW w:w="1315" w:type="dxa"/>
          </w:tcPr>
          <w:p w14:paraId="3405C890" w14:textId="3E92DCC9" w:rsidR="00280FDF" w:rsidRDefault="004521C0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325F1D">
              <w:rPr>
                <w:rFonts w:ascii="Times New Roman" w:eastAsia="Times New Roman" w:hAnsi="Times New Roman" w:cs="Times New Roman"/>
                <w:sz w:val="28"/>
                <w:szCs w:val="28"/>
              </w:rPr>
              <w:t>9.1</w:t>
            </w:r>
            <w:r w:rsidR="00280FDF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280FDF" w14:paraId="5B544E0C" w14:textId="77777777" w:rsidTr="00A07774">
        <w:tc>
          <w:tcPr>
            <w:tcW w:w="1380" w:type="dxa"/>
          </w:tcPr>
          <w:p w14:paraId="65350934" w14:textId="77777777" w:rsidR="00280FDF" w:rsidRDefault="00280FDF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JUP:</w:t>
            </w:r>
          </w:p>
        </w:tc>
        <w:tc>
          <w:tcPr>
            <w:tcW w:w="1315" w:type="dxa"/>
          </w:tcPr>
          <w:p w14:paraId="3EAF04B4" w14:textId="56A575C4" w:rsidR="00280FDF" w:rsidRDefault="004521C0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325F1D">
              <w:rPr>
                <w:rFonts w:ascii="Times New Roman" w:eastAsia="Times New Roman" w:hAnsi="Times New Roman" w:cs="Times New Roman"/>
                <w:sz w:val="28"/>
                <w:szCs w:val="28"/>
              </w:rPr>
              <w:t>9.7</w:t>
            </w:r>
            <w:r w:rsidR="00280FDF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280FDF" w14:paraId="1C3A3A35" w14:textId="77777777" w:rsidTr="00A07774">
        <w:tc>
          <w:tcPr>
            <w:tcW w:w="1380" w:type="dxa"/>
          </w:tcPr>
          <w:p w14:paraId="4C430856" w14:textId="77777777" w:rsidR="00280FDF" w:rsidRDefault="00280FDF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DOGE:</w:t>
            </w:r>
          </w:p>
        </w:tc>
        <w:tc>
          <w:tcPr>
            <w:tcW w:w="1315" w:type="dxa"/>
          </w:tcPr>
          <w:p w14:paraId="42A3AD40" w14:textId="77721D23" w:rsidR="00280FDF" w:rsidRDefault="004521C0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325F1D">
              <w:rPr>
                <w:rFonts w:ascii="Times New Roman" w:eastAsia="Times New Roman" w:hAnsi="Times New Roman" w:cs="Times New Roman"/>
                <w:sz w:val="28"/>
                <w:szCs w:val="28"/>
              </w:rPr>
              <w:t>7.8</w:t>
            </w:r>
            <w:r w:rsidR="00280FDF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280FDF" w14:paraId="56F53B10" w14:textId="77777777" w:rsidTr="00A07774">
        <w:tc>
          <w:tcPr>
            <w:tcW w:w="1380" w:type="dxa"/>
          </w:tcPr>
          <w:p w14:paraId="00D7C173" w14:textId="77777777" w:rsidR="00280FDF" w:rsidRDefault="00280FDF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BONK:</w:t>
            </w:r>
          </w:p>
        </w:tc>
        <w:tc>
          <w:tcPr>
            <w:tcW w:w="1315" w:type="dxa"/>
          </w:tcPr>
          <w:p w14:paraId="7025031C" w14:textId="64129931" w:rsidR="00280FDF" w:rsidRDefault="004521C0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325F1D">
              <w:rPr>
                <w:rFonts w:ascii="Times New Roman" w:eastAsia="Times New Roman" w:hAnsi="Times New Roman" w:cs="Times New Roman"/>
                <w:sz w:val="28"/>
                <w:szCs w:val="28"/>
              </w:rPr>
              <w:t>15.8</w:t>
            </w:r>
            <w:r w:rsidR="00280FDF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280FDF" w14:paraId="04D686EA" w14:textId="77777777" w:rsidTr="00A07774">
        <w:tc>
          <w:tcPr>
            <w:tcW w:w="1380" w:type="dxa"/>
          </w:tcPr>
          <w:p w14:paraId="18E7BDCA" w14:textId="77777777" w:rsidR="00280FDF" w:rsidRDefault="00280FDF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POPCAT:</w:t>
            </w:r>
          </w:p>
        </w:tc>
        <w:tc>
          <w:tcPr>
            <w:tcW w:w="1315" w:type="dxa"/>
          </w:tcPr>
          <w:p w14:paraId="0D68B438" w14:textId="0C7601BD" w:rsidR="00280FDF" w:rsidRDefault="004521C0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325F1D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  <w:r w:rsidR="00280FD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325F1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280FDF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14:paraId="043F2830" w14:textId="347174A5" w:rsidR="00DC446A" w:rsidRDefault="00983E98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>Weekly VaR</w:t>
      </w:r>
    </w:p>
    <w:tbl>
      <w:tblPr>
        <w:tblStyle w:val="TableGrid"/>
        <w:tblW w:w="0" w:type="auto"/>
        <w:tblInd w:w="3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0"/>
        <w:gridCol w:w="1315"/>
      </w:tblGrid>
      <w:tr w:rsidR="005A49A8" w14:paraId="1F8F87BC" w14:textId="77777777" w:rsidTr="00370E66">
        <w:tc>
          <w:tcPr>
            <w:tcW w:w="1380" w:type="dxa"/>
          </w:tcPr>
          <w:p w14:paraId="2326A0EC" w14:textId="77777777" w:rsidR="005A49A8" w:rsidRDefault="005A49A8" w:rsidP="00370E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BTC:</w:t>
            </w:r>
          </w:p>
        </w:tc>
        <w:tc>
          <w:tcPr>
            <w:tcW w:w="1315" w:type="dxa"/>
          </w:tcPr>
          <w:p w14:paraId="1BF84C30" w14:textId="4470E277" w:rsidR="005A49A8" w:rsidRDefault="005A49A8" w:rsidP="00370E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D46CFA">
              <w:rPr>
                <w:rFonts w:ascii="Times New Roman" w:eastAsia="Times New Roman" w:hAnsi="Times New Roman" w:cs="Times New Roman"/>
                <w:sz w:val="28"/>
                <w:szCs w:val="28"/>
              </w:rPr>
              <w:t>12.1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5A49A8" w14:paraId="75B0129F" w14:textId="77777777" w:rsidTr="00370E66">
        <w:tc>
          <w:tcPr>
            <w:tcW w:w="1380" w:type="dxa"/>
          </w:tcPr>
          <w:p w14:paraId="6056F6E9" w14:textId="77777777" w:rsidR="005A49A8" w:rsidRDefault="005A49A8" w:rsidP="00370E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ETH:</w:t>
            </w:r>
          </w:p>
        </w:tc>
        <w:tc>
          <w:tcPr>
            <w:tcW w:w="1315" w:type="dxa"/>
          </w:tcPr>
          <w:p w14:paraId="034B2AA8" w14:textId="07F338C4" w:rsidR="005A49A8" w:rsidRPr="004521C0" w:rsidRDefault="005A49A8" w:rsidP="00370E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21C0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949CB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  <w:r w:rsidRPr="004521C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5A49A8" w14:paraId="0EFC6566" w14:textId="77777777" w:rsidTr="00370E66">
        <w:tc>
          <w:tcPr>
            <w:tcW w:w="1380" w:type="dxa"/>
          </w:tcPr>
          <w:p w14:paraId="7EC74250" w14:textId="77777777" w:rsidR="005A49A8" w:rsidRDefault="005A49A8" w:rsidP="00370E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SOL:</w:t>
            </w:r>
          </w:p>
        </w:tc>
        <w:tc>
          <w:tcPr>
            <w:tcW w:w="1315" w:type="dxa"/>
          </w:tcPr>
          <w:p w14:paraId="3D480534" w14:textId="01B4217A" w:rsidR="005A49A8" w:rsidRDefault="005A49A8" w:rsidP="00370E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A949CB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5A49A8" w14:paraId="5B3A540C" w14:textId="77777777" w:rsidTr="00370E66">
        <w:tc>
          <w:tcPr>
            <w:tcW w:w="1380" w:type="dxa"/>
          </w:tcPr>
          <w:p w14:paraId="03CAB4CD" w14:textId="77777777" w:rsidR="005A49A8" w:rsidRDefault="005A49A8" w:rsidP="00370E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INJ:</w:t>
            </w:r>
          </w:p>
        </w:tc>
        <w:tc>
          <w:tcPr>
            <w:tcW w:w="1315" w:type="dxa"/>
          </w:tcPr>
          <w:p w14:paraId="1286DF89" w14:textId="7D57DA81" w:rsidR="005A49A8" w:rsidRDefault="005A49A8" w:rsidP="00370E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A949CB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5A49A8" w14:paraId="209DD5D6" w14:textId="77777777" w:rsidTr="00370E66">
        <w:tc>
          <w:tcPr>
            <w:tcW w:w="1380" w:type="dxa"/>
          </w:tcPr>
          <w:p w14:paraId="67B742EC" w14:textId="77777777" w:rsidR="005A49A8" w:rsidRDefault="005A49A8" w:rsidP="00370E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JUP:</w:t>
            </w:r>
          </w:p>
        </w:tc>
        <w:tc>
          <w:tcPr>
            <w:tcW w:w="1315" w:type="dxa"/>
          </w:tcPr>
          <w:p w14:paraId="7C8F4D85" w14:textId="08672936" w:rsidR="005A49A8" w:rsidRDefault="005A49A8" w:rsidP="00370E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A949CB">
              <w:rPr>
                <w:rFonts w:ascii="Times New Roman" w:eastAsia="Times New Roman" w:hAnsi="Times New Roman" w:cs="Times New Roman"/>
                <w:sz w:val="28"/>
                <w:szCs w:val="28"/>
              </w:rPr>
              <w:t>25.9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5A49A8" w14:paraId="48AE233C" w14:textId="77777777" w:rsidTr="00370E66">
        <w:tc>
          <w:tcPr>
            <w:tcW w:w="1380" w:type="dxa"/>
          </w:tcPr>
          <w:p w14:paraId="62214995" w14:textId="77777777" w:rsidR="005A49A8" w:rsidRDefault="005A49A8" w:rsidP="00370E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DOGE:</w:t>
            </w:r>
          </w:p>
        </w:tc>
        <w:tc>
          <w:tcPr>
            <w:tcW w:w="1315" w:type="dxa"/>
          </w:tcPr>
          <w:p w14:paraId="3210C6FA" w14:textId="73DA4F43" w:rsidR="005A49A8" w:rsidRDefault="005A49A8" w:rsidP="00370E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A949CB">
              <w:rPr>
                <w:rFonts w:ascii="Times New Roman" w:eastAsia="Times New Roman" w:hAnsi="Times New Roman" w:cs="Times New Roman"/>
                <w:sz w:val="28"/>
                <w:szCs w:val="28"/>
              </w:rPr>
              <w:t>20.8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5A49A8" w14:paraId="3CB8D2B0" w14:textId="77777777" w:rsidTr="00370E66">
        <w:tc>
          <w:tcPr>
            <w:tcW w:w="1380" w:type="dxa"/>
          </w:tcPr>
          <w:p w14:paraId="5B8A9A66" w14:textId="77777777" w:rsidR="005A49A8" w:rsidRDefault="005A49A8" w:rsidP="00370E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BONK:</w:t>
            </w:r>
          </w:p>
        </w:tc>
        <w:tc>
          <w:tcPr>
            <w:tcW w:w="1315" w:type="dxa"/>
          </w:tcPr>
          <w:p w14:paraId="6F522094" w14:textId="29D932C9" w:rsidR="005A49A8" w:rsidRDefault="005A49A8" w:rsidP="00370E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A949CB"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5A49A8" w14:paraId="766F91FF" w14:textId="77777777" w:rsidTr="00370E66">
        <w:tc>
          <w:tcPr>
            <w:tcW w:w="1380" w:type="dxa"/>
          </w:tcPr>
          <w:p w14:paraId="19778CC5" w14:textId="77777777" w:rsidR="005A49A8" w:rsidRDefault="005A49A8" w:rsidP="00370E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POPCAT:</w:t>
            </w:r>
          </w:p>
        </w:tc>
        <w:tc>
          <w:tcPr>
            <w:tcW w:w="1315" w:type="dxa"/>
          </w:tcPr>
          <w:p w14:paraId="1A602B73" w14:textId="41FC64F7" w:rsidR="005A49A8" w:rsidRDefault="005A49A8" w:rsidP="00370E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A949CB">
              <w:rPr>
                <w:rFonts w:ascii="Times New Roman" w:eastAsia="Times New Roman" w:hAnsi="Times New Roman" w:cs="Times New Roman"/>
                <w:sz w:val="28"/>
                <w:szCs w:val="28"/>
              </w:rPr>
              <w:t>77.4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14:paraId="61F22FF4" w14:textId="55221D1E" w:rsidR="005A49A8" w:rsidRDefault="005A49A8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>Monthly VaR</w:t>
      </w:r>
    </w:p>
    <w:tbl>
      <w:tblPr>
        <w:tblStyle w:val="TableGrid"/>
        <w:tblW w:w="0" w:type="auto"/>
        <w:tblInd w:w="3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0"/>
        <w:gridCol w:w="1315"/>
      </w:tblGrid>
      <w:tr w:rsidR="005A49A8" w14:paraId="6961C1A9" w14:textId="77777777" w:rsidTr="00370E66">
        <w:tc>
          <w:tcPr>
            <w:tcW w:w="1380" w:type="dxa"/>
          </w:tcPr>
          <w:p w14:paraId="21B37D26" w14:textId="77777777" w:rsidR="005A49A8" w:rsidRDefault="005A49A8" w:rsidP="00370E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BTC:</w:t>
            </w:r>
          </w:p>
        </w:tc>
        <w:tc>
          <w:tcPr>
            <w:tcW w:w="1315" w:type="dxa"/>
          </w:tcPr>
          <w:p w14:paraId="7DD4D7A5" w14:textId="0995DC0A" w:rsidR="005A49A8" w:rsidRDefault="005A49A8" w:rsidP="00370E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D46CFA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5A49A8" w14:paraId="51DF427E" w14:textId="77777777" w:rsidTr="00370E66">
        <w:tc>
          <w:tcPr>
            <w:tcW w:w="1380" w:type="dxa"/>
          </w:tcPr>
          <w:p w14:paraId="664F5FD0" w14:textId="77777777" w:rsidR="005A49A8" w:rsidRDefault="005A49A8" w:rsidP="00370E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ETH:</w:t>
            </w:r>
          </w:p>
        </w:tc>
        <w:tc>
          <w:tcPr>
            <w:tcW w:w="1315" w:type="dxa"/>
          </w:tcPr>
          <w:p w14:paraId="0E1B8C3A" w14:textId="37392B31" w:rsidR="005A49A8" w:rsidRPr="004521C0" w:rsidRDefault="005A49A8" w:rsidP="00370E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21C0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949CB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  <w:r w:rsidRPr="004521C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5A49A8" w14:paraId="731B03AE" w14:textId="77777777" w:rsidTr="00370E66">
        <w:tc>
          <w:tcPr>
            <w:tcW w:w="1380" w:type="dxa"/>
          </w:tcPr>
          <w:p w14:paraId="7D06C92A" w14:textId="77777777" w:rsidR="005A49A8" w:rsidRDefault="005A49A8" w:rsidP="00370E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SOL:</w:t>
            </w:r>
          </w:p>
        </w:tc>
        <w:tc>
          <w:tcPr>
            <w:tcW w:w="1315" w:type="dxa"/>
          </w:tcPr>
          <w:p w14:paraId="086057F5" w14:textId="539F7C53" w:rsidR="005A49A8" w:rsidRDefault="005A49A8" w:rsidP="00370E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A949CB">
              <w:rPr>
                <w:rFonts w:ascii="Times New Roman" w:eastAsia="Times New Roman" w:hAnsi="Times New Roman" w:cs="Times New Roman"/>
                <w:sz w:val="28"/>
                <w:szCs w:val="28"/>
              </w:rPr>
              <w:t>43.5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5A49A8" w14:paraId="2B3BA9F4" w14:textId="77777777" w:rsidTr="00370E66">
        <w:tc>
          <w:tcPr>
            <w:tcW w:w="1380" w:type="dxa"/>
          </w:tcPr>
          <w:p w14:paraId="6E691475" w14:textId="77777777" w:rsidR="005A49A8" w:rsidRDefault="005A49A8" w:rsidP="00370E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INJ:</w:t>
            </w:r>
          </w:p>
        </w:tc>
        <w:tc>
          <w:tcPr>
            <w:tcW w:w="1315" w:type="dxa"/>
          </w:tcPr>
          <w:p w14:paraId="5042BC39" w14:textId="0457397A" w:rsidR="005A49A8" w:rsidRDefault="005A49A8" w:rsidP="00370E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A949CB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5A49A8" w14:paraId="416D7C7E" w14:textId="77777777" w:rsidTr="00370E66">
        <w:tc>
          <w:tcPr>
            <w:tcW w:w="1380" w:type="dxa"/>
          </w:tcPr>
          <w:p w14:paraId="2AF3C7EA" w14:textId="77777777" w:rsidR="005A49A8" w:rsidRDefault="005A49A8" w:rsidP="00370E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JUP:</w:t>
            </w:r>
          </w:p>
        </w:tc>
        <w:tc>
          <w:tcPr>
            <w:tcW w:w="1315" w:type="dxa"/>
          </w:tcPr>
          <w:p w14:paraId="6549206A" w14:textId="1B543023" w:rsidR="005A49A8" w:rsidRDefault="005A49A8" w:rsidP="00370E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A949CB">
              <w:rPr>
                <w:rFonts w:ascii="Times New Roman" w:eastAsia="Times New Roman" w:hAnsi="Times New Roman" w:cs="Times New Roman"/>
                <w:sz w:val="28"/>
                <w:szCs w:val="28"/>
              </w:rPr>
              <w:t>53.5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5A49A8" w14:paraId="5DB2F853" w14:textId="77777777" w:rsidTr="00370E66">
        <w:tc>
          <w:tcPr>
            <w:tcW w:w="1380" w:type="dxa"/>
          </w:tcPr>
          <w:p w14:paraId="204DBC86" w14:textId="77777777" w:rsidR="005A49A8" w:rsidRDefault="005A49A8" w:rsidP="00370E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DOGE:</w:t>
            </w:r>
          </w:p>
        </w:tc>
        <w:tc>
          <w:tcPr>
            <w:tcW w:w="1315" w:type="dxa"/>
          </w:tcPr>
          <w:p w14:paraId="614636D8" w14:textId="5A011629" w:rsidR="005A49A8" w:rsidRDefault="005A49A8" w:rsidP="00370E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A949CB"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5A49A8" w14:paraId="128C5F34" w14:textId="77777777" w:rsidTr="00370E66">
        <w:tc>
          <w:tcPr>
            <w:tcW w:w="1380" w:type="dxa"/>
          </w:tcPr>
          <w:p w14:paraId="35ED6BA8" w14:textId="77777777" w:rsidR="005A49A8" w:rsidRDefault="005A49A8" w:rsidP="00370E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BONK:</w:t>
            </w:r>
          </w:p>
        </w:tc>
        <w:tc>
          <w:tcPr>
            <w:tcW w:w="1315" w:type="dxa"/>
          </w:tcPr>
          <w:p w14:paraId="7047EE42" w14:textId="24EB6125" w:rsidR="005A49A8" w:rsidRDefault="005A49A8" w:rsidP="00370E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A949CB">
              <w:rPr>
                <w:rFonts w:ascii="Times New Roman" w:eastAsia="Times New Roman" w:hAnsi="Times New Roman" w:cs="Times New Roman"/>
                <w:sz w:val="28"/>
                <w:szCs w:val="28"/>
              </w:rPr>
              <w:t>86.8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5A49A8" w14:paraId="0ECEBFDE" w14:textId="77777777" w:rsidTr="00370E66">
        <w:tc>
          <w:tcPr>
            <w:tcW w:w="1380" w:type="dxa"/>
          </w:tcPr>
          <w:p w14:paraId="2E2CFFDF" w14:textId="77777777" w:rsidR="005A49A8" w:rsidRDefault="005A49A8" w:rsidP="00370E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POPCAT:</w:t>
            </w:r>
          </w:p>
        </w:tc>
        <w:tc>
          <w:tcPr>
            <w:tcW w:w="1315" w:type="dxa"/>
          </w:tcPr>
          <w:p w14:paraId="0F60C769" w14:textId="73E9A2A6" w:rsidR="005A49A8" w:rsidRDefault="005A49A8" w:rsidP="00370E6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A949CB">
              <w:rPr>
                <w:rFonts w:ascii="Times New Roman" w:eastAsia="Times New Roman" w:hAnsi="Times New Roman" w:cs="Times New Roman"/>
                <w:sz w:val="28"/>
                <w:szCs w:val="28"/>
              </w:rPr>
              <w:t>160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14:paraId="03750AA6" w14:textId="5E56C022" w:rsidR="0003152B" w:rsidRDefault="00000000">
      <w:pPr>
        <w:rPr>
          <w:rFonts w:ascii="Times New Roman" w:eastAsia="Times New Roman" w:hAnsi="Times New Roman" w:cs="Times New Roman"/>
          <w:bCs/>
          <w:i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 xml:space="preserve">Beta </w:t>
      </w:r>
      <w:r w:rsidR="00D77B73">
        <w:rPr>
          <w:rFonts w:ascii="Times New Roman" w:eastAsia="Times New Roman" w:hAnsi="Times New Roman" w:cs="Times New Roman"/>
          <w:b/>
          <w:i/>
          <w:sz w:val="28"/>
          <w:szCs w:val="28"/>
        </w:rPr>
        <w:t>relative to Bitcoin</w:t>
      </w:r>
      <w:r w:rsidR="0007006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070063" w:rsidRPr="00070063">
        <w:rPr>
          <w:rFonts w:ascii="Times New Roman" w:eastAsia="Times New Roman" w:hAnsi="Times New Roman" w:cs="Times New Roman"/>
          <w:bCs/>
          <w:i/>
          <w:sz w:val="28"/>
          <w:szCs w:val="28"/>
          <w:vertAlign w:val="subscript"/>
        </w:rPr>
        <w:t>[Calculations are made using past 365 days data]</w:t>
      </w:r>
    </w:p>
    <w:p w14:paraId="43734506" w14:textId="300D0351" w:rsidR="00D77B73" w:rsidRPr="00AF70DA" w:rsidRDefault="00AF70DA" w:rsidP="00AF70DA">
      <w:pPr>
        <w:ind w:firstLine="720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M</w:t>
      </w:r>
      <w:r w:rsidRPr="00AF70DA">
        <w:rPr>
          <w:rFonts w:ascii="Times New Roman" w:eastAsia="Times New Roman" w:hAnsi="Times New Roman" w:cs="Times New Roman"/>
          <w:bCs/>
          <w:iCs/>
          <w:sz w:val="28"/>
          <w:szCs w:val="28"/>
        </w:rPr>
        <w:t>easures an asset's sensitivity to Bitcoin's price movements</w:t>
      </w:r>
    </w:p>
    <w:tbl>
      <w:tblPr>
        <w:tblStyle w:val="TableGrid"/>
        <w:tblW w:w="0" w:type="auto"/>
        <w:tblInd w:w="3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0"/>
        <w:gridCol w:w="1315"/>
      </w:tblGrid>
      <w:tr w:rsidR="00004A2C" w14:paraId="1B8A9308" w14:textId="77777777" w:rsidTr="00A07774">
        <w:tc>
          <w:tcPr>
            <w:tcW w:w="1380" w:type="dxa"/>
          </w:tcPr>
          <w:p w14:paraId="280D738A" w14:textId="77777777" w:rsidR="00004A2C" w:rsidRDefault="00004A2C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ETH:</w:t>
            </w:r>
          </w:p>
        </w:tc>
        <w:tc>
          <w:tcPr>
            <w:tcW w:w="1315" w:type="dxa"/>
          </w:tcPr>
          <w:p w14:paraId="27163F63" w14:textId="44FA48FF" w:rsidR="00004A2C" w:rsidRDefault="00004A2C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0.97</w:t>
            </w:r>
          </w:p>
        </w:tc>
      </w:tr>
      <w:tr w:rsidR="00004A2C" w14:paraId="5441FA3B" w14:textId="77777777" w:rsidTr="00A07774">
        <w:tc>
          <w:tcPr>
            <w:tcW w:w="1380" w:type="dxa"/>
          </w:tcPr>
          <w:p w14:paraId="2E375A1F" w14:textId="77777777" w:rsidR="00004A2C" w:rsidRDefault="00004A2C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SOL:</w:t>
            </w:r>
          </w:p>
        </w:tc>
        <w:tc>
          <w:tcPr>
            <w:tcW w:w="1315" w:type="dxa"/>
          </w:tcPr>
          <w:p w14:paraId="1C89244A" w14:textId="3CD8DA17" w:rsidR="00004A2C" w:rsidRDefault="00004A2C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1.20</w:t>
            </w:r>
          </w:p>
        </w:tc>
      </w:tr>
      <w:tr w:rsidR="00004A2C" w14:paraId="51E6FED4" w14:textId="77777777" w:rsidTr="00A07774">
        <w:tc>
          <w:tcPr>
            <w:tcW w:w="1380" w:type="dxa"/>
          </w:tcPr>
          <w:p w14:paraId="022990FD" w14:textId="77777777" w:rsidR="00004A2C" w:rsidRDefault="00004A2C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INJ:</w:t>
            </w:r>
          </w:p>
        </w:tc>
        <w:tc>
          <w:tcPr>
            <w:tcW w:w="1315" w:type="dxa"/>
          </w:tcPr>
          <w:p w14:paraId="0FABEE70" w14:textId="0D63A6BC" w:rsidR="00004A2C" w:rsidRDefault="00004A2C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1.29</w:t>
            </w:r>
          </w:p>
        </w:tc>
      </w:tr>
      <w:tr w:rsidR="00004A2C" w14:paraId="5950B51F" w14:textId="77777777" w:rsidTr="00A07774">
        <w:tc>
          <w:tcPr>
            <w:tcW w:w="1380" w:type="dxa"/>
          </w:tcPr>
          <w:p w14:paraId="25CAE814" w14:textId="77777777" w:rsidR="00004A2C" w:rsidRDefault="00004A2C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JUP:</w:t>
            </w:r>
          </w:p>
        </w:tc>
        <w:tc>
          <w:tcPr>
            <w:tcW w:w="1315" w:type="dxa"/>
          </w:tcPr>
          <w:p w14:paraId="743611AB" w14:textId="0CE99655" w:rsidR="00004A2C" w:rsidRDefault="00004A2C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1.27</w:t>
            </w:r>
          </w:p>
        </w:tc>
      </w:tr>
      <w:tr w:rsidR="00004A2C" w14:paraId="2B49E4BB" w14:textId="77777777" w:rsidTr="00A07774">
        <w:tc>
          <w:tcPr>
            <w:tcW w:w="1380" w:type="dxa"/>
          </w:tcPr>
          <w:p w14:paraId="0841449A" w14:textId="77777777" w:rsidR="00004A2C" w:rsidRDefault="00004A2C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DOGE:</w:t>
            </w:r>
          </w:p>
        </w:tc>
        <w:tc>
          <w:tcPr>
            <w:tcW w:w="1315" w:type="dxa"/>
          </w:tcPr>
          <w:p w14:paraId="4AF16F5B" w14:textId="676714F3" w:rsidR="00004A2C" w:rsidRDefault="00004A2C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1.35</w:t>
            </w:r>
          </w:p>
        </w:tc>
      </w:tr>
      <w:tr w:rsidR="00004A2C" w14:paraId="107B1377" w14:textId="77777777" w:rsidTr="00A07774">
        <w:tc>
          <w:tcPr>
            <w:tcW w:w="1380" w:type="dxa"/>
          </w:tcPr>
          <w:p w14:paraId="4CD89846" w14:textId="77777777" w:rsidR="00004A2C" w:rsidRDefault="00004A2C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BONK:</w:t>
            </w:r>
          </w:p>
        </w:tc>
        <w:tc>
          <w:tcPr>
            <w:tcW w:w="1315" w:type="dxa"/>
          </w:tcPr>
          <w:p w14:paraId="2C569411" w14:textId="4D4BABB1" w:rsidR="00004A2C" w:rsidRDefault="00004A2C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2.02</w:t>
            </w:r>
          </w:p>
        </w:tc>
      </w:tr>
      <w:tr w:rsidR="00004A2C" w14:paraId="51F9E0A5" w14:textId="77777777" w:rsidTr="00A07774">
        <w:tc>
          <w:tcPr>
            <w:tcW w:w="1380" w:type="dxa"/>
          </w:tcPr>
          <w:p w14:paraId="5CA6740D" w14:textId="77777777" w:rsidR="00004A2C" w:rsidRDefault="00004A2C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POPCAT:</w:t>
            </w:r>
          </w:p>
        </w:tc>
        <w:tc>
          <w:tcPr>
            <w:tcW w:w="1315" w:type="dxa"/>
          </w:tcPr>
          <w:p w14:paraId="78BEFCEC" w14:textId="3AC8F2FF" w:rsidR="00004A2C" w:rsidRDefault="00004A2C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3.12</w:t>
            </w:r>
          </w:p>
        </w:tc>
      </w:tr>
    </w:tbl>
    <w:p w14:paraId="7E450773" w14:textId="5C13D752" w:rsidR="00AF70DA" w:rsidRPr="00D77B73" w:rsidRDefault="00AF70DA" w:rsidP="00AF70DA">
      <w:pPr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D77B73">
        <w:rPr>
          <w:rFonts w:ascii="Times New Roman" w:eastAsia="Times New Roman" w:hAnsi="Times New Roman" w:cs="Times New Roman"/>
          <w:bCs/>
          <w:i/>
          <w:sz w:val="28"/>
          <w:szCs w:val="28"/>
        </w:rPr>
        <w:t>Interpreting Beta</w:t>
      </w:r>
    </w:p>
    <w:p w14:paraId="393BBC7E" w14:textId="756DBA6F" w:rsidR="00AF70DA" w:rsidRPr="00D77B73" w:rsidRDefault="00AF70DA" w:rsidP="00742A37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Beta  &gt; 1 : </w:t>
      </w:r>
      <w:r w:rsidR="00742A37">
        <w:rPr>
          <w:rFonts w:ascii="Times New Roman" w:eastAsia="Times New Roman" w:hAnsi="Times New Roman" w:cs="Times New Roman"/>
          <w:b/>
          <w:sz w:val="28"/>
          <w:szCs w:val="28"/>
        </w:rPr>
        <w:t>Follows BTC and also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more Volatile than Bitcoin</w:t>
      </w:r>
    </w:p>
    <w:p w14:paraId="43BAEF09" w14:textId="77777777" w:rsidR="00AF70DA" w:rsidRPr="00D77B73" w:rsidRDefault="00AF70DA" w:rsidP="00742A37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Beta &lt; 1 : Asset is less volatile than Bitcoin</w:t>
      </w:r>
    </w:p>
    <w:p w14:paraId="75710E1F" w14:textId="77777777" w:rsidR="00AF70DA" w:rsidRPr="00AF70DA" w:rsidRDefault="00AF70DA" w:rsidP="00742A37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Beta ~ 1 : Asset moves similar to Bitcoin</w:t>
      </w:r>
    </w:p>
    <w:p w14:paraId="74BDCD65" w14:textId="647F67E1" w:rsidR="008133F7" w:rsidRPr="00742A37" w:rsidRDefault="00AF70DA" w:rsidP="00742A37">
      <w:pPr>
        <w:pStyle w:val="ListParagraph"/>
        <w:numPr>
          <w:ilvl w:val="0"/>
          <w:numId w:val="10"/>
        </w:num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AF70DA">
        <w:rPr>
          <w:rFonts w:ascii="Times New Roman" w:eastAsia="Times New Roman" w:hAnsi="Times New Roman" w:cs="Times New Roman"/>
          <w:b/>
          <w:sz w:val="28"/>
          <w:szCs w:val="28"/>
        </w:rPr>
        <w:t>Beta &lt; 0 : Asset Moves in Opposite direction to Bitcoin</w:t>
      </w:r>
    </w:p>
    <w:p w14:paraId="522881BB" w14:textId="38EA26AD" w:rsidR="00742A37" w:rsidRPr="00F86401" w:rsidRDefault="00742A37" w:rsidP="00742A37">
      <w:pPr>
        <w:pStyle w:val="ListParagraph"/>
        <w:numPr>
          <w:ilvl w:val="0"/>
          <w:numId w:val="10"/>
        </w:num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Beta = 0 : Asset has no correlation with BTC</w:t>
      </w:r>
    </w:p>
    <w:p w14:paraId="45F197D9" w14:textId="48BA355E" w:rsidR="00850FBA" w:rsidRDefault="008133F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133F7">
        <w:rPr>
          <w:rFonts w:ascii="Times New Roman" w:eastAsia="Times New Roman" w:hAnsi="Times New Roman" w:cs="Times New Roman"/>
          <w:b/>
          <w:i/>
          <w:sz w:val="28"/>
          <w:szCs w:val="28"/>
        </w:rPr>
        <w:t>Maximum Drawdown (MDD)</w:t>
      </w:r>
      <w:r w:rsidR="00070063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070063" w:rsidRPr="00070063">
        <w:rPr>
          <w:rFonts w:ascii="Times New Roman" w:eastAsia="Times New Roman" w:hAnsi="Times New Roman" w:cs="Times New Roman"/>
          <w:bCs/>
          <w:i/>
          <w:sz w:val="28"/>
          <w:szCs w:val="28"/>
          <w:vertAlign w:val="subscript"/>
        </w:rPr>
        <w:t>[Calculations are made using past 365 days data]</w:t>
      </w:r>
    </w:p>
    <w:p w14:paraId="28A3376E" w14:textId="5901679A" w:rsidR="00850FBA" w:rsidRDefault="008133F7" w:rsidP="008133F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8133F7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133F7">
        <w:rPr>
          <w:rFonts w:ascii="Times New Roman" w:eastAsia="Times New Roman" w:hAnsi="Times New Roman" w:cs="Times New Roman"/>
          <w:sz w:val="28"/>
          <w:szCs w:val="28"/>
        </w:rPr>
        <w:t xml:space="preserve"> metric that measures the largest loss in value a portfolio can experience between a peak and a trough.</w:t>
      </w:r>
    </w:p>
    <w:tbl>
      <w:tblPr>
        <w:tblStyle w:val="TableGrid"/>
        <w:tblW w:w="0" w:type="auto"/>
        <w:tblInd w:w="3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0"/>
        <w:gridCol w:w="1315"/>
      </w:tblGrid>
      <w:tr w:rsidR="00EA4363" w14:paraId="7F140ED7" w14:textId="77777777" w:rsidTr="00A07774">
        <w:tc>
          <w:tcPr>
            <w:tcW w:w="1380" w:type="dxa"/>
          </w:tcPr>
          <w:p w14:paraId="642EB28F" w14:textId="77777777" w:rsidR="00EA4363" w:rsidRDefault="00EA4363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BTC:</w:t>
            </w:r>
          </w:p>
        </w:tc>
        <w:tc>
          <w:tcPr>
            <w:tcW w:w="1315" w:type="dxa"/>
          </w:tcPr>
          <w:p w14:paraId="6E84FE13" w14:textId="77A3E8F3" w:rsidR="00EA4363" w:rsidRDefault="00EA4363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52%</w:t>
            </w:r>
          </w:p>
        </w:tc>
      </w:tr>
      <w:tr w:rsidR="00EA4363" w14:paraId="01FFA6C9" w14:textId="77777777" w:rsidTr="00A07774">
        <w:tc>
          <w:tcPr>
            <w:tcW w:w="1380" w:type="dxa"/>
          </w:tcPr>
          <w:p w14:paraId="3F8A5CB2" w14:textId="77777777" w:rsidR="00EA4363" w:rsidRDefault="00EA4363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ETH:</w:t>
            </w:r>
          </w:p>
        </w:tc>
        <w:tc>
          <w:tcPr>
            <w:tcW w:w="1315" w:type="dxa"/>
          </w:tcPr>
          <w:p w14:paraId="3A12E59E" w14:textId="70D3BBD9" w:rsidR="00EA4363" w:rsidRDefault="00EA4363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53%</w:t>
            </w:r>
          </w:p>
        </w:tc>
      </w:tr>
      <w:tr w:rsidR="00EA4363" w14:paraId="5DED948C" w14:textId="77777777" w:rsidTr="00A07774">
        <w:tc>
          <w:tcPr>
            <w:tcW w:w="1380" w:type="dxa"/>
          </w:tcPr>
          <w:p w14:paraId="47AE0BF7" w14:textId="77777777" w:rsidR="00EA4363" w:rsidRDefault="00EA4363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SOL:</w:t>
            </w:r>
          </w:p>
        </w:tc>
        <w:tc>
          <w:tcPr>
            <w:tcW w:w="1315" w:type="dxa"/>
          </w:tcPr>
          <w:p w14:paraId="7B0DDD3E" w14:textId="272F7FC7" w:rsidR="00EA4363" w:rsidRDefault="00EA4363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79%</w:t>
            </w:r>
          </w:p>
        </w:tc>
      </w:tr>
      <w:tr w:rsidR="00EA4363" w14:paraId="425CB465" w14:textId="77777777" w:rsidTr="00A07774">
        <w:tc>
          <w:tcPr>
            <w:tcW w:w="1380" w:type="dxa"/>
          </w:tcPr>
          <w:p w14:paraId="7E68B6F7" w14:textId="77777777" w:rsidR="00EA4363" w:rsidRDefault="00EA4363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INJ:</w:t>
            </w:r>
          </w:p>
        </w:tc>
        <w:tc>
          <w:tcPr>
            <w:tcW w:w="1315" w:type="dxa"/>
          </w:tcPr>
          <w:p w14:paraId="12402874" w14:textId="3C745F03" w:rsidR="00EA4363" w:rsidRDefault="00EA4363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72%</w:t>
            </w:r>
          </w:p>
        </w:tc>
      </w:tr>
      <w:tr w:rsidR="00EA4363" w14:paraId="38F8FD67" w14:textId="77777777" w:rsidTr="00A07774">
        <w:tc>
          <w:tcPr>
            <w:tcW w:w="1380" w:type="dxa"/>
          </w:tcPr>
          <w:p w14:paraId="798160C1" w14:textId="77777777" w:rsidR="00EA4363" w:rsidRDefault="00EA4363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JUP:</w:t>
            </w:r>
          </w:p>
        </w:tc>
        <w:tc>
          <w:tcPr>
            <w:tcW w:w="1315" w:type="dxa"/>
          </w:tcPr>
          <w:p w14:paraId="7369B2B0" w14:textId="6C45CF8B" w:rsidR="00EA4363" w:rsidRDefault="00EA4363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73%</w:t>
            </w:r>
          </w:p>
        </w:tc>
      </w:tr>
      <w:tr w:rsidR="00EA4363" w14:paraId="4C3BB5B9" w14:textId="77777777" w:rsidTr="00A07774">
        <w:tc>
          <w:tcPr>
            <w:tcW w:w="1380" w:type="dxa"/>
          </w:tcPr>
          <w:p w14:paraId="431E2ECF" w14:textId="77777777" w:rsidR="00EA4363" w:rsidRDefault="00EA4363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DOGE:</w:t>
            </w:r>
          </w:p>
        </w:tc>
        <w:tc>
          <w:tcPr>
            <w:tcW w:w="1315" w:type="dxa"/>
          </w:tcPr>
          <w:p w14:paraId="77F6A598" w14:textId="4E2E9674" w:rsidR="00EA4363" w:rsidRDefault="00EA4363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67%</w:t>
            </w:r>
          </w:p>
        </w:tc>
      </w:tr>
      <w:tr w:rsidR="00EA4363" w14:paraId="03FB584E" w14:textId="77777777" w:rsidTr="00A07774">
        <w:tc>
          <w:tcPr>
            <w:tcW w:w="1380" w:type="dxa"/>
          </w:tcPr>
          <w:p w14:paraId="29B75DA3" w14:textId="77777777" w:rsidR="00EA4363" w:rsidRDefault="00EA4363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BONK:</w:t>
            </w:r>
          </w:p>
        </w:tc>
        <w:tc>
          <w:tcPr>
            <w:tcW w:w="1315" w:type="dxa"/>
          </w:tcPr>
          <w:p w14:paraId="7A901179" w14:textId="60109C0A" w:rsidR="00EA4363" w:rsidRDefault="00EA4363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98%</w:t>
            </w:r>
          </w:p>
        </w:tc>
      </w:tr>
      <w:tr w:rsidR="00EA4363" w14:paraId="6B5D7207" w14:textId="77777777" w:rsidTr="00A07774">
        <w:tc>
          <w:tcPr>
            <w:tcW w:w="1380" w:type="dxa"/>
          </w:tcPr>
          <w:p w14:paraId="5C7759DD" w14:textId="77777777" w:rsidR="00EA4363" w:rsidRDefault="00EA4363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POPCAT:</w:t>
            </w:r>
          </w:p>
        </w:tc>
        <w:tc>
          <w:tcPr>
            <w:tcW w:w="1315" w:type="dxa"/>
          </w:tcPr>
          <w:p w14:paraId="69BF4F98" w14:textId="159E071B" w:rsidR="00EA4363" w:rsidRDefault="00EA4363" w:rsidP="00A0777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99%</w:t>
            </w:r>
          </w:p>
        </w:tc>
      </w:tr>
    </w:tbl>
    <w:p w14:paraId="18924E8E" w14:textId="77777777" w:rsidR="00850FBA" w:rsidRDefault="00850F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DC5E06" w14:textId="77777777" w:rsidR="00850FBA" w:rsidRDefault="00000000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Risk Management Plan</w:t>
      </w:r>
    </w:p>
    <w:p w14:paraId="040FEE1D" w14:textId="77777777" w:rsidR="00850FBA" w:rsidRDefault="00000000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Risk Mitigation Techniques</w:t>
      </w:r>
    </w:p>
    <w:p w14:paraId="722E9185" w14:textId="77777777" w:rsidR="00850FBA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Delta-Neutral Strategies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F9183FD" w14:textId="258167C2" w:rsidR="00850FBA" w:rsidRDefault="00000000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Basis Trading: Earn returns by </w:t>
      </w:r>
      <w:r w:rsidR="00BD138C">
        <w:rPr>
          <w:rFonts w:ascii="Times New Roman" w:eastAsia="Times New Roman" w:hAnsi="Times New Roman" w:cs="Times New Roman"/>
          <w:sz w:val="28"/>
          <w:szCs w:val="28"/>
        </w:rPr>
        <w:t xml:space="preserve">hedging </w:t>
      </w:r>
      <w:r>
        <w:rPr>
          <w:rFonts w:ascii="Times New Roman" w:eastAsia="Times New Roman" w:hAnsi="Times New Roman" w:cs="Times New Roman"/>
          <w:sz w:val="28"/>
          <w:szCs w:val="28"/>
        </w:rPr>
        <w:t>the spot and futures markets on the same asset.</w:t>
      </w:r>
    </w:p>
    <w:p w14:paraId="3CB5E8BC" w14:textId="2E243344" w:rsidR="00BD138C" w:rsidRDefault="00000000" w:rsidP="00690176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Stablecoins</w:t>
      </w:r>
      <w:r>
        <w:rPr>
          <w:rFonts w:ascii="Times New Roman" w:eastAsia="Times New Roman" w:hAnsi="Times New Roman" w:cs="Times New Roman"/>
          <w:sz w:val="28"/>
          <w:szCs w:val="28"/>
        </w:rPr>
        <w:t>: Act as a buffer, holding value during market downturns and providing liquidity for rebalancing.</w:t>
      </w:r>
    </w:p>
    <w:p w14:paraId="13FC57D7" w14:textId="77777777" w:rsidR="002A71C9" w:rsidRPr="00690176" w:rsidRDefault="002A71C9" w:rsidP="009A4C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D8D793" w14:textId="6F481E0E" w:rsidR="00850FB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Diversification Strategy</w:t>
      </w:r>
    </w:p>
    <w:p w14:paraId="62D3174A" w14:textId="77777777" w:rsidR="00850FBA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Blockchain Diversity</w:t>
      </w:r>
      <w:r>
        <w:rPr>
          <w:rFonts w:ascii="Times New Roman" w:eastAsia="Times New Roman" w:hAnsi="Times New Roman" w:cs="Times New Roman"/>
          <w:sz w:val="28"/>
          <w:szCs w:val="28"/>
        </w:rPr>
        <w:t>: Investments across different blockchains networks like Ethereum, Solana, and Cosmos.</w:t>
      </w:r>
    </w:p>
    <w:p w14:paraId="57315982" w14:textId="77777777" w:rsidR="00850FBA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Asset Class Diversity</w:t>
      </w:r>
      <w:r>
        <w:rPr>
          <w:rFonts w:ascii="Times New Roman" w:eastAsia="Times New Roman" w:hAnsi="Times New Roman" w:cs="Times New Roman"/>
          <w:sz w:val="28"/>
          <w:szCs w:val="28"/>
        </w:rPr>
        <w:t>: Combining high-risk meme coins with low-risk stablecoins and yield-generating strategies.</w:t>
      </w:r>
    </w:p>
    <w:p w14:paraId="1B43B216" w14:textId="77777777" w:rsidR="00850FBA" w:rsidRDefault="00000000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Risk Mitigations</w:t>
      </w:r>
    </w:p>
    <w:p w14:paraId="0F13B203" w14:textId="77777777" w:rsidR="00850FBA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Smart Contract Risk</w:t>
      </w:r>
      <w:r>
        <w:rPr>
          <w:rFonts w:ascii="Times New Roman" w:eastAsia="Times New Roman" w:hAnsi="Times New Roman" w:cs="Times New Roman"/>
          <w:sz w:val="28"/>
          <w:szCs w:val="28"/>
        </w:rPr>
        <w:t>: Limiting exposure to DeFi protocols, with a focus on well-audited and reputed platforms.</w:t>
      </w:r>
    </w:p>
    <w:p w14:paraId="01A0E387" w14:textId="77777777" w:rsidR="00850FBA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Counterparty Risk</w:t>
      </w:r>
      <w:r>
        <w:rPr>
          <w:rFonts w:ascii="Times New Roman" w:eastAsia="Times New Roman" w:hAnsi="Times New Roman" w:cs="Times New Roman"/>
          <w:sz w:val="28"/>
          <w:szCs w:val="28"/>
        </w:rPr>
        <w:t>: Selecting reputable custodians and centralized exchanges.</w:t>
      </w:r>
    </w:p>
    <w:p w14:paraId="70372D44" w14:textId="14B685DC" w:rsidR="00690176" w:rsidRPr="009A4CAD" w:rsidRDefault="00000000" w:rsidP="009A4CAD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Regulatory Risk</w:t>
      </w:r>
      <w:r>
        <w:rPr>
          <w:rFonts w:ascii="Times New Roman" w:eastAsia="Times New Roman" w:hAnsi="Times New Roman" w:cs="Times New Roman"/>
          <w:sz w:val="28"/>
          <w:szCs w:val="28"/>
        </w:rPr>
        <w:t>: Minimizing exposure to assets with high regulatory uncertainty.</w:t>
      </w:r>
    </w:p>
    <w:p w14:paraId="7730E53B" w14:textId="00826B57" w:rsidR="00850FBA" w:rsidRPr="00655844" w:rsidRDefault="00000000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Stress Test </w:t>
      </w:r>
      <w:r w:rsidR="00655844">
        <w:rPr>
          <w:rFonts w:ascii="Times New Roman" w:eastAsia="Times New Roman" w:hAnsi="Times New Roman" w:cs="Times New Roman"/>
          <w:b/>
          <w:i/>
          <w:sz w:val="28"/>
          <w:szCs w:val="28"/>
        </w:rPr>
        <w:t>Simulation</w:t>
      </w:r>
    </w:p>
    <w:p w14:paraId="29D7009F" w14:textId="1A6076F6" w:rsidR="00850FBA" w:rsidRDefault="00000000" w:rsidP="0065584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30% Market Crash</w:t>
      </w:r>
      <w:r w:rsidR="0007006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70063" w:rsidRPr="00070063">
        <w:rPr>
          <w:rFonts w:ascii="Times New Roman" w:eastAsia="Times New Roman" w:hAnsi="Times New Roman" w:cs="Times New Roman"/>
          <w:bCs/>
          <w:i/>
          <w:sz w:val="28"/>
          <w:szCs w:val="28"/>
          <w:vertAlign w:val="subscript"/>
        </w:rPr>
        <w:t>[Calculations are made using past 365 days data]</w:t>
      </w:r>
    </w:p>
    <w:p w14:paraId="7A39698D" w14:textId="1353121B" w:rsidR="00850FBA" w:rsidRDefault="00655844" w:rsidP="00742A37">
      <w:pPr>
        <w:pStyle w:val="ListParagraph"/>
        <w:numPr>
          <w:ilvl w:val="0"/>
          <w:numId w:val="16"/>
        </w:num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Before Hedging BTC and ETH </w:t>
      </w:r>
    </w:p>
    <w:p w14:paraId="4B77E5B8" w14:textId="39C32668" w:rsidR="00655844" w:rsidRDefault="00655844" w:rsidP="00742A37">
      <w:pPr>
        <w:pStyle w:val="ListParagraph"/>
        <w:numPr>
          <w:ilvl w:val="1"/>
          <w:numId w:val="16"/>
        </w:num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Total Loss in Portfolio : $ </w:t>
      </w:r>
      <w:r w:rsidRPr="00655844">
        <w:rPr>
          <w:rFonts w:ascii="Times New Roman" w:eastAsia="Times New Roman" w:hAnsi="Times New Roman" w:cs="Times New Roman"/>
          <w:sz w:val="28"/>
          <w:szCs w:val="28"/>
        </w:rPr>
        <w:t>218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55844">
        <w:rPr>
          <w:rFonts w:ascii="Times New Roman" w:eastAsia="Times New Roman" w:hAnsi="Times New Roman" w:cs="Times New Roman"/>
          <w:sz w:val="28"/>
          <w:szCs w:val="28"/>
        </w:rPr>
        <w:t>678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[21.8%]</w:t>
      </w:r>
    </w:p>
    <w:p w14:paraId="7464EC7E" w14:textId="75B04D60" w:rsidR="00655844" w:rsidRDefault="00655844" w:rsidP="00742A37">
      <w:pPr>
        <w:pStyle w:val="ListParagraph"/>
        <w:numPr>
          <w:ilvl w:val="0"/>
          <w:numId w:val="16"/>
        </w:num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After Hedging BTC and ETH using Delta-Neutral</w:t>
      </w:r>
    </w:p>
    <w:p w14:paraId="0511BE70" w14:textId="41D0952B" w:rsidR="00655844" w:rsidRPr="00655844" w:rsidRDefault="00655844" w:rsidP="00742A37">
      <w:pPr>
        <w:pStyle w:val="ListParagraph"/>
        <w:numPr>
          <w:ilvl w:val="1"/>
          <w:numId w:val="16"/>
        </w:num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Total Loss in Portfolio : $ </w:t>
      </w:r>
      <w:r w:rsidRPr="00655844">
        <w:rPr>
          <w:rFonts w:ascii="Times New Roman" w:eastAsia="Times New Roman" w:hAnsi="Times New Roman" w:cs="Times New Roman"/>
          <w:sz w:val="28"/>
          <w:szCs w:val="28"/>
        </w:rPr>
        <w:t>81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55844">
        <w:rPr>
          <w:rFonts w:ascii="Times New Roman" w:eastAsia="Times New Roman" w:hAnsi="Times New Roman" w:cs="Times New Roman"/>
          <w:sz w:val="28"/>
          <w:szCs w:val="28"/>
        </w:rPr>
        <w:t>228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[8.1%]</w:t>
      </w:r>
    </w:p>
    <w:p w14:paraId="5D744B63" w14:textId="51B48EFF" w:rsidR="00655844" w:rsidRPr="00291E09" w:rsidRDefault="00655844" w:rsidP="00291E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933917" w14:textId="77777777" w:rsidR="00850FBA" w:rsidRPr="00291E09" w:rsidRDefault="00000000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291E09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Scenario-Based Strategy Adjustments</w:t>
      </w:r>
    </w:p>
    <w:p w14:paraId="3601EC5E" w14:textId="77777777" w:rsidR="00850FBA" w:rsidRDefault="00000000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Bull Market</w:t>
      </w:r>
    </w:p>
    <w:p w14:paraId="02D590CB" w14:textId="77777777" w:rsidR="00850FBA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Increase High-Growth and Risk Assets: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Allocate more to growth assets (e.g., JUP) and high-risk meme coins to capture upside potential.</w:t>
      </w:r>
    </w:p>
    <w:p w14:paraId="56206987" w14:textId="77777777" w:rsidR="00850FBA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Maximize DeFi Yield Opportunities: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Reallocate from stablecoins to liquid staking (e.g., INJ, SOL) to leverage high yields in bullish conditions.</w:t>
      </w:r>
    </w:p>
    <w:p w14:paraId="347D3936" w14:textId="77777777" w:rsidR="00850FBA" w:rsidRDefault="00000000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Bear Market</w:t>
      </w:r>
    </w:p>
    <w:p w14:paraId="43089CF1" w14:textId="77777777" w:rsidR="00850FBA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Shift to Stablecoins for Capital Preservation: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Increase stablecoin allocation for liquidity and capital safety.</w:t>
      </w:r>
    </w:p>
    <w:p w14:paraId="3C79989A" w14:textId="77777777" w:rsidR="00850FBA" w:rsidRDefault="00000000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Sideways Market</w:t>
      </w:r>
    </w:p>
    <w:p w14:paraId="1FE017A0" w14:textId="77777777" w:rsidR="00850FBA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Emphasize Yield-Generating Assets: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Increase yield farming (e.g., INJ, SOL) to benefit from passive returns in low-movement markets.</w:t>
      </w:r>
    </w:p>
    <w:p w14:paraId="00722848" w14:textId="4B993BCE" w:rsidR="009A4CAD" w:rsidRPr="00742A37" w:rsidRDefault="00000000" w:rsidP="009A4CA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Range-Bound Strategies: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Use buy-sell ranges for assets like BTC and ETH to capture gains in constrained market.</w:t>
      </w:r>
    </w:p>
    <w:p w14:paraId="0CB26F5C" w14:textId="29AE52A2" w:rsidR="00850FBA" w:rsidRDefault="00000000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High Volatility</w:t>
      </w:r>
    </w:p>
    <w:p w14:paraId="3466CA34" w14:textId="77777777" w:rsidR="00850FBA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Focus on Safer Yield Platforms: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Shift yield farming to more secure, established platforms which are battle tested to mitigate risk during turbulent conditions.</w:t>
      </w:r>
    </w:p>
    <w:p w14:paraId="6668060E" w14:textId="77777777" w:rsidR="00850FBA" w:rsidRDefault="00850F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BD26C5" w14:textId="7E5BB626" w:rsidR="00850FBA" w:rsidRDefault="002A71C9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2A71C9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Additional Portfolio Improvements </w:t>
      </w:r>
    </w:p>
    <w:p w14:paraId="2E907506" w14:textId="277CEA6C" w:rsidR="002A71C9" w:rsidRDefault="002A71C9" w:rsidP="00742A37">
      <w:pPr>
        <w:pStyle w:val="ListParagraph"/>
        <w:numPr>
          <w:ilvl w:val="0"/>
          <w:numId w:val="17"/>
        </w:num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2A71C9">
        <w:rPr>
          <w:rFonts w:ascii="Times New Roman" w:eastAsia="Times New Roman" w:hAnsi="Times New Roman" w:cs="Times New Roman"/>
          <w:sz w:val="28"/>
          <w:szCs w:val="28"/>
        </w:rPr>
        <w:t>Using Pairs Trading as another Delta-Neutral Strategy</w:t>
      </w:r>
    </w:p>
    <w:p w14:paraId="0839008B" w14:textId="53C8677F" w:rsidR="002A71C9" w:rsidRDefault="002A71C9" w:rsidP="00742A37">
      <w:pPr>
        <w:pStyle w:val="ListParagraph"/>
        <w:numPr>
          <w:ilvl w:val="1"/>
          <w:numId w:val="17"/>
        </w:num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Can applied on Cryptocurrencies which has similar technology / sector</w:t>
      </w:r>
    </w:p>
    <w:p w14:paraId="544EDE05" w14:textId="4F40A840" w:rsidR="002A71C9" w:rsidRPr="002A71C9" w:rsidRDefault="002A71C9" w:rsidP="00742A37">
      <w:pPr>
        <w:pStyle w:val="ListParagraph"/>
        <w:numPr>
          <w:ilvl w:val="2"/>
          <w:numId w:val="17"/>
        </w:num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Like AAVE &amp; COMP [Compound]</w:t>
      </w:r>
    </w:p>
    <w:sectPr w:rsidR="002A71C9" w:rsidRPr="002A71C9" w:rsidSect="00F8640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  <w:embedRegular r:id="rId1" w:fontKey="{BB0DC6EA-740E-4353-9950-41B34F7D6E8B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C3277E38-43C4-4AC7-BA00-2D1AECB78029}"/>
    <w:embedItalic r:id="rId3" w:fontKey="{807F64C2-6ABB-4F28-B6D6-28F2D066D7EB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E3B15CC2-66E6-4A44-87B1-A0D8318F65C1}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77F11"/>
    <w:multiLevelType w:val="multilevel"/>
    <w:tmpl w:val="FC1AF4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E1C7A30"/>
    <w:multiLevelType w:val="multilevel"/>
    <w:tmpl w:val="D1A2F1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F35270D"/>
    <w:multiLevelType w:val="multilevel"/>
    <w:tmpl w:val="B1D008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05C3DB0"/>
    <w:multiLevelType w:val="multilevel"/>
    <w:tmpl w:val="84C4FC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0C2236A"/>
    <w:multiLevelType w:val="multilevel"/>
    <w:tmpl w:val="C7348A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3EC7BEA"/>
    <w:multiLevelType w:val="hybridMultilevel"/>
    <w:tmpl w:val="953EDBAA"/>
    <w:lvl w:ilvl="0" w:tplc="F2BE222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9048E"/>
    <w:multiLevelType w:val="multilevel"/>
    <w:tmpl w:val="CDCA44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18E0A4E"/>
    <w:multiLevelType w:val="hybridMultilevel"/>
    <w:tmpl w:val="1106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35E29"/>
    <w:multiLevelType w:val="multilevel"/>
    <w:tmpl w:val="1D6067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401F22B5"/>
    <w:multiLevelType w:val="multilevel"/>
    <w:tmpl w:val="44F85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497B271E"/>
    <w:multiLevelType w:val="multilevel"/>
    <w:tmpl w:val="CE6A34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573A2197"/>
    <w:multiLevelType w:val="hybridMultilevel"/>
    <w:tmpl w:val="C794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D77E1"/>
    <w:multiLevelType w:val="multilevel"/>
    <w:tmpl w:val="9A7290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DF84113"/>
    <w:multiLevelType w:val="multilevel"/>
    <w:tmpl w:val="5C6886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62593FE6"/>
    <w:multiLevelType w:val="multilevel"/>
    <w:tmpl w:val="4AAAA9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744B42FE"/>
    <w:multiLevelType w:val="multilevel"/>
    <w:tmpl w:val="B59EE9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8565FAD"/>
    <w:multiLevelType w:val="multilevel"/>
    <w:tmpl w:val="5DC23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30883431">
    <w:abstractNumId w:val="8"/>
  </w:num>
  <w:num w:numId="2" w16cid:durableId="396830586">
    <w:abstractNumId w:val="4"/>
  </w:num>
  <w:num w:numId="3" w16cid:durableId="479005098">
    <w:abstractNumId w:val="2"/>
  </w:num>
  <w:num w:numId="4" w16cid:durableId="851646517">
    <w:abstractNumId w:val="13"/>
  </w:num>
  <w:num w:numId="5" w16cid:durableId="1415274395">
    <w:abstractNumId w:val="10"/>
  </w:num>
  <w:num w:numId="6" w16cid:durableId="1117680351">
    <w:abstractNumId w:val="15"/>
  </w:num>
  <w:num w:numId="7" w16cid:durableId="1109855672">
    <w:abstractNumId w:val="6"/>
  </w:num>
  <w:num w:numId="8" w16cid:durableId="1577670432">
    <w:abstractNumId w:val="3"/>
  </w:num>
  <w:num w:numId="9" w16cid:durableId="1024210115">
    <w:abstractNumId w:val="16"/>
  </w:num>
  <w:num w:numId="10" w16cid:durableId="1870098158">
    <w:abstractNumId w:val="1"/>
  </w:num>
  <w:num w:numId="11" w16cid:durableId="1001154896">
    <w:abstractNumId w:val="0"/>
  </w:num>
  <w:num w:numId="12" w16cid:durableId="1076127731">
    <w:abstractNumId w:val="9"/>
  </w:num>
  <w:num w:numId="13" w16cid:durableId="443695248">
    <w:abstractNumId w:val="14"/>
  </w:num>
  <w:num w:numId="14" w16cid:durableId="1263025625">
    <w:abstractNumId w:val="12"/>
  </w:num>
  <w:num w:numId="15" w16cid:durableId="134568822">
    <w:abstractNumId w:val="5"/>
  </w:num>
  <w:num w:numId="16" w16cid:durableId="1801729846">
    <w:abstractNumId w:val="11"/>
  </w:num>
  <w:num w:numId="17" w16cid:durableId="20236310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FBA"/>
    <w:rsid w:val="00004A2C"/>
    <w:rsid w:val="0003152B"/>
    <w:rsid w:val="00070063"/>
    <w:rsid w:val="000C7490"/>
    <w:rsid w:val="00253FC6"/>
    <w:rsid w:val="00280FDF"/>
    <w:rsid w:val="00291E09"/>
    <w:rsid w:val="002A71C9"/>
    <w:rsid w:val="00325F1D"/>
    <w:rsid w:val="00356EEE"/>
    <w:rsid w:val="00376830"/>
    <w:rsid w:val="004422A3"/>
    <w:rsid w:val="004521C0"/>
    <w:rsid w:val="004E4CDC"/>
    <w:rsid w:val="00511FA0"/>
    <w:rsid w:val="005A49A8"/>
    <w:rsid w:val="00655844"/>
    <w:rsid w:val="00690176"/>
    <w:rsid w:val="006E2375"/>
    <w:rsid w:val="00742A37"/>
    <w:rsid w:val="007624A6"/>
    <w:rsid w:val="007C3C2D"/>
    <w:rsid w:val="008133F7"/>
    <w:rsid w:val="00850FBA"/>
    <w:rsid w:val="0087119B"/>
    <w:rsid w:val="0093677E"/>
    <w:rsid w:val="00983E98"/>
    <w:rsid w:val="009A4CAD"/>
    <w:rsid w:val="00A949CB"/>
    <w:rsid w:val="00AF70DA"/>
    <w:rsid w:val="00BB7E95"/>
    <w:rsid w:val="00BD138C"/>
    <w:rsid w:val="00C179DF"/>
    <w:rsid w:val="00C51421"/>
    <w:rsid w:val="00C651CB"/>
    <w:rsid w:val="00CC2880"/>
    <w:rsid w:val="00D46CFA"/>
    <w:rsid w:val="00D77B73"/>
    <w:rsid w:val="00D92B78"/>
    <w:rsid w:val="00DC446A"/>
    <w:rsid w:val="00E84288"/>
    <w:rsid w:val="00E879EE"/>
    <w:rsid w:val="00EA4363"/>
    <w:rsid w:val="00F81991"/>
    <w:rsid w:val="00F86401"/>
    <w:rsid w:val="00FA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DF1E"/>
  <w15:docId w15:val="{6642C53B-5632-4BEA-85B6-92C53B3E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9A8"/>
  </w:style>
  <w:style w:type="paragraph" w:styleId="Heading1">
    <w:name w:val="heading 1"/>
    <w:basedOn w:val="Normal"/>
    <w:next w:val="Normal"/>
    <w:link w:val="Heading1Char"/>
    <w:uiPriority w:val="9"/>
    <w:qFormat/>
    <w:rsid w:val="00C70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0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A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A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AF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C70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A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A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A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1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7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u4YopeFDJ2IVeYhpr2s/p1fcRA==">CgMxLjAaJQoBMBIgCh4IB0IaCg9UaW1lcyBOZXcgUm9tYW4SB0d1bmdzdWg4AHIhMURVQ1c5X2ZZQUxFYS00VzFFVTdWcGdSRFlieHlwUU0y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 Kings</dc:creator>
  <cp:lastModifiedBy>Antony Kings</cp:lastModifiedBy>
  <cp:revision>42</cp:revision>
  <cp:lastPrinted>2024-11-04T09:34:00Z</cp:lastPrinted>
  <dcterms:created xsi:type="dcterms:W3CDTF">2024-11-02T16:57:00Z</dcterms:created>
  <dcterms:modified xsi:type="dcterms:W3CDTF">2024-11-04T17:10:00Z</dcterms:modified>
</cp:coreProperties>
</file>