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81D" w:rsidRPr="00F8381D" w:rsidRDefault="00F8381D" w:rsidP="00E32C22">
      <w:pPr>
        <w:jc w:val="both"/>
        <w:rPr>
          <w:rFonts w:ascii="Arial" w:hAnsi="Arial" w:cs="Arial"/>
          <w:b/>
          <w:sz w:val="36"/>
          <w:szCs w:val="36"/>
          <w:shd w:val="clear" w:color="auto" w:fill="E4E8EE"/>
        </w:rPr>
      </w:pPr>
      <w:bookmarkStart w:id="0" w:name="_GoBack"/>
      <w:bookmarkEnd w:id="0"/>
      <w:r w:rsidRPr="00F8381D">
        <w:rPr>
          <w:rFonts w:ascii="Arial" w:hAnsi="Arial" w:cs="Arial"/>
          <w:b/>
          <w:sz w:val="36"/>
          <w:szCs w:val="36"/>
          <w:shd w:val="clear" w:color="auto" w:fill="E4E8EE"/>
        </w:rPr>
        <w:t>Maglev Train</w:t>
      </w:r>
    </w:p>
    <w:p w:rsidR="00F8381D" w:rsidRPr="00F8381D" w:rsidRDefault="00F8381D" w:rsidP="00F8381D">
      <w:pPr>
        <w:jc w:val="both"/>
        <w:rPr>
          <w:rFonts w:ascii="Arial" w:hAnsi="Arial" w:cs="Arial"/>
          <w:b/>
          <w:sz w:val="28"/>
          <w:szCs w:val="28"/>
          <w:shd w:val="clear" w:color="auto" w:fill="E4E8EE"/>
        </w:rPr>
      </w:pPr>
    </w:p>
    <w:p w:rsidR="00F8381D" w:rsidRPr="00F8381D" w:rsidRDefault="00F8381D" w:rsidP="00F8381D">
      <w:pPr>
        <w:jc w:val="both"/>
        <w:rPr>
          <w:rFonts w:ascii="Arial" w:hAnsi="Arial" w:cs="Arial"/>
          <w:sz w:val="28"/>
          <w:szCs w:val="28"/>
          <w:shd w:val="clear" w:color="auto" w:fill="E4E8EE"/>
        </w:rPr>
      </w:pPr>
      <w:r w:rsidRPr="00F8381D">
        <w:rPr>
          <w:rFonts w:ascii="Arial" w:hAnsi="Arial" w:cs="Arial"/>
          <w:sz w:val="28"/>
          <w:szCs w:val="28"/>
          <w:shd w:val="clear" w:color="auto" w:fill="E4E8EE"/>
        </w:rPr>
        <w:t>ANTU ASIF IKBAL</w:t>
      </w:r>
      <w:proofErr w:type="gramStart"/>
      <w:r w:rsidRPr="00F8381D">
        <w:rPr>
          <w:rFonts w:ascii="Arial" w:hAnsi="Arial" w:cs="Arial"/>
          <w:sz w:val="28"/>
          <w:szCs w:val="28"/>
          <w:shd w:val="clear" w:color="auto" w:fill="E4E8EE"/>
        </w:rPr>
        <w:t>,ID:17</w:t>
      </w:r>
      <w:proofErr w:type="gramEnd"/>
      <w:r w:rsidRPr="00F8381D">
        <w:rPr>
          <w:rFonts w:ascii="Arial" w:hAnsi="Arial" w:cs="Arial"/>
          <w:sz w:val="28"/>
          <w:szCs w:val="28"/>
          <w:shd w:val="clear" w:color="auto" w:fill="E4E8EE"/>
        </w:rPr>
        <w:t xml:space="preserve">-34554-2, Section: I, </w:t>
      </w:r>
      <w:proofErr w:type="spellStart"/>
      <w:r w:rsidRPr="00F8381D">
        <w:rPr>
          <w:rFonts w:ascii="Arial" w:hAnsi="Arial" w:cs="Arial"/>
          <w:sz w:val="28"/>
          <w:szCs w:val="28"/>
          <w:shd w:val="clear" w:color="auto" w:fill="E4E8EE"/>
        </w:rPr>
        <w:t>Dept</w:t>
      </w:r>
      <w:proofErr w:type="spellEnd"/>
      <w:r w:rsidRPr="00F8381D">
        <w:rPr>
          <w:rFonts w:ascii="Arial" w:hAnsi="Arial" w:cs="Arial"/>
          <w:sz w:val="28"/>
          <w:szCs w:val="28"/>
          <w:shd w:val="clear" w:color="auto" w:fill="E4E8EE"/>
        </w:rPr>
        <w:t>: CSE,</w:t>
      </w:r>
    </w:p>
    <w:p w:rsidR="00F8381D" w:rsidRPr="00F8381D" w:rsidRDefault="00F8381D" w:rsidP="00F8381D">
      <w:pPr>
        <w:jc w:val="both"/>
        <w:rPr>
          <w:rFonts w:ascii="Arial" w:hAnsi="Arial" w:cs="Arial"/>
          <w:sz w:val="28"/>
          <w:szCs w:val="28"/>
          <w:shd w:val="clear" w:color="auto" w:fill="E4E8EE"/>
        </w:rPr>
      </w:pPr>
      <w:r w:rsidRPr="00F8381D">
        <w:rPr>
          <w:rFonts w:ascii="Arial" w:hAnsi="Arial" w:cs="Arial"/>
          <w:sz w:val="28"/>
          <w:szCs w:val="28"/>
          <w:shd w:val="clear" w:color="auto" w:fill="E4E8EE"/>
        </w:rPr>
        <w:t>University: American International University-Bangladesh</w:t>
      </w:r>
    </w:p>
    <w:p w:rsidR="00F8381D" w:rsidRPr="00F8381D" w:rsidRDefault="00F8381D" w:rsidP="00F8381D">
      <w:pPr>
        <w:jc w:val="both"/>
        <w:rPr>
          <w:rFonts w:ascii="Arial" w:hAnsi="Arial" w:cs="Arial"/>
          <w:sz w:val="28"/>
          <w:szCs w:val="28"/>
          <w:shd w:val="clear" w:color="auto" w:fill="E4E8EE"/>
        </w:rPr>
      </w:pPr>
      <w:proofErr w:type="gramStart"/>
      <w:r w:rsidRPr="00F8381D">
        <w:rPr>
          <w:rFonts w:ascii="Arial" w:hAnsi="Arial" w:cs="Arial"/>
          <w:sz w:val="28"/>
          <w:szCs w:val="28"/>
          <w:shd w:val="clear" w:color="auto" w:fill="E4E8EE"/>
        </w:rPr>
        <w:t>HASAN  MD</w:t>
      </w:r>
      <w:proofErr w:type="gramEnd"/>
      <w:r w:rsidRPr="00F8381D">
        <w:rPr>
          <w:rFonts w:ascii="Arial" w:hAnsi="Arial" w:cs="Arial"/>
          <w:sz w:val="28"/>
          <w:szCs w:val="28"/>
          <w:shd w:val="clear" w:color="auto" w:fill="E4E8EE"/>
        </w:rPr>
        <w:t>.  KAMRUL</w:t>
      </w:r>
      <w:proofErr w:type="gramStart"/>
      <w:r w:rsidRPr="00F8381D">
        <w:rPr>
          <w:rFonts w:ascii="Arial" w:hAnsi="Arial" w:cs="Arial"/>
          <w:sz w:val="28"/>
          <w:szCs w:val="28"/>
          <w:shd w:val="clear" w:color="auto" w:fill="E4E8EE"/>
        </w:rPr>
        <w:t>,ID</w:t>
      </w:r>
      <w:proofErr w:type="gramEnd"/>
      <w:r w:rsidRPr="00F8381D">
        <w:rPr>
          <w:rFonts w:ascii="Arial" w:hAnsi="Arial" w:cs="Arial"/>
          <w:sz w:val="28"/>
          <w:szCs w:val="28"/>
          <w:shd w:val="clear" w:color="auto" w:fill="E4E8EE"/>
        </w:rPr>
        <w:t xml:space="preserve"> :17-33826-1, </w:t>
      </w:r>
      <w:proofErr w:type="spellStart"/>
      <w:r w:rsidRPr="00F8381D">
        <w:rPr>
          <w:rFonts w:ascii="Arial" w:hAnsi="Arial" w:cs="Arial"/>
          <w:sz w:val="28"/>
          <w:szCs w:val="28"/>
          <w:shd w:val="clear" w:color="auto" w:fill="E4E8EE"/>
        </w:rPr>
        <w:t>Section:I</w:t>
      </w:r>
      <w:proofErr w:type="spellEnd"/>
      <w:r w:rsidRPr="00F8381D">
        <w:rPr>
          <w:rFonts w:ascii="Arial" w:hAnsi="Arial" w:cs="Arial"/>
          <w:sz w:val="28"/>
          <w:szCs w:val="28"/>
          <w:shd w:val="clear" w:color="auto" w:fill="E4E8EE"/>
        </w:rPr>
        <w:t xml:space="preserve">, </w:t>
      </w:r>
      <w:proofErr w:type="spellStart"/>
      <w:r w:rsidRPr="00F8381D">
        <w:rPr>
          <w:rFonts w:ascii="Arial" w:hAnsi="Arial" w:cs="Arial"/>
          <w:sz w:val="28"/>
          <w:szCs w:val="28"/>
          <w:shd w:val="clear" w:color="auto" w:fill="E4E8EE"/>
        </w:rPr>
        <w:t>Dept:CSE</w:t>
      </w:r>
      <w:proofErr w:type="spellEnd"/>
      <w:r w:rsidRPr="00F8381D">
        <w:rPr>
          <w:rFonts w:ascii="Arial" w:hAnsi="Arial" w:cs="Arial"/>
          <w:sz w:val="28"/>
          <w:szCs w:val="28"/>
          <w:shd w:val="clear" w:color="auto" w:fill="E4E8EE"/>
        </w:rPr>
        <w:t>,</w:t>
      </w:r>
    </w:p>
    <w:p w:rsidR="00F8381D" w:rsidRPr="00F8381D" w:rsidRDefault="00F8381D" w:rsidP="00F8381D">
      <w:pPr>
        <w:jc w:val="both"/>
        <w:rPr>
          <w:rFonts w:ascii="Arial" w:hAnsi="Arial" w:cs="Arial"/>
          <w:sz w:val="28"/>
          <w:szCs w:val="28"/>
          <w:shd w:val="clear" w:color="auto" w:fill="E4E8EE"/>
        </w:rPr>
      </w:pPr>
      <w:proofErr w:type="gramStart"/>
      <w:r w:rsidRPr="00F8381D">
        <w:rPr>
          <w:rFonts w:ascii="Arial" w:hAnsi="Arial" w:cs="Arial"/>
          <w:sz w:val="28"/>
          <w:szCs w:val="28"/>
          <w:shd w:val="clear" w:color="auto" w:fill="E4E8EE"/>
        </w:rPr>
        <w:t>University :American</w:t>
      </w:r>
      <w:proofErr w:type="gramEnd"/>
      <w:r w:rsidRPr="00F8381D">
        <w:rPr>
          <w:rFonts w:ascii="Arial" w:hAnsi="Arial" w:cs="Arial"/>
          <w:sz w:val="28"/>
          <w:szCs w:val="28"/>
          <w:shd w:val="clear" w:color="auto" w:fill="E4E8EE"/>
        </w:rPr>
        <w:t xml:space="preserve"> International University-Bangladesh</w:t>
      </w:r>
    </w:p>
    <w:p w:rsidR="00F8381D" w:rsidRPr="00F8381D" w:rsidRDefault="00F8381D" w:rsidP="00F8381D">
      <w:pPr>
        <w:jc w:val="both"/>
        <w:rPr>
          <w:rFonts w:ascii="Arial" w:hAnsi="Arial" w:cs="Arial"/>
          <w:sz w:val="28"/>
          <w:szCs w:val="28"/>
          <w:shd w:val="clear" w:color="auto" w:fill="E4E8EE"/>
        </w:rPr>
      </w:pPr>
      <w:r w:rsidRPr="00F8381D">
        <w:rPr>
          <w:rFonts w:ascii="Arial" w:hAnsi="Arial" w:cs="Arial"/>
          <w:sz w:val="28"/>
          <w:szCs w:val="28"/>
          <w:shd w:val="clear" w:color="auto" w:fill="E4E8EE"/>
        </w:rPr>
        <w:t>CHANDRIKA MALIHA TABASSUM</w:t>
      </w:r>
      <w:proofErr w:type="gramStart"/>
      <w:r w:rsidRPr="00F8381D">
        <w:rPr>
          <w:rFonts w:ascii="Arial" w:hAnsi="Arial" w:cs="Arial"/>
          <w:sz w:val="28"/>
          <w:szCs w:val="28"/>
          <w:shd w:val="clear" w:color="auto" w:fill="E4E8EE"/>
        </w:rPr>
        <w:t>,ID</w:t>
      </w:r>
      <w:proofErr w:type="gramEnd"/>
      <w:r w:rsidRPr="00F8381D">
        <w:rPr>
          <w:rFonts w:ascii="Arial" w:hAnsi="Arial" w:cs="Arial"/>
          <w:sz w:val="28"/>
          <w:szCs w:val="28"/>
          <w:shd w:val="clear" w:color="auto" w:fill="E4E8EE"/>
        </w:rPr>
        <w:t xml:space="preserve"> : 16-33062-3, </w:t>
      </w:r>
      <w:proofErr w:type="spellStart"/>
      <w:r w:rsidRPr="00F8381D">
        <w:rPr>
          <w:rFonts w:ascii="Arial" w:hAnsi="Arial" w:cs="Arial"/>
          <w:sz w:val="28"/>
          <w:szCs w:val="28"/>
          <w:shd w:val="clear" w:color="auto" w:fill="E4E8EE"/>
        </w:rPr>
        <w:t>Section:I</w:t>
      </w:r>
      <w:proofErr w:type="spellEnd"/>
      <w:r w:rsidRPr="00F8381D">
        <w:rPr>
          <w:rFonts w:ascii="Arial" w:hAnsi="Arial" w:cs="Arial"/>
          <w:sz w:val="28"/>
          <w:szCs w:val="28"/>
          <w:shd w:val="clear" w:color="auto" w:fill="E4E8EE"/>
        </w:rPr>
        <w:t xml:space="preserve"> , </w:t>
      </w:r>
      <w:proofErr w:type="spellStart"/>
      <w:r w:rsidRPr="00F8381D">
        <w:rPr>
          <w:rFonts w:ascii="Arial" w:hAnsi="Arial" w:cs="Arial"/>
          <w:sz w:val="28"/>
          <w:szCs w:val="28"/>
          <w:shd w:val="clear" w:color="auto" w:fill="E4E8EE"/>
        </w:rPr>
        <w:t>Dept:CSE</w:t>
      </w:r>
      <w:proofErr w:type="spellEnd"/>
      <w:r w:rsidRPr="00F8381D">
        <w:rPr>
          <w:rFonts w:ascii="Arial" w:hAnsi="Arial" w:cs="Arial"/>
          <w:sz w:val="28"/>
          <w:szCs w:val="28"/>
          <w:shd w:val="clear" w:color="auto" w:fill="E4E8EE"/>
        </w:rPr>
        <w:t>,</w:t>
      </w:r>
    </w:p>
    <w:p w:rsidR="000F284D" w:rsidRPr="00F8381D" w:rsidRDefault="00F8381D" w:rsidP="00F8381D">
      <w:pPr>
        <w:jc w:val="both"/>
        <w:rPr>
          <w:rFonts w:ascii="Arial" w:hAnsi="Arial" w:cs="Arial"/>
          <w:sz w:val="28"/>
          <w:szCs w:val="28"/>
          <w:shd w:val="clear" w:color="auto" w:fill="E4E8EE"/>
        </w:rPr>
      </w:pPr>
      <w:proofErr w:type="gramStart"/>
      <w:r w:rsidRPr="00F8381D">
        <w:rPr>
          <w:rFonts w:ascii="Arial" w:hAnsi="Arial" w:cs="Arial"/>
          <w:sz w:val="28"/>
          <w:szCs w:val="28"/>
          <w:shd w:val="clear" w:color="auto" w:fill="E4E8EE"/>
        </w:rPr>
        <w:t>University :</w:t>
      </w:r>
      <w:proofErr w:type="gramEnd"/>
      <w:r w:rsidRPr="00F8381D">
        <w:rPr>
          <w:rFonts w:ascii="Arial" w:hAnsi="Arial" w:cs="Arial"/>
          <w:sz w:val="28"/>
          <w:szCs w:val="28"/>
          <w:shd w:val="clear" w:color="auto" w:fill="E4E8EE"/>
        </w:rPr>
        <w:t xml:space="preserve"> American </w:t>
      </w:r>
      <w:proofErr w:type="spellStart"/>
      <w:r w:rsidRPr="00F8381D">
        <w:rPr>
          <w:rFonts w:ascii="Arial" w:hAnsi="Arial" w:cs="Arial"/>
          <w:sz w:val="28"/>
          <w:szCs w:val="28"/>
          <w:shd w:val="clear" w:color="auto" w:fill="E4E8EE"/>
        </w:rPr>
        <w:t>InternationalUniversity</w:t>
      </w:r>
      <w:proofErr w:type="spellEnd"/>
      <w:r w:rsidRPr="00F8381D">
        <w:rPr>
          <w:rFonts w:ascii="Arial" w:hAnsi="Arial" w:cs="Arial"/>
          <w:sz w:val="28"/>
          <w:szCs w:val="28"/>
          <w:shd w:val="clear" w:color="auto" w:fill="E4E8EE"/>
        </w:rPr>
        <w:t>-Bangladesh</w:t>
      </w:r>
    </w:p>
    <w:p w:rsidR="00F8381D" w:rsidRPr="00F8381D" w:rsidRDefault="00F8381D" w:rsidP="00F8381D">
      <w:pPr>
        <w:jc w:val="both"/>
        <w:rPr>
          <w:rFonts w:ascii="Arial" w:hAnsi="Arial" w:cs="Arial"/>
          <w:sz w:val="28"/>
          <w:szCs w:val="28"/>
          <w:shd w:val="clear" w:color="auto" w:fill="E4E8EE"/>
        </w:rPr>
      </w:pPr>
    </w:p>
    <w:p w:rsidR="00F8381D" w:rsidRDefault="00F8381D" w:rsidP="00F8381D">
      <w:pPr>
        <w:rPr>
          <w:b/>
          <w:bCs/>
          <w:sz w:val="40"/>
          <w:szCs w:val="40"/>
        </w:rPr>
      </w:pPr>
      <w:r>
        <w:rPr>
          <w:b/>
          <w:bCs/>
          <w:sz w:val="40"/>
          <w:szCs w:val="40"/>
        </w:rPr>
        <w:t xml:space="preserve">Abstract: </w:t>
      </w:r>
    </w:p>
    <w:p w:rsidR="00F8381D" w:rsidRDefault="00F8381D" w:rsidP="00F8381D">
      <w:pPr>
        <w:rPr>
          <w:sz w:val="36"/>
          <w:szCs w:val="36"/>
        </w:rPr>
      </w:pPr>
      <w:r>
        <w:rPr>
          <w:sz w:val="36"/>
          <w:szCs w:val="36"/>
        </w:rPr>
        <w:t xml:space="preserve">In this paper technology, electro Magnetic suspension, development of Magnetic Levitation trains is included. Maglev trains are under implementation phase in various countries for its high-speed velocity. A maglev train basically runs on wheel before levitated and when there is enough electromagnetic force to levitate the train it retracts those wheels. Magnetic trains have gained 600km/sec and this speed is not the limit also, it gains a levitation around 3.6 </w:t>
      </w:r>
      <w:proofErr w:type="spellStart"/>
      <w:r>
        <w:rPr>
          <w:sz w:val="36"/>
          <w:szCs w:val="36"/>
        </w:rPr>
        <w:t>centimeters</w:t>
      </w:r>
      <w:proofErr w:type="spellEnd"/>
      <w:r>
        <w:rPr>
          <w:sz w:val="36"/>
          <w:szCs w:val="36"/>
        </w:rPr>
        <w:t>. In near future maglev high speed rails will add a whole new contrast in fast travelling.</w:t>
      </w:r>
    </w:p>
    <w:p w:rsidR="00F8381D" w:rsidRDefault="007D53CA" w:rsidP="00F8381D">
      <w:pPr>
        <w:rPr>
          <w:b/>
          <w:bCs/>
          <w:sz w:val="40"/>
          <w:szCs w:val="40"/>
        </w:rPr>
      </w:pPr>
      <w:r>
        <w:rPr>
          <w:b/>
          <w:bCs/>
          <w:noProof/>
          <w:sz w:val="40"/>
          <w:szCs w:val="40"/>
          <w:lang w:eastAsia="en-GB"/>
        </w:rPr>
        <w:drawing>
          <wp:inline distT="0" distB="0" distL="0" distR="0">
            <wp:extent cx="71437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ta_23748666_M_(1).jpg"/>
                    <pic:cNvPicPr/>
                  </pic:nvPicPr>
                  <pic:blipFill>
                    <a:blip r:embed="rId6">
                      <a:extLst>
                        <a:ext uri="{28A0092B-C50C-407E-A947-70E740481C1C}">
                          <a14:useLocalDpi xmlns:a14="http://schemas.microsoft.com/office/drawing/2010/main" val="0"/>
                        </a:ext>
                      </a:extLst>
                    </a:blip>
                    <a:stretch>
                      <a:fillRect/>
                    </a:stretch>
                  </pic:blipFill>
                  <pic:spPr>
                    <a:xfrm>
                      <a:off x="0" y="0"/>
                      <a:ext cx="7143750" cy="3810000"/>
                    </a:xfrm>
                    <a:prstGeom prst="rect">
                      <a:avLst/>
                    </a:prstGeom>
                  </pic:spPr>
                </pic:pic>
              </a:graphicData>
            </a:graphic>
          </wp:inline>
        </w:drawing>
      </w:r>
    </w:p>
    <w:p w:rsidR="00F8381D" w:rsidRDefault="00F8381D" w:rsidP="00F8381D">
      <w:pPr>
        <w:rPr>
          <w:b/>
          <w:bCs/>
          <w:sz w:val="40"/>
          <w:szCs w:val="40"/>
        </w:rPr>
      </w:pPr>
      <w:r>
        <w:rPr>
          <w:b/>
          <w:bCs/>
          <w:sz w:val="40"/>
          <w:szCs w:val="40"/>
        </w:rPr>
        <w:t>Introduction:</w:t>
      </w:r>
    </w:p>
    <w:p w:rsidR="00F8381D" w:rsidRDefault="00F8381D" w:rsidP="00F8381D">
      <w:pPr>
        <w:rPr>
          <w:sz w:val="36"/>
          <w:szCs w:val="36"/>
        </w:rPr>
      </w:pPr>
      <w:r>
        <w:rPr>
          <w:sz w:val="36"/>
          <w:szCs w:val="36"/>
        </w:rPr>
        <w:t xml:space="preserve">Maglev stands for Magnetic levitation which was invented by James Powell and Gordon Danby around 1960s.First commercial maglev train was introduced in 2004 in Shanghai. The basic concept of maglev is a train car with magnets on each corner of bogey. There are superconducting magnets in the train and when these magnets temperature is less than 450-degree </w:t>
      </w:r>
      <w:proofErr w:type="spellStart"/>
      <w:r>
        <w:rPr>
          <w:sz w:val="36"/>
          <w:szCs w:val="36"/>
        </w:rPr>
        <w:t>Faten</w:t>
      </w:r>
      <w:proofErr w:type="spellEnd"/>
      <w:r>
        <w:rPr>
          <w:sz w:val="36"/>
          <w:szCs w:val="36"/>
        </w:rPr>
        <w:t xml:space="preserve"> </w:t>
      </w:r>
      <w:proofErr w:type="spellStart"/>
      <w:r>
        <w:rPr>
          <w:sz w:val="36"/>
          <w:szCs w:val="36"/>
        </w:rPr>
        <w:t>Heit</w:t>
      </w:r>
      <w:proofErr w:type="spellEnd"/>
      <w:r>
        <w:rPr>
          <w:sz w:val="36"/>
          <w:szCs w:val="36"/>
        </w:rPr>
        <w:t xml:space="preserve"> these magnets can generate 10-time stronger electromagnets which is sufficient to propel and fly a train. When it comes to levitation and controlling the train there comes loop for us. Basically, there are 3 types of loops in maglev. Among them one creates a field that helps the train to levitate. Another loop makes the train horizontally stable. And the third loop is mainly propulsion system for the train which is run by alternating current power. AS the train floats above the ground, this train gives a smooth trip than other trains. Also, maglev trains only run through the powered guideway, so collision chance is 0 percent.</w:t>
      </w:r>
    </w:p>
    <w:p w:rsidR="00F8381D" w:rsidRDefault="00F8381D" w:rsidP="00F8381D">
      <w:pPr>
        <w:rPr>
          <w:b/>
          <w:bCs/>
          <w:sz w:val="40"/>
          <w:szCs w:val="40"/>
        </w:rPr>
      </w:pPr>
    </w:p>
    <w:p w:rsidR="00F8381D" w:rsidRDefault="00F8381D" w:rsidP="00F8381D">
      <w:pPr>
        <w:rPr>
          <w:b/>
          <w:bCs/>
          <w:sz w:val="40"/>
          <w:szCs w:val="40"/>
        </w:rPr>
      </w:pPr>
      <w:r>
        <w:rPr>
          <w:b/>
          <w:bCs/>
          <w:sz w:val="40"/>
          <w:szCs w:val="40"/>
        </w:rPr>
        <w:t>Motivation:</w:t>
      </w:r>
    </w:p>
    <w:p w:rsidR="00F8381D" w:rsidRDefault="00F8381D" w:rsidP="00F8381D">
      <w:pPr>
        <w:rPr>
          <w:sz w:val="36"/>
          <w:szCs w:val="36"/>
        </w:rPr>
      </w:pPr>
      <w:r>
        <w:rPr>
          <w:sz w:val="36"/>
          <w:szCs w:val="36"/>
        </w:rPr>
        <w:t>But maglev train are fastest train mainly. With the exponential growth of the relatively old concept of maglev, the installation of the system and managing this are still very complex to deal with. In this project, I know about maglev train that manage</w:t>
      </w:r>
    </w:p>
    <w:p w:rsidR="00F8381D" w:rsidRDefault="00F8381D" w:rsidP="00F8381D">
      <w:pPr>
        <w:rPr>
          <w:sz w:val="36"/>
          <w:szCs w:val="36"/>
        </w:rPr>
      </w:pPr>
      <w:proofErr w:type="gramStart"/>
      <w:r>
        <w:rPr>
          <w:sz w:val="36"/>
          <w:szCs w:val="36"/>
        </w:rPr>
        <w:t>multiple</w:t>
      </w:r>
      <w:proofErr w:type="gramEnd"/>
      <w:r>
        <w:rPr>
          <w:sz w:val="36"/>
          <w:szCs w:val="36"/>
        </w:rPr>
        <w:t xml:space="preserve"> end points like time, it has high- speed, like it reaches 600 </w:t>
      </w:r>
      <w:proofErr w:type="spellStart"/>
      <w:r>
        <w:rPr>
          <w:sz w:val="36"/>
          <w:szCs w:val="36"/>
        </w:rPr>
        <w:t>kilometers</w:t>
      </w:r>
      <w:proofErr w:type="spellEnd"/>
      <w:r>
        <w:rPr>
          <w:sz w:val="36"/>
          <w:szCs w:val="36"/>
        </w:rPr>
        <w:t xml:space="preserve"> per hour. Nowadays public form China, Japan, </w:t>
      </w:r>
      <w:proofErr w:type="gramStart"/>
      <w:r>
        <w:rPr>
          <w:sz w:val="36"/>
          <w:szCs w:val="36"/>
        </w:rPr>
        <w:t>south</w:t>
      </w:r>
      <w:proofErr w:type="gramEnd"/>
      <w:r>
        <w:rPr>
          <w:sz w:val="36"/>
          <w:szCs w:val="36"/>
        </w:rPr>
        <w:t xml:space="preserve"> Korea are using maglev train more and more. On one hand, it provides comfort, reached the place in time and used here high safety technology and make easier way of living. On the other hand, maglev train have disadvantages too. It has extremely high-speed and uses less energy than normal train. It is also very expensive because of more perfect technology used in it. It is not only increase comfort, but also helps people’s lifestyle, like people can utilize their time properly which is really time-consuming fact. Previous research on this field did not clear the real time work and did not focus on this research cost because cost is important for every research. Our research will decrease the cost form the other research based one on this field.</w:t>
      </w:r>
    </w:p>
    <w:p w:rsidR="00F8381D" w:rsidRDefault="00F8381D" w:rsidP="00F8381D">
      <w:pPr>
        <w:rPr>
          <w:b/>
          <w:bCs/>
          <w:sz w:val="40"/>
          <w:szCs w:val="40"/>
        </w:rPr>
      </w:pPr>
    </w:p>
    <w:p w:rsidR="00F8381D" w:rsidRDefault="00F8381D" w:rsidP="00F8381D">
      <w:pPr>
        <w:rPr>
          <w:b/>
          <w:bCs/>
          <w:sz w:val="40"/>
          <w:szCs w:val="40"/>
        </w:rPr>
      </w:pPr>
      <w:r>
        <w:rPr>
          <w:b/>
          <w:bCs/>
          <w:sz w:val="40"/>
          <w:szCs w:val="40"/>
        </w:rPr>
        <w:t xml:space="preserve">Objective:    </w:t>
      </w:r>
    </w:p>
    <w:p w:rsidR="00F8381D" w:rsidRDefault="00F8381D" w:rsidP="00F8381D">
      <w:pPr>
        <w:rPr>
          <w:sz w:val="36"/>
          <w:szCs w:val="36"/>
        </w:rPr>
      </w:pPr>
      <w:r>
        <w:rPr>
          <w:sz w:val="36"/>
          <w:szCs w:val="36"/>
        </w:rPr>
        <w:t>From this research we can learn about maglev, so that we can know the future of maglev. Through this, some of questions may come to mind that-</w:t>
      </w:r>
    </w:p>
    <w:p w:rsidR="00F8381D" w:rsidRDefault="00F8381D" w:rsidP="00F8381D">
      <w:pPr>
        <w:rPr>
          <w:sz w:val="36"/>
          <w:szCs w:val="36"/>
        </w:rPr>
      </w:pPr>
      <w:proofErr w:type="gramStart"/>
      <w:r>
        <w:rPr>
          <w:sz w:val="36"/>
          <w:szCs w:val="36"/>
        </w:rPr>
        <w:t>1.How</w:t>
      </w:r>
      <w:proofErr w:type="gramEnd"/>
      <w:r>
        <w:rPr>
          <w:sz w:val="36"/>
          <w:szCs w:val="36"/>
        </w:rPr>
        <w:t xml:space="preserve"> magnets create something that move this train?</w:t>
      </w:r>
    </w:p>
    <w:p w:rsidR="00F8381D" w:rsidRDefault="00F8381D" w:rsidP="00F8381D">
      <w:pPr>
        <w:rPr>
          <w:sz w:val="36"/>
          <w:szCs w:val="36"/>
        </w:rPr>
      </w:pPr>
      <w:proofErr w:type="gramStart"/>
      <w:r>
        <w:rPr>
          <w:sz w:val="36"/>
          <w:szCs w:val="36"/>
        </w:rPr>
        <w:t>2.How</w:t>
      </w:r>
      <w:proofErr w:type="gramEnd"/>
      <w:r>
        <w:rPr>
          <w:sz w:val="36"/>
          <w:szCs w:val="36"/>
        </w:rPr>
        <w:t xml:space="preserve"> much high-speed maglev train reach the pickup point?</w:t>
      </w:r>
    </w:p>
    <w:p w:rsidR="00F8381D" w:rsidRDefault="00F8381D" w:rsidP="00F8381D">
      <w:pPr>
        <w:rPr>
          <w:sz w:val="36"/>
          <w:szCs w:val="36"/>
        </w:rPr>
      </w:pPr>
      <w:proofErr w:type="gramStart"/>
      <w:r>
        <w:rPr>
          <w:sz w:val="36"/>
          <w:szCs w:val="36"/>
        </w:rPr>
        <w:t>3.How</w:t>
      </w:r>
      <w:proofErr w:type="gramEnd"/>
      <w:r>
        <w:rPr>
          <w:sz w:val="36"/>
          <w:szCs w:val="36"/>
        </w:rPr>
        <w:t xml:space="preserve"> magnetism works on maglev train?</w:t>
      </w:r>
    </w:p>
    <w:p w:rsidR="00F8381D" w:rsidRDefault="00F8381D" w:rsidP="00F8381D">
      <w:pPr>
        <w:rPr>
          <w:sz w:val="36"/>
          <w:szCs w:val="36"/>
        </w:rPr>
      </w:pPr>
      <w:proofErr w:type="gramStart"/>
      <w:r>
        <w:rPr>
          <w:sz w:val="36"/>
          <w:szCs w:val="36"/>
        </w:rPr>
        <w:t>4.How</w:t>
      </w:r>
      <w:proofErr w:type="gramEnd"/>
      <w:r>
        <w:rPr>
          <w:sz w:val="36"/>
          <w:szCs w:val="36"/>
        </w:rPr>
        <w:t xml:space="preserve"> maglev runs without touching ground or why don’t it have wheels?</w:t>
      </w:r>
    </w:p>
    <w:p w:rsidR="00F8381D" w:rsidRDefault="00F8381D" w:rsidP="00F8381D">
      <w:pPr>
        <w:rPr>
          <w:sz w:val="36"/>
          <w:szCs w:val="36"/>
        </w:rPr>
      </w:pPr>
      <w:proofErr w:type="gramStart"/>
      <w:r>
        <w:rPr>
          <w:sz w:val="36"/>
          <w:szCs w:val="36"/>
        </w:rPr>
        <w:t>5.What</w:t>
      </w:r>
      <w:proofErr w:type="gramEnd"/>
      <w:r>
        <w:rPr>
          <w:sz w:val="36"/>
          <w:szCs w:val="36"/>
        </w:rPr>
        <w:t xml:space="preserve"> are the main facts that magnetic forces mainly work maglev train?</w:t>
      </w:r>
    </w:p>
    <w:p w:rsidR="00F8381D" w:rsidRDefault="00F8381D" w:rsidP="00F8381D">
      <w:pPr>
        <w:rPr>
          <w:sz w:val="36"/>
          <w:szCs w:val="36"/>
        </w:rPr>
      </w:pPr>
      <w:proofErr w:type="gramStart"/>
      <w:r>
        <w:rPr>
          <w:sz w:val="36"/>
          <w:szCs w:val="36"/>
        </w:rPr>
        <w:t>6.Is</w:t>
      </w:r>
      <w:proofErr w:type="gramEnd"/>
      <w:r>
        <w:rPr>
          <w:sz w:val="36"/>
          <w:szCs w:val="36"/>
        </w:rPr>
        <w:t xml:space="preserve"> maglev train eco-friendly or did it impact on any kind of pollution?</w:t>
      </w:r>
    </w:p>
    <w:p w:rsidR="00F8381D" w:rsidRDefault="00F8381D" w:rsidP="00F8381D">
      <w:pPr>
        <w:rPr>
          <w:sz w:val="36"/>
          <w:szCs w:val="36"/>
        </w:rPr>
      </w:pPr>
    </w:p>
    <w:p w:rsidR="00F8381D" w:rsidRDefault="00F8381D" w:rsidP="00F8381D">
      <w:pPr>
        <w:rPr>
          <w:b/>
          <w:bCs/>
          <w:sz w:val="40"/>
          <w:szCs w:val="40"/>
        </w:rPr>
      </w:pPr>
      <w:r>
        <w:rPr>
          <w:b/>
          <w:bCs/>
          <w:sz w:val="40"/>
          <w:szCs w:val="40"/>
        </w:rPr>
        <w:t xml:space="preserve">Maglev Working Techniques: </w:t>
      </w:r>
    </w:p>
    <w:p w:rsidR="00F8381D" w:rsidRDefault="00F8381D" w:rsidP="00F8381D">
      <w:pPr>
        <w:rPr>
          <w:b/>
          <w:bCs/>
          <w:sz w:val="40"/>
          <w:szCs w:val="40"/>
        </w:rPr>
      </w:pPr>
    </w:p>
    <w:p w:rsidR="00F8381D" w:rsidRDefault="00F8381D" w:rsidP="00F8381D">
      <w:pPr>
        <w:rPr>
          <w:sz w:val="36"/>
          <w:szCs w:val="36"/>
        </w:rPr>
      </w:pPr>
      <w:r>
        <w:rPr>
          <w:sz w:val="36"/>
          <w:szCs w:val="36"/>
        </w:rPr>
        <w:t>In this research, we know current description of progress that maglev how works, like electromagnetic suspension that is called (EMS) and electrodynamic suspension (EDS). In this thesis, mainly discussed about practically working process that impact in daily life. In this concept the train mainly depends on magnetic suspension some collected data usual magnet refuse to accept it from the track along something moves more that attract it.</w:t>
      </w:r>
    </w:p>
    <w:p w:rsidR="007D53CA" w:rsidRDefault="007D53CA" w:rsidP="00F8381D">
      <w:pPr>
        <w:rPr>
          <w:sz w:val="36"/>
          <w:szCs w:val="36"/>
        </w:rPr>
      </w:pPr>
      <w:r>
        <w:rPr>
          <w:noProof/>
          <w:sz w:val="36"/>
          <w:szCs w:val="36"/>
          <w:lang w:eastAsia="en-GB"/>
        </w:rPr>
        <w:drawing>
          <wp:inline distT="0" distB="0" distL="0" distR="0">
            <wp:extent cx="9340540" cy="70054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Principle+of+Maglev+Trains.jpg"/>
                    <pic:cNvPicPr/>
                  </pic:nvPicPr>
                  <pic:blipFill>
                    <a:blip r:embed="rId7">
                      <a:extLst>
                        <a:ext uri="{28A0092B-C50C-407E-A947-70E740481C1C}">
                          <a14:useLocalDpi xmlns:a14="http://schemas.microsoft.com/office/drawing/2010/main" val="0"/>
                        </a:ext>
                      </a:extLst>
                    </a:blip>
                    <a:stretch>
                      <a:fillRect/>
                    </a:stretch>
                  </pic:blipFill>
                  <pic:spPr>
                    <a:xfrm>
                      <a:off x="0" y="0"/>
                      <a:ext cx="9340540" cy="7005405"/>
                    </a:xfrm>
                    <a:prstGeom prst="rect">
                      <a:avLst/>
                    </a:prstGeom>
                  </pic:spPr>
                </pic:pic>
              </a:graphicData>
            </a:graphic>
          </wp:inline>
        </w:drawing>
      </w:r>
    </w:p>
    <w:p w:rsidR="00F8381D" w:rsidRDefault="00F8381D" w:rsidP="00F8381D">
      <w:pPr>
        <w:rPr>
          <w:sz w:val="36"/>
          <w:szCs w:val="36"/>
        </w:rPr>
      </w:pPr>
    </w:p>
    <w:p w:rsidR="00F8381D" w:rsidRDefault="00F8381D" w:rsidP="00F8381D">
      <w:pPr>
        <w:rPr>
          <w:b/>
          <w:bCs/>
          <w:sz w:val="40"/>
          <w:szCs w:val="40"/>
        </w:rPr>
      </w:pPr>
    </w:p>
    <w:p w:rsidR="00F8381D" w:rsidRDefault="00F8381D" w:rsidP="00F8381D">
      <w:pPr>
        <w:rPr>
          <w:b/>
          <w:bCs/>
          <w:sz w:val="40"/>
          <w:szCs w:val="40"/>
        </w:rPr>
      </w:pPr>
    </w:p>
    <w:p w:rsidR="00F8381D" w:rsidRDefault="00F8381D" w:rsidP="00F8381D">
      <w:pPr>
        <w:rPr>
          <w:rFonts w:ascii="Calibri" w:eastAsia="Calibri" w:hAnsi="Calibri" w:cs="Calibri"/>
          <w:b/>
          <w:bCs/>
          <w:color w:val="000000" w:themeColor="text1"/>
          <w:sz w:val="48"/>
          <w:szCs w:val="48"/>
        </w:rPr>
      </w:pPr>
      <w:r>
        <w:rPr>
          <w:rFonts w:ascii="Calibri" w:eastAsia="Calibri" w:hAnsi="Calibri" w:cs="Calibri"/>
          <w:b/>
          <w:bCs/>
          <w:color w:val="000000" w:themeColor="text1"/>
          <w:sz w:val="48"/>
          <w:szCs w:val="48"/>
        </w:rPr>
        <w:t>Maglev EDS and EMS Techniques:</w:t>
      </w:r>
    </w:p>
    <w:p w:rsidR="00F8381D" w:rsidRDefault="00F8381D" w:rsidP="00F8381D">
      <w:pPr>
        <w:rPr>
          <w:rFonts w:ascii="Calibri" w:eastAsia="Calibri" w:hAnsi="Calibri" w:cs="Calibri"/>
          <w:color w:val="000000" w:themeColor="text1"/>
          <w:sz w:val="40"/>
          <w:szCs w:val="40"/>
        </w:rPr>
      </w:pPr>
      <w:r>
        <w:rPr>
          <w:rFonts w:ascii="Calibri" w:eastAsia="Calibri" w:hAnsi="Calibri" w:cs="Calibri"/>
          <w:color w:val="000000" w:themeColor="text1"/>
          <w:sz w:val="40"/>
          <w:szCs w:val="40"/>
        </w:rPr>
        <w:t xml:space="preserve">Two types of Maglev trains are commonly illustrated in based on the Levitation technology used. EDS, which employs repulsive forces, is the more intuitive of the two designs. EMS is intrinsically unstable, in contrast to an </w:t>
      </w:r>
      <w:proofErr w:type="gramStart"/>
      <w:r>
        <w:rPr>
          <w:rFonts w:ascii="Calibri" w:eastAsia="Calibri" w:hAnsi="Calibri" w:cs="Calibri"/>
          <w:color w:val="000000" w:themeColor="text1"/>
          <w:sz w:val="40"/>
          <w:szCs w:val="40"/>
        </w:rPr>
        <w:t>EDS</w:t>
      </w:r>
      <w:proofErr w:type="gramEnd"/>
      <w:r>
        <w:rPr>
          <w:rFonts w:ascii="Calibri" w:eastAsia="Calibri" w:hAnsi="Calibri" w:cs="Calibri"/>
          <w:color w:val="000000" w:themeColor="text1"/>
          <w:sz w:val="40"/>
          <w:szCs w:val="40"/>
        </w:rPr>
        <w:t xml:space="preserve"> system.</w:t>
      </w:r>
    </w:p>
    <w:p w:rsidR="00F8381D" w:rsidRDefault="00F8381D" w:rsidP="00F8381D">
      <w:pPr>
        <w:pStyle w:val="ListParagraph"/>
        <w:numPr>
          <w:ilvl w:val="0"/>
          <w:numId w:val="3"/>
        </w:numPr>
        <w:rPr>
          <w:b/>
          <w:bCs/>
          <w:color w:val="000000" w:themeColor="text1"/>
          <w:sz w:val="36"/>
          <w:szCs w:val="36"/>
        </w:rPr>
      </w:pPr>
      <w:r>
        <w:rPr>
          <w:b/>
          <w:bCs/>
          <w:color w:val="000000" w:themeColor="text1"/>
          <w:sz w:val="36"/>
          <w:szCs w:val="36"/>
        </w:rPr>
        <w:t>EDS System:</w:t>
      </w:r>
    </w:p>
    <w:p w:rsidR="00F8381D" w:rsidRDefault="00F8381D" w:rsidP="00F8381D">
      <w:pPr>
        <w:rPr>
          <w:color w:val="000000" w:themeColor="text1"/>
          <w:sz w:val="36"/>
          <w:szCs w:val="36"/>
        </w:rPr>
      </w:pPr>
      <w:r>
        <w:rPr>
          <w:color w:val="000000" w:themeColor="text1"/>
          <w:sz w:val="36"/>
          <w:szCs w:val="36"/>
        </w:rPr>
        <w:t xml:space="preserve">The maglev vehicles in most </w:t>
      </w:r>
      <w:proofErr w:type="gramStart"/>
      <w:r>
        <w:rPr>
          <w:color w:val="000000" w:themeColor="text1"/>
          <w:sz w:val="36"/>
          <w:szCs w:val="36"/>
        </w:rPr>
        <w:t>EDS</w:t>
      </w:r>
      <w:proofErr w:type="gramEnd"/>
      <w:r>
        <w:rPr>
          <w:color w:val="000000" w:themeColor="text1"/>
          <w:sz w:val="36"/>
          <w:szCs w:val="36"/>
        </w:rPr>
        <w:t xml:space="preserve"> ideas are powered by superconducting magnets (SCMs) that interact with a conducting guide-way. The repelling force grows as the distance between the vehicle and the guide-way diminishes, making an EDS system intrinsically stable. This stability allows the EDS vehicle to carry more weight without losing much levitation, and it also prevents any potentially disastrous rapid levitation losses.</w:t>
      </w:r>
    </w:p>
    <w:p w:rsidR="00F8381D" w:rsidRDefault="00F8381D" w:rsidP="00F8381D">
      <w:pPr>
        <w:pStyle w:val="ListParagraph"/>
        <w:numPr>
          <w:ilvl w:val="0"/>
          <w:numId w:val="4"/>
        </w:numPr>
        <w:rPr>
          <w:b/>
          <w:bCs/>
          <w:color w:val="000000" w:themeColor="text1"/>
          <w:sz w:val="40"/>
          <w:szCs w:val="40"/>
        </w:rPr>
      </w:pPr>
      <w:r>
        <w:rPr>
          <w:b/>
          <w:bCs/>
          <w:color w:val="000000" w:themeColor="text1"/>
          <w:sz w:val="40"/>
          <w:szCs w:val="40"/>
        </w:rPr>
        <w:t>EMS System:</w:t>
      </w:r>
    </w:p>
    <w:p w:rsidR="00F8381D" w:rsidRDefault="00F8381D" w:rsidP="00F8381D">
      <w:pPr>
        <w:rPr>
          <w:color w:val="000000" w:themeColor="text1"/>
          <w:sz w:val="40"/>
          <w:szCs w:val="40"/>
        </w:rPr>
      </w:pPr>
      <w:r>
        <w:rPr>
          <w:color w:val="000000" w:themeColor="text1"/>
          <w:sz w:val="40"/>
          <w:szCs w:val="40"/>
        </w:rPr>
        <w:t>Repulsion and attraction EMS systems exist. The repulsive system that can be achieved using materials with permeability (r) less than unity (diamagnetic material) and superconductors with (r = 0). With a low damping ratio, these systems are naturally stable. Although the attraction type has the benefit of providing attraction force at zero speed, it is inherently unstable. The majority of the maglev vehicle rides above the rails in EMS designs, but a piece of it wraps around the guide-way on either side. The current in these electromagnets is controlled by a set of sensors and feedback circuitry, which keeps the spacing between the rails and the vehicle as constant as possible.</w:t>
      </w:r>
    </w:p>
    <w:p w:rsidR="00F8381D" w:rsidRPr="00F8381D" w:rsidRDefault="00F8381D" w:rsidP="00F8381D">
      <w:pPr>
        <w:jc w:val="both"/>
        <w:rPr>
          <w:rFonts w:ascii="Arial" w:hAnsi="Arial" w:cs="Arial"/>
          <w:sz w:val="40"/>
          <w:szCs w:val="40"/>
          <w:shd w:val="clear" w:color="auto" w:fill="E4E8EE"/>
        </w:rPr>
      </w:pPr>
    </w:p>
    <w:p w:rsidR="00F8381D" w:rsidRPr="00F8381D" w:rsidRDefault="00F8381D" w:rsidP="00F8381D">
      <w:pPr>
        <w:pStyle w:val="Heading3"/>
        <w:jc w:val="both"/>
        <w:rPr>
          <w:rFonts w:ascii="Calibri" w:eastAsia="Calibri" w:hAnsi="Calibri" w:cs="Calibri"/>
          <w:b/>
          <w:bCs/>
          <w:color w:val="222222"/>
          <w:sz w:val="40"/>
          <w:szCs w:val="40"/>
        </w:rPr>
      </w:pPr>
      <w:r w:rsidRPr="00F8381D">
        <w:rPr>
          <w:rFonts w:ascii="Calibri" w:eastAsia="Calibri" w:hAnsi="Calibri" w:cs="Calibri"/>
          <w:b/>
          <w:bCs/>
          <w:color w:val="222222"/>
          <w:sz w:val="40"/>
          <w:szCs w:val="40"/>
        </w:rPr>
        <w:t xml:space="preserve">Propulsion: </w:t>
      </w:r>
    </w:p>
    <w:p w:rsidR="00F8381D" w:rsidRPr="00F8381D" w:rsidRDefault="00F8381D" w:rsidP="00F8381D">
      <w:pPr>
        <w:jc w:val="both"/>
        <w:rPr>
          <w:sz w:val="40"/>
          <w:szCs w:val="40"/>
        </w:rPr>
      </w:pPr>
    </w:p>
    <w:p w:rsidR="00F8381D" w:rsidRPr="00F8381D" w:rsidRDefault="00F8381D" w:rsidP="00F8381D">
      <w:pPr>
        <w:jc w:val="both"/>
        <w:rPr>
          <w:sz w:val="40"/>
          <w:szCs w:val="40"/>
        </w:rPr>
      </w:pPr>
      <w:r w:rsidRPr="00F8381D">
        <w:rPr>
          <w:sz w:val="40"/>
          <w:szCs w:val="40"/>
        </w:rPr>
        <w:t>To propel the vehicle body, maglev systems require a contactless propulsion system. Linear motors are the best option for meeting this requirement because they generate thrust without requiring any mechanical conversion. Unlike rotary motors, linear motor thrust is independent of rail-wheel adhesion. As a result, these motors must generate both propulsion and braking forces for maglev systems. Such applications frequently employ linear DC and linear AC motors. Asynchronous or synchronous linear AC motors are both available. The two most common asynchronous motors are linear induction and linear switching reluctance motors.</w:t>
      </w:r>
    </w:p>
    <w:p w:rsidR="00F8381D" w:rsidRPr="00F8381D" w:rsidRDefault="00F8381D" w:rsidP="00F8381D">
      <w:pPr>
        <w:jc w:val="both"/>
        <w:rPr>
          <w:sz w:val="40"/>
          <w:szCs w:val="40"/>
        </w:rPr>
      </w:pPr>
    </w:p>
    <w:p w:rsidR="00F8381D" w:rsidRPr="00F8381D" w:rsidRDefault="00F8381D" w:rsidP="00F8381D">
      <w:pPr>
        <w:jc w:val="both"/>
        <w:rPr>
          <w:color w:val="000000" w:themeColor="text1"/>
          <w:sz w:val="40"/>
          <w:szCs w:val="40"/>
        </w:rPr>
      </w:pPr>
    </w:p>
    <w:p w:rsidR="00F8381D" w:rsidRPr="00F8381D" w:rsidRDefault="00F8381D" w:rsidP="00F8381D">
      <w:pPr>
        <w:jc w:val="both"/>
        <w:rPr>
          <w:rFonts w:ascii="Calibri" w:eastAsia="Calibri" w:hAnsi="Calibri" w:cs="Calibri"/>
          <w:b/>
          <w:bCs/>
          <w:color w:val="000000" w:themeColor="text1"/>
          <w:sz w:val="40"/>
          <w:szCs w:val="40"/>
        </w:rPr>
      </w:pPr>
    </w:p>
    <w:p w:rsidR="00F8381D" w:rsidRPr="00F8381D" w:rsidRDefault="00F8381D" w:rsidP="00F8381D">
      <w:pPr>
        <w:jc w:val="both"/>
        <w:rPr>
          <w:sz w:val="40"/>
          <w:szCs w:val="40"/>
        </w:rPr>
      </w:pPr>
    </w:p>
    <w:p w:rsidR="00F8381D" w:rsidRPr="00F8381D" w:rsidRDefault="00F8381D" w:rsidP="00F8381D">
      <w:pPr>
        <w:jc w:val="both"/>
        <w:rPr>
          <w:b/>
          <w:bCs/>
          <w:sz w:val="40"/>
          <w:szCs w:val="40"/>
        </w:rPr>
      </w:pPr>
      <w:r w:rsidRPr="00F8381D">
        <w:rPr>
          <w:b/>
          <w:bCs/>
          <w:sz w:val="40"/>
          <w:szCs w:val="40"/>
        </w:rPr>
        <w:t>COMPARISION WITH CONVECTIONAL TRAINS:</w:t>
      </w:r>
    </w:p>
    <w:p w:rsidR="00F8381D" w:rsidRPr="00F8381D" w:rsidRDefault="00F8381D" w:rsidP="00F8381D">
      <w:pPr>
        <w:jc w:val="both"/>
        <w:rPr>
          <w:sz w:val="40"/>
          <w:szCs w:val="40"/>
        </w:rPr>
      </w:pPr>
      <w:r w:rsidRPr="00F8381D">
        <w:rPr>
          <w:sz w:val="40"/>
          <w:szCs w:val="40"/>
        </w:rPr>
        <w:t xml:space="preserve">At lower speeds, conventional railways are likely to be more efficient. Maglev trains, on the other hand, encounter no rolling resistance because there is no physical contact between the track and the vehicle, leaving only air resistance and electromagnetic drag, which could improve power efficiency. Rubber tires are used at low speeds in some systems, such as the Central Japan Railway Company SC Maglev. Electromagnet weight appears to be a significant design challenge in many EMS and EDS designs. To levitate a maglev vehicle, a strong magnetic field is needed. This equates to between 1 and 2 kilowatts per ton for the </w:t>
      </w:r>
      <w:proofErr w:type="spellStart"/>
      <w:r w:rsidRPr="00F8381D">
        <w:rPr>
          <w:sz w:val="40"/>
          <w:szCs w:val="40"/>
        </w:rPr>
        <w:t>Transrapid</w:t>
      </w:r>
      <w:proofErr w:type="spellEnd"/>
      <w:r w:rsidRPr="00F8381D">
        <w:rPr>
          <w:sz w:val="40"/>
          <w:szCs w:val="40"/>
        </w:rPr>
        <w:t xml:space="preserve"> (German maglev). The use of superconductor magnets to lower the energy consumption of the electromagnets and the expense of sustaining the field is another path for levitation. At speeds above 100 mph, the TRS expends the majority of its energy on propulsion and overcoming air resistance friction. Maglev trains would be heavier, whereas convectional trains would be lighter. Maglev trains create less noise than conventional trains at equal speeds since their main source of noise is displaced air.</w:t>
      </w:r>
    </w:p>
    <w:p w:rsidR="00F8381D" w:rsidRPr="00F8381D" w:rsidRDefault="00F8381D" w:rsidP="00F8381D">
      <w:pPr>
        <w:jc w:val="both"/>
        <w:rPr>
          <w:sz w:val="40"/>
          <w:szCs w:val="40"/>
        </w:rPr>
      </w:pPr>
    </w:p>
    <w:p w:rsidR="00F8381D" w:rsidRPr="00F8381D" w:rsidRDefault="00F8381D" w:rsidP="00F8381D">
      <w:pPr>
        <w:pStyle w:val="ListParagraph"/>
        <w:numPr>
          <w:ilvl w:val="0"/>
          <w:numId w:val="1"/>
        </w:numPr>
        <w:jc w:val="both"/>
        <w:rPr>
          <w:b/>
          <w:bCs/>
          <w:sz w:val="40"/>
          <w:szCs w:val="40"/>
        </w:rPr>
      </w:pPr>
      <w:r w:rsidRPr="00F8381D">
        <w:rPr>
          <w:b/>
          <w:bCs/>
          <w:sz w:val="40"/>
          <w:szCs w:val="40"/>
        </w:rPr>
        <w:t>CONTROL SYSTEMS:</w:t>
      </w:r>
    </w:p>
    <w:p w:rsidR="00F8381D" w:rsidRDefault="00F8381D" w:rsidP="00F8381D">
      <w:pPr>
        <w:jc w:val="both"/>
        <w:rPr>
          <w:sz w:val="40"/>
          <w:szCs w:val="40"/>
        </w:rPr>
      </w:pPr>
      <w:r w:rsidRPr="00F8381D">
        <w:rPr>
          <w:sz w:val="40"/>
          <w:szCs w:val="40"/>
        </w:rPr>
        <w:t xml:space="preserve">For both high and low speed maglev systems, no </w:t>
      </w:r>
      <w:proofErr w:type="spellStart"/>
      <w:r w:rsidRPr="00F8381D">
        <w:rPr>
          <w:sz w:val="40"/>
          <w:szCs w:val="40"/>
        </w:rPr>
        <w:t>signaling</w:t>
      </w:r>
      <w:proofErr w:type="spellEnd"/>
      <w:r w:rsidRPr="00F8381D">
        <w:rPr>
          <w:sz w:val="40"/>
          <w:szCs w:val="40"/>
        </w:rPr>
        <w:t xml:space="preserve"> systems exist. Since all of these systems are computer-controlled, there is no need for this. Furthermore, no human operator could react quickly enough to halt or stop these devices at their exceedingly high speeds. This is also why these systems necessitate separate rights of way and are typically suggested to be elevated several meters above ground level. At all times, two maglev system microwave towers are in touch with an EMS vehicle providing two-way communication between the vehicle and the main operations computer at the central command </w:t>
      </w:r>
      <w:proofErr w:type="spellStart"/>
      <w:r w:rsidRPr="00F8381D">
        <w:rPr>
          <w:sz w:val="40"/>
          <w:szCs w:val="40"/>
        </w:rPr>
        <w:t>center</w:t>
      </w:r>
      <w:proofErr w:type="spellEnd"/>
      <w:r w:rsidRPr="00F8381D">
        <w:rPr>
          <w:sz w:val="40"/>
          <w:szCs w:val="40"/>
        </w:rPr>
        <w:t>. Train whistles and horns are unnecessary as well.</w:t>
      </w:r>
    </w:p>
    <w:p w:rsidR="007D53CA" w:rsidRPr="00F8381D" w:rsidRDefault="007D53CA" w:rsidP="00F8381D">
      <w:pPr>
        <w:jc w:val="both"/>
        <w:rPr>
          <w:sz w:val="40"/>
          <w:szCs w:val="40"/>
        </w:rPr>
      </w:pPr>
    </w:p>
    <w:p w:rsidR="00F8381D" w:rsidRPr="00F8381D" w:rsidRDefault="00F8381D" w:rsidP="00F8381D">
      <w:pPr>
        <w:jc w:val="both"/>
        <w:rPr>
          <w:sz w:val="40"/>
          <w:szCs w:val="40"/>
        </w:rPr>
      </w:pPr>
    </w:p>
    <w:p w:rsidR="00F8381D" w:rsidRPr="00F8381D" w:rsidRDefault="00F8381D" w:rsidP="00F8381D">
      <w:pPr>
        <w:pStyle w:val="ListParagraph"/>
        <w:numPr>
          <w:ilvl w:val="0"/>
          <w:numId w:val="2"/>
        </w:numPr>
        <w:jc w:val="both"/>
        <w:rPr>
          <w:b/>
          <w:bCs/>
          <w:sz w:val="40"/>
          <w:szCs w:val="40"/>
        </w:rPr>
      </w:pPr>
      <w:r w:rsidRPr="00F8381D">
        <w:rPr>
          <w:b/>
          <w:bCs/>
          <w:sz w:val="40"/>
          <w:szCs w:val="40"/>
        </w:rPr>
        <w:t>FLEXIBILITY &amp; RELIABILITY:</w:t>
      </w:r>
    </w:p>
    <w:p w:rsidR="00F8381D" w:rsidRPr="00F8381D" w:rsidRDefault="00F8381D" w:rsidP="00F8381D">
      <w:pPr>
        <w:jc w:val="both"/>
        <w:rPr>
          <w:sz w:val="40"/>
          <w:szCs w:val="40"/>
        </w:rPr>
      </w:pPr>
      <w:r w:rsidRPr="00F8381D">
        <w:rPr>
          <w:sz w:val="40"/>
          <w:szCs w:val="40"/>
        </w:rPr>
        <w:t xml:space="preserve">Commercial aviation routes, on the other hand, are not theoretically flexible. Maglev trains are designed to compete with flights of fewer than 800 </w:t>
      </w:r>
      <w:proofErr w:type="spellStart"/>
      <w:r w:rsidRPr="00F8381D">
        <w:rPr>
          <w:sz w:val="40"/>
          <w:szCs w:val="40"/>
        </w:rPr>
        <w:t>kilometers</w:t>
      </w:r>
      <w:proofErr w:type="spellEnd"/>
      <w:r w:rsidRPr="00F8381D">
        <w:rPr>
          <w:sz w:val="40"/>
          <w:szCs w:val="40"/>
        </w:rPr>
        <w:t xml:space="preserve"> in terms of travel time. Furthermore, whereas maglevs may serve multiple cities in between such routes and remain on schedule in all-weather situations, airlines cannot match such dependability or performance. Maglev tickets are less sensitive to the significant price volatility produced by oil markets since maglev cars are powered by electricity and do not transport petroleum. Because maglevs are intended not to collide with other maglevs or leave their guideways, maglev travel offers a considerable safety advantage over air travel. During </w:t>
      </w:r>
      <w:proofErr w:type="spellStart"/>
      <w:r w:rsidRPr="00F8381D">
        <w:rPr>
          <w:sz w:val="40"/>
          <w:szCs w:val="40"/>
        </w:rPr>
        <w:t>takeoff</w:t>
      </w:r>
      <w:proofErr w:type="spellEnd"/>
      <w:r w:rsidRPr="00F8381D">
        <w:rPr>
          <w:sz w:val="40"/>
          <w:szCs w:val="40"/>
        </w:rPr>
        <w:t xml:space="preserve"> and landing, there is a substantial risk of an accident involving aircraft fuel. Although maglev trains go slower than planes in real-world settings, they save time because they have fewer obstacles to overcome than planes. People must spend time at airports for check-in, security, and boarding, among other things, when traveling by air. The aircraft consumes time in air travel for taxing, waiting in line for take-off, and landing, which is insignificant in maglev.</w:t>
      </w:r>
    </w:p>
    <w:p w:rsidR="00F8381D" w:rsidRPr="00F8381D" w:rsidRDefault="007D53CA" w:rsidP="00F8381D">
      <w:pPr>
        <w:jc w:val="both"/>
        <w:rPr>
          <w:sz w:val="40"/>
          <w:szCs w:val="40"/>
        </w:rPr>
      </w:pPr>
      <w:r>
        <w:rPr>
          <w:noProof/>
          <w:sz w:val="40"/>
          <w:szCs w:val="40"/>
          <w:lang w:eastAsia="en-GB"/>
        </w:rPr>
        <w:drawing>
          <wp:inline distT="0" distB="0" distL="0" distR="0">
            <wp:extent cx="6698511" cy="504279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glev-come-funzion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10891" cy="5052115"/>
                    </a:xfrm>
                    <a:prstGeom prst="rect">
                      <a:avLst/>
                    </a:prstGeom>
                  </pic:spPr>
                </pic:pic>
              </a:graphicData>
            </a:graphic>
          </wp:inline>
        </w:drawing>
      </w:r>
    </w:p>
    <w:p w:rsidR="00F8381D" w:rsidRPr="00F8381D" w:rsidRDefault="00F8381D" w:rsidP="00F8381D">
      <w:pPr>
        <w:jc w:val="both"/>
        <w:rPr>
          <w:sz w:val="40"/>
          <w:szCs w:val="40"/>
        </w:rPr>
      </w:pPr>
    </w:p>
    <w:p w:rsidR="00F8381D" w:rsidRPr="00F8381D" w:rsidRDefault="00F8381D" w:rsidP="00F8381D">
      <w:pPr>
        <w:jc w:val="both"/>
        <w:rPr>
          <w:sz w:val="40"/>
          <w:szCs w:val="40"/>
        </w:rPr>
      </w:pPr>
    </w:p>
    <w:p w:rsidR="00F8381D" w:rsidRPr="00F8381D" w:rsidRDefault="00F8381D" w:rsidP="00F8381D">
      <w:pPr>
        <w:jc w:val="both"/>
        <w:rPr>
          <w:b/>
          <w:bCs/>
          <w:sz w:val="40"/>
          <w:szCs w:val="40"/>
        </w:rPr>
      </w:pPr>
      <w:r w:rsidRPr="00F8381D">
        <w:rPr>
          <w:b/>
          <w:bCs/>
          <w:sz w:val="40"/>
          <w:szCs w:val="40"/>
        </w:rPr>
        <w:t xml:space="preserve">Conclusion: </w:t>
      </w:r>
    </w:p>
    <w:p w:rsidR="00F8381D" w:rsidRDefault="00F8381D" w:rsidP="00F8381D">
      <w:pPr>
        <w:jc w:val="both"/>
        <w:rPr>
          <w:sz w:val="40"/>
          <w:szCs w:val="40"/>
        </w:rPr>
      </w:pPr>
      <w:r w:rsidRPr="00F8381D">
        <w:rPr>
          <w:sz w:val="40"/>
          <w:szCs w:val="40"/>
        </w:rPr>
        <w:t>Maglev technology has arisen as a sustainable, faster, and cleaner option in light of expanding transportation, energy requirements, and worldwide environmental effect. This study provides a bird's-eye view of maglev technology, with a focus on electrical system components. Each technology for levitation, steering, and propulsion has its own capabilities and limits in terms of cost, working air gap, efficiency, performance, complexity, control, safety, and comfort. Magnetic-repulsive force-based levitation and steering are the most suitable of these methods for speeds over 350 km/h. The world's fastest trains are currently maglev systems based on this technology. However, while the use of superconductors in maglev systems greatly improves speed and drive performance, the consequent cost limits and ride discomfort have prompted researchers to investigate the use of permanent magnets and hybrid magnets in these applications.</w:t>
      </w:r>
    </w:p>
    <w:p w:rsidR="00840498" w:rsidRDefault="00840498" w:rsidP="00F8381D">
      <w:pPr>
        <w:jc w:val="both"/>
        <w:rPr>
          <w:sz w:val="40"/>
          <w:szCs w:val="40"/>
        </w:rPr>
      </w:pPr>
    </w:p>
    <w:p w:rsidR="00840498" w:rsidRPr="00840498" w:rsidRDefault="00840498" w:rsidP="00840498">
      <w:pPr>
        <w:spacing w:after="113"/>
        <w:rPr>
          <w:b/>
          <w:sz w:val="36"/>
          <w:szCs w:val="36"/>
        </w:rPr>
      </w:pPr>
      <w:r w:rsidRPr="00840498">
        <w:rPr>
          <w:rFonts w:ascii="Calibri" w:eastAsia="Calibri" w:hAnsi="Calibri" w:cs="Calibri"/>
          <w:b/>
          <w:sz w:val="36"/>
          <w:szCs w:val="36"/>
        </w:rPr>
        <w:t>Paper writing contribution</w:t>
      </w:r>
    </w:p>
    <w:p w:rsidR="00F8381D" w:rsidRDefault="00F8381D" w:rsidP="00F8381D">
      <w:pPr>
        <w:jc w:val="both"/>
        <w:rPr>
          <w:sz w:val="40"/>
          <w:szCs w:val="40"/>
        </w:rPr>
      </w:pPr>
    </w:p>
    <w:tbl>
      <w:tblPr>
        <w:tblStyle w:val="TableGrid"/>
        <w:tblW w:w="0" w:type="auto"/>
        <w:tblLook w:val="04A0" w:firstRow="1" w:lastRow="0" w:firstColumn="1" w:lastColumn="0" w:noHBand="0" w:noVBand="1"/>
      </w:tblPr>
      <w:tblGrid>
        <w:gridCol w:w="3005"/>
        <w:gridCol w:w="3005"/>
        <w:gridCol w:w="3006"/>
      </w:tblGrid>
      <w:tr w:rsidR="00F8381D" w:rsidTr="00840498">
        <w:tc>
          <w:tcPr>
            <w:tcW w:w="3005" w:type="dxa"/>
          </w:tcPr>
          <w:p w:rsidR="00F8381D" w:rsidRPr="00840498" w:rsidRDefault="00840498" w:rsidP="00F8381D">
            <w:pPr>
              <w:jc w:val="both"/>
              <w:rPr>
                <w:sz w:val="24"/>
                <w:szCs w:val="24"/>
              </w:rPr>
            </w:pPr>
            <w:r w:rsidRPr="00840498">
              <w:rPr>
                <w:rFonts w:ascii="Calibri" w:eastAsia="Calibri" w:hAnsi="Calibri" w:cs="Calibri"/>
                <w:sz w:val="24"/>
                <w:szCs w:val="24"/>
              </w:rPr>
              <w:t>Student id &amp; name</w:t>
            </w:r>
          </w:p>
        </w:tc>
        <w:tc>
          <w:tcPr>
            <w:tcW w:w="3005" w:type="dxa"/>
          </w:tcPr>
          <w:p w:rsidR="00840498" w:rsidRDefault="00840498" w:rsidP="00840498">
            <w:r>
              <w:rPr>
                <w:rFonts w:ascii="Calibri" w:eastAsia="Calibri" w:hAnsi="Calibri" w:cs="Calibri"/>
                <w:sz w:val="18"/>
              </w:rPr>
              <w:t>Section</w:t>
            </w:r>
          </w:p>
          <w:p w:rsidR="00F8381D" w:rsidRDefault="00840498" w:rsidP="00840498">
            <w:pPr>
              <w:jc w:val="both"/>
              <w:rPr>
                <w:sz w:val="40"/>
                <w:szCs w:val="40"/>
              </w:rPr>
            </w:pPr>
            <w:r>
              <w:rPr>
                <w:rFonts w:ascii="Calibri" w:eastAsia="Calibri" w:hAnsi="Calibri" w:cs="Calibri"/>
                <w:sz w:val="18"/>
              </w:rPr>
              <w:t>No</w:t>
            </w:r>
          </w:p>
        </w:tc>
        <w:tc>
          <w:tcPr>
            <w:tcW w:w="3006" w:type="dxa"/>
          </w:tcPr>
          <w:p w:rsidR="00F8381D" w:rsidRDefault="00840498" w:rsidP="00F8381D">
            <w:pPr>
              <w:jc w:val="both"/>
              <w:rPr>
                <w:sz w:val="40"/>
                <w:szCs w:val="40"/>
              </w:rPr>
            </w:pPr>
            <w:r>
              <w:rPr>
                <w:rFonts w:ascii="Calibri" w:eastAsia="Calibri" w:hAnsi="Calibri" w:cs="Calibri"/>
                <w:sz w:val="18"/>
              </w:rPr>
              <w:t>Section Title</w:t>
            </w:r>
          </w:p>
        </w:tc>
      </w:tr>
      <w:tr w:rsidR="00F8381D" w:rsidTr="00840498">
        <w:tc>
          <w:tcPr>
            <w:tcW w:w="3005" w:type="dxa"/>
          </w:tcPr>
          <w:p w:rsidR="00F8381D" w:rsidRPr="00840498" w:rsidRDefault="00840498" w:rsidP="00F8381D">
            <w:pPr>
              <w:jc w:val="both"/>
              <w:rPr>
                <w:sz w:val="24"/>
                <w:szCs w:val="24"/>
              </w:rPr>
            </w:pPr>
            <w:proofErr w:type="spellStart"/>
            <w:r w:rsidRPr="00840498">
              <w:rPr>
                <w:rFonts w:ascii="Calibri" w:eastAsia="Calibri" w:hAnsi="Calibri" w:cs="Calibri"/>
                <w:sz w:val="24"/>
                <w:szCs w:val="24"/>
              </w:rPr>
              <w:t>Antu</w:t>
            </w:r>
            <w:proofErr w:type="spellEnd"/>
            <w:r w:rsidRPr="00840498">
              <w:rPr>
                <w:rFonts w:ascii="Calibri" w:eastAsia="Calibri" w:hAnsi="Calibri" w:cs="Calibri"/>
                <w:sz w:val="24"/>
                <w:szCs w:val="24"/>
              </w:rPr>
              <w:t xml:space="preserve"> Asif </w:t>
            </w:r>
            <w:proofErr w:type="spellStart"/>
            <w:r w:rsidRPr="00840498">
              <w:rPr>
                <w:rFonts w:ascii="Calibri" w:eastAsia="Calibri" w:hAnsi="Calibri" w:cs="Calibri"/>
                <w:sz w:val="24"/>
                <w:szCs w:val="24"/>
              </w:rPr>
              <w:t>Ikbal</w:t>
            </w:r>
            <w:proofErr w:type="spellEnd"/>
            <w:r w:rsidRPr="00840498">
              <w:rPr>
                <w:rFonts w:ascii="Calibri" w:eastAsia="Calibri" w:hAnsi="Calibri" w:cs="Calibri"/>
                <w:sz w:val="24"/>
                <w:szCs w:val="24"/>
              </w:rPr>
              <w:t>(17-34554-2)</w:t>
            </w:r>
          </w:p>
        </w:tc>
        <w:tc>
          <w:tcPr>
            <w:tcW w:w="3005" w:type="dxa"/>
          </w:tcPr>
          <w:p w:rsidR="00F8381D" w:rsidRDefault="00840498" w:rsidP="00F8381D">
            <w:pPr>
              <w:jc w:val="both"/>
              <w:rPr>
                <w:sz w:val="40"/>
                <w:szCs w:val="40"/>
              </w:rPr>
            </w:pPr>
            <w:r>
              <w:rPr>
                <w:sz w:val="40"/>
                <w:szCs w:val="40"/>
              </w:rPr>
              <w:t>I</w:t>
            </w:r>
          </w:p>
        </w:tc>
        <w:tc>
          <w:tcPr>
            <w:tcW w:w="3006" w:type="dxa"/>
          </w:tcPr>
          <w:p w:rsidR="00F8381D" w:rsidRDefault="00840498" w:rsidP="00F8381D">
            <w:pPr>
              <w:jc w:val="both"/>
              <w:rPr>
                <w:sz w:val="28"/>
                <w:szCs w:val="28"/>
              </w:rPr>
            </w:pPr>
            <w:proofErr w:type="spellStart"/>
            <w:r w:rsidRPr="00840498">
              <w:rPr>
                <w:sz w:val="28"/>
                <w:szCs w:val="28"/>
              </w:rPr>
              <w:t>Abstract</w:t>
            </w:r>
            <w:r>
              <w:rPr>
                <w:sz w:val="28"/>
                <w:szCs w:val="28"/>
              </w:rPr>
              <w:t>,Introduction</w:t>
            </w:r>
            <w:proofErr w:type="spellEnd"/>
            <w:r>
              <w:rPr>
                <w:sz w:val="28"/>
                <w:szCs w:val="28"/>
              </w:rPr>
              <w:t>,</w:t>
            </w:r>
          </w:p>
          <w:p w:rsidR="00840498" w:rsidRPr="00840498" w:rsidRDefault="00840498" w:rsidP="00F8381D">
            <w:pPr>
              <w:jc w:val="both"/>
            </w:pPr>
            <w:r w:rsidRPr="00840498">
              <w:rPr>
                <w:bCs/>
              </w:rPr>
              <w:t>COMPARISION WITH CONVECTIONAL TRAINS</w:t>
            </w:r>
          </w:p>
        </w:tc>
      </w:tr>
      <w:tr w:rsidR="00F8381D" w:rsidTr="00840498">
        <w:tc>
          <w:tcPr>
            <w:tcW w:w="3005" w:type="dxa"/>
          </w:tcPr>
          <w:p w:rsidR="00840498" w:rsidRPr="007D53CA" w:rsidRDefault="00840498" w:rsidP="00840498">
            <w:pPr>
              <w:rPr>
                <w:sz w:val="24"/>
                <w:szCs w:val="24"/>
              </w:rPr>
            </w:pPr>
            <w:proofErr w:type="spellStart"/>
            <w:r>
              <w:rPr>
                <w:rFonts w:ascii="Calibri" w:eastAsia="Calibri" w:hAnsi="Calibri" w:cs="Calibri"/>
                <w:w w:val="103"/>
                <w:sz w:val="18"/>
              </w:rPr>
              <w:t>Hasan,Md</w:t>
            </w:r>
            <w:proofErr w:type="spellEnd"/>
            <w:r>
              <w:rPr>
                <w:rFonts w:ascii="Calibri" w:eastAsia="Calibri" w:hAnsi="Calibri" w:cs="Calibri"/>
                <w:w w:val="103"/>
                <w:sz w:val="18"/>
              </w:rPr>
              <w:t>.</w:t>
            </w:r>
            <w:r>
              <w:rPr>
                <w:rFonts w:ascii="Calibri" w:eastAsia="Calibri" w:hAnsi="Calibri" w:cs="Calibri"/>
                <w:spacing w:val="4"/>
                <w:w w:val="103"/>
                <w:sz w:val="18"/>
              </w:rPr>
              <w:t xml:space="preserve"> </w:t>
            </w:r>
            <w:proofErr w:type="spellStart"/>
            <w:r>
              <w:rPr>
                <w:rFonts w:ascii="Calibri" w:eastAsia="Calibri" w:hAnsi="Calibri" w:cs="Calibri"/>
                <w:w w:val="103"/>
                <w:sz w:val="18"/>
              </w:rPr>
              <w:t>Kamrul</w:t>
            </w:r>
            <w:proofErr w:type="spellEnd"/>
            <w:r w:rsidR="007D53CA" w:rsidRPr="007D53CA">
              <w:rPr>
                <w:rFonts w:ascii="Calibri" w:eastAsia="Calibri" w:hAnsi="Calibri" w:cs="Calibri"/>
                <w:w w:val="103"/>
                <w:sz w:val="24"/>
                <w:szCs w:val="24"/>
              </w:rPr>
              <w:t>(</w:t>
            </w:r>
            <w:r w:rsidR="007D53CA" w:rsidRPr="007D53CA">
              <w:rPr>
                <w:sz w:val="24"/>
                <w:szCs w:val="24"/>
              </w:rPr>
              <w:t>17-33826-1</w:t>
            </w:r>
            <w:r w:rsidR="007D53CA" w:rsidRPr="007D53CA">
              <w:rPr>
                <w:sz w:val="24"/>
                <w:szCs w:val="24"/>
              </w:rPr>
              <w:t>)</w:t>
            </w:r>
          </w:p>
          <w:p w:rsidR="00840498" w:rsidRDefault="00840498" w:rsidP="00F8381D">
            <w:pPr>
              <w:jc w:val="both"/>
              <w:rPr>
                <w:sz w:val="40"/>
                <w:szCs w:val="40"/>
              </w:rPr>
            </w:pPr>
          </w:p>
        </w:tc>
        <w:tc>
          <w:tcPr>
            <w:tcW w:w="3005" w:type="dxa"/>
          </w:tcPr>
          <w:p w:rsidR="00F8381D" w:rsidRDefault="00840498" w:rsidP="00F8381D">
            <w:pPr>
              <w:jc w:val="both"/>
              <w:rPr>
                <w:sz w:val="40"/>
                <w:szCs w:val="40"/>
              </w:rPr>
            </w:pPr>
            <w:r>
              <w:rPr>
                <w:sz w:val="40"/>
                <w:szCs w:val="40"/>
              </w:rPr>
              <w:t>E</w:t>
            </w:r>
          </w:p>
        </w:tc>
        <w:tc>
          <w:tcPr>
            <w:tcW w:w="3006" w:type="dxa"/>
          </w:tcPr>
          <w:p w:rsidR="00F8381D" w:rsidRPr="00840498" w:rsidRDefault="00840498" w:rsidP="00F8381D">
            <w:pPr>
              <w:jc w:val="both"/>
              <w:rPr>
                <w:sz w:val="20"/>
                <w:szCs w:val="20"/>
              </w:rPr>
            </w:pPr>
            <w:r w:rsidRPr="00840498">
              <w:rPr>
                <w:rFonts w:ascii="Calibri" w:eastAsia="Calibri" w:hAnsi="Calibri" w:cs="Calibri"/>
                <w:bCs/>
                <w:color w:val="000000" w:themeColor="text1"/>
                <w:sz w:val="20"/>
                <w:szCs w:val="20"/>
              </w:rPr>
              <w:t>Maglev EDS and EMS Techniques</w:t>
            </w:r>
            <w:r>
              <w:rPr>
                <w:rFonts w:ascii="Calibri" w:eastAsia="Calibri" w:hAnsi="Calibri" w:cs="Calibri"/>
                <w:bCs/>
                <w:color w:val="000000" w:themeColor="text1"/>
                <w:sz w:val="20"/>
                <w:szCs w:val="20"/>
              </w:rPr>
              <w:t xml:space="preserve">, </w:t>
            </w:r>
            <w:r w:rsidRPr="00840498">
              <w:rPr>
                <w:rFonts w:ascii="Calibri" w:eastAsia="Calibri" w:hAnsi="Calibri" w:cs="Calibri"/>
                <w:bCs/>
                <w:color w:val="000000" w:themeColor="text1"/>
                <w:sz w:val="24"/>
                <w:szCs w:val="24"/>
              </w:rPr>
              <w:t>Propulsion</w:t>
            </w:r>
            <w:r>
              <w:rPr>
                <w:rFonts w:ascii="Calibri" w:eastAsia="Calibri" w:hAnsi="Calibri" w:cs="Calibri"/>
                <w:bCs/>
                <w:color w:val="000000" w:themeColor="text1"/>
                <w:sz w:val="24"/>
                <w:szCs w:val="24"/>
              </w:rPr>
              <w:t>, Conclusion</w:t>
            </w:r>
          </w:p>
        </w:tc>
      </w:tr>
      <w:tr w:rsidR="00840498" w:rsidTr="00840498">
        <w:tc>
          <w:tcPr>
            <w:tcW w:w="3005" w:type="dxa"/>
          </w:tcPr>
          <w:p w:rsidR="00840498" w:rsidRDefault="00840498" w:rsidP="00840498">
            <w:pPr>
              <w:jc w:val="both"/>
              <w:rPr>
                <w:rFonts w:ascii="Calibri" w:eastAsia="Calibri" w:hAnsi="Calibri" w:cs="Calibri"/>
                <w:sz w:val="18"/>
              </w:rPr>
            </w:pPr>
            <w:proofErr w:type="spellStart"/>
            <w:r>
              <w:rPr>
                <w:rFonts w:ascii="Calibri" w:eastAsia="Calibri" w:hAnsi="Calibri" w:cs="Calibri"/>
                <w:sz w:val="18"/>
              </w:rPr>
              <w:t>Maliha</w:t>
            </w:r>
            <w:proofErr w:type="spellEnd"/>
            <w:r>
              <w:rPr>
                <w:rFonts w:ascii="Calibri" w:eastAsia="Calibri" w:hAnsi="Calibri" w:cs="Calibri"/>
                <w:sz w:val="18"/>
              </w:rPr>
              <w:t xml:space="preserve"> </w:t>
            </w:r>
            <w:proofErr w:type="spellStart"/>
            <w:r>
              <w:rPr>
                <w:rFonts w:ascii="Calibri" w:eastAsia="Calibri" w:hAnsi="Calibri" w:cs="Calibri"/>
                <w:sz w:val="18"/>
              </w:rPr>
              <w:t>Tabassum</w:t>
            </w:r>
            <w:proofErr w:type="spellEnd"/>
            <w:r>
              <w:rPr>
                <w:rFonts w:ascii="Calibri" w:eastAsia="Calibri" w:hAnsi="Calibri" w:cs="Calibri"/>
                <w:sz w:val="18"/>
              </w:rPr>
              <w:t xml:space="preserve"> Chandrika</w:t>
            </w:r>
          </w:p>
          <w:p w:rsidR="007D53CA" w:rsidRPr="007D53CA" w:rsidRDefault="007D53CA" w:rsidP="00840498">
            <w:pPr>
              <w:jc w:val="both"/>
              <w:rPr>
                <w:rFonts w:ascii="Calibri" w:eastAsia="Calibri" w:hAnsi="Calibri" w:cs="Calibri"/>
                <w:sz w:val="24"/>
                <w:szCs w:val="24"/>
              </w:rPr>
            </w:pPr>
            <w:r w:rsidRPr="007D53CA">
              <w:rPr>
                <w:rFonts w:ascii="Calibri" w:eastAsia="Calibri" w:hAnsi="Calibri" w:cs="Calibri"/>
                <w:sz w:val="24"/>
                <w:szCs w:val="24"/>
              </w:rPr>
              <w:t>,(</w:t>
            </w:r>
            <w:r w:rsidRPr="007D53CA">
              <w:rPr>
                <w:sz w:val="24"/>
                <w:szCs w:val="24"/>
              </w:rPr>
              <w:t xml:space="preserve"> </w:t>
            </w:r>
            <w:r w:rsidRPr="007D53CA">
              <w:rPr>
                <w:sz w:val="24"/>
                <w:szCs w:val="24"/>
              </w:rPr>
              <w:t>16-33062-3</w:t>
            </w:r>
            <w:r w:rsidRPr="007D53CA">
              <w:rPr>
                <w:sz w:val="24"/>
                <w:szCs w:val="24"/>
              </w:rPr>
              <w:t>)</w:t>
            </w:r>
          </w:p>
          <w:p w:rsidR="00840498" w:rsidRDefault="00840498" w:rsidP="00F8381D">
            <w:pPr>
              <w:jc w:val="both"/>
              <w:rPr>
                <w:sz w:val="40"/>
                <w:szCs w:val="40"/>
              </w:rPr>
            </w:pPr>
          </w:p>
        </w:tc>
        <w:tc>
          <w:tcPr>
            <w:tcW w:w="3005" w:type="dxa"/>
          </w:tcPr>
          <w:p w:rsidR="00840498" w:rsidRDefault="00840498" w:rsidP="00F8381D">
            <w:pPr>
              <w:jc w:val="both"/>
              <w:rPr>
                <w:sz w:val="40"/>
                <w:szCs w:val="40"/>
              </w:rPr>
            </w:pPr>
            <w:r>
              <w:rPr>
                <w:sz w:val="40"/>
                <w:szCs w:val="40"/>
              </w:rPr>
              <w:t>I</w:t>
            </w:r>
          </w:p>
        </w:tc>
        <w:tc>
          <w:tcPr>
            <w:tcW w:w="3006" w:type="dxa"/>
          </w:tcPr>
          <w:p w:rsidR="00840498" w:rsidRPr="00840498" w:rsidRDefault="00840498" w:rsidP="00F8381D">
            <w:pPr>
              <w:jc w:val="both"/>
              <w:rPr>
                <w:sz w:val="24"/>
                <w:szCs w:val="24"/>
              </w:rPr>
            </w:pPr>
            <w:r w:rsidRPr="00840498">
              <w:rPr>
                <w:sz w:val="24"/>
                <w:szCs w:val="24"/>
              </w:rPr>
              <w:t>Motivation,</w:t>
            </w:r>
            <w:r>
              <w:rPr>
                <w:sz w:val="24"/>
                <w:szCs w:val="24"/>
              </w:rPr>
              <w:t xml:space="preserve"> </w:t>
            </w:r>
            <w:r w:rsidRPr="00840498">
              <w:rPr>
                <w:sz w:val="24"/>
                <w:szCs w:val="24"/>
              </w:rPr>
              <w:t>Objective,</w:t>
            </w:r>
            <w:r>
              <w:rPr>
                <w:sz w:val="24"/>
                <w:szCs w:val="24"/>
              </w:rPr>
              <w:t xml:space="preserve"> </w:t>
            </w:r>
            <w:r w:rsidRPr="00840498">
              <w:rPr>
                <w:sz w:val="24"/>
                <w:szCs w:val="24"/>
              </w:rPr>
              <w:t>Maglev Working techniques</w:t>
            </w:r>
          </w:p>
        </w:tc>
      </w:tr>
    </w:tbl>
    <w:p w:rsidR="00F8381D" w:rsidRPr="00840498" w:rsidRDefault="00840498" w:rsidP="00F8381D">
      <w:pPr>
        <w:jc w:val="both"/>
        <w:rPr>
          <w:sz w:val="24"/>
          <w:szCs w:val="24"/>
        </w:rPr>
      </w:pPr>
      <w:r>
        <w:rPr>
          <w:sz w:val="24"/>
          <w:szCs w:val="24"/>
        </w:rPr>
        <w:tab/>
      </w:r>
      <w:r>
        <w:rPr>
          <w:sz w:val="24"/>
          <w:szCs w:val="24"/>
        </w:rPr>
        <w:tab/>
      </w:r>
      <w:r>
        <w:t>Table 2. Section(s) Written in the paper by the group member</w:t>
      </w:r>
    </w:p>
    <w:p w:rsidR="00F8381D" w:rsidRDefault="00F8381D" w:rsidP="00F8381D">
      <w:pPr>
        <w:jc w:val="both"/>
        <w:rPr>
          <w:rFonts w:ascii="Arial" w:hAnsi="Arial" w:cs="Arial"/>
          <w:sz w:val="40"/>
          <w:szCs w:val="40"/>
          <w:shd w:val="clear" w:color="auto" w:fill="E4E8EE"/>
        </w:rPr>
      </w:pPr>
    </w:p>
    <w:tbl>
      <w:tblPr>
        <w:tblStyle w:val="TableGrid"/>
        <w:tblW w:w="0" w:type="auto"/>
        <w:tblLook w:val="04A0" w:firstRow="1" w:lastRow="0" w:firstColumn="1" w:lastColumn="0" w:noHBand="0" w:noVBand="1"/>
      </w:tblPr>
      <w:tblGrid>
        <w:gridCol w:w="924"/>
        <w:gridCol w:w="542"/>
        <w:gridCol w:w="7550"/>
      </w:tblGrid>
      <w:tr w:rsidR="00840498" w:rsidTr="00E32C22">
        <w:tc>
          <w:tcPr>
            <w:tcW w:w="3005" w:type="dxa"/>
          </w:tcPr>
          <w:p w:rsidR="00840498" w:rsidRDefault="00840498" w:rsidP="00F8381D">
            <w:pPr>
              <w:jc w:val="both"/>
              <w:rPr>
                <w:rFonts w:ascii="Arial" w:hAnsi="Arial" w:cs="Arial"/>
                <w:sz w:val="40"/>
                <w:szCs w:val="40"/>
                <w:shd w:val="clear" w:color="auto" w:fill="E4E8EE"/>
              </w:rPr>
            </w:pPr>
            <w:r>
              <w:rPr>
                <w:rFonts w:ascii="Calibri" w:eastAsia="Calibri" w:hAnsi="Calibri" w:cs="Calibri"/>
                <w:sz w:val="18"/>
              </w:rPr>
              <w:t>Student id &amp; NAME</w:t>
            </w:r>
          </w:p>
        </w:tc>
        <w:tc>
          <w:tcPr>
            <w:tcW w:w="3005" w:type="dxa"/>
          </w:tcPr>
          <w:p w:rsidR="00840498" w:rsidRDefault="00840498" w:rsidP="00840498">
            <w:pPr>
              <w:jc w:val="both"/>
            </w:pPr>
            <w:r>
              <w:rPr>
                <w:rFonts w:ascii="Calibri" w:eastAsia="Calibri" w:hAnsi="Calibri" w:cs="Calibri"/>
                <w:sz w:val="18"/>
              </w:rPr>
              <w:t xml:space="preserve">Paper No </w:t>
            </w:r>
            <w:proofErr w:type="spellStart"/>
            <w:r>
              <w:rPr>
                <w:rFonts w:ascii="Calibri" w:eastAsia="Calibri" w:hAnsi="Calibri" w:cs="Calibri"/>
                <w:sz w:val="18"/>
              </w:rPr>
              <w:t>frm</w:t>
            </w:r>
            <w:proofErr w:type="spellEnd"/>
          </w:p>
          <w:p w:rsidR="00840498" w:rsidRDefault="00840498" w:rsidP="00840498">
            <w:pPr>
              <w:jc w:val="both"/>
              <w:rPr>
                <w:rFonts w:ascii="Arial" w:hAnsi="Arial" w:cs="Arial"/>
                <w:sz w:val="40"/>
                <w:szCs w:val="40"/>
                <w:shd w:val="clear" w:color="auto" w:fill="E4E8EE"/>
              </w:rPr>
            </w:pPr>
            <w:r>
              <w:rPr>
                <w:rFonts w:ascii="Calibri" w:eastAsia="Calibri" w:hAnsi="Calibri" w:cs="Calibri"/>
                <w:sz w:val="18"/>
              </w:rPr>
              <w:t>Ref</w:t>
            </w:r>
          </w:p>
        </w:tc>
        <w:tc>
          <w:tcPr>
            <w:tcW w:w="9560" w:type="dxa"/>
          </w:tcPr>
          <w:p w:rsidR="00840498" w:rsidRDefault="00840498" w:rsidP="00F8381D">
            <w:pPr>
              <w:jc w:val="both"/>
              <w:rPr>
                <w:rFonts w:ascii="Arial" w:hAnsi="Arial" w:cs="Arial"/>
                <w:sz w:val="40"/>
                <w:szCs w:val="40"/>
                <w:shd w:val="clear" w:color="auto" w:fill="E4E8EE"/>
              </w:rPr>
            </w:pPr>
            <w:r>
              <w:rPr>
                <w:rFonts w:ascii="Calibri" w:eastAsia="Calibri" w:hAnsi="Calibri" w:cs="Calibri"/>
                <w:sz w:val="18"/>
              </w:rPr>
              <w:t>Paper Title</w:t>
            </w:r>
          </w:p>
        </w:tc>
      </w:tr>
      <w:tr w:rsidR="00840498" w:rsidTr="00E32C22">
        <w:tc>
          <w:tcPr>
            <w:tcW w:w="3005" w:type="dxa"/>
          </w:tcPr>
          <w:p w:rsidR="00840498" w:rsidRPr="00840498" w:rsidRDefault="00840498" w:rsidP="00840498">
            <w:pPr>
              <w:jc w:val="both"/>
              <w:rPr>
                <w:sz w:val="24"/>
                <w:szCs w:val="24"/>
              </w:rPr>
            </w:pPr>
            <w:proofErr w:type="spellStart"/>
            <w:r w:rsidRPr="00840498">
              <w:rPr>
                <w:rFonts w:ascii="Calibri" w:eastAsia="Calibri" w:hAnsi="Calibri" w:cs="Calibri"/>
                <w:sz w:val="24"/>
                <w:szCs w:val="24"/>
              </w:rPr>
              <w:t>Antu</w:t>
            </w:r>
            <w:proofErr w:type="spellEnd"/>
            <w:r w:rsidRPr="00840498">
              <w:rPr>
                <w:rFonts w:ascii="Calibri" w:eastAsia="Calibri" w:hAnsi="Calibri" w:cs="Calibri"/>
                <w:sz w:val="24"/>
                <w:szCs w:val="24"/>
              </w:rPr>
              <w:t xml:space="preserve"> Asif </w:t>
            </w:r>
            <w:proofErr w:type="spellStart"/>
            <w:r w:rsidRPr="00840498">
              <w:rPr>
                <w:rFonts w:ascii="Calibri" w:eastAsia="Calibri" w:hAnsi="Calibri" w:cs="Calibri"/>
                <w:sz w:val="24"/>
                <w:szCs w:val="24"/>
              </w:rPr>
              <w:t>Ikbal</w:t>
            </w:r>
            <w:proofErr w:type="spellEnd"/>
            <w:r w:rsidRPr="00840498">
              <w:rPr>
                <w:rFonts w:ascii="Calibri" w:eastAsia="Calibri" w:hAnsi="Calibri" w:cs="Calibri"/>
                <w:sz w:val="24"/>
                <w:szCs w:val="24"/>
              </w:rPr>
              <w:t>(17-34554-2)</w:t>
            </w:r>
          </w:p>
        </w:tc>
        <w:tc>
          <w:tcPr>
            <w:tcW w:w="3005" w:type="dxa"/>
          </w:tcPr>
          <w:p w:rsidR="00840498" w:rsidRDefault="00840498" w:rsidP="00840498">
            <w:pPr>
              <w:jc w:val="both"/>
              <w:rPr>
                <w:rFonts w:ascii="Arial" w:hAnsi="Arial" w:cs="Arial"/>
                <w:sz w:val="40"/>
                <w:szCs w:val="40"/>
                <w:shd w:val="clear" w:color="auto" w:fill="E4E8EE"/>
              </w:rPr>
            </w:pPr>
          </w:p>
        </w:tc>
        <w:tc>
          <w:tcPr>
            <w:tcW w:w="9560" w:type="dxa"/>
          </w:tcPr>
          <w:p w:rsidR="007D53CA" w:rsidRPr="007D53CA" w:rsidRDefault="007D53CA" w:rsidP="007D53CA">
            <w:pPr>
              <w:rPr>
                <w:rStyle w:val="Hyperlink"/>
                <w:i/>
                <w:iCs/>
              </w:rPr>
            </w:pPr>
            <w:hyperlink r:id="rId9" w:history="1">
              <w:r w:rsidRPr="007D53CA">
                <w:rPr>
                  <w:rStyle w:val="Hyperlink"/>
                  <w:i/>
                  <w:iCs/>
                </w:rPr>
                <w:t>https://www.researchgate.net/publication/305481523_Research_review_on_magnetic_levitation_trains</w:t>
              </w:r>
            </w:hyperlink>
          </w:p>
          <w:p w:rsidR="007D53CA" w:rsidRDefault="007D53CA" w:rsidP="007D53CA">
            <w:pPr>
              <w:rPr>
                <w:rStyle w:val="Hyperlink"/>
                <w:i/>
                <w:iCs/>
              </w:rPr>
            </w:pPr>
            <w:hyperlink r:id="rId10" w:history="1">
              <w:r w:rsidRPr="007D53CA">
                <w:rPr>
                  <w:rStyle w:val="Hyperlink"/>
                  <w:i/>
                  <w:iCs/>
                </w:rPr>
                <w:t>https://link.springer.com/article/10.1007/s40864-019-0104-1</w:t>
              </w:r>
            </w:hyperlink>
            <w:r w:rsidRPr="007D53CA">
              <w:rPr>
                <w:rStyle w:val="Hyperlink"/>
                <w:i/>
                <w:iCs/>
              </w:rPr>
              <w:t>,</w:t>
            </w:r>
          </w:p>
          <w:p w:rsidR="007D53CA" w:rsidRPr="007D53CA" w:rsidRDefault="007D53CA" w:rsidP="007D53CA">
            <w:pPr>
              <w:rPr>
                <w:i/>
                <w:iCs/>
              </w:rPr>
            </w:pPr>
            <w:r w:rsidRPr="007D53CA">
              <w:rPr>
                <w:i/>
                <w:iCs/>
              </w:rPr>
              <w:t>https://journals.sagepub.com/doi/abs/10.1177/0959651817750520</w:t>
            </w:r>
          </w:p>
          <w:p w:rsidR="00840498" w:rsidRDefault="00840498" w:rsidP="007D53CA">
            <w:pPr>
              <w:rPr>
                <w:rFonts w:ascii="Arial" w:hAnsi="Arial" w:cs="Arial"/>
                <w:sz w:val="40"/>
                <w:szCs w:val="40"/>
                <w:shd w:val="clear" w:color="auto" w:fill="E4E8EE"/>
              </w:rPr>
            </w:pPr>
          </w:p>
        </w:tc>
      </w:tr>
      <w:tr w:rsidR="007D53CA" w:rsidTr="00E32C22">
        <w:tc>
          <w:tcPr>
            <w:tcW w:w="3005" w:type="dxa"/>
          </w:tcPr>
          <w:p w:rsidR="007D53CA" w:rsidRPr="007D53CA" w:rsidRDefault="007D53CA" w:rsidP="007D53CA">
            <w:pPr>
              <w:rPr>
                <w:sz w:val="24"/>
                <w:szCs w:val="24"/>
              </w:rPr>
            </w:pPr>
            <w:proofErr w:type="spellStart"/>
            <w:r>
              <w:rPr>
                <w:rFonts w:ascii="Calibri" w:eastAsia="Calibri" w:hAnsi="Calibri" w:cs="Calibri"/>
                <w:w w:val="103"/>
                <w:sz w:val="18"/>
              </w:rPr>
              <w:t>Hasan,Md</w:t>
            </w:r>
            <w:proofErr w:type="spellEnd"/>
            <w:r>
              <w:rPr>
                <w:rFonts w:ascii="Calibri" w:eastAsia="Calibri" w:hAnsi="Calibri" w:cs="Calibri"/>
                <w:w w:val="103"/>
                <w:sz w:val="18"/>
              </w:rPr>
              <w:t>.</w:t>
            </w:r>
            <w:r>
              <w:rPr>
                <w:rFonts w:ascii="Calibri" w:eastAsia="Calibri" w:hAnsi="Calibri" w:cs="Calibri"/>
                <w:spacing w:val="4"/>
                <w:w w:val="103"/>
                <w:sz w:val="18"/>
              </w:rPr>
              <w:t xml:space="preserve"> </w:t>
            </w:r>
            <w:proofErr w:type="spellStart"/>
            <w:r>
              <w:rPr>
                <w:rFonts w:ascii="Calibri" w:eastAsia="Calibri" w:hAnsi="Calibri" w:cs="Calibri"/>
                <w:w w:val="103"/>
                <w:sz w:val="18"/>
              </w:rPr>
              <w:t>Kamrul</w:t>
            </w:r>
            <w:proofErr w:type="spellEnd"/>
            <w:r w:rsidRPr="007D53CA">
              <w:rPr>
                <w:rFonts w:ascii="Calibri" w:eastAsia="Calibri" w:hAnsi="Calibri" w:cs="Calibri"/>
                <w:w w:val="103"/>
                <w:sz w:val="24"/>
                <w:szCs w:val="24"/>
              </w:rPr>
              <w:t>(</w:t>
            </w:r>
            <w:r w:rsidRPr="007D53CA">
              <w:rPr>
                <w:sz w:val="24"/>
                <w:szCs w:val="24"/>
              </w:rPr>
              <w:t>17-33826-1</w:t>
            </w:r>
            <w:r w:rsidRPr="007D53CA">
              <w:rPr>
                <w:sz w:val="24"/>
                <w:szCs w:val="24"/>
              </w:rPr>
              <w:t>)</w:t>
            </w:r>
          </w:p>
          <w:p w:rsidR="007D53CA" w:rsidRDefault="007D53CA" w:rsidP="007D53CA">
            <w:pPr>
              <w:jc w:val="both"/>
              <w:rPr>
                <w:sz w:val="40"/>
                <w:szCs w:val="40"/>
              </w:rPr>
            </w:pPr>
          </w:p>
        </w:tc>
        <w:tc>
          <w:tcPr>
            <w:tcW w:w="3005" w:type="dxa"/>
          </w:tcPr>
          <w:p w:rsidR="007D53CA" w:rsidRDefault="007D53CA" w:rsidP="007D53CA">
            <w:pPr>
              <w:jc w:val="both"/>
              <w:rPr>
                <w:rFonts w:ascii="Arial" w:hAnsi="Arial" w:cs="Arial"/>
                <w:sz w:val="40"/>
                <w:szCs w:val="40"/>
                <w:shd w:val="clear" w:color="auto" w:fill="E4E8EE"/>
              </w:rPr>
            </w:pPr>
          </w:p>
        </w:tc>
        <w:tc>
          <w:tcPr>
            <w:tcW w:w="9560" w:type="dxa"/>
          </w:tcPr>
          <w:p w:rsidR="007D53CA" w:rsidRDefault="007D53CA" w:rsidP="007D53CA">
            <w:pPr>
              <w:rPr>
                <w:rStyle w:val="Hyperlink"/>
                <w:i/>
                <w:iCs/>
              </w:rPr>
            </w:pPr>
            <w:hyperlink r:id="rId11" w:history="1">
              <w:r w:rsidRPr="000A11E3">
                <w:rPr>
                  <w:rStyle w:val="Hyperlink"/>
                  <w:i/>
                  <w:iCs/>
                </w:rPr>
                <w:t>https://www.sciencedirect.com/science/article/abs/pii/B9780444821393501282</w:t>
              </w:r>
            </w:hyperlink>
            <w:r>
              <w:rPr>
                <w:rStyle w:val="Hyperlink"/>
                <w:i/>
                <w:iCs/>
              </w:rPr>
              <w:t>,</w:t>
            </w:r>
          </w:p>
          <w:p w:rsidR="007D53CA" w:rsidRDefault="007D53CA" w:rsidP="007D53CA">
            <w:pPr>
              <w:rPr>
                <w:rStyle w:val="Hyperlink"/>
                <w:i/>
                <w:iCs/>
              </w:rPr>
            </w:pPr>
            <w:hyperlink r:id="rId12" w:history="1">
              <w:r w:rsidRPr="000A11E3">
                <w:rPr>
                  <w:rStyle w:val="Hyperlink"/>
                  <w:i/>
                  <w:iCs/>
                </w:rPr>
                <w:t>https://www.tandfonline.com/doi/full/10.1080/15568318.2020.1789780</w:t>
              </w:r>
            </w:hyperlink>
            <w:r>
              <w:rPr>
                <w:rStyle w:val="Hyperlink"/>
                <w:i/>
                <w:iCs/>
              </w:rPr>
              <w:t>,</w:t>
            </w:r>
          </w:p>
          <w:p w:rsidR="007D53CA" w:rsidRPr="007D53CA" w:rsidRDefault="007D53CA" w:rsidP="007D53CA">
            <w:pPr>
              <w:rPr>
                <w:rStyle w:val="Hyperlink"/>
                <w:i/>
                <w:iCs/>
              </w:rPr>
            </w:pPr>
            <w:r w:rsidRPr="007D53CA">
              <w:rPr>
                <w:rStyle w:val="Hyperlink"/>
                <w:i/>
                <w:iCs/>
              </w:rPr>
              <w:t>https://scholar.google.com/scholar_lookup?title=Maglev+Train&amp;author=Wu,+X.M.&amp;publication_year=2003</w:t>
            </w:r>
          </w:p>
          <w:p w:rsidR="007D53CA" w:rsidRDefault="007D53CA" w:rsidP="007D53CA">
            <w:pPr>
              <w:jc w:val="both"/>
              <w:rPr>
                <w:rFonts w:ascii="Arial" w:hAnsi="Arial" w:cs="Arial"/>
                <w:sz w:val="40"/>
                <w:szCs w:val="40"/>
                <w:shd w:val="clear" w:color="auto" w:fill="E4E8EE"/>
              </w:rPr>
            </w:pPr>
          </w:p>
        </w:tc>
      </w:tr>
      <w:tr w:rsidR="007D53CA" w:rsidTr="00E32C22">
        <w:tc>
          <w:tcPr>
            <w:tcW w:w="3005" w:type="dxa"/>
          </w:tcPr>
          <w:p w:rsidR="00E32C22" w:rsidRDefault="00E32C22" w:rsidP="00E32C22">
            <w:pPr>
              <w:jc w:val="both"/>
              <w:rPr>
                <w:rFonts w:ascii="Calibri" w:eastAsia="Calibri" w:hAnsi="Calibri" w:cs="Calibri"/>
                <w:sz w:val="18"/>
              </w:rPr>
            </w:pPr>
            <w:proofErr w:type="spellStart"/>
            <w:r>
              <w:rPr>
                <w:rFonts w:ascii="Calibri" w:eastAsia="Calibri" w:hAnsi="Calibri" w:cs="Calibri"/>
                <w:sz w:val="18"/>
              </w:rPr>
              <w:t>Maliha</w:t>
            </w:r>
            <w:proofErr w:type="spellEnd"/>
            <w:r>
              <w:rPr>
                <w:rFonts w:ascii="Calibri" w:eastAsia="Calibri" w:hAnsi="Calibri" w:cs="Calibri"/>
                <w:sz w:val="18"/>
              </w:rPr>
              <w:t xml:space="preserve"> </w:t>
            </w:r>
            <w:proofErr w:type="spellStart"/>
            <w:r>
              <w:rPr>
                <w:rFonts w:ascii="Calibri" w:eastAsia="Calibri" w:hAnsi="Calibri" w:cs="Calibri"/>
                <w:sz w:val="18"/>
              </w:rPr>
              <w:t>Tabassum</w:t>
            </w:r>
            <w:proofErr w:type="spellEnd"/>
            <w:r>
              <w:rPr>
                <w:rFonts w:ascii="Calibri" w:eastAsia="Calibri" w:hAnsi="Calibri" w:cs="Calibri"/>
                <w:sz w:val="18"/>
              </w:rPr>
              <w:t xml:space="preserve"> Chandrika</w:t>
            </w:r>
          </w:p>
          <w:p w:rsidR="00E32C22" w:rsidRPr="007D53CA" w:rsidRDefault="00E32C22" w:rsidP="00E32C22">
            <w:pPr>
              <w:jc w:val="both"/>
              <w:rPr>
                <w:rFonts w:ascii="Calibri" w:eastAsia="Calibri" w:hAnsi="Calibri" w:cs="Calibri"/>
                <w:sz w:val="24"/>
                <w:szCs w:val="24"/>
              </w:rPr>
            </w:pPr>
            <w:r w:rsidRPr="007D53CA">
              <w:rPr>
                <w:rFonts w:ascii="Calibri" w:eastAsia="Calibri" w:hAnsi="Calibri" w:cs="Calibri"/>
                <w:sz w:val="24"/>
                <w:szCs w:val="24"/>
              </w:rPr>
              <w:t>,(</w:t>
            </w:r>
            <w:r w:rsidRPr="007D53CA">
              <w:rPr>
                <w:sz w:val="24"/>
                <w:szCs w:val="24"/>
              </w:rPr>
              <w:t xml:space="preserve"> 16-33062-3)</w:t>
            </w:r>
          </w:p>
          <w:p w:rsidR="007D53CA" w:rsidRDefault="007D53CA" w:rsidP="007D53CA">
            <w:pPr>
              <w:jc w:val="both"/>
              <w:rPr>
                <w:rFonts w:ascii="Arial" w:hAnsi="Arial" w:cs="Arial"/>
                <w:sz w:val="40"/>
                <w:szCs w:val="40"/>
                <w:shd w:val="clear" w:color="auto" w:fill="E4E8EE"/>
              </w:rPr>
            </w:pPr>
          </w:p>
        </w:tc>
        <w:tc>
          <w:tcPr>
            <w:tcW w:w="3005" w:type="dxa"/>
          </w:tcPr>
          <w:p w:rsidR="007D53CA" w:rsidRDefault="007D53CA" w:rsidP="007D53CA">
            <w:pPr>
              <w:jc w:val="both"/>
              <w:rPr>
                <w:rFonts w:ascii="Arial" w:hAnsi="Arial" w:cs="Arial"/>
                <w:sz w:val="40"/>
                <w:szCs w:val="40"/>
                <w:shd w:val="clear" w:color="auto" w:fill="E4E8EE"/>
              </w:rPr>
            </w:pPr>
          </w:p>
        </w:tc>
        <w:tc>
          <w:tcPr>
            <w:tcW w:w="9560" w:type="dxa"/>
          </w:tcPr>
          <w:p w:rsidR="007D53CA" w:rsidRPr="007D53CA" w:rsidRDefault="007D53CA" w:rsidP="007D53CA">
            <w:pPr>
              <w:rPr>
                <w:rStyle w:val="Hyperlink"/>
                <w:i/>
                <w:iCs/>
              </w:rPr>
            </w:pPr>
            <w:hyperlink r:id="rId13" w:history="1">
              <w:r w:rsidRPr="007D53CA">
                <w:rPr>
                  <w:rStyle w:val="Hyperlink"/>
                  <w:i/>
                  <w:iCs/>
                </w:rPr>
                <w:t>https://www.maglev.net/maglev-benefits</w:t>
              </w:r>
            </w:hyperlink>
            <w:r w:rsidRPr="007D53CA">
              <w:rPr>
                <w:rStyle w:val="Hyperlink"/>
                <w:i/>
                <w:iCs/>
              </w:rPr>
              <w:t>,</w:t>
            </w:r>
          </w:p>
          <w:p w:rsidR="007D53CA" w:rsidRPr="007D53CA" w:rsidRDefault="007D53CA" w:rsidP="007D53CA">
            <w:pPr>
              <w:rPr>
                <w:rStyle w:val="Hyperlink"/>
                <w:i/>
                <w:iCs/>
              </w:rPr>
            </w:pPr>
            <w:hyperlink r:id="rId14" w:history="1">
              <w:r w:rsidRPr="007D53CA">
                <w:rPr>
                  <w:rStyle w:val="Hyperlink"/>
                  <w:i/>
                  <w:iCs/>
                </w:rPr>
                <w:t>https://www.globaltimes.cn/page/202107/1228998.shtml</w:t>
              </w:r>
            </w:hyperlink>
            <w:r w:rsidRPr="007D53CA">
              <w:rPr>
                <w:rStyle w:val="Hyperlink"/>
                <w:i/>
                <w:iCs/>
              </w:rPr>
              <w:t>,</w:t>
            </w:r>
          </w:p>
          <w:p w:rsidR="007D53CA" w:rsidRDefault="007D53CA" w:rsidP="007D53CA">
            <w:pPr>
              <w:rPr>
                <w:rStyle w:val="Hyperlink"/>
                <w:i/>
                <w:iCs/>
                <w:sz w:val="32"/>
                <w:szCs w:val="32"/>
              </w:rPr>
            </w:pPr>
            <w:hyperlink r:id="rId15" w:history="1">
              <w:r w:rsidRPr="007D53CA">
                <w:rPr>
                  <w:rStyle w:val="Hyperlink"/>
                  <w:i/>
                  <w:iCs/>
                </w:rPr>
                <w:t>https://science.howstuffworks.com/transport/engines-equipment/maglev-train.htm</w:t>
              </w:r>
            </w:hyperlink>
          </w:p>
          <w:p w:rsidR="007D53CA" w:rsidRDefault="007D53CA" w:rsidP="007D53CA">
            <w:pPr>
              <w:rPr>
                <w:rStyle w:val="Hyperlink"/>
                <w:i/>
                <w:iCs/>
                <w:sz w:val="32"/>
                <w:szCs w:val="32"/>
              </w:rPr>
            </w:pPr>
          </w:p>
          <w:p w:rsidR="007D53CA" w:rsidRDefault="007D53CA" w:rsidP="007D53CA">
            <w:pPr>
              <w:rPr>
                <w:rStyle w:val="Hyperlink"/>
                <w:i/>
                <w:iCs/>
                <w:sz w:val="32"/>
                <w:szCs w:val="32"/>
              </w:rPr>
            </w:pPr>
          </w:p>
          <w:p w:rsidR="007D53CA" w:rsidRDefault="007D53CA" w:rsidP="007D53CA">
            <w:pPr>
              <w:jc w:val="both"/>
              <w:rPr>
                <w:rFonts w:ascii="Arial" w:hAnsi="Arial" w:cs="Arial"/>
                <w:sz w:val="40"/>
                <w:szCs w:val="40"/>
                <w:shd w:val="clear" w:color="auto" w:fill="E4E8EE"/>
              </w:rPr>
            </w:pPr>
          </w:p>
        </w:tc>
      </w:tr>
    </w:tbl>
    <w:p w:rsidR="00840498" w:rsidRPr="00F8381D" w:rsidRDefault="00840498" w:rsidP="00F8381D">
      <w:pPr>
        <w:jc w:val="both"/>
        <w:rPr>
          <w:rFonts w:ascii="Arial" w:hAnsi="Arial" w:cs="Arial"/>
          <w:sz w:val="40"/>
          <w:szCs w:val="40"/>
          <w:shd w:val="clear" w:color="auto" w:fill="E4E8EE"/>
        </w:rPr>
      </w:pPr>
    </w:p>
    <w:p w:rsidR="00F8381D" w:rsidRPr="00F8381D" w:rsidRDefault="00F8381D" w:rsidP="00F8381D">
      <w:pPr>
        <w:jc w:val="both"/>
        <w:rPr>
          <w:sz w:val="40"/>
          <w:szCs w:val="40"/>
        </w:rPr>
      </w:pPr>
    </w:p>
    <w:sectPr w:rsidR="00F8381D" w:rsidRPr="00F83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2099"/>
    <w:multiLevelType w:val="hybridMultilevel"/>
    <w:tmpl w:val="88A0F020"/>
    <w:lvl w:ilvl="0" w:tplc="A378A2AC">
      <w:start w:val="1"/>
      <w:numFmt w:val="bullet"/>
      <w:lvlText w:val=""/>
      <w:lvlJc w:val="left"/>
      <w:pPr>
        <w:ind w:left="720" w:hanging="360"/>
      </w:pPr>
      <w:rPr>
        <w:rFonts w:ascii="Symbol" w:hAnsi="Symbol" w:hint="default"/>
      </w:rPr>
    </w:lvl>
    <w:lvl w:ilvl="1" w:tplc="4CF6EFCE">
      <w:start w:val="1"/>
      <w:numFmt w:val="bullet"/>
      <w:lvlText w:val="o"/>
      <w:lvlJc w:val="left"/>
      <w:pPr>
        <w:ind w:left="1440" w:hanging="360"/>
      </w:pPr>
      <w:rPr>
        <w:rFonts w:ascii="Courier New" w:hAnsi="Courier New" w:cs="Times New Roman" w:hint="default"/>
      </w:rPr>
    </w:lvl>
    <w:lvl w:ilvl="2" w:tplc="356250D6">
      <w:start w:val="1"/>
      <w:numFmt w:val="bullet"/>
      <w:lvlText w:val=""/>
      <w:lvlJc w:val="left"/>
      <w:pPr>
        <w:ind w:left="2160" w:hanging="360"/>
      </w:pPr>
      <w:rPr>
        <w:rFonts w:ascii="Wingdings" w:hAnsi="Wingdings" w:hint="default"/>
      </w:rPr>
    </w:lvl>
    <w:lvl w:ilvl="3" w:tplc="914215FC">
      <w:start w:val="1"/>
      <w:numFmt w:val="bullet"/>
      <w:lvlText w:val=""/>
      <w:lvlJc w:val="left"/>
      <w:pPr>
        <w:ind w:left="2880" w:hanging="360"/>
      </w:pPr>
      <w:rPr>
        <w:rFonts w:ascii="Symbol" w:hAnsi="Symbol" w:hint="default"/>
      </w:rPr>
    </w:lvl>
    <w:lvl w:ilvl="4" w:tplc="A418DD60">
      <w:start w:val="1"/>
      <w:numFmt w:val="bullet"/>
      <w:lvlText w:val="o"/>
      <w:lvlJc w:val="left"/>
      <w:pPr>
        <w:ind w:left="3600" w:hanging="360"/>
      </w:pPr>
      <w:rPr>
        <w:rFonts w:ascii="Courier New" w:hAnsi="Courier New" w:cs="Times New Roman" w:hint="default"/>
      </w:rPr>
    </w:lvl>
    <w:lvl w:ilvl="5" w:tplc="553EA166">
      <w:start w:val="1"/>
      <w:numFmt w:val="bullet"/>
      <w:lvlText w:val=""/>
      <w:lvlJc w:val="left"/>
      <w:pPr>
        <w:ind w:left="4320" w:hanging="360"/>
      </w:pPr>
      <w:rPr>
        <w:rFonts w:ascii="Wingdings" w:hAnsi="Wingdings" w:hint="default"/>
      </w:rPr>
    </w:lvl>
    <w:lvl w:ilvl="6" w:tplc="467C6A52">
      <w:start w:val="1"/>
      <w:numFmt w:val="bullet"/>
      <w:lvlText w:val=""/>
      <w:lvlJc w:val="left"/>
      <w:pPr>
        <w:ind w:left="5040" w:hanging="360"/>
      </w:pPr>
      <w:rPr>
        <w:rFonts w:ascii="Symbol" w:hAnsi="Symbol" w:hint="default"/>
      </w:rPr>
    </w:lvl>
    <w:lvl w:ilvl="7" w:tplc="4F8AF368">
      <w:start w:val="1"/>
      <w:numFmt w:val="bullet"/>
      <w:lvlText w:val="o"/>
      <w:lvlJc w:val="left"/>
      <w:pPr>
        <w:ind w:left="5760" w:hanging="360"/>
      </w:pPr>
      <w:rPr>
        <w:rFonts w:ascii="Courier New" w:hAnsi="Courier New" w:cs="Times New Roman" w:hint="default"/>
      </w:rPr>
    </w:lvl>
    <w:lvl w:ilvl="8" w:tplc="728A817E">
      <w:start w:val="1"/>
      <w:numFmt w:val="bullet"/>
      <w:lvlText w:val=""/>
      <w:lvlJc w:val="left"/>
      <w:pPr>
        <w:ind w:left="6480" w:hanging="360"/>
      </w:pPr>
      <w:rPr>
        <w:rFonts w:ascii="Wingdings" w:hAnsi="Wingdings" w:hint="default"/>
      </w:rPr>
    </w:lvl>
  </w:abstractNum>
  <w:abstractNum w:abstractNumId="1" w15:restartNumberingAfterBreak="0">
    <w:nsid w:val="0B2379E5"/>
    <w:multiLevelType w:val="hybridMultilevel"/>
    <w:tmpl w:val="2F2C2454"/>
    <w:lvl w:ilvl="0" w:tplc="31724A9A">
      <w:start w:val="345"/>
      <w:numFmt w:val="decimal"/>
      <w:lvlText w:val="%1"/>
      <w:lvlJc w:val="left"/>
      <w:pPr>
        <w:ind w:left="518"/>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1" w:tplc="4F9C8000">
      <w:start w:val="1"/>
      <w:numFmt w:val="lowerLetter"/>
      <w:lvlText w:val="%2"/>
      <w:lvlJc w:val="left"/>
      <w:pPr>
        <w:ind w:left="108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2" w:tplc="DF50AD3E">
      <w:start w:val="1"/>
      <w:numFmt w:val="lowerRoman"/>
      <w:lvlText w:val="%3"/>
      <w:lvlJc w:val="left"/>
      <w:pPr>
        <w:ind w:left="180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3" w:tplc="A142EDD8">
      <w:start w:val="1"/>
      <w:numFmt w:val="decimal"/>
      <w:lvlText w:val="%4"/>
      <w:lvlJc w:val="left"/>
      <w:pPr>
        <w:ind w:left="252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4" w:tplc="0E3A1C96">
      <w:start w:val="1"/>
      <w:numFmt w:val="lowerLetter"/>
      <w:lvlText w:val="%5"/>
      <w:lvlJc w:val="left"/>
      <w:pPr>
        <w:ind w:left="324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5" w:tplc="210E66B2">
      <w:start w:val="1"/>
      <w:numFmt w:val="lowerRoman"/>
      <w:lvlText w:val="%6"/>
      <w:lvlJc w:val="left"/>
      <w:pPr>
        <w:ind w:left="396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6" w:tplc="503EB04C">
      <w:start w:val="1"/>
      <w:numFmt w:val="decimal"/>
      <w:lvlText w:val="%7"/>
      <w:lvlJc w:val="left"/>
      <w:pPr>
        <w:ind w:left="468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7" w:tplc="F41428C4">
      <w:start w:val="1"/>
      <w:numFmt w:val="lowerLetter"/>
      <w:lvlText w:val="%8"/>
      <w:lvlJc w:val="left"/>
      <w:pPr>
        <w:ind w:left="540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lvl w:ilvl="8" w:tplc="6BF8A328">
      <w:start w:val="1"/>
      <w:numFmt w:val="lowerRoman"/>
      <w:lvlText w:val="%9"/>
      <w:lvlJc w:val="left"/>
      <w:pPr>
        <w:ind w:left="6120"/>
      </w:pPr>
      <w:rPr>
        <w:rFonts w:ascii="Calibri" w:eastAsia="Calibri" w:hAnsi="Calibri" w:cs="Calibri"/>
        <w:b w:val="0"/>
        <w:i w:val="0"/>
        <w:strike w:val="0"/>
        <w:dstrike w:val="0"/>
        <w:color w:val="FF0000"/>
        <w:sz w:val="18"/>
        <w:szCs w:val="18"/>
        <w:u w:val="none" w:color="000000"/>
        <w:bdr w:val="none" w:sz="0" w:space="0" w:color="auto"/>
        <w:shd w:val="clear" w:color="auto" w:fill="auto"/>
        <w:vertAlign w:val="subscript"/>
      </w:rPr>
    </w:lvl>
  </w:abstractNum>
  <w:abstractNum w:abstractNumId="2" w15:restartNumberingAfterBreak="0">
    <w:nsid w:val="33EC1D5E"/>
    <w:multiLevelType w:val="hybridMultilevel"/>
    <w:tmpl w:val="CD5E3090"/>
    <w:lvl w:ilvl="0" w:tplc="82742FE2">
      <w:start w:val="1"/>
      <w:numFmt w:val="bullet"/>
      <w:lvlText w:val=""/>
      <w:lvlJc w:val="left"/>
      <w:pPr>
        <w:ind w:left="720" w:hanging="360"/>
      </w:pPr>
      <w:rPr>
        <w:rFonts w:ascii="Symbol" w:hAnsi="Symbol" w:hint="default"/>
      </w:rPr>
    </w:lvl>
    <w:lvl w:ilvl="1" w:tplc="38BCEF38">
      <w:start w:val="1"/>
      <w:numFmt w:val="bullet"/>
      <w:lvlText w:val="o"/>
      <w:lvlJc w:val="left"/>
      <w:pPr>
        <w:ind w:left="1440" w:hanging="360"/>
      </w:pPr>
      <w:rPr>
        <w:rFonts w:ascii="Courier New" w:hAnsi="Courier New" w:cs="Times New Roman" w:hint="default"/>
      </w:rPr>
    </w:lvl>
    <w:lvl w:ilvl="2" w:tplc="C6E6F394">
      <w:start w:val="1"/>
      <w:numFmt w:val="bullet"/>
      <w:lvlText w:val=""/>
      <w:lvlJc w:val="left"/>
      <w:pPr>
        <w:ind w:left="2160" w:hanging="360"/>
      </w:pPr>
      <w:rPr>
        <w:rFonts w:ascii="Wingdings" w:hAnsi="Wingdings" w:hint="default"/>
      </w:rPr>
    </w:lvl>
    <w:lvl w:ilvl="3" w:tplc="26B2FBA2">
      <w:start w:val="1"/>
      <w:numFmt w:val="bullet"/>
      <w:lvlText w:val=""/>
      <w:lvlJc w:val="left"/>
      <w:pPr>
        <w:ind w:left="2880" w:hanging="360"/>
      </w:pPr>
      <w:rPr>
        <w:rFonts w:ascii="Symbol" w:hAnsi="Symbol" w:hint="default"/>
      </w:rPr>
    </w:lvl>
    <w:lvl w:ilvl="4" w:tplc="FAD8E33A">
      <w:start w:val="1"/>
      <w:numFmt w:val="bullet"/>
      <w:lvlText w:val="o"/>
      <w:lvlJc w:val="left"/>
      <w:pPr>
        <w:ind w:left="3600" w:hanging="360"/>
      </w:pPr>
      <w:rPr>
        <w:rFonts w:ascii="Courier New" w:hAnsi="Courier New" w:cs="Times New Roman" w:hint="default"/>
      </w:rPr>
    </w:lvl>
    <w:lvl w:ilvl="5" w:tplc="C478A56A">
      <w:start w:val="1"/>
      <w:numFmt w:val="bullet"/>
      <w:lvlText w:val=""/>
      <w:lvlJc w:val="left"/>
      <w:pPr>
        <w:ind w:left="4320" w:hanging="360"/>
      </w:pPr>
      <w:rPr>
        <w:rFonts w:ascii="Wingdings" w:hAnsi="Wingdings" w:hint="default"/>
      </w:rPr>
    </w:lvl>
    <w:lvl w:ilvl="6" w:tplc="561866EA">
      <w:start w:val="1"/>
      <w:numFmt w:val="bullet"/>
      <w:lvlText w:val=""/>
      <w:lvlJc w:val="left"/>
      <w:pPr>
        <w:ind w:left="5040" w:hanging="360"/>
      </w:pPr>
      <w:rPr>
        <w:rFonts w:ascii="Symbol" w:hAnsi="Symbol" w:hint="default"/>
      </w:rPr>
    </w:lvl>
    <w:lvl w:ilvl="7" w:tplc="B276088C">
      <w:start w:val="1"/>
      <w:numFmt w:val="bullet"/>
      <w:lvlText w:val="o"/>
      <w:lvlJc w:val="left"/>
      <w:pPr>
        <w:ind w:left="5760" w:hanging="360"/>
      </w:pPr>
      <w:rPr>
        <w:rFonts w:ascii="Courier New" w:hAnsi="Courier New" w:cs="Times New Roman" w:hint="default"/>
      </w:rPr>
    </w:lvl>
    <w:lvl w:ilvl="8" w:tplc="5900E9B2">
      <w:start w:val="1"/>
      <w:numFmt w:val="bullet"/>
      <w:lvlText w:val=""/>
      <w:lvlJc w:val="left"/>
      <w:pPr>
        <w:ind w:left="6480" w:hanging="360"/>
      </w:pPr>
      <w:rPr>
        <w:rFonts w:ascii="Wingdings" w:hAnsi="Wingdings" w:hint="default"/>
      </w:rPr>
    </w:lvl>
  </w:abstractNum>
  <w:abstractNum w:abstractNumId="3" w15:restartNumberingAfterBreak="0">
    <w:nsid w:val="548E0822"/>
    <w:multiLevelType w:val="hybridMultilevel"/>
    <w:tmpl w:val="5D6A3E64"/>
    <w:lvl w:ilvl="0" w:tplc="EAD0BE7E">
      <w:start w:val="1"/>
      <w:numFmt w:val="bullet"/>
      <w:lvlText w:val=""/>
      <w:lvlJc w:val="left"/>
      <w:pPr>
        <w:ind w:left="720" w:hanging="360"/>
      </w:pPr>
      <w:rPr>
        <w:rFonts w:ascii="Symbol" w:hAnsi="Symbol" w:hint="default"/>
      </w:rPr>
    </w:lvl>
    <w:lvl w:ilvl="1" w:tplc="876A7F10">
      <w:start w:val="1"/>
      <w:numFmt w:val="bullet"/>
      <w:lvlText w:val="o"/>
      <w:lvlJc w:val="left"/>
      <w:pPr>
        <w:ind w:left="1440" w:hanging="360"/>
      </w:pPr>
      <w:rPr>
        <w:rFonts w:ascii="Courier New" w:hAnsi="Courier New" w:cs="Times New Roman" w:hint="default"/>
      </w:rPr>
    </w:lvl>
    <w:lvl w:ilvl="2" w:tplc="EBC69F32">
      <w:start w:val="1"/>
      <w:numFmt w:val="bullet"/>
      <w:lvlText w:val=""/>
      <w:lvlJc w:val="left"/>
      <w:pPr>
        <w:ind w:left="2160" w:hanging="360"/>
      </w:pPr>
      <w:rPr>
        <w:rFonts w:ascii="Wingdings" w:hAnsi="Wingdings" w:hint="default"/>
      </w:rPr>
    </w:lvl>
    <w:lvl w:ilvl="3" w:tplc="CA12A6F8">
      <w:start w:val="1"/>
      <w:numFmt w:val="bullet"/>
      <w:lvlText w:val=""/>
      <w:lvlJc w:val="left"/>
      <w:pPr>
        <w:ind w:left="2880" w:hanging="360"/>
      </w:pPr>
      <w:rPr>
        <w:rFonts w:ascii="Symbol" w:hAnsi="Symbol" w:hint="default"/>
      </w:rPr>
    </w:lvl>
    <w:lvl w:ilvl="4" w:tplc="E4C611E4">
      <w:start w:val="1"/>
      <w:numFmt w:val="bullet"/>
      <w:lvlText w:val="o"/>
      <w:lvlJc w:val="left"/>
      <w:pPr>
        <w:ind w:left="3600" w:hanging="360"/>
      </w:pPr>
      <w:rPr>
        <w:rFonts w:ascii="Courier New" w:hAnsi="Courier New" w:cs="Times New Roman" w:hint="default"/>
      </w:rPr>
    </w:lvl>
    <w:lvl w:ilvl="5" w:tplc="B3C29362">
      <w:start w:val="1"/>
      <w:numFmt w:val="bullet"/>
      <w:lvlText w:val=""/>
      <w:lvlJc w:val="left"/>
      <w:pPr>
        <w:ind w:left="4320" w:hanging="360"/>
      </w:pPr>
      <w:rPr>
        <w:rFonts w:ascii="Wingdings" w:hAnsi="Wingdings" w:hint="default"/>
      </w:rPr>
    </w:lvl>
    <w:lvl w:ilvl="6" w:tplc="B1D27248">
      <w:start w:val="1"/>
      <w:numFmt w:val="bullet"/>
      <w:lvlText w:val=""/>
      <w:lvlJc w:val="left"/>
      <w:pPr>
        <w:ind w:left="5040" w:hanging="360"/>
      </w:pPr>
      <w:rPr>
        <w:rFonts w:ascii="Symbol" w:hAnsi="Symbol" w:hint="default"/>
      </w:rPr>
    </w:lvl>
    <w:lvl w:ilvl="7" w:tplc="9AA8B15E">
      <w:start w:val="1"/>
      <w:numFmt w:val="bullet"/>
      <w:lvlText w:val="o"/>
      <w:lvlJc w:val="left"/>
      <w:pPr>
        <w:ind w:left="5760" w:hanging="360"/>
      </w:pPr>
      <w:rPr>
        <w:rFonts w:ascii="Courier New" w:hAnsi="Courier New" w:cs="Times New Roman" w:hint="default"/>
      </w:rPr>
    </w:lvl>
    <w:lvl w:ilvl="8" w:tplc="E5BAB35A">
      <w:start w:val="1"/>
      <w:numFmt w:val="bullet"/>
      <w:lvlText w:val=""/>
      <w:lvlJc w:val="left"/>
      <w:pPr>
        <w:ind w:left="6480" w:hanging="360"/>
      </w:pPr>
      <w:rPr>
        <w:rFonts w:ascii="Wingdings" w:hAnsi="Wingdings" w:hint="default"/>
      </w:rPr>
    </w:lvl>
  </w:abstractNum>
  <w:abstractNum w:abstractNumId="4" w15:restartNumberingAfterBreak="0">
    <w:nsid w:val="6F153CA4"/>
    <w:multiLevelType w:val="hybridMultilevel"/>
    <w:tmpl w:val="5DCCDBF8"/>
    <w:lvl w:ilvl="0" w:tplc="59A8F504">
      <w:start w:val="1"/>
      <w:numFmt w:val="bullet"/>
      <w:lvlText w:val=""/>
      <w:lvlJc w:val="left"/>
      <w:pPr>
        <w:ind w:left="720" w:hanging="360"/>
      </w:pPr>
      <w:rPr>
        <w:rFonts w:ascii="Symbol" w:hAnsi="Symbol" w:hint="default"/>
      </w:rPr>
    </w:lvl>
    <w:lvl w:ilvl="1" w:tplc="5EE2855A">
      <w:start w:val="1"/>
      <w:numFmt w:val="bullet"/>
      <w:lvlText w:val="o"/>
      <w:lvlJc w:val="left"/>
      <w:pPr>
        <w:ind w:left="1440" w:hanging="360"/>
      </w:pPr>
      <w:rPr>
        <w:rFonts w:ascii="Courier New" w:hAnsi="Courier New" w:cs="Times New Roman" w:hint="default"/>
      </w:rPr>
    </w:lvl>
    <w:lvl w:ilvl="2" w:tplc="32F40052">
      <w:start w:val="1"/>
      <w:numFmt w:val="bullet"/>
      <w:lvlText w:val=""/>
      <w:lvlJc w:val="left"/>
      <w:pPr>
        <w:ind w:left="2160" w:hanging="360"/>
      </w:pPr>
      <w:rPr>
        <w:rFonts w:ascii="Wingdings" w:hAnsi="Wingdings" w:hint="default"/>
      </w:rPr>
    </w:lvl>
    <w:lvl w:ilvl="3" w:tplc="BBB23BD8">
      <w:start w:val="1"/>
      <w:numFmt w:val="bullet"/>
      <w:lvlText w:val=""/>
      <w:lvlJc w:val="left"/>
      <w:pPr>
        <w:ind w:left="2880" w:hanging="360"/>
      </w:pPr>
      <w:rPr>
        <w:rFonts w:ascii="Symbol" w:hAnsi="Symbol" w:hint="default"/>
      </w:rPr>
    </w:lvl>
    <w:lvl w:ilvl="4" w:tplc="588677FC">
      <w:start w:val="1"/>
      <w:numFmt w:val="bullet"/>
      <w:lvlText w:val="o"/>
      <w:lvlJc w:val="left"/>
      <w:pPr>
        <w:ind w:left="3600" w:hanging="360"/>
      </w:pPr>
      <w:rPr>
        <w:rFonts w:ascii="Courier New" w:hAnsi="Courier New" w:cs="Times New Roman" w:hint="default"/>
      </w:rPr>
    </w:lvl>
    <w:lvl w:ilvl="5" w:tplc="8692113A">
      <w:start w:val="1"/>
      <w:numFmt w:val="bullet"/>
      <w:lvlText w:val=""/>
      <w:lvlJc w:val="left"/>
      <w:pPr>
        <w:ind w:left="4320" w:hanging="360"/>
      </w:pPr>
      <w:rPr>
        <w:rFonts w:ascii="Wingdings" w:hAnsi="Wingdings" w:hint="default"/>
      </w:rPr>
    </w:lvl>
    <w:lvl w:ilvl="6" w:tplc="6012EA2A">
      <w:start w:val="1"/>
      <w:numFmt w:val="bullet"/>
      <w:lvlText w:val=""/>
      <w:lvlJc w:val="left"/>
      <w:pPr>
        <w:ind w:left="5040" w:hanging="360"/>
      </w:pPr>
      <w:rPr>
        <w:rFonts w:ascii="Symbol" w:hAnsi="Symbol" w:hint="default"/>
      </w:rPr>
    </w:lvl>
    <w:lvl w:ilvl="7" w:tplc="F1C252E2">
      <w:start w:val="1"/>
      <w:numFmt w:val="bullet"/>
      <w:lvlText w:val="o"/>
      <w:lvlJc w:val="left"/>
      <w:pPr>
        <w:ind w:left="5760" w:hanging="360"/>
      </w:pPr>
      <w:rPr>
        <w:rFonts w:ascii="Courier New" w:hAnsi="Courier New" w:cs="Times New Roman" w:hint="default"/>
      </w:rPr>
    </w:lvl>
    <w:lvl w:ilvl="8" w:tplc="34D42620">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7F"/>
    <w:rsid w:val="001E247F"/>
    <w:rsid w:val="0040259C"/>
    <w:rsid w:val="007D53CA"/>
    <w:rsid w:val="00840498"/>
    <w:rsid w:val="00D30BF2"/>
    <w:rsid w:val="00E32C22"/>
    <w:rsid w:val="00F83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FE8C6-8BE4-48B1-AABD-16430BB6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8381D"/>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8381D"/>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F8381D"/>
    <w:pPr>
      <w:spacing w:line="256" w:lineRule="auto"/>
      <w:ind w:left="720"/>
      <w:contextualSpacing/>
    </w:pPr>
    <w:rPr>
      <w:lang w:val="en-US"/>
    </w:rPr>
  </w:style>
  <w:style w:type="table" w:styleId="TableGrid">
    <w:name w:val="Table Grid"/>
    <w:basedOn w:val="TableNormal"/>
    <w:uiPriority w:val="39"/>
    <w:rsid w:val="00F83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3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496">
      <w:bodyDiv w:val="1"/>
      <w:marLeft w:val="0"/>
      <w:marRight w:val="0"/>
      <w:marTop w:val="0"/>
      <w:marBottom w:val="0"/>
      <w:divBdr>
        <w:top w:val="none" w:sz="0" w:space="0" w:color="auto"/>
        <w:left w:val="none" w:sz="0" w:space="0" w:color="auto"/>
        <w:bottom w:val="none" w:sz="0" w:space="0" w:color="auto"/>
        <w:right w:val="none" w:sz="0" w:space="0" w:color="auto"/>
      </w:divBdr>
    </w:div>
    <w:div w:id="505217528">
      <w:bodyDiv w:val="1"/>
      <w:marLeft w:val="0"/>
      <w:marRight w:val="0"/>
      <w:marTop w:val="0"/>
      <w:marBottom w:val="0"/>
      <w:divBdr>
        <w:top w:val="none" w:sz="0" w:space="0" w:color="auto"/>
        <w:left w:val="none" w:sz="0" w:space="0" w:color="auto"/>
        <w:bottom w:val="none" w:sz="0" w:space="0" w:color="auto"/>
        <w:right w:val="none" w:sz="0" w:space="0" w:color="auto"/>
      </w:divBdr>
    </w:div>
    <w:div w:id="511264666">
      <w:bodyDiv w:val="1"/>
      <w:marLeft w:val="0"/>
      <w:marRight w:val="0"/>
      <w:marTop w:val="0"/>
      <w:marBottom w:val="0"/>
      <w:divBdr>
        <w:top w:val="none" w:sz="0" w:space="0" w:color="auto"/>
        <w:left w:val="none" w:sz="0" w:space="0" w:color="auto"/>
        <w:bottom w:val="none" w:sz="0" w:space="0" w:color="auto"/>
        <w:right w:val="none" w:sz="0" w:space="0" w:color="auto"/>
      </w:divBdr>
    </w:div>
    <w:div w:id="886726665">
      <w:bodyDiv w:val="1"/>
      <w:marLeft w:val="0"/>
      <w:marRight w:val="0"/>
      <w:marTop w:val="0"/>
      <w:marBottom w:val="0"/>
      <w:divBdr>
        <w:top w:val="none" w:sz="0" w:space="0" w:color="auto"/>
        <w:left w:val="none" w:sz="0" w:space="0" w:color="auto"/>
        <w:bottom w:val="none" w:sz="0" w:space="0" w:color="auto"/>
        <w:right w:val="none" w:sz="0" w:space="0" w:color="auto"/>
      </w:divBdr>
    </w:div>
    <w:div w:id="969939490">
      <w:bodyDiv w:val="1"/>
      <w:marLeft w:val="0"/>
      <w:marRight w:val="0"/>
      <w:marTop w:val="0"/>
      <w:marBottom w:val="0"/>
      <w:divBdr>
        <w:top w:val="none" w:sz="0" w:space="0" w:color="auto"/>
        <w:left w:val="none" w:sz="0" w:space="0" w:color="auto"/>
        <w:bottom w:val="none" w:sz="0" w:space="0" w:color="auto"/>
        <w:right w:val="none" w:sz="0" w:space="0" w:color="auto"/>
      </w:divBdr>
    </w:div>
    <w:div w:id="1398553963">
      <w:bodyDiv w:val="1"/>
      <w:marLeft w:val="0"/>
      <w:marRight w:val="0"/>
      <w:marTop w:val="0"/>
      <w:marBottom w:val="0"/>
      <w:divBdr>
        <w:top w:val="none" w:sz="0" w:space="0" w:color="auto"/>
        <w:left w:val="none" w:sz="0" w:space="0" w:color="auto"/>
        <w:bottom w:val="none" w:sz="0" w:space="0" w:color="auto"/>
        <w:right w:val="none" w:sz="0" w:space="0" w:color="auto"/>
      </w:divBdr>
    </w:div>
    <w:div w:id="1466049164">
      <w:bodyDiv w:val="1"/>
      <w:marLeft w:val="0"/>
      <w:marRight w:val="0"/>
      <w:marTop w:val="0"/>
      <w:marBottom w:val="0"/>
      <w:divBdr>
        <w:top w:val="none" w:sz="0" w:space="0" w:color="auto"/>
        <w:left w:val="none" w:sz="0" w:space="0" w:color="auto"/>
        <w:bottom w:val="none" w:sz="0" w:space="0" w:color="auto"/>
        <w:right w:val="none" w:sz="0" w:space="0" w:color="auto"/>
      </w:divBdr>
    </w:div>
    <w:div w:id="1712654588">
      <w:bodyDiv w:val="1"/>
      <w:marLeft w:val="0"/>
      <w:marRight w:val="0"/>
      <w:marTop w:val="0"/>
      <w:marBottom w:val="0"/>
      <w:divBdr>
        <w:top w:val="none" w:sz="0" w:space="0" w:color="auto"/>
        <w:left w:val="none" w:sz="0" w:space="0" w:color="auto"/>
        <w:bottom w:val="none" w:sz="0" w:space="0" w:color="auto"/>
        <w:right w:val="none" w:sz="0" w:space="0" w:color="auto"/>
      </w:divBdr>
    </w:div>
    <w:div w:id="1883589976">
      <w:bodyDiv w:val="1"/>
      <w:marLeft w:val="0"/>
      <w:marRight w:val="0"/>
      <w:marTop w:val="0"/>
      <w:marBottom w:val="0"/>
      <w:divBdr>
        <w:top w:val="none" w:sz="0" w:space="0" w:color="auto"/>
        <w:left w:val="none" w:sz="0" w:space="0" w:color="auto"/>
        <w:bottom w:val="none" w:sz="0" w:space="0" w:color="auto"/>
        <w:right w:val="none" w:sz="0" w:space="0" w:color="auto"/>
      </w:divBdr>
    </w:div>
    <w:div w:id="1919318774">
      <w:bodyDiv w:val="1"/>
      <w:marLeft w:val="0"/>
      <w:marRight w:val="0"/>
      <w:marTop w:val="0"/>
      <w:marBottom w:val="0"/>
      <w:divBdr>
        <w:top w:val="none" w:sz="0" w:space="0" w:color="auto"/>
        <w:left w:val="none" w:sz="0" w:space="0" w:color="auto"/>
        <w:bottom w:val="none" w:sz="0" w:space="0" w:color="auto"/>
        <w:right w:val="none" w:sz="0" w:space="0" w:color="auto"/>
      </w:divBdr>
    </w:div>
    <w:div w:id="212175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maglev.net/maglev-benefits"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tandfonline.com/doi/full/10.1080/15568318.2020.178978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sciencedirect.com/science/article/abs/pii/B9780444821393501282" TargetMode="External"/><Relationship Id="rId5" Type="http://schemas.openxmlformats.org/officeDocument/2006/relationships/webSettings" Target="webSettings.xml"/><Relationship Id="rId15" Type="http://schemas.openxmlformats.org/officeDocument/2006/relationships/hyperlink" Target="https://science.howstuffworks.com/transport/engines-equipment/maglev-train.htm" TargetMode="External"/><Relationship Id="rId10" Type="http://schemas.openxmlformats.org/officeDocument/2006/relationships/hyperlink" Target="https://link.springer.com/article/10.1007/s40864-019-0104-1" TargetMode="External"/><Relationship Id="rId4" Type="http://schemas.openxmlformats.org/officeDocument/2006/relationships/settings" Target="settings.xml"/><Relationship Id="rId9" Type="http://schemas.openxmlformats.org/officeDocument/2006/relationships/hyperlink" Target="https://www.researchgate.net/publication/305481523_Research_review_on_magnetic_levitation_trains" TargetMode="External"/><Relationship Id="rId14" Type="http://schemas.openxmlformats.org/officeDocument/2006/relationships/hyperlink" Target="https://www.globaltimes.cn/page/202107/122899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87C33-EC22-46CE-B92B-45042B1E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2021-08-27T20:46:00Z</cp:lastPrinted>
  <dcterms:created xsi:type="dcterms:W3CDTF">2021-08-27T20:48:00Z</dcterms:created>
  <dcterms:modified xsi:type="dcterms:W3CDTF">2021-08-27T20:48:00Z</dcterms:modified>
</cp:coreProperties>
</file>