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321" w:rsidRPr="00004321" w:rsidRDefault="00004321" w:rsidP="000043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00432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Протокол зустрічі із замовником </w:t>
      </w:r>
    </w:p>
    <w:p w:rsidR="00004321" w:rsidRPr="00004321" w:rsidRDefault="00004321" w:rsidP="00004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04321">
        <w:rPr>
          <w:rFonts w:ascii="Times New Roman" w:eastAsia="Times New Roman" w:hAnsi="Times New Roman" w:cs="Times New Roman"/>
          <w:sz w:val="24"/>
          <w:szCs w:val="24"/>
          <w:lang w:eastAsia="uk-UA"/>
        </w:rPr>
        <w:t>1. Система повинна підтримувати різні категорії документів. Кожен  документ належить тільки до однієї категорії.</w:t>
      </w:r>
    </w:p>
    <w:p w:rsidR="00004321" w:rsidRPr="00004321" w:rsidRDefault="00004321" w:rsidP="00004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04321">
        <w:rPr>
          <w:rFonts w:ascii="Times New Roman" w:eastAsia="Times New Roman" w:hAnsi="Times New Roman" w:cs="Times New Roman"/>
          <w:sz w:val="24"/>
          <w:szCs w:val="24"/>
          <w:lang w:eastAsia="uk-UA"/>
        </w:rPr>
        <w:t>2. Система повинна дозволяти задавати різні ролі користувачів. Кожен співробітник, що працює в системі документообігу підприємства, може  мати тільки одну роль.</w:t>
      </w:r>
    </w:p>
    <w:p w:rsidR="00004321" w:rsidRPr="00004321" w:rsidRDefault="00004321" w:rsidP="00004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04321">
        <w:rPr>
          <w:rFonts w:ascii="Times New Roman" w:eastAsia="Times New Roman" w:hAnsi="Times New Roman" w:cs="Times New Roman"/>
          <w:sz w:val="24"/>
          <w:szCs w:val="24"/>
          <w:lang w:eastAsia="uk-UA"/>
        </w:rPr>
        <w:t>3. Кожній ролі даються права доступу до певного набору категорій  документів. Всі користувачі з ролями,  правами доступу, що володіють, до даної  категорії документів, мають однаковий доступ до всіх документів даної  категорії незалежно від стану документа.</w:t>
      </w:r>
    </w:p>
    <w:p w:rsidR="00004321" w:rsidRPr="00004321" w:rsidRDefault="00004321" w:rsidP="00004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04321">
        <w:rPr>
          <w:rFonts w:ascii="Times New Roman" w:eastAsia="Times New Roman" w:hAnsi="Times New Roman" w:cs="Times New Roman"/>
          <w:sz w:val="24"/>
          <w:szCs w:val="24"/>
          <w:lang w:eastAsia="uk-UA"/>
        </w:rPr>
        <w:t>4. Система повинна дозволяти задавати правила для категорій документів і  настроювати правила для конкретного документа.</w:t>
      </w:r>
    </w:p>
    <w:p w:rsidR="00004321" w:rsidRPr="00004321" w:rsidRDefault="00004321" w:rsidP="00004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04321">
        <w:rPr>
          <w:rFonts w:ascii="Times New Roman" w:eastAsia="Times New Roman" w:hAnsi="Times New Roman" w:cs="Times New Roman"/>
          <w:sz w:val="24"/>
          <w:szCs w:val="24"/>
          <w:lang w:eastAsia="uk-UA"/>
        </w:rPr>
        <w:t>5. Правила для кожного конкретного документа не повинні суперечити  правилам категорій документів.</w:t>
      </w:r>
    </w:p>
    <w:p w:rsidR="00004321" w:rsidRPr="00004321" w:rsidRDefault="00004321" w:rsidP="00004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04321">
        <w:rPr>
          <w:rFonts w:ascii="Times New Roman" w:eastAsia="Times New Roman" w:hAnsi="Times New Roman" w:cs="Times New Roman"/>
          <w:sz w:val="24"/>
          <w:szCs w:val="24"/>
          <w:lang w:eastAsia="uk-UA"/>
        </w:rPr>
        <w:t>6. Система може забезпечувати установку прав доступу ролей до різних  документів, а не тільки до категорій документів. Дана вимога не виділена  замовником як обов'язкове або бажане.</w:t>
      </w:r>
    </w:p>
    <w:p w:rsidR="00004321" w:rsidRPr="00004321" w:rsidRDefault="00004321" w:rsidP="00004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04321">
        <w:rPr>
          <w:rFonts w:ascii="Times New Roman" w:eastAsia="Times New Roman" w:hAnsi="Times New Roman" w:cs="Times New Roman"/>
          <w:sz w:val="24"/>
          <w:szCs w:val="24"/>
          <w:lang w:eastAsia="uk-UA"/>
        </w:rPr>
        <w:t>7. Правами на створення і зміну правил категорій документів володіють  всі користувачі, що мають доступ до категорій документів.</w:t>
      </w:r>
    </w:p>
    <w:p w:rsidR="00004321" w:rsidRPr="00004321" w:rsidRDefault="00004321" w:rsidP="00004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04321">
        <w:rPr>
          <w:rFonts w:ascii="Times New Roman" w:eastAsia="Times New Roman" w:hAnsi="Times New Roman" w:cs="Times New Roman"/>
          <w:sz w:val="24"/>
          <w:szCs w:val="24"/>
          <w:lang w:eastAsia="uk-UA"/>
        </w:rPr>
        <w:t>8. Набір категорій документів визначається вищим керівником  організації.</w:t>
      </w:r>
    </w:p>
    <w:p w:rsidR="00004321" w:rsidRPr="00004321" w:rsidRDefault="00004321" w:rsidP="00004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04321">
        <w:rPr>
          <w:rFonts w:ascii="Times New Roman" w:eastAsia="Times New Roman" w:hAnsi="Times New Roman" w:cs="Times New Roman"/>
          <w:sz w:val="24"/>
          <w:szCs w:val="24"/>
          <w:lang w:eastAsia="uk-UA"/>
        </w:rPr>
        <w:t>9. Набір ролей визначається вищим керівником організації.</w:t>
      </w:r>
    </w:p>
    <w:p w:rsidR="00004321" w:rsidRPr="00004321" w:rsidRDefault="00004321" w:rsidP="00004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04321">
        <w:rPr>
          <w:rFonts w:ascii="Times New Roman" w:eastAsia="Times New Roman" w:hAnsi="Times New Roman" w:cs="Times New Roman"/>
          <w:sz w:val="24"/>
          <w:szCs w:val="24"/>
          <w:lang w:eastAsia="uk-UA"/>
        </w:rPr>
        <w:t>10. Правила для категорій документів стають такими, що діють після  затвердження вищим керівництвом.</w:t>
      </w:r>
    </w:p>
    <w:p w:rsidR="00004321" w:rsidRPr="00004321" w:rsidRDefault="00004321" w:rsidP="00004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0432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11. Правила для категорій документів міняються </w:t>
      </w:r>
      <w:proofErr w:type="spellStart"/>
      <w:r w:rsidRPr="00004321">
        <w:rPr>
          <w:rFonts w:ascii="Times New Roman" w:eastAsia="Times New Roman" w:hAnsi="Times New Roman" w:cs="Times New Roman"/>
          <w:sz w:val="24"/>
          <w:szCs w:val="24"/>
          <w:lang w:eastAsia="uk-UA"/>
        </w:rPr>
        <w:t>рідко</w:t>
      </w:r>
      <w:proofErr w:type="spellEnd"/>
      <w:r w:rsidRPr="00004321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004321" w:rsidRPr="00004321" w:rsidRDefault="00004321" w:rsidP="00004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04321">
        <w:rPr>
          <w:rFonts w:ascii="Times New Roman" w:eastAsia="Times New Roman" w:hAnsi="Times New Roman" w:cs="Times New Roman"/>
          <w:sz w:val="24"/>
          <w:szCs w:val="24"/>
          <w:lang w:eastAsia="uk-UA"/>
        </w:rPr>
        <w:t>12. Документи в системі повинні мати:   а) набір станів   би) набір додаткових атрибутів, що настроюється. Завдання настройок документів повинне здійснюватися користувачем з  роллю, що має доступ до даної категорії документів.</w:t>
      </w:r>
    </w:p>
    <w:p w:rsidR="00004321" w:rsidRPr="00004321" w:rsidRDefault="00004321" w:rsidP="00004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04321">
        <w:rPr>
          <w:rFonts w:ascii="Times New Roman" w:eastAsia="Times New Roman" w:hAnsi="Times New Roman" w:cs="Times New Roman"/>
          <w:sz w:val="24"/>
          <w:szCs w:val="24"/>
          <w:lang w:eastAsia="uk-UA"/>
        </w:rPr>
        <w:t>13. Система повинна передбачати можливість паралельної роботи  декількох користувачів з одним і тим же документом.</w:t>
      </w:r>
    </w:p>
    <w:p w:rsidR="00004321" w:rsidRPr="00004321" w:rsidRDefault="00004321" w:rsidP="00004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04321">
        <w:rPr>
          <w:rFonts w:ascii="Times New Roman" w:eastAsia="Times New Roman" w:hAnsi="Times New Roman" w:cs="Times New Roman"/>
          <w:sz w:val="24"/>
          <w:szCs w:val="24"/>
          <w:lang w:eastAsia="uk-UA"/>
        </w:rPr>
        <w:t>14. Користувачі повинні мати можливість бачити поточний стан  документа, а так само дозволені правилами можливі переходи в наступний  стан. Даними правами володіють тільки користувачі з ролями, що мають  доступ до відповідної категорії документів.</w:t>
      </w:r>
    </w:p>
    <w:p w:rsidR="00004321" w:rsidRPr="00004321" w:rsidRDefault="00004321" w:rsidP="00004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04321">
        <w:rPr>
          <w:rFonts w:ascii="Times New Roman" w:eastAsia="Times New Roman" w:hAnsi="Times New Roman" w:cs="Times New Roman"/>
          <w:sz w:val="24"/>
          <w:szCs w:val="24"/>
          <w:lang w:eastAsia="uk-UA"/>
        </w:rPr>
        <w:t>15. Система забезпечує вічне зберігання документів. Видалення документів  з системи заборонене. Документ може бути виведений із звернення в архів  згідно правилам, визначених для даного документа, або вирішенням вищого  керівництва.</w:t>
      </w:r>
    </w:p>
    <w:p w:rsidR="00004321" w:rsidRPr="00004321" w:rsidRDefault="00004321" w:rsidP="00004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04321">
        <w:rPr>
          <w:rFonts w:ascii="Times New Roman" w:eastAsia="Times New Roman" w:hAnsi="Times New Roman" w:cs="Times New Roman"/>
          <w:sz w:val="24"/>
          <w:szCs w:val="24"/>
          <w:lang w:eastAsia="uk-UA"/>
        </w:rPr>
        <w:t>16. Система повинна забезпечувати можливість задавати правила для установки  термінів знаходження документів в кожному із станів. ЛП Аналіз і проектування на UML 11</w:t>
      </w:r>
    </w:p>
    <w:p w:rsidR="00004321" w:rsidRPr="00004321" w:rsidRDefault="00004321" w:rsidP="00004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0432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17. Система повинна передбачати можливість </w:t>
      </w:r>
      <w:proofErr w:type="spellStart"/>
      <w:r w:rsidRPr="00004321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проглядання</w:t>
      </w:r>
      <w:proofErr w:type="spellEnd"/>
      <w:r w:rsidRPr="0000432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звітів, що настроюються, за заданий проміжок часу, наприклад, звіти можуть бути:</w:t>
      </w:r>
    </w:p>
    <w:p w:rsidR="00004321" w:rsidRPr="00004321" w:rsidRDefault="00004321" w:rsidP="00004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04321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• про швидкість проходження </w:t>
      </w:r>
    </w:p>
    <w:p w:rsidR="00004321" w:rsidRPr="00004321" w:rsidRDefault="00004321" w:rsidP="00004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04321">
        <w:rPr>
          <w:rFonts w:ascii="Times New Roman" w:eastAsia="Times New Roman" w:hAnsi="Times New Roman" w:cs="Times New Roman"/>
          <w:sz w:val="24"/>
          <w:szCs w:val="24"/>
          <w:lang w:eastAsia="uk-UA"/>
        </w:rPr>
        <w:t>• про прострочені документи </w:t>
      </w:r>
    </w:p>
    <w:p w:rsidR="00004321" w:rsidRPr="00004321" w:rsidRDefault="00004321" w:rsidP="00004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04321">
        <w:rPr>
          <w:rFonts w:ascii="Times New Roman" w:eastAsia="Times New Roman" w:hAnsi="Times New Roman" w:cs="Times New Roman"/>
          <w:sz w:val="24"/>
          <w:szCs w:val="24"/>
          <w:lang w:eastAsia="uk-UA"/>
        </w:rPr>
        <w:t>• про виконання </w:t>
      </w:r>
    </w:p>
    <w:p w:rsidR="00004321" w:rsidRPr="00004321" w:rsidRDefault="00004321" w:rsidP="00004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04321">
        <w:rPr>
          <w:rFonts w:ascii="Times New Roman" w:eastAsia="Times New Roman" w:hAnsi="Times New Roman" w:cs="Times New Roman"/>
          <w:sz w:val="24"/>
          <w:szCs w:val="24"/>
          <w:lang w:eastAsia="uk-UA"/>
        </w:rPr>
        <w:t>18. Нові правила для кожної категорії документа не можуть бути затверджені  вищим керівництвом поки  існують документи, що не завершили свій  життєвий цикл відповідно до старих правил.</w:t>
      </w:r>
    </w:p>
    <w:p w:rsidR="00004321" w:rsidRPr="00004321" w:rsidRDefault="00004321" w:rsidP="00004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04321">
        <w:rPr>
          <w:rFonts w:ascii="Times New Roman" w:eastAsia="Times New Roman" w:hAnsi="Times New Roman" w:cs="Times New Roman"/>
          <w:sz w:val="24"/>
          <w:szCs w:val="24"/>
          <w:lang w:eastAsia="uk-UA"/>
        </w:rPr>
        <w:t>19. Правила для категорій документів задають послідовність  проходження цими документами окремих стадій життєвого циклу, дій  які необхідно виконати при кожній зміні станів (нотифікацій  користувача, збереження документів, і ін.), набір подій, які змінюють  стан документів. Приклади правив:</w:t>
      </w:r>
    </w:p>
    <w:p w:rsidR="00004321" w:rsidRPr="00004321" w:rsidRDefault="00004321" w:rsidP="00004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0432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• якщо отримано узгодження від ролі заступника директора – те  документ перекласти в «узгоджено із </w:t>
      </w:r>
      <w:proofErr w:type="spellStart"/>
      <w:r w:rsidRPr="00004321">
        <w:rPr>
          <w:rFonts w:ascii="Times New Roman" w:eastAsia="Times New Roman" w:hAnsi="Times New Roman" w:cs="Times New Roman"/>
          <w:sz w:val="24"/>
          <w:szCs w:val="24"/>
          <w:lang w:eastAsia="uk-UA"/>
        </w:rPr>
        <w:t>зам.директора</w:t>
      </w:r>
      <w:proofErr w:type="spellEnd"/>
      <w:r w:rsidRPr="00004321">
        <w:rPr>
          <w:rFonts w:ascii="Times New Roman" w:eastAsia="Times New Roman" w:hAnsi="Times New Roman" w:cs="Times New Roman"/>
          <w:sz w:val="24"/>
          <w:szCs w:val="24"/>
          <w:lang w:eastAsia="uk-UA"/>
        </w:rPr>
        <w:t>»</w:t>
      </w:r>
    </w:p>
    <w:p w:rsidR="00004321" w:rsidRPr="00004321" w:rsidRDefault="00004321" w:rsidP="00004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04321">
        <w:rPr>
          <w:rFonts w:ascii="Times New Roman" w:eastAsia="Times New Roman" w:hAnsi="Times New Roman" w:cs="Times New Roman"/>
          <w:sz w:val="24"/>
          <w:szCs w:val="24"/>
          <w:lang w:eastAsia="uk-UA"/>
        </w:rPr>
        <w:t>• якщо не отримано узгодження до 18.08.16, то відправити запит на  повтор узгодження.</w:t>
      </w:r>
    </w:p>
    <w:p w:rsidR="00004321" w:rsidRPr="00004321" w:rsidRDefault="00004321" w:rsidP="00004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04321">
        <w:rPr>
          <w:rFonts w:ascii="Times New Roman" w:eastAsia="Times New Roman" w:hAnsi="Times New Roman" w:cs="Times New Roman"/>
          <w:sz w:val="24"/>
          <w:szCs w:val="24"/>
          <w:lang w:eastAsia="uk-UA"/>
        </w:rPr>
        <w:t>20. Система повинна бути максимально інтегрована з MS Office.</w:t>
      </w:r>
    </w:p>
    <w:p w:rsidR="00004321" w:rsidRPr="00004321" w:rsidRDefault="00004321" w:rsidP="00004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0432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21.Ніяких </w:t>
      </w:r>
      <w:proofErr w:type="spellStart"/>
      <w:r w:rsidRPr="00004321">
        <w:rPr>
          <w:rFonts w:ascii="Times New Roman" w:eastAsia="Times New Roman" w:hAnsi="Times New Roman" w:cs="Times New Roman"/>
          <w:sz w:val="24"/>
          <w:szCs w:val="24"/>
          <w:lang w:eastAsia="uk-UA"/>
        </w:rPr>
        <w:t>закупівель</w:t>
      </w:r>
      <w:proofErr w:type="spellEnd"/>
      <w:r w:rsidRPr="0000432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додаткового дорогого устаткування і  програмного забезпечення не повинно бути.</w:t>
      </w:r>
    </w:p>
    <w:p w:rsidR="00004321" w:rsidRPr="00004321" w:rsidRDefault="00004321" w:rsidP="00004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04321">
        <w:rPr>
          <w:rFonts w:ascii="Times New Roman" w:eastAsia="Times New Roman" w:hAnsi="Times New Roman" w:cs="Times New Roman"/>
          <w:sz w:val="24"/>
          <w:szCs w:val="24"/>
          <w:lang w:eastAsia="uk-UA"/>
        </w:rPr>
        <w:t>22. Система повинна бути дешевій в сенсі сукупній вартості володіння, що включає ціну продукту, вартість обслуговування, вартість навчання  персоналу і так далі</w:t>
      </w:r>
    </w:p>
    <w:p w:rsidR="00A471E9" w:rsidRDefault="00A471E9">
      <w:bookmarkStart w:id="0" w:name="_GoBack"/>
      <w:bookmarkEnd w:id="0"/>
    </w:p>
    <w:sectPr w:rsidR="00A471E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A33"/>
    <w:rsid w:val="00004321"/>
    <w:rsid w:val="00575A33"/>
    <w:rsid w:val="00A4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68895F-F64A-4179-9CF4-7C2D9761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043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04321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004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5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2282</Words>
  <Characters>1301</Characters>
  <Application>Microsoft Office Word</Application>
  <DocSecurity>0</DocSecurity>
  <Lines>10</Lines>
  <Paragraphs>7</Paragraphs>
  <ScaleCrop>false</ScaleCrop>
  <Company>SPecialiST RePack</Company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Antosenko Roman</dc:creator>
  <cp:keywords/>
  <dc:description/>
  <cp:lastModifiedBy>Antosenko Roman</cp:lastModifiedBy>
  <cp:revision>2</cp:revision>
  <dcterms:created xsi:type="dcterms:W3CDTF">2020-02-03T16:03:00Z</dcterms:created>
  <dcterms:modified xsi:type="dcterms:W3CDTF">2020-02-03T16:03:00Z</dcterms:modified>
</cp:coreProperties>
</file>