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Style Guide (Code-style). Unit Test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Рекомендуется использовать .NET 6.0 и C#10 для написания лабораторных работ.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Задания на лабораторную работу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Добавить к каждому проекту в вашем solution nuget-пакет StyleCop.Analyzers и исправить все подсвеченные замечания.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Покрыть весь функциональный код в solution юнит-тестами. Если функциональный код написан так, что его невозможно покрыть тестами, то необходимо переписать так, чтобы его можно было покрыть юнит-тестами.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