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7BE" w:rsidRPr="00597142" w:rsidRDefault="0082695F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r w:rsidR="004A2299" w:rsidRPr="00597142">
        <w:rPr>
          <w:rFonts w:cs="Times New Roman"/>
          <w:b/>
          <w:sz w:val="28"/>
          <w:szCs w:val="28"/>
          <w:lang w:val="uk-UA"/>
        </w:rPr>
        <w:t>МІЖНАРОДНИЙ НАУКОВО-ТЕХНІЧНИЙ УНІВЕРСИТЕТ ІМЕНІ АКАДЕМІКА ЮРІЯ БУГАЯ»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 xml:space="preserve">Кафедра </w:t>
      </w:r>
      <w:r w:rsidR="00345F7C" w:rsidRPr="00597142">
        <w:rPr>
          <w:rFonts w:cs="Times New Roman"/>
          <w:sz w:val="28"/>
          <w:szCs w:val="28"/>
          <w:lang w:val="uk-UA"/>
        </w:rPr>
        <w:t>інформаційних та комунікаційних технологій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Освітній ступень – «Бакалавр»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П</w:t>
      </w:r>
      <w:r w:rsidR="0033309D" w:rsidRPr="00597142">
        <w:rPr>
          <w:rFonts w:cs="Times New Roman"/>
          <w:b/>
          <w:sz w:val="28"/>
          <w:szCs w:val="28"/>
          <w:lang w:val="uk-UA"/>
        </w:rPr>
        <w:t>итання для самостійного опрацювання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Дисципліна: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hyperlink r:id="rId5" w:tgtFrame="_self" w:history="1">
        <w:r w:rsidR="0033309D" w:rsidRPr="00597142">
          <w:rPr>
            <w:rStyle w:val="yvvgbb"/>
            <w:rFonts w:cs="Times New Roman"/>
            <w:b/>
            <w:color w:val="000000" w:themeColor="text1"/>
            <w:spacing w:val="1"/>
            <w:sz w:val="28"/>
            <w:szCs w:val="28"/>
            <w:shd w:val="clear" w:color="auto" w:fill="FFFFFF"/>
            <w:lang w:val="uk-UA"/>
          </w:rPr>
          <w:t>Інтелектуальний</w:t>
        </w:r>
      </w:hyperlink>
      <w:r w:rsidR="0033309D" w:rsidRPr="00597142">
        <w:rPr>
          <w:rStyle w:val="yvvgbb"/>
          <w:rFonts w:cs="Times New Roman"/>
          <w:b/>
          <w:color w:val="000000" w:themeColor="text1"/>
          <w:spacing w:val="1"/>
          <w:sz w:val="28"/>
          <w:szCs w:val="28"/>
          <w:shd w:val="clear" w:color="auto" w:fill="FFFFFF"/>
          <w:lang w:val="uk-UA"/>
        </w:rPr>
        <w:t xml:space="preserve"> аналіз даних</w:t>
      </w:r>
      <w:r w:rsidRPr="00597142">
        <w:rPr>
          <w:rFonts w:cs="Times New Roman"/>
          <w:b/>
          <w:sz w:val="28"/>
          <w:szCs w:val="28"/>
          <w:lang w:val="uk-UA"/>
        </w:rPr>
        <w:t>».</w:t>
      </w: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Тема: «</w:t>
      </w:r>
      <w:r w:rsidR="00AC2DC2">
        <w:rPr>
          <w:rFonts w:cs="Times New Roman"/>
          <w:sz w:val="28"/>
          <w:szCs w:val="28"/>
          <w:lang w:val="uk-UA"/>
        </w:rPr>
        <w:t>Логістична регресія</w:t>
      </w:r>
      <w:r w:rsidRPr="00597142">
        <w:rPr>
          <w:rFonts w:cs="Times New Roman"/>
          <w:sz w:val="28"/>
          <w:szCs w:val="28"/>
          <w:lang w:val="uk-UA"/>
        </w:rPr>
        <w:t>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465D8" w:rsidRPr="00597142" w:rsidRDefault="003465D8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 xml:space="preserve">Виконав студент </w:t>
      </w:r>
      <w:r w:rsidR="00C76C80">
        <w:rPr>
          <w:rFonts w:cs="Times New Roman"/>
          <w:sz w:val="28"/>
          <w:szCs w:val="28"/>
          <w:lang w:val="uk-UA"/>
        </w:rPr>
        <w:t>4</w:t>
      </w:r>
      <w:bookmarkStart w:id="0" w:name="_GoBack"/>
      <w:bookmarkEnd w:id="0"/>
      <w:r w:rsidR="004A2299" w:rsidRPr="00597142">
        <w:rPr>
          <w:rFonts w:cs="Times New Roman"/>
          <w:sz w:val="28"/>
          <w:szCs w:val="28"/>
          <w:lang w:val="uk-UA"/>
        </w:rPr>
        <w:t>-го курсу групи зК-21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Степаненко Антон Володимирович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Перевіри</w:t>
      </w:r>
      <w:r w:rsidR="003A06C0" w:rsidRPr="00597142">
        <w:rPr>
          <w:rFonts w:cs="Times New Roman"/>
          <w:sz w:val="28"/>
          <w:szCs w:val="28"/>
          <w:lang w:val="uk-UA"/>
        </w:rPr>
        <w:t>в</w:t>
      </w:r>
      <w:r w:rsidRPr="00597142">
        <w:rPr>
          <w:rFonts w:cs="Times New Roman"/>
          <w:sz w:val="28"/>
          <w:szCs w:val="28"/>
          <w:lang w:val="uk-UA"/>
        </w:rPr>
        <w:t>:</w:t>
      </w:r>
    </w:p>
    <w:p w:rsidR="004A2299" w:rsidRPr="00597142" w:rsidRDefault="003A06C0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Гриб'юк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Олена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Олександрівна</w:t>
      </w:r>
      <w:proofErr w:type="spellEnd"/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6D12FD" w:rsidRPr="00597142" w:rsidRDefault="006D12FD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A06C0" w:rsidRPr="00597142" w:rsidRDefault="003A06C0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Київ 2025</w:t>
      </w:r>
    </w:p>
    <w:p w:rsidR="003A06C0" w:rsidRPr="00597142" w:rsidRDefault="003A06C0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lastRenderedPageBreak/>
        <w:t xml:space="preserve">Мета роботи: </w:t>
      </w:r>
      <w:r w:rsidR="00AC2DC2">
        <w:rPr>
          <w:rFonts w:cs="Times New Roman"/>
          <w:szCs w:val="24"/>
          <w:lang w:val="uk-UA"/>
        </w:rPr>
        <w:t>Отримати необхідні знання та навички для побудови прогностичних моделей</w:t>
      </w:r>
      <w:r w:rsidRPr="00597142">
        <w:rPr>
          <w:rFonts w:cs="Times New Roman"/>
          <w:szCs w:val="24"/>
          <w:lang w:val="uk-UA"/>
        </w:rPr>
        <w:t>.</w:t>
      </w:r>
    </w:p>
    <w:p w:rsidR="0033309D" w:rsidRPr="00597142" w:rsidRDefault="000B2618" w:rsidP="0033309D">
      <w:pPr>
        <w:spacing w:line="240" w:lineRule="auto"/>
        <w:ind w:firstLine="567"/>
        <w:jc w:val="both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>Основні з</w:t>
      </w:r>
      <w:r w:rsidR="0033309D" w:rsidRPr="00597142">
        <w:rPr>
          <w:rFonts w:cs="Times New Roman"/>
          <w:b/>
          <w:szCs w:val="24"/>
          <w:lang w:val="uk-UA"/>
        </w:rPr>
        <w:t>адачі роботи:</w:t>
      </w:r>
    </w:p>
    <w:p w:rsidR="0033309D" w:rsidRPr="00597142" w:rsidRDefault="0033309D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szCs w:val="24"/>
          <w:lang w:val="uk-UA"/>
        </w:rPr>
        <w:t xml:space="preserve">1. </w:t>
      </w:r>
      <w:r w:rsidR="00AC2DC2">
        <w:rPr>
          <w:rFonts w:cs="Times New Roman"/>
          <w:szCs w:val="24"/>
          <w:lang w:val="uk-UA"/>
        </w:rPr>
        <w:t>Засвоїти основні принципи створення прогностичних моделей для бінарних подій.</w:t>
      </w:r>
    </w:p>
    <w:p w:rsidR="0033309D" w:rsidRDefault="0033309D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szCs w:val="24"/>
          <w:lang w:val="uk-UA"/>
        </w:rPr>
        <w:t xml:space="preserve">2. </w:t>
      </w:r>
      <w:r w:rsidR="00AC2DC2">
        <w:rPr>
          <w:rFonts w:cs="Times New Roman"/>
          <w:szCs w:val="24"/>
          <w:lang w:val="uk-UA"/>
        </w:rPr>
        <w:t>Навчитися оцінювати побудовані прогностичні моделі</w:t>
      </w:r>
      <w:r w:rsidRPr="00597142">
        <w:rPr>
          <w:rFonts w:cs="Times New Roman"/>
          <w:szCs w:val="24"/>
          <w:lang w:val="uk-UA"/>
        </w:rPr>
        <w:t xml:space="preserve">. </w:t>
      </w:r>
    </w:p>
    <w:p w:rsidR="000B2618" w:rsidRPr="00597142" w:rsidRDefault="000B2618" w:rsidP="000B2618">
      <w:pPr>
        <w:spacing w:line="240" w:lineRule="auto"/>
        <w:ind w:firstLine="567"/>
        <w:jc w:val="center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>Виконання комп’ютерного практикуму</w:t>
      </w:r>
    </w:p>
    <w:p w:rsidR="000B2618" w:rsidRPr="000C3F41" w:rsidRDefault="000C3F41" w:rsidP="000C3F41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Запишемо данні де </w:t>
      </w:r>
      <w:r>
        <w:t>ID</w:t>
      </w:r>
      <w:r>
        <w:rPr>
          <w:lang w:val="uk-UA"/>
        </w:rPr>
        <w:t xml:space="preserve"> – це номер рядка, </w:t>
      </w:r>
      <w:proofErr w:type="spellStart"/>
      <w:r>
        <w:t>gruppe</w:t>
      </w:r>
      <w:proofErr w:type="spellEnd"/>
      <w:r>
        <w:rPr>
          <w:lang w:val="uk-UA"/>
        </w:rPr>
        <w:t xml:space="preserve"> – стан пацієнта (0-болен, 1-здоров),  </w:t>
      </w:r>
      <w:proofErr w:type="spellStart"/>
      <w:r>
        <w:t>tzell</w:t>
      </w:r>
      <w:proofErr w:type="spellEnd"/>
      <w:r>
        <w:rPr>
          <w:lang w:val="uk-UA"/>
        </w:rPr>
        <w:t xml:space="preserve"> – показник Т-клітин.</w:t>
      </w:r>
    </w:p>
    <w:p w:rsidR="00A67721" w:rsidRDefault="001626C5" w:rsidP="000C3F41">
      <w:pPr>
        <w:spacing w:line="240" w:lineRule="auto"/>
        <w:ind w:firstLine="567"/>
        <w:jc w:val="center"/>
        <w:rPr>
          <w:rFonts w:cs="Times New Roman"/>
          <w:bCs/>
          <w:color w:val="3C4043"/>
          <w:spacing w:val="3"/>
          <w:szCs w:val="24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3DBFD21" wp14:editId="790B9D66">
            <wp:extent cx="1658312" cy="36814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3785" cy="378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F41" w:rsidRDefault="000C3F41" w:rsidP="000C3F41">
      <w:pPr>
        <w:spacing w:line="240" w:lineRule="auto"/>
        <w:ind w:firstLine="567"/>
        <w:jc w:val="both"/>
        <w:rPr>
          <w:lang w:val="uk-UA"/>
        </w:rPr>
      </w:pPr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>Перевірка розподілу (</w:t>
      </w:r>
      <w:r w:rsidR="0096152F"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>гістограма</w:t>
      </w:r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 xml:space="preserve">). Візуалізація змінної </w:t>
      </w:r>
      <w:proofErr w:type="spellStart"/>
      <w:r>
        <w:t>tzell</w:t>
      </w:r>
      <w:proofErr w:type="spellEnd"/>
      <w:r w:rsidR="0096152F">
        <w:rPr>
          <w:lang w:val="uk-UA"/>
        </w:rPr>
        <w:t>.</w:t>
      </w:r>
    </w:p>
    <w:p w:rsidR="0096152F" w:rsidRDefault="001626C5" w:rsidP="000C3F41">
      <w:pPr>
        <w:spacing w:line="240" w:lineRule="auto"/>
        <w:ind w:firstLine="567"/>
        <w:jc w:val="both"/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drawing>
          <wp:inline distT="0" distB="0" distL="0" distR="0" wp14:anchorId="2B45903D" wp14:editId="294ABA5C">
            <wp:extent cx="5001371" cy="396519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3616" cy="400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52F" w:rsidRDefault="0096152F" w:rsidP="000C3F41">
      <w:pPr>
        <w:spacing w:line="240" w:lineRule="auto"/>
        <w:ind w:firstLine="567"/>
        <w:jc w:val="both"/>
        <w:rPr>
          <w:lang w:val="uk-UA"/>
        </w:rPr>
      </w:pPr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lastRenderedPageBreak/>
        <w:t xml:space="preserve">Побудована гістограма показує розподіл значень показника </w:t>
      </w:r>
      <w:proofErr w:type="spellStart"/>
      <w:r>
        <w:t>tzell</w:t>
      </w:r>
      <w:proofErr w:type="spellEnd"/>
      <w:r>
        <w:rPr>
          <w:lang w:val="uk-UA"/>
        </w:rPr>
        <w:t xml:space="preserve">. Розподіл не є двійковим, змінна безперервна, отже її можна використовувати як коваріату в логістичній регресії. </w:t>
      </w:r>
    </w:p>
    <w:p w:rsidR="0096152F" w:rsidRDefault="00804362" w:rsidP="000C3F41">
      <w:pPr>
        <w:spacing w:line="240" w:lineRule="auto"/>
        <w:ind w:firstLine="567"/>
        <w:jc w:val="both"/>
        <w:rPr>
          <w:lang w:val="uk-UA"/>
        </w:rPr>
      </w:pPr>
      <w:r>
        <w:rPr>
          <w:lang w:val="uk-UA"/>
        </w:rPr>
        <w:t>Побудуємо діаграму розсіювання (</w:t>
      </w:r>
      <w:proofErr w:type="spellStart"/>
      <w:r>
        <w:t>tzell</w:t>
      </w:r>
      <w:proofErr w:type="spellEnd"/>
      <w:r>
        <w:rPr>
          <w:lang w:val="uk-UA"/>
        </w:rPr>
        <w:t xml:space="preserve"> проти </w:t>
      </w:r>
      <w:proofErr w:type="spellStart"/>
      <w:r>
        <w:t>gruppe</w:t>
      </w:r>
      <w:proofErr w:type="spellEnd"/>
      <w:r>
        <w:rPr>
          <w:lang w:val="uk-UA"/>
        </w:rPr>
        <w:t xml:space="preserve">). </w:t>
      </w:r>
    </w:p>
    <w:p w:rsidR="00804362" w:rsidRDefault="001626C5" w:rsidP="000C3F41">
      <w:pPr>
        <w:spacing w:line="240" w:lineRule="auto"/>
        <w:ind w:firstLine="567"/>
        <w:jc w:val="both"/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</w:pPr>
      <w:r>
        <w:rPr>
          <w:noProof/>
          <w:lang w:eastAsia="ru-RU"/>
        </w:rPr>
        <w:drawing>
          <wp:inline distT="0" distB="0" distL="0" distR="0" wp14:anchorId="023D204A" wp14:editId="64EAE592">
            <wp:extent cx="6120765" cy="296862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362" w:rsidRDefault="00804362" w:rsidP="000C3F41">
      <w:pPr>
        <w:spacing w:line="240" w:lineRule="auto"/>
        <w:ind w:firstLine="567"/>
        <w:jc w:val="both"/>
        <w:rPr>
          <w:lang w:val="uk-UA"/>
        </w:rPr>
      </w:pPr>
      <w:r>
        <w:rPr>
          <w:rFonts w:cs="Times New Roman"/>
          <w:bCs/>
          <w:color w:val="3C4043"/>
          <w:spacing w:val="3"/>
          <w:szCs w:val="24"/>
          <w:shd w:val="clear" w:color="auto" w:fill="FFFFFF"/>
          <w:lang w:val="uk-UA"/>
        </w:rPr>
        <w:t xml:space="preserve">На діаграмі розсіювання видно тенденцію: зі збільшенням </w:t>
      </w:r>
      <w:proofErr w:type="spellStart"/>
      <w:r>
        <w:t>tzell</w:t>
      </w:r>
      <w:proofErr w:type="spellEnd"/>
      <w:r>
        <w:rPr>
          <w:lang w:val="uk-UA"/>
        </w:rPr>
        <w:t xml:space="preserve"> зростає ймовірність належати до групи </w:t>
      </w:r>
      <w:proofErr w:type="spellStart"/>
      <w:r>
        <w:rPr>
          <w:lang w:val="uk-UA"/>
        </w:rPr>
        <w:t>здоров</w:t>
      </w:r>
      <w:proofErr w:type="spellEnd"/>
      <w:r>
        <w:rPr>
          <w:lang w:val="uk-UA"/>
        </w:rPr>
        <w:t xml:space="preserve"> </w:t>
      </w:r>
      <w:r w:rsidRPr="00804362">
        <w:rPr>
          <w:lang w:val="uk-UA"/>
        </w:rPr>
        <w:t>(</w:t>
      </w:r>
      <w:proofErr w:type="spellStart"/>
      <w:r>
        <w:t>gruppe</w:t>
      </w:r>
      <w:proofErr w:type="spellEnd"/>
      <w:r w:rsidRPr="00804362">
        <w:rPr>
          <w:lang w:val="uk-UA"/>
        </w:rPr>
        <w:t xml:space="preserve"> = 1)</w:t>
      </w:r>
      <w:r>
        <w:rPr>
          <w:lang w:val="uk-UA"/>
        </w:rPr>
        <w:t>. Це візуально підтримує ідею логістичної залежності.</w:t>
      </w:r>
    </w:p>
    <w:p w:rsidR="00804362" w:rsidRPr="00C76C80" w:rsidRDefault="001626C5" w:rsidP="001626C5">
      <w:pPr>
        <w:spacing w:line="240" w:lineRule="auto"/>
        <w:ind w:firstLine="567"/>
        <w:jc w:val="both"/>
        <w:rPr>
          <w:noProof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6FDFC2C1" wp14:editId="3CC70D28">
            <wp:extent cx="3145825" cy="216275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3865" cy="22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C80">
        <w:rPr>
          <w:noProof/>
          <w:lang w:val="uk-UA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E8F0C19" wp14:editId="4DA43339">
            <wp:extent cx="2411139" cy="2162755"/>
            <wp:effectExtent l="0" t="0" r="825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0099" cy="22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C5" w:rsidRDefault="001626C5" w:rsidP="001626C5">
      <w:pPr>
        <w:spacing w:line="240" w:lineRule="auto"/>
        <w:ind w:firstLine="567"/>
        <w:jc w:val="both"/>
        <w:rPr>
          <w:rFonts w:cs="Times New Roman"/>
          <w:szCs w:val="24"/>
        </w:rPr>
      </w:pPr>
      <w:r>
        <w:rPr>
          <w:rStyle w:val="a3"/>
          <w:rFonts w:cs="Times New Roman"/>
          <w:b w:val="0"/>
          <w:szCs w:val="24"/>
          <w:lang w:val="uk-UA"/>
        </w:rPr>
        <w:t>Висновок: м</w:t>
      </w:r>
      <w:r w:rsidRPr="00C76C80">
        <w:rPr>
          <w:rStyle w:val="a3"/>
          <w:rFonts w:cs="Times New Roman"/>
          <w:b w:val="0"/>
          <w:szCs w:val="24"/>
          <w:lang w:val="uk-UA"/>
        </w:rPr>
        <w:t>одель біноміальної логістичної регресії є статистично значущою (</w:t>
      </w:r>
      <w:r w:rsidRPr="001626C5">
        <w:rPr>
          <w:rStyle w:val="a3"/>
          <w:rFonts w:cs="Times New Roman"/>
          <w:b w:val="0"/>
          <w:szCs w:val="24"/>
        </w:rPr>
        <w:t>p</w:t>
      </w:r>
      <w:r w:rsidRPr="00C76C80">
        <w:rPr>
          <w:rStyle w:val="a3"/>
          <w:rFonts w:cs="Times New Roman"/>
          <w:b w:val="0"/>
          <w:szCs w:val="24"/>
          <w:lang w:val="uk-UA"/>
        </w:rPr>
        <w:t xml:space="preserve"> &lt; 0.05).</w:t>
      </w:r>
      <w:r>
        <w:rPr>
          <w:rStyle w:val="a3"/>
          <w:rFonts w:cs="Times New Roman"/>
          <w:b w:val="0"/>
          <w:szCs w:val="24"/>
          <w:lang w:val="uk-UA"/>
        </w:rPr>
        <w:t xml:space="preserve"> </w:t>
      </w:r>
      <w:r w:rsidRPr="001626C5">
        <w:rPr>
          <w:rFonts w:cs="Times New Roman"/>
          <w:szCs w:val="24"/>
          <w:lang w:val="uk-UA"/>
        </w:rPr>
        <w:t>Існує позитивна залежність між рівнем Т-клітин та станом здоров’я:</w:t>
      </w:r>
      <w:r>
        <w:rPr>
          <w:rFonts w:cs="Times New Roman"/>
          <w:szCs w:val="24"/>
          <w:lang w:val="uk-UA"/>
        </w:rPr>
        <w:t xml:space="preserve"> </w:t>
      </w:r>
      <w:r w:rsidRPr="001626C5">
        <w:rPr>
          <w:rFonts w:cs="Times New Roman"/>
          <w:szCs w:val="24"/>
          <w:lang w:val="uk-UA"/>
        </w:rPr>
        <w:t xml:space="preserve">зі збільшенням показника </w:t>
      </w:r>
      <w:proofErr w:type="spellStart"/>
      <w:r w:rsidRPr="001626C5">
        <w:rPr>
          <w:rStyle w:val="HTML"/>
          <w:rFonts w:ascii="Times New Roman" w:eastAsiaTheme="minorHAnsi" w:hAnsi="Times New Roman" w:cs="Times New Roman"/>
          <w:sz w:val="24"/>
          <w:szCs w:val="24"/>
        </w:rPr>
        <w:t>tzell</w:t>
      </w:r>
      <w:proofErr w:type="spellEnd"/>
      <w:r w:rsidRPr="001626C5">
        <w:rPr>
          <w:rFonts w:cs="Times New Roman"/>
          <w:szCs w:val="24"/>
          <w:lang w:val="uk-UA"/>
        </w:rPr>
        <w:t xml:space="preserve"> зростає ймовірність належати до групи здорових.</w:t>
      </w:r>
      <w:r>
        <w:rPr>
          <w:rFonts w:cs="Times New Roman"/>
          <w:szCs w:val="24"/>
          <w:lang w:val="uk-UA"/>
        </w:rPr>
        <w:t xml:space="preserve"> </w:t>
      </w:r>
      <w:r w:rsidRPr="001626C5">
        <w:rPr>
          <w:rFonts w:cs="Times New Roman"/>
          <w:szCs w:val="24"/>
        </w:rPr>
        <w:t xml:space="preserve">Модель </w:t>
      </w:r>
      <w:proofErr w:type="spellStart"/>
      <w:r w:rsidRPr="001626C5">
        <w:rPr>
          <w:rFonts w:cs="Times New Roman"/>
          <w:szCs w:val="24"/>
        </w:rPr>
        <w:t>пояснює</w:t>
      </w:r>
      <w:proofErr w:type="spellEnd"/>
      <w:r w:rsidRPr="001626C5">
        <w:rPr>
          <w:rFonts w:cs="Times New Roman"/>
          <w:szCs w:val="24"/>
        </w:rPr>
        <w:t xml:space="preserve"> </w:t>
      </w:r>
      <w:r w:rsidRPr="001626C5">
        <w:rPr>
          <w:rStyle w:val="a3"/>
          <w:rFonts w:cs="Times New Roman"/>
          <w:b w:val="0"/>
          <w:szCs w:val="24"/>
        </w:rPr>
        <w:t xml:space="preserve">66,5% </w:t>
      </w:r>
      <w:proofErr w:type="spellStart"/>
      <w:r w:rsidRPr="001626C5">
        <w:rPr>
          <w:rStyle w:val="a3"/>
          <w:rFonts w:cs="Times New Roman"/>
          <w:b w:val="0"/>
          <w:szCs w:val="24"/>
        </w:rPr>
        <w:t>варіації</w:t>
      </w:r>
      <w:proofErr w:type="spellEnd"/>
      <w:r w:rsidRPr="001626C5">
        <w:rPr>
          <w:rStyle w:val="a3"/>
          <w:rFonts w:cs="Times New Roman"/>
          <w:b w:val="0"/>
          <w:szCs w:val="24"/>
        </w:rPr>
        <w:t xml:space="preserve"> </w:t>
      </w:r>
      <w:proofErr w:type="spellStart"/>
      <w:r w:rsidRPr="001626C5">
        <w:rPr>
          <w:rStyle w:val="a3"/>
          <w:rFonts w:cs="Times New Roman"/>
          <w:b w:val="0"/>
          <w:szCs w:val="24"/>
        </w:rPr>
        <w:t>даних</w:t>
      </w:r>
      <w:proofErr w:type="spellEnd"/>
      <w:r w:rsidRPr="001626C5">
        <w:rPr>
          <w:rFonts w:cs="Times New Roman"/>
          <w:szCs w:val="24"/>
        </w:rPr>
        <w:t xml:space="preserve"> (R² </w:t>
      </w:r>
      <w:proofErr w:type="spellStart"/>
      <w:r w:rsidRPr="001626C5">
        <w:rPr>
          <w:rFonts w:cs="Times New Roman"/>
          <w:szCs w:val="24"/>
        </w:rPr>
        <w:t>МакФаддена</w:t>
      </w:r>
      <w:proofErr w:type="spellEnd"/>
      <w:r w:rsidRPr="001626C5">
        <w:rPr>
          <w:rFonts w:cs="Times New Roman"/>
          <w:szCs w:val="24"/>
        </w:rPr>
        <w:t xml:space="preserve"> = 0.665)</w:t>
      </w:r>
      <w:r>
        <w:rPr>
          <w:rFonts w:cs="Times New Roman"/>
          <w:szCs w:val="24"/>
          <w:lang w:val="uk-UA"/>
        </w:rPr>
        <w:t xml:space="preserve"> </w:t>
      </w:r>
      <w:r w:rsidRPr="001626C5">
        <w:rPr>
          <w:rFonts w:cs="Times New Roman"/>
          <w:szCs w:val="24"/>
        </w:rPr>
        <w:t xml:space="preserve">і </w:t>
      </w:r>
      <w:proofErr w:type="spellStart"/>
      <w:r w:rsidRPr="001626C5">
        <w:rPr>
          <w:rFonts w:cs="Times New Roman"/>
          <w:szCs w:val="24"/>
        </w:rPr>
        <w:t>може</w:t>
      </w:r>
      <w:proofErr w:type="spellEnd"/>
      <w:r w:rsidRPr="001626C5">
        <w:rPr>
          <w:rFonts w:cs="Times New Roman"/>
          <w:szCs w:val="24"/>
        </w:rPr>
        <w:t xml:space="preserve"> бути </w:t>
      </w:r>
      <w:proofErr w:type="spellStart"/>
      <w:r w:rsidRPr="001626C5">
        <w:rPr>
          <w:rFonts w:cs="Times New Roman"/>
          <w:szCs w:val="24"/>
        </w:rPr>
        <w:t>використана</w:t>
      </w:r>
      <w:proofErr w:type="spellEnd"/>
      <w:r w:rsidRPr="001626C5">
        <w:rPr>
          <w:rFonts w:cs="Times New Roman"/>
          <w:szCs w:val="24"/>
        </w:rPr>
        <w:t xml:space="preserve"> для </w:t>
      </w:r>
      <w:proofErr w:type="spellStart"/>
      <w:r w:rsidRPr="001626C5">
        <w:rPr>
          <w:rStyle w:val="a3"/>
          <w:rFonts w:cs="Times New Roman"/>
          <w:b w:val="0"/>
          <w:szCs w:val="24"/>
        </w:rPr>
        <w:t>прогнозування</w:t>
      </w:r>
      <w:proofErr w:type="spellEnd"/>
      <w:r w:rsidRPr="001626C5">
        <w:rPr>
          <w:rStyle w:val="a3"/>
          <w:rFonts w:cs="Times New Roman"/>
          <w:b w:val="0"/>
          <w:szCs w:val="24"/>
        </w:rPr>
        <w:t xml:space="preserve"> </w:t>
      </w:r>
      <w:proofErr w:type="spellStart"/>
      <w:r w:rsidRPr="001626C5">
        <w:rPr>
          <w:rStyle w:val="a3"/>
          <w:rFonts w:cs="Times New Roman"/>
          <w:b w:val="0"/>
          <w:szCs w:val="24"/>
        </w:rPr>
        <w:t>ймовірності</w:t>
      </w:r>
      <w:proofErr w:type="spellEnd"/>
      <w:r w:rsidRPr="001626C5">
        <w:rPr>
          <w:rStyle w:val="a3"/>
          <w:rFonts w:cs="Times New Roman"/>
          <w:b w:val="0"/>
          <w:szCs w:val="24"/>
        </w:rPr>
        <w:t xml:space="preserve"> </w:t>
      </w:r>
      <w:proofErr w:type="spellStart"/>
      <w:r w:rsidRPr="001626C5">
        <w:rPr>
          <w:rStyle w:val="a3"/>
          <w:rFonts w:cs="Times New Roman"/>
          <w:b w:val="0"/>
          <w:szCs w:val="24"/>
        </w:rPr>
        <w:t>захворювання</w:t>
      </w:r>
      <w:proofErr w:type="spellEnd"/>
      <w:r w:rsidRPr="001626C5">
        <w:rPr>
          <w:rFonts w:cs="Times New Roman"/>
          <w:szCs w:val="24"/>
        </w:rPr>
        <w:t xml:space="preserve"> на </w:t>
      </w:r>
      <w:proofErr w:type="spellStart"/>
      <w:r w:rsidRPr="001626C5">
        <w:rPr>
          <w:rFonts w:cs="Times New Roman"/>
          <w:szCs w:val="24"/>
        </w:rPr>
        <w:t>основі</w:t>
      </w:r>
      <w:proofErr w:type="spellEnd"/>
      <w:r w:rsidRPr="001626C5">
        <w:rPr>
          <w:rFonts w:cs="Times New Roman"/>
          <w:szCs w:val="24"/>
        </w:rPr>
        <w:t xml:space="preserve"> </w:t>
      </w:r>
      <w:proofErr w:type="spellStart"/>
      <w:r w:rsidRPr="001626C5">
        <w:rPr>
          <w:rFonts w:cs="Times New Roman"/>
          <w:szCs w:val="24"/>
        </w:rPr>
        <w:t>рівня</w:t>
      </w:r>
      <w:proofErr w:type="spellEnd"/>
      <w:r w:rsidRPr="001626C5">
        <w:rPr>
          <w:rFonts w:cs="Times New Roman"/>
          <w:szCs w:val="24"/>
        </w:rPr>
        <w:t xml:space="preserve"> Т-</w:t>
      </w:r>
      <w:proofErr w:type="spellStart"/>
      <w:r w:rsidRPr="001626C5">
        <w:rPr>
          <w:rFonts w:cs="Times New Roman"/>
          <w:szCs w:val="24"/>
        </w:rPr>
        <w:t>клітин</w:t>
      </w:r>
      <w:proofErr w:type="spellEnd"/>
      <w:r w:rsidRPr="001626C5">
        <w:rPr>
          <w:rFonts w:cs="Times New Roman"/>
          <w:szCs w:val="24"/>
        </w:rPr>
        <w:t>.</w:t>
      </w:r>
    </w:p>
    <w:p w:rsidR="001626C5" w:rsidRDefault="001626C5" w:rsidP="001626C5">
      <w:pPr>
        <w:spacing w:line="240" w:lineRule="auto"/>
        <w:ind w:firstLine="567"/>
        <w:jc w:val="both"/>
        <w:rPr>
          <w:rFonts w:cs="Times New Roman"/>
          <w:szCs w:val="24"/>
        </w:rPr>
      </w:pPr>
    </w:p>
    <w:p w:rsidR="001626C5" w:rsidRDefault="001626C5" w:rsidP="001626C5">
      <w:pPr>
        <w:spacing w:line="240" w:lineRule="auto"/>
        <w:ind w:firstLine="567"/>
        <w:jc w:val="center"/>
        <w:rPr>
          <w:rFonts w:cs="Times New Roman"/>
          <w:b/>
          <w:szCs w:val="24"/>
          <w:lang w:val="uk-UA"/>
        </w:rPr>
      </w:pPr>
      <w:r>
        <w:rPr>
          <w:rFonts w:cs="Times New Roman"/>
          <w:b/>
          <w:szCs w:val="24"/>
          <w:lang w:val="uk-UA"/>
        </w:rPr>
        <w:t>Контрольні питання</w:t>
      </w:r>
    </w:p>
    <w:p w:rsidR="001626C5" w:rsidRDefault="001626C5" w:rsidP="001626C5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1626C5">
        <w:rPr>
          <w:rFonts w:cs="Times New Roman"/>
          <w:szCs w:val="24"/>
          <w:lang w:val="uk-UA"/>
        </w:rPr>
        <w:t>4. Порівняйте алгоритми спряжених градієнтів.</w:t>
      </w:r>
    </w:p>
    <w:p w:rsidR="00AE1098" w:rsidRDefault="00AE1098" w:rsidP="00AE1098">
      <w:pPr>
        <w:pStyle w:val="a5"/>
        <w:spacing w:before="0" w:beforeAutospacing="0" w:after="0" w:afterAutospacing="0"/>
        <w:ind w:firstLine="567"/>
        <w:jc w:val="both"/>
        <w:rPr>
          <w:lang w:val="uk-UA"/>
        </w:rPr>
      </w:pPr>
      <w:r w:rsidRPr="00AE1098">
        <w:rPr>
          <w:lang w:val="uk-UA"/>
        </w:rPr>
        <w:t xml:space="preserve">Алгоритми спряжених градієнтів використовуються для розв’язання задач </w:t>
      </w:r>
      <w:proofErr w:type="spellStart"/>
      <w:r w:rsidRPr="00AE1098">
        <w:rPr>
          <w:lang w:val="uk-UA"/>
        </w:rPr>
        <w:t>безобмежної</w:t>
      </w:r>
      <w:proofErr w:type="spellEnd"/>
      <w:r w:rsidRPr="00AE1098">
        <w:rPr>
          <w:lang w:val="uk-UA"/>
        </w:rPr>
        <w:t xml:space="preserve"> оптимізації, особливо коли функція є квадратичною або близькою до неї.</w:t>
      </w:r>
    </w:p>
    <w:p w:rsid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proofErr w:type="spellStart"/>
      <w:r>
        <w:t>Основна</w:t>
      </w:r>
      <w:proofErr w:type="spellEnd"/>
      <w:r>
        <w:t xml:space="preserve"> </w:t>
      </w:r>
      <w:proofErr w:type="spellStart"/>
      <w:r>
        <w:t>ідея</w:t>
      </w:r>
      <w:proofErr w:type="spellEnd"/>
      <w:r>
        <w:t xml:space="preserve"> —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напрямків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є </w:t>
      </w:r>
      <w:proofErr w:type="spellStart"/>
      <w:r>
        <w:t>спряженими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Гессе.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  <w:rPr>
          <w:b/>
        </w:rPr>
      </w:pPr>
      <w:proofErr w:type="spellStart"/>
      <w:r w:rsidRPr="00AE1098">
        <w:rPr>
          <w:rStyle w:val="a3"/>
          <w:b w:val="0"/>
        </w:rPr>
        <w:t>Варіанти</w:t>
      </w:r>
      <w:proofErr w:type="spellEnd"/>
      <w:r w:rsidRPr="00AE1098">
        <w:rPr>
          <w:rStyle w:val="a3"/>
          <w:b w:val="0"/>
        </w:rPr>
        <w:t xml:space="preserve"> </w:t>
      </w:r>
      <w:proofErr w:type="spellStart"/>
      <w:r w:rsidRPr="00AE1098">
        <w:rPr>
          <w:rStyle w:val="a3"/>
          <w:b w:val="0"/>
        </w:rPr>
        <w:t>алгоритмів</w:t>
      </w:r>
      <w:proofErr w:type="spellEnd"/>
      <w:r w:rsidRPr="00AE1098">
        <w:rPr>
          <w:rStyle w:val="a3"/>
          <w:b w:val="0"/>
        </w:rPr>
        <w:t>:</w:t>
      </w:r>
    </w:p>
    <w:p w:rsid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AE1098">
        <w:rPr>
          <w:rStyle w:val="a3"/>
          <w:b w:val="0"/>
        </w:rPr>
        <w:t>Флетчера</w:t>
      </w:r>
      <w:proofErr w:type="spellEnd"/>
      <w:r w:rsidRPr="00AE1098">
        <w:rPr>
          <w:rStyle w:val="a3"/>
          <w:b w:val="0"/>
        </w:rPr>
        <w:t>–</w:t>
      </w:r>
      <w:proofErr w:type="spellStart"/>
      <w:r w:rsidRPr="00AE1098">
        <w:rPr>
          <w:rStyle w:val="a3"/>
          <w:b w:val="0"/>
        </w:rPr>
        <w:t>Рівса</w:t>
      </w:r>
      <w:proofErr w:type="spellEnd"/>
      <w:r>
        <w:rPr>
          <w:rStyle w:val="a3"/>
          <w:b w:val="0"/>
          <w:lang w:val="uk-UA"/>
        </w:rPr>
        <w:t xml:space="preserve"> </w:t>
      </w:r>
      <w:r>
        <w:t xml:space="preserve">— </w:t>
      </w:r>
      <w:proofErr w:type="spellStart"/>
      <w:r>
        <w:t>напрямок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оновлюється</w:t>
      </w:r>
      <w:proofErr w:type="spellEnd"/>
      <w:r>
        <w:t xml:space="preserve"> за нормою </w:t>
      </w:r>
      <w:proofErr w:type="spellStart"/>
      <w:r>
        <w:t>градієнта</w:t>
      </w:r>
      <w:proofErr w:type="spellEnd"/>
      <w:r>
        <w:t xml:space="preserve">; </w:t>
      </w:r>
      <w:proofErr w:type="spellStart"/>
      <w:r>
        <w:t>простий</w:t>
      </w:r>
      <w:proofErr w:type="spellEnd"/>
      <w:r>
        <w:t xml:space="preserve">, але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повільним</w:t>
      </w:r>
      <w:proofErr w:type="spellEnd"/>
      <w:r>
        <w:t>.</w:t>
      </w:r>
    </w:p>
    <w:p w:rsid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AE1098">
        <w:rPr>
          <w:rStyle w:val="a3"/>
          <w:b w:val="0"/>
        </w:rPr>
        <w:t>Полака</w:t>
      </w:r>
      <w:proofErr w:type="spellEnd"/>
      <w:r w:rsidRPr="00AE1098">
        <w:rPr>
          <w:rStyle w:val="a3"/>
          <w:b w:val="0"/>
        </w:rPr>
        <w:t>–</w:t>
      </w:r>
      <w:proofErr w:type="spellStart"/>
      <w:r w:rsidRPr="00AE1098">
        <w:rPr>
          <w:rStyle w:val="a3"/>
          <w:b w:val="0"/>
        </w:rPr>
        <w:t>Ріб’єра</w:t>
      </w:r>
      <w:proofErr w:type="spellEnd"/>
      <w:r>
        <w:rPr>
          <w:rStyle w:val="a3"/>
          <w:b w:val="0"/>
          <w:lang w:val="uk-UA"/>
        </w:rPr>
        <w:t xml:space="preserve"> </w:t>
      </w:r>
      <w:r>
        <w:t xml:space="preserve">—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різницю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поточним</w:t>
      </w:r>
      <w:proofErr w:type="spellEnd"/>
      <w:r>
        <w:t xml:space="preserve"> і </w:t>
      </w:r>
      <w:proofErr w:type="spellStart"/>
      <w:r>
        <w:t>попереднім</w:t>
      </w:r>
      <w:proofErr w:type="spellEnd"/>
      <w:r>
        <w:t xml:space="preserve"> </w:t>
      </w:r>
      <w:proofErr w:type="spellStart"/>
      <w:r>
        <w:t>градієнтами</w:t>
      </w:r>
      <w:proofErr w:type="spellEnd"/>
      <w:r>
        <w:t xml:space="preserve">;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швидшу</w:t>
      </w:r>
      <w:proofErr w:type="spellEnd"/>
      <w:r>
        <w:t xml:space="preserve"> </w:t>
      </w:r>
      <w:proofErr w:type="spellStart"/>
      <w:r>
        <w:t>збіжність</w:t>
      </w:r>
      <w:proofErr w:type="spellEnd"/>
      <w:r>
        <w:t>.</w:t>
      </w:r>
    </w:p>
    <w:p w:rsid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r>
        <w:rPr>
          <w:rStyle w:val="a3"/>
          <w:b w:val="0"/>
          <w:lang w:val="uk-UA"/>
        </w:rPr>
        <w:lastRenderedPageBreak/>
        <w:t xml:space="preserve">- </w:t>
      </w:r>
      <w:proofErr w:type="spellStart"/>
      <w:r w:rsidRPr="00AE1098">
        <w:rPr>
          <w:rStyle w:val="a3"/>
          <w:b w:val="0"/>
        </w:rPr>
        <w:t>Гестенеса</w:t>
      </w:r>
      <w:proofErr w:type="spellEnd"/>
      <w:r w:rsidRPr="00AE1098">
        <w:rPr>
          <w:rStyle w:val="a3"/>
          <w:b w:val="0"/>
        </w:rPr>
        <w:t>–</w:t>
      </w:r>
      <w:proofErr w:type="spellStart"/>
      <w:r w:rsidRPr="00AE1098">
        <w:rPr>
          <w:rStyle w:val="a3"/>
          <w:b w:val="0"/>
        </w:rPr>
        <w:t>Стифеля</w:t>
      </w:r>
      <w:proofErr w:type="spellEnd"/>
      <w:r>
        <w:rPr>
          <w:rStyle w:val="a3"/>
          <w:b w:val="0"/>
          <w:lang w:val="uk-UA"/>
        </w:rPr>
        <w:t xml:space="preserve"> </w:t>
      </w:r>
      <w:r>
        <w:t xml:space="preserve">— є </w:t>
      </w:r>
      <w:proofErr w:type="spellStart"/>
      <w:r>
        <w:t>узагальненням</w:t>
      </w:r>
      <w:proofErr w:type="spellEnd"/>
      <w:r>
        <w:t xml:space="preserve"> </w:t>
      </w:r>
      <w:proofErr w:type="spellStart"/>
      <w:r>
        <w:t>попередніх</w:t>
      </w:r>
      <w:proofErr w:type="spellEnd"/>
      <w:r>
        <w:t xml:space="preserve">, </w:t>
      </w:r>
      <w:proofErr w:type="spellStart"/>
      <w:r>
        <w:t>враховує</w:t>
      </w:r>
      <w:proofErr w:type="spellEnd"/>
      <w:r>
        <w:t xml:space="preserve"> </w:t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оновлень</w:t>
      </w:r>
      <w:proofErr w:type="spellEnd"/>
      <w:r>
        <w:t>.</w:t>
      </w:r>
    </w:p>
    <w:p w:rsid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4961"/>
        <w:gridCol w:w="2659"/>
      </w:tblGrid>
      <w:tr w:rsidR="00AE1098" w:rsidTr="00AE1098">
        <w:trPr>
          <w:jc w:val="center"/>
        </w:trPr>
        <w:tc>
          <w:tcPr>
            <w:tcW w:w="2235" w:type="dxa"/>
          </w:tcPr>
          <w:p w:rsidR="00AE1098" w:rsidRPr="00AE1098" w:rsidRDefault="00AE1098" w:rsidP="00AE1098">
            <w:pPr>
              <w:pStyle w:val="a5"/>
              <w:spacing w:before="0" w:beforeAutospacing="0" w:after="0" w:afterAutospacing="0"/>
              <w:jc w:val="center"/>
              <w:rPr>
                <w:b/>
              </w:rPr>
            </w:pPr>
            <w:r w:rsidRPr="00AE1098">
              <w:rPr>
                <w:b/>
              </w:rPr>
              <w:t>Метод</w:t>
            </w:r>
          </w:p>
        </w:tc>
        <w:tc>
          <w:tcPr>
            <w:tcW w:w="4961" w:type="dxa"/>
          </w:tcPr>
          <w:p w:rsidR="00AE1098" w:rsidRPr="00AE1098" w:rsidRDefault="00AE1098" w:rsidP="00AE1098">
            <w:pPr>
              <w:pStyle w:val="a5"/>
              <w:spacing w:before="0" w:beforeAutospacing="0" w:after="0" w:afterAutospacing="0"/>
              <w:jc w:val="center"/>
              <w:rPr>
                <w:b/>
              </w:rPr>
            </w:pPr>
            <w:proofErr w:type="spellStart"/>
            <w:r w:rsidRPr="00AE1098">
              <w:rPr>
                <w:b/>
              </w:rPr>
              <w:t>Особливості</w:t>
            </w:r>
            <w:proofErr w:type="spellEnd"/>
          </w:p>
        </w:tc>
        <w:tc>
          <w:tcPr>
            <w:tcW w:w="2659" w:type="dxa"/>
          </w:tcPr>
          <w:p w:rsidR="00AE1098" w:rsidRPr="00AE1098" w:rsidRDefault="00AE1098" w:rsidP="00AE1098">
            <w:pPr>
              <w:pStyle w:val="a5"/>
              <w:spacing w:before="0" w:beforeAutospacing="0" w:after="0" w:afterAutospacing="0"/>
              <w:jc w:val="center"/>
              <w:rPr>
                <w:b/>
              </w:rPr>
            </w:pPr>
            <w:proofErr w:type="spellStart"/>
            <w:r w:rsidRPr="00AE1098">
              <w:rPr>
                <w:b/>
              </w:rPr>
              <w:t>Швидкість</w:t>
            </w:r>
            <w:proofErr w:type="spellEnd"/>
            <w:r w:rsidRPr="00AE1098">
              <w:rPr>
                <w:b/>
              </w:rPr>
              <w:t xml:space="preserve"> </w:t>
            </w:r>
            <w:proofErr w:type="spellStart"/>
            <w:r w:rsidRPr="00AE1098">
              <w:rPr>
                <w:b/>
              </w:rPr>
              <w:t>збіжності</w:t>
            </w:r>
            <w:proofErr w:type="spellEnd"/>
          </w:p>
        </w:tc>
      </w:tr>
      <w:tr w:rsidR="00AE1098" w:rsidTr="00AE1098">
        <w:trPr>
          <w:jc w:val="center"/>
        </w:trPr>
        <w:tc>
          <w:tcPr>
            <w:tcW w:w="2235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proofErr w:type="spellStart"/>
            <w:r>
              <w:t>Флетчера</w:t>
            </w:r>
            <w:proofErr w:type="spellEnd"/>
            <w:r>
              <w:t>–</w:t>
            </w:r>
            <w:proofErr w:type="spellStart"/>
            <w:r>
              <w:t>Рівса</w:t>
            </w:r>
            <w:proofErr w:type="spellEnd"/>
          </w:p>
        </w:tc>
        <w:tc>
          <w:tcPr>
            <w:tcW w:w="4961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r>
              <w:t xml:space="preserve">Проста </w:t>
            </w:r>
            <w:proofErr w:type="spellStart"/>
            <w:r>
              <w:t>реалізація</w:t>
            </w:r>
            <w:proofErr w:type="spellEnd"/>
            <w:r>
              <w:t xml:space="preserve">, </w:t>
            </w:r>
            <w:proofErr w:type="spellStart"/>
            <w:r>
              <w:t>стабільний</w:t>
            </w:r>
            <w:proofErr w:type="spellEnd"/>
          </w:p>
        </w:tc>
        <w:tc>
          <w:tcPr>
            <w:tcW w:w="2659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proofErr w:type="spellStart"/>
            <w:r>
              <w:t>Середня</w:t>
            </w:r>
            <w:proofErr w:type="spellEnd"/>
          </w:p>
        </w:tc>
      </w:tr>
      <w:tr w:rsidR="00AE1098" w:rsidTr="00AE1098">
        <w:trPr>
          <w:jc w:val="center"/>
        </w:trPr>
        <w:tc>
          <w:tcPr>
            <w:tcW w:w="2235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proofErr w:type="spellStart"/>
            <w:r>
              <w:t>Полака</w:t>
            </w:r>
            <w:proofErr w:type="spellEnd"/>
            <w:r>
              <w:t>–</w:t>
            </w:r>
            <w:proofErr w:type="spellStart"/>
            <w:r>
              <w:t>Ріб’єра</w:t>
            </w:r>
            <w:proofErr w:type="spellEnd"/>
          </w:p>
        </w:tc>
        <w:tc>
          <w:tcPr>
            <w:tcW w:w="4961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proofErr w:type="spellStart"/>
            <w:r>
              <w:t>Адаптивний</w:t>
            </w:r>
            <w:proofErr w:type="spellEnd"/>
            <w:r>
              <w:t xml:space="preserve"> до </w:t>
            </w:r>
            <w:proofErr w:type="spellStart"/>
            <w:r>
              <w:t>змін</w:t>
            </w:r>
            <w:proofErr w:type="spellEnd"/>
            <w:r>
              <w:t xml:space="preserve"> у </w:t>
            </w:r>
            <w:proofErr w:type="spellStart"/>
            <w:r>
              <w:t>функції</w:t>
            </w:r>
            <w:proofErr w:type="spellEnd"/>
          </w:p>
        </w:tc>
        <w:tc>
          <w:tcPr>
            <w:tcW w:w="2659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proofErr w:type="spellStart"/>
            <w:r>
              <w:t>Вища</w:t>
            </w:r>
            <w:proofErr w:type="spellEnd"/>
          </w:p>
        </w:tc>
      </w:tr>
      <w:tr w:rsidR="00AE1098" w:rsidTr="00AE1098">
        <w:trPr>
          <w:jc w:val="center"/>
        </w:trPr>
        <w:tc>
          <w:tcPr>
            <w:tcW w:w="2235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proofErr w:type="spellStart"/>
            <w:r>
              <w:t>Гестенеса</w:t>
            </w:r>
            <w:proofErr w:type="spellEnd"/>
            <w:r>
              <w:t>–</w:t>
            </w:r>
            <w:proofErr w:type="spellStart"/>
            <w:r>
              <w:t>Стифеля</w:t>
            </w:r>
            <w:proofErr w:type="spellEnd"/>
          </w:p>
        </w:tc>
        <w:tc>
          <w:tcPr>
            <w:tcW w:w="4961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proofErr w:type="spellStart"/>
            <w:r>
              <w:t>Універсальний</w:t>
            </w:r>
            <w:proofErr w:type="spellEnd"/>
            <w:r>
              <w:t xml:space="preserve">, </w:t>
            </w:r>
            <w:proofErr w:type="spellStart"/>
            <w:r>
              <w:t>складніший</w:t>
            </w:r>
            <w:proofErr w:type="spellEnd"/>
            <w:r>
              <w:t xml:space="preserve"> у </w:t>
            </w:r>
            <w:proofErr w:type="spellStart"/>
            <w:r>
              <w:t>реалізації</w:t>
            </w:r>
            <w:proofErr w:type="spellEnd"/>
          </w:p>
        </w:tc>
        <w:tc>
          <w:tcPr>
            <w:tcW w:w="2659" w:type="dxa"/>
          </w:tcPr>
          <w:p w:rsidR="00AE1098" w:rsidRDefault="00AE1098" w:rsidP="00AE1098">
            <w:pPr>
              <w:pStyle w:val="a5"/>
              <w:spacing w:before="0" w:beforeAutospacing="0" w:after="0" w:afterAutospacing="0"/>
              <w:jc w:val="center"/>
            </w:pPr>
            <w:proofErr w:type="spellStart"/>
            <w:r>
              <w:t>Висока</w:t>
            </w:r>
            <w:proofErr w:type="spellEnd"/>
          </w:p>
        </w:tc>
      </w:tr>
    </w:tbl>
    <w:p w:rsidR="00582D5C" w:rsidRPr="00AE1098" w:rsidRDefault="00582D5C" w:rsidP="00AE1098">
      <w:pPr>
        <w:spacing w:line="240" w:lineRule="auto"/>
        <w:ind w:firstLine="567"/>
        <w:jc w:val="both"/>
        <w:rPr>
          <w:rFonts w:cs="Times New Roman"/>
          <w:szCs w:val="24"/>
        </w:rPr>
      </w:pPr>
    </w:p>
    <w:p w:rsidR="001626C5" w:rsidRDefault="001626C5" w:rsidP="001626C5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1626C5">
        <w:rPr>
          <w:rFonts w:cs="Times New Roman"/>
          <w:szCs w:val="24"/>
          <w:lang w:val="uk-UA"/>
        </w:rPr>
        <w:t xml:space="preserve">6. </w:t>
      </w:r>
      <w:r w:rsidR="00582D5C" w:rsidRPr="00582D5C">
        <w:rPr>
          <w:rFonts w:cs="Times New Roman"/>
          <w:szCs w:val="24"/>
          <w:lang w:val="uk-UA"/>
        </w:rPr>
        <w:t xml:space="preserve">Проаналізуйте метод </w:t>
      </w:r>
      <w:proofErr w:type="spellStart"/>
      <w:r w:rsidR="00582D5C" w:rsidRPr="00582D5C">
        <w:rPr>
          <w:rFonts w:cs="Times New Roman"/>
          <w:szCs w:val="24"/>
          <w:lang w:val="uk-UA"/>
        </w:rPr>
        <w:t>Заутендайка</w:t>
      </w:r>
      <w:proofErr w:type="spellEnd"/>
      <w:r w:rsidR="00582D5C">
        <w:rPr>
          <w:rFonts w:cs="Times New Roman"/>
          <w:szCs w:val="24"/>
          <w:lang w:val="uk-UA"/>
        </w:rPr>
        <w:t>.</w:t>
      </w:r>
    </w:p>
    <w:p w:rsid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r w:rsidRPr="00AE1098">
        <w:t xml:space="preserve">Метод </w:t>
      </w:r>
      <w:proofErr w:type="spellStart"/>
      <w:r w:rsidRPr="00AE1098">
        <w:t>Заутендайка</w:t>
      </w:r>
      <w:proofErr w:type="spellEnd"/>
      <w:r w:rsidRPr="00AE1098">
        <w:t xml:space="preserve"> — </w:t>
      </w:r>
      <w:proofErr w:type="spellStart"/>
      <w:r w:rsidRPr="00AE1098">
        <w:t>це</w:t>
      </w:r>
      <w:proofErr w:type="spellEnd"/>
      <w:r w:rsidRPr="00AE1098">
        <w:t xml:space="preserve"> </w:t>
      </w:r>
      <w:proofErr w:type="spellStart"/>
      <w:r w:rsidRPr="00AE1098">
        <w:rPr>
          <w:rStyle w:val="a3"/>
          <w:b w:val="0"/>
        </w:rPr>
        <w:t>градієнтний</w:t>
      </w:r>
      <w:proofErr w:type="spellEnd"/>
      <w:r w:rsidRPr="00AE1098">
        <w:rPr>
          <w:rStyle w:val="a3"/>
          <w:b w:val="0"/>
        </w:rPr>
        <w:t xml:space="preserve"> метод </w:t>
      </w:r>
      <w:proofErr w:type="spellStart"/>
      <w:r w:rsidRPr="00AE1098">
        <w:rPr>
          <w:rStyle w:val="a3"/>
          <w:b w:val="0"/>
        </w:rPr>
        <w:t>пошуку</w:t>
      </w:r>
      <w:proofErr w:type="spellEnd"/>
      <w:r w:rsidRPr="00AE1098">
        <w:rPr>
          <w:rStyle w:val="a3"/>
          <w:b w:val="0"/>
        </w:rPr>
        <w:t xml:space="preserve"> </w:t>
      </w:r>
      <w:proofErr w:type="spellStart"/>
      <w:r w:rsidRPr="00AE1098">
        <w:rPr>
          <w:rStyle w:val="a3"/>
          <w:b w:val="0"/>
        </w:rPr>
        <w:t>мінімуму</w:t>
      </w:r>
      <w:proofErr w:type="spellEnd"/>
      <w:r w:rsidRPr="00AE1098">
        <w:t xml:space="preserve"> з </w:t>
      </w:r>
      <w:proofErr w:type="spellStart"/>
      <w:r w:rsidRPr="00AE1098">
        <w:t>використанням</w:t>
      </w:r>
      <w:proofErr w:type="spellEnd"/>
      <w:r w:rsidRPr="00AE1098">
        <w:t xml:space="preserve"> умов Вольфа для </w:t>
      </w:r>
      <w:proofErr w:type="spellStart"/>
      <w:r w:rsidRPr="00AE1098">
        <w:t>вибору</w:t>
      </w:r>
      <w:proofErr w:type="spellEnd"/>
      <w:r w:rsidRPr="00AE1098">
        <w:t xml:space="preserve"> </w:t>
      </w:r>
      <w:proofErr w:type="spellStart"/>
      <w:r w:rsidRPr="00AE1098">
        <w:t>кроку</w:t>
      </w:r>
      <w:proofErr w:type="spellEnd"/>
      <w:r w:rsidRPr="00AE1098">
        <w:t>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E1098">
        <w:t>Його</w:t>
      </w:r>
      <w:proofErr w:type="spellEnd"/>
      <w:r w:rsidRPr="00AE1098">
        <w:t xml:space="preserve"> </w:t>
      </w:r>
      <w:proofErr w:type="spellStart"/>
      <w:r w:rsidRPr="00AE1098">
        <w:t>головна</w:t>
      </w:r>
      <w:proofErr w:type="spellEnd"/>
      <w:r w:rsidRPr="00AE1098">
        <w:t xml:space="preserve"> </w:t>
      </w:r>
      <w:proofErr w:type="spellStart"/>
      <w:r w:rsidRPr="00AE1098">
        <w:t>ідея</w:t>
      </w:r>
      <w:proofErr w:type="spellEnd"/>
      <w:r w:rsidRPr="00AE1098">
        <w:t xml:space="preserve"> </w:t>
      </w:r>
      <w:proofErr w:type="spellStart"/>
      <w:r w:rsidRPr="00AE1098">
        <w:t>полягає</w:t>
      </w:r>
      <w:proofErr w:type="spellEnd"/>
      <w:r w:rsidRPr="00AE1098">
        <w:t xml:space="preserve"> у тому, </w:t>
      </w:r>
      <w:proofErr w:type="spellStart"/>
      <w:r w:rsidRPr="00AE1098">
        <w:t>щоб</w:t>
      </w:r>
      <w:proofErr w:type="spellEnd"/>
      <w:r w:rsidRPr="00AE1098">
        <w:t xml:space="preserve"> </w:t>
      </w:r>
      <w:proofErr w:type="spellStart"/>
      <w:r w:rsidRPr="00AE1098">
        <w:t>забезпечити</w:t>
      </w:r>
      <w:proofErr w:type="spellEnd"/>
      <w:r w:rsidRPr="00AE1098">
        <w:t xml:space="preserve"> </w:t>
      </w:r>
      <w:proofErr w:type="spellStart"/>
      <w:r w:rsidRPr="00AE1098">
        <w:rPr>
          <w:rStyle w:val="a3"/>
          <w:b w:val="0"/>
        </w:rPr>
        <w:t>збіжність</w:t>
      </w:r>
      <w:proofErr w:type="spellEnd"/>
      <w:r w:rsidRPr="00AE1098">
        <w:rPr>
          <w:rStyle w:val="a3"/>
          <w:b w:val="0"/>
        </w:rPr>
        <w:t xml:space="preserve"> алгоритму</w:t>
      </w:r>
      <w:r w:rsidRPr="00AE1098">
        <w:t xml:space="preserve"> </w:t>
      </w:r>
      <w:proofErr w:type="spellStart"/>
      <w:r w:rsidRPr="00AE1098">
        <w:t>навіть</w:t>
      </w:r>
      <w:proofErr w:type="spellEnd"/>
      <w:r w:rsidRPr="00AE1098">
        <w:t xml:space="preserve"> для </w:t>
      </w:r>
      <w:proofErr w:type="spellStart"/>
      <w:r w:rsidRPr="00AE1098">
        <w:t>нелінійних</w:t>
      </w:r>
      <w:proofErr w:type="spellEnd"/>
      <w:r w:rsidRPr="00AE1098">
        <w:t xml:space="preserve"> </w:t>
      </w:r>
      <w:proofErr w:type="spellStart"/>
      <w:r w:rsidRPr="00AE1098">
        <w:t>функцій</w:t>
      </w:r>
      <w:proofErr w:type="spellEnd"/>
      <w:r w:rsidRPr="00AE1098">
        <w:t>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E1098">
        <w:rPr>
          <w:rStyle w:val="a3"/>
          <w:b w:val="0"/>
        </w:rPr>
        <w:t>Особливості</w:t>
      </w:r>
      <w:proofErr w:type="spellEnd"/>
      <w:r w:rsidRPr="00AE1098">
        <w:rPr>
          <w:rStyle w:val="a3"/>
          <w:b w:val="0"/>
        </w:rPr>
        <w:t>: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proofErr w:type="spellStart"/>
      <w:r w:rsidRPr="00AE1098">
        <w:t>Використовує</w:t>
      </w:r>
      <w:proofErr w:type="spellEnd"/>
      <w:r w:rsidRPr="00AE1098">
        <w:t xml:space="preserve"> </w:t>
      </w:r>
      <w:r w:rsidRPr="00AE1098">
        <w:rPr>
          <w:rStyle w:val="a3"/>
          <w:b w:val="0"/>
        </w:rPr>
        <w:t xml:space="preserve">напрямки, </w:t>
      </w:r>
      <w:proofErr w:type="spellStart"/>
      <w:r w:rsidRPr="00AE1098">
        <w:rPr>
          <w:rStyle w:val="a3"/>
          <w:b w:val="0"/>
        </w:rPr>
        <w:t>які</w:t>
      </w:r>
      <w:proofErr w:type="spellEnd"/>
      <w:r w:rsidRPr="00AE1098">
        <w:rPr>
          <w:rStyle w:val="a3"/>
          <w:b w:val="0"/>
        </w:rPr>
        <w:t xml:space="preserve"> </w:t>
      </w:r>
      <w:proofErr w:type="spellStart"/>
      <w:r w:rsidRPr="00AE1098">
        <w:rPr>
          <w:rStyle w:val="a3"/>
          <w:b w:val="0"/>
        </w:rPr>
        <w:t>задовольняють</w:t>
      </w:r>
      <w:proofErr w:type="spellEnd"/>
      <w:r w:rsidRPr="00AE1098">
        <w:rPr>
          <w:rStyle w:val="a3"/>
          <w:b w:val="0"/>
        </w:rPr>
        <w:t xml:space="preserve"> </w:t>
      </w:r>
      <w:proofErr w:type="spellStart"/>
      <w:r w:rsidRPr="00AE1098">
        <w:rPr>
          <w:rStyle w:val="a3"/>
          <w:b w:val="0"/>
        </w:rPr>
        <w:t>умову</w:t>
      </w:r>
      <w:proofErr w:type="spellEnd"/>
      <w:r w:rsidRPr="00AE1098">
        <w:rPr>
          <w:rStyle w:val="a3"/>
          <w:b w:val="0"/>
        </w:rPr>
        <w:t xml:space="preserve"> спуску</w:t>
      </w:r>
      <w:r w:rsidRPr="00AE1098">
        <w:t xml:space="preserve"> (</w:t>
      </w:r>
      <w:proofErr w:type="spellStart"/>
      <w:r w:rsidRPr="00AE1098">
        <w:t>градієнт</w:t>
      </w:r>
      <w:proofErr w:type="spellEnd"/>
      <w:r w:rsidRPr="00AE1098">
        <w:t xml:space="preserve"> </w:t>
      </w:r>
      <w:proofErr w:type="spellStart"/>
      <w:r w:rsidRPr="00AE1098">
        <w:t>завжди</w:t>
      </w:r>
      <w:proofErr w:type="spellEnd"/>
      <w:r w:rsidRPr="00AE1098">
        <w:t xml:space="preserve"> </w:t>
      </w:r>
      <w:proofErr w:type="spellStart"/>
      <w:r w:rsidRPr="00AE1098">
        <w:t>зменшує</w:t>
      </w:r>
      <w:proofErr w:type="spellEnd"/>
      <w:r w:rsidRPr="00AE1098">
        <w:t xml:space="preserve"> </w:t>
      </w:r>
      <w:proofErr w:type="spellStart"/>
      <w:r w:rsidRPr="00AE1098">
        <w:t>значення</w:t>
      </w:r>
      <w:proofErr w:type="spellEnd"/>
      <w:r w:rsidRPr="00AE1098">
        <w:t xml:space="preserve"> </w:t>
      </w:r>
      <w:proofErr w:type="spellStart"/>
      <w:r w:rsidRPr="00AE1098">
        <w:t>функції</w:t>
      </w:r>
      <w:proofErr w:type="spellEnd"/>
      <w:r w:rsidRPr="00AE1098">
        <w:t>).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proofErr w:type="spellStart"/>
      <w:r w:rsidRPr="00AE1098">
        <w:t>Крок</w:t>
      </w:r>
      <w:proofErr w:type="spellEnd"/>
      <w:r w:rsidRPr="00AE1098">
        <w:t xml:space="preserve"> </w:t>
      </w:r>
      <w:proofErr w:type="spellStart"/>
      <w:r w:rsidRPr="00AE1098">
        <w:t>обирається</w:t>
      </w:r>
      <w:proofErr w:type="spellEnd"/>
      <w:r w:rsidRPr="00AE1098">
        <w:t xml:space="preserve"> за </w:t>
      </w:r>
      <w:proofErr w:type="spellStart"/>
      <w:r w:rsidRPr="00AE1098">
        <w:t>умовами</w:t>
      </w:r>
      <w:proofErr w:type="spellEnd"/>
      <w:r w:rsidRPr="00AE1098">
        <w:t xml:space="preserve"> </w:t>
      </w:r>
      <w:r w:rsidRPr="00AE1098">
        <w:rPr>
          <w:rStyle w:val="a3"/>
          <w:b w:val="0"/>
        </w:rPr>
        <w:t xml:space="preserve">Вольфа </w:t>
      </w:r>
      <w:proofErr w:type="spellStart"/>
      <w:r w:rsidRPr="00AE1098">
        <w:rPr>
          <w:rStyle w:val="a3"/>
          <w:b w:val="0"/>
        </w:rPr>
        <w:t>або</w:t>
      </w:r>
      <w:proofErr w:type="spellEnd"/>
      <w:r w:rsidRPr="00AE1098">
        <w:rPr>
          <w:rStyle w:val="a3"/>
          <w:b w:val="0"/>
        </w:rPr>
        <w:t xml:space="preserve"> </w:t>
      </w:r>
      <w:proofErr w:type="spellStart"/>
      <w:r w:rsidRPr="00AE1098">
        <w:rPr>
          <w:rStyle w:val="a3"/>
          <w:b w:val="0"/>
        </w:rPr>
        <w:t>Арміхо</w:t>
      </w:r>
      <w:proofErr w:type="spellEnd"/>
      <w:r w:rsidRPr="00AE1098">
        <w:t xml:space="preserve"> для </w:t>
      </w:r>
      <w:proofErr w:type="spellStart"/>
      <w:r w:rsidRPr="00AE1098">
        <w:t>забезпечення</w:t>
      </w:r>
      <w:proofErr w:type="spellEnd"/>
      <w:r w:rsidRPr="00AE1098">
        <w:t xml:space="preserve"> </w:t>
      </w:r>
      <w:proofErr w:type="spellStart"/>
      <w:r w:rsidRPr="00AE1098">
        <w:t>збіжності</w:t>
      </w:r>
      <w:proofErr w:type="spellEnd"/>
      <w:r w:rsidRPr="00AE1098">
        <w:t>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r>
        <w:rPr>
          <w:lang w:val="uk-UA"/>
        </w:rPr>
        <w:t xml:space="preserve">- </w:t>
      </w:r>
      <w:r w:rsidRPr="00AE1098">
        <w:t xml:space="preserve">Алгоритм </w:t>
      </w:r>
      <w:proofErr w:type="spellStart"/>
      <w:r w:rsidRPr="00AE1098">
        <w:t>може</w:t>
      </w:r>
      <w:proofErr w:type="spellEnd"/>
      <w:r w:rsidRPr="00AE1098">
        <w:t xml:space="preserve"> </w:t>
      </w:r>
      <w:proofErr w:type="spellStart"/>
      <w:r w:rsidRPr="00AE1098">
        <w:t>застосовуватися</w:t>
      </w:r>
      <w:proofErr w:type="spellEnd"/>
      <w:r w:rsidRPr="00AE1098">
        <w:t xml:space="preserve"> у </w:t>
      </w:r>
      <w:proofErr w:type="spellStart"/>
      <w:r w:rsidRPr="00AE1098">
        <w:t>комбінації</w:t>
      </w:r>
      <w:proofErr w:type="spellEnd"/>
      <w:r w:rsidRPr="00AE1098">
        <w:t xml:space="preserve"> з методом </w:t>
      </w:r>
      <w:proofErr w:type="spellStart"/>
      <w:r w:rsidRPr="00AE1098">
        <w:t>спряжених</w:t>
      </w:r>
      <w:proofErr w:type="spellEnd"/>
      <w:r w:rsidRPr="00AE1098">
        <w:t xml:space="preserve"> </w:t>
      </w:r>
      <w:proofErr w:type="spellStart"/>
      <w:r w:rsidRPr="00AE1098">
        <w:t>градієнтів</w:t>
      </w:r>
      <w:proofErr w:type="spellEnd"/>
      <w:r w:rsidRPr="00AE1098">
        <w:t>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E1098">
        <w:rPr>
          <w:rStyle w:val="a3"/>
          <w:b w:val="0"/>
        </w:rPr>
        <w:t>Перевага</w:t>
      </w:r>
      <w:proofErr w:type="spellEnd"/>
      <w:r w:rsidRPr="00AE1098">
        <w:rPr>
          <w:rStyle w:val="a3"/>
          <w:b w:val="0"/>
        </w:rPr>
        <w:t>:</w:t>
      </w:r>
      <w:r>
        <w:rPr>
          <w:rStyle w:val="a3"/>
          <w:b w:val="0"/>
          <w:lang w:val="uk-UA"/>
        </w:rPr>
        <w:t xml:space="preserve"> м</w:t>
      </w:r>
      <w:proofErr w:type="spellStart"/>
      <w:r w:rsidRPr="00AE1098">
        <w:t>етод</w:t>
      </w:r>
      <w:proofErr w:type="spellEnd"/>
      <w:r w:rsidRPr="00AE1098">
        <w:t xml:space="preserve"> </w:t>
      </w:r>
      <w:proofErr w:type="spellStart"/>
      <w:r w:rsidRPr="00AE1098">
        <w:t>гарантує</w:t>
      </w:r>
      <w:proofErr w:type="spellEnd"/>
      <w:r w:rsidRPr="00AE1098">
        <w:t xml:space="preserve">, </w:t>
      </w:r>
      <w:proofErr w:type="spellStart"/>
      <w:r w:rsidRPr="00AE1098">
        <w:t>що</w:t>
      </w:r>
      <w:proofErr w:type="spellEnd"/>
      <w:r w:rsidRPr="00AE1098">
        <w:t xml:space="preserve"> </w:t>
      </w:r>
      <w:proofErr w:type="spellStart"/>
      <w:r w:rsidRPr="00AE1098">
        <w:t>послідовність</w:t>
      </w:r>
      <w:proofErr w:type="spellEnd"/>
      <w:r w:rsidRPr="00AE1098">
        <w:t xml:space="preserve"> </w:t>
      </w:r>
      <w:proofErr w:type="spellStart"/>
      <w:r w:rsidRPr="00AE1098">
        <w:t>напрямків</w:t>
      </w:r>
      <w:proofErr w:type="spellEnd"/>
      <w:r w:rsidRPr="00AE1098">
        <w:t xml:space="preserve"> </w:t>
      </w:r>
      <w:proofErr w:type="spellStart"/>
      <w:r w:rsidRPr="00AE1098">
        <w:t>пошуку</w:t>
      </w:r>
      <w:proofErr w:type="spellEnd"/>
      <w:r w:rsidRPr="00AE1098">
        <w:t xml:space="preserve"> </w:t>
      </w:r>
      <w:proofErr w:type="spellStart"/>
      <w:r w:rsidRPr="00AE1098">
        <w:t>прямує</w:t>
      </w:r>
      <w:proofErr w:type="spellEnd"/>
      <w:r w:rsidRPr="00AE1098">
        <w:t xml:space="preserve"> до точки </w:t>
      </w:r>
      <w:proofErr w:type="spellStart"/>
      <w:r w:rsidRPr="00AE1098">
        <w:t>мінімуму</w:t>
      </w:r>
      <w:proofErr w:type="spellEnd"/>
      <w:r w:rsidRPr="00AE1098">
        <w:t>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E1098">
        <w:rPr>
          <w:rStyle w:val="a3"/>
          <w:b w:val="0"/>
        </w:rPr>
        <w:t>Недолік</w:t>
      </w:r>
      <w:proofErr w:type="spellEnd"/>
      <w:r w:rsidRPr="00AE1098">
        <w:rPr>
          <w:rStyle w:val="a3"/>
          <w:b w:val="0"/>
        </w:rPr>
        <w:t>:</w:t>
      </w:r>
      <w:r>
        <w:rPr>
          <w:rStyle w:val="a3"/>
          <w:b w:val="0"/>
          <w:lang w:val="uk-UA"/>
        </w:rPr>
        <w:t xml:space="preserve"> п</w:t>
      </w:r>
      <w:proofErr w:type="spellStart"/>
      <w:r w:rsidRPr="00AE1098">
        <w:t>отребує</w:t>
      </w:r>
      <w:proofErr w:type="spellEnd"/>
      <w:r w:rsidRPr="00AE1098">
        <w:t xml:space="preserve"> </w:t>
      </w:r>
      <w:proofErr w:type="spellStart"/>
      <w:r w:rsidRPr="00AE1098">
        <w:t>значних</w:t>
      </w:r>
      <w:proofErr w:type="spellEnd"/>
      <w:r w:rsidRPr="00AE1098">
        <w:t xml:space="preserve"> </w:t>
      </w:r>
      <w:proofErr w:type="spellStart"/>
      <w:r w:rsidRPr="00AE1098">
        <w:t>обчислень</w:t>
      </w:r>
      <w:proofErr w:type="spellEnd"/>
      <w:r w:rsidRPr="00AE1098">
        <w:t xml:space="preserve"> при </w:t>
      </w:r>
      <w:proofErr w:type="spellStart"/>
      <w:r w:rsidRPr="00AE1098">
        <w:t>підборі</w:t>
      </w:r>
      <w:proofErr w:type="spellEnd"/>
      <w:r w:rsidRPr="00AE1098">
        <w:t xml:space="preserve"> </w:t>
      </w:r>
      <w:proofErr w:type="spellStart"/>
      <w:r w:rsidRPr="00AE1098">
        <w:t>довжини</w:t>
      </w:r>
      <w:proofErr w:type="spellEnd"/>
      <w:r w:rsidRPr="00AE1098">
        <w:t xml:space="preserve"> </w:t>
      </w:r>
      <w:proofErr w:type="spellStart"/>
      <w:r w:rsidRPr="00AE1098">
        <w:t>кроку</w:t>
      </w:r>
      <w:proofErr w:type="spellEnd"/>
      <w:r w:rsidRPr="00AE1098">
        <w:t xml:space="preserve"> (α).</w:t>
      </w:r>
    </w:p>
    <w:p w:rsidR="00582D5C" w:rsidRPr="00AE1098" w:rsidRDefault="00582D5C" w:rsidP="001626C5">
      <w:pPr>
        <w:spacing w:line="240" w:lineRule="auto"/>
        <w:ind w:firstLine="567"/>
        <w:jc w:val="both"/>
        <w:rPr>
          <w:rFonts w:cs="Times New Roman"/>
          <w:szCs w:val="24"/>
        </w:rPr>
      </w:pPr>
    </w:p>
    <w:p w:rsidR="001626C5" w:rsidRDefault="001626C5" w:rsidP="00582D5C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1626C5">
        <w:rPr>
          <w:rFonts w:cs="Times New Roman"/>
          <w:szCs w:val="24"/>
          <w:lang w:val="uk-UA"/>
        </w:rPr>
        <w:t>10.</w:t>
      </w:r>
      <w:r w:rsidR="00582D5C">
        <w:rPr>
          <w:rFonts w:cs="Times New Roman"/>
          <w:szCs w:val="24"/>
          <w:lang w:val="uk-UA"/>
        </w:rPr>
        <w:t xml:space="preserve"> </w:t>
      </w:r>
      <w:r w:rsidR="00582D5C" w:rsidRPr="00582D5C">
        <w:rPr>
          <w:rFonts w:cs="Times New Roman"/>
          <w:szCs w:val="24"/>
          <w:lang w:val="uk-UA"/>
        </w:rPr>
        <w:t>Наведіть особливості, переваги та недоліки градієнтних</w:t>
      </w:r>
      <w:r w:rsidR="00582D5C">
        <w:rPr>
          <w:rFonts w:cs="Times New Roman"/>
          <w:szCs w:val="24"/>
          <w:lang w:val="uk-UA"/>
        </w:rPr>
        <w:t xml:space="preserve"> </w:t>
      </w:r>
      <w:r w:rsidR="00582D5C" w:rsidRPr="00582D5C">
        <w:rPr>
          <w:rFonts w:cs="Times New Roman"/>
          <w:szCs w:val="24"/>
          <w:lang w:val="uk-UA"/>
        </w:rPr>
        <w:t>методів оптимізації.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E1098">
        <w:rPr>
          <w:rStyle w:val="a3"/>
          <w:b w:val="0"/>
        </w:rPr>
        <w:t>Особливості</w:t>
      </w:r>
      <w:proofErr w:type="spellEnd"/>
      <w:r w:rsidRPr="00AE1098">
        <w:rPr>
          <w:rStyle w:val="a3"/>
          <w:b w:val="0"/>
        </w:rPr>
        <w:t>: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proofErr w:type="spellStart"/>
      <w:r w:rsidRPr="00AE1098">
        <w:t>Використовують</w:t>
      </w:r>
      <w:proofErr w:type="spellEnd"/>
      <w:r w:rsidRPr="00AE1098">
        <w:t xml:space="preserve"> </w:t>
      </w:r>
      <w:proofErr w:type="spellStart"/>
      <w:r w:rsidRPr="00AE1098">
        <w:t>похідну</w:t>
      </w:r>
      <w:proofErr w:type="spellEnd"/>
      <w:r w:rsidRPr="00AE1098">
        <w:t xml:space="preserve"> (</w:t>
      </w:r>
      <w:proofErr w:type="spellStart"/>
      <w:r w:rsidRPr="00AE1098">
        <w:t>градієнт</w:t>
      </w:r>
      <w:proofErr w:type="spellEnd"/>
      <w:r w:rsidRPr="00AE1098">
        <w:t xml:space="preserve">) для </w:t>
      </w:r>
      <w:proofErr w:type="spellStart"/>
      <w:r w:rsidRPr="00AE1098">
        <w:t>визначення</w:t>
      </w:r>
      <w:proofErr w:type="spellEnd"/>
      <w:r w:rsidRPr="00AE1098">
        <w:t xml:space="preserve"> </w:t>
      </w:r>
      <w:proofErr w:type="spellStart"/>
      <w:r w:rsidRPr="00AE1098">
        <w:t>напрямку</w:t>
      </w:r>
      <w:proofErr w:type="spellEnd"/>
      <w:r w:rsidRPr="00AE1098">
        <w:t xml:space="preserve"> </w:t>
      </w:r>
      <w:proofErr w:type="spellStart"/>
      <w:r w:rsidRPr="00AE1098">
        <w:t>найшвидшого</w:t>
      </w:r>
      <w:proofErr w:type="spellEnd"/>
      <w:r w:rsidRPr="00AE1098">
        <w:t xml:space="preserve"> спуску.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proofErr w:type="spellStart"/>
      <w:r w:rsidRPr="00AE1098">
        <w:t>Призначені</w:t>
      </w:r>
      <w:proofErr w:type="spellEnd"/>
      <w:r w:rsidRPr="00AE1098">
        <w:t xml:space="preserve"> для </w:t>
      </w:r>
      <w:proofErr w:type="spellStart"/>
      <w:r w:rsidRPr="00AE1098">
        <w:t>безумовної</w:t>
      </w:r>
      <w:proofErr w:type="spellEnd"/>
      <w:r w:rsidRPr="00AE1098">
        <w:t xml:space="preserve"> </w:t>
      </w:r>
      <w:proofErr w:type="spellStart"/>
      <w:r w:rsidRPr="00AE1098">
        <w:t>оптимізації</w:t>
      </w:r>
      <w:proofErr w:type="spellEnd"/>
      <w:r w:rsidRPr="00AE1098">
        <w:t xml:space="preserve"> </w:t>
      </w:r>
      <w:proofErr w:type="spellStart"/>
      <w:r w:rsidRPr="00AE1098">
        <w:t>неперервних</w:t>
      </w:r>
      <w:proofErr w:type="spellEnd"/>
      <w:r w:rsidRPr="00AE1098">
        <w:t xml:space="preserve"> </w:t>
      </w:r>
      <w:proofErr w:type="spellStart"/>
      <w:r w:rsidRPr="00AE1098">
        <w:t>функцій</w:t>
      </w:r>
      <w:proofErr w:type="spellEnd"/>
      <w:r w:rsidRPr="00AE1098">
        <w:t>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proofErr w:type="spellStart"/>
      <w:r w:rsidRPr="00AE1098">
        <w:t>Крок</w:t>
      </w:r>
      <w:proofErr w:type="spellEnd"/>
      <w:r w:rsidRPr="00AE1098">
        <w:t xml:space="preserve"> </w:t>
      </w:r>
      <w:proofErr w:type="spellStart"/>
      <w:r w:rsidRPr="00AE1098">
        <w:t>вибирається</w:t>
      </w:r>
      <w:proofErr w:type="spellEnd"/>
      <w:r w:rsidRPr="00AE1098">
        <w:t xml:space="preserve"> </w:t>
      </w:r>
      <w:proofErr w:type="spellStart"/>
      <w:r w:rsidRPr="00AE1098">
        <w:t>фіксовано</w:t>
      </w:r>
      <w:proofErr w:type="spellEnd"/>
      <w:r w:rsidRPr="00AE1098">
        <w:t xml:space="preserve"> </w:t>
      </w:r>
      <w:proofErr w:type="spellStart"/>
      <w:r w:rsidRPr="00AE1098">
        <w:t>або</w:t>
      </w:r>
      <w:proofErr w:type="spellEnd"/>
      <w:r w:rsidRPr="00AE1098">
        <w:t xml:space="preserve"> адаптивно (</w:t>
      </w:r>
      <w:proofErr w:type="spellStart"/>
      <w:r w:rsidRPr="00AE1098">
        <w:t>наприклад</w:t>
      </w:r>
      <w:proofErr w:type="spellEnd"/>
      <w:r w:rsidRPr="00AE1098">
        <w:t xml:space="preserve">, методом </w:t>
      </w:r>
      <w:proofErr w:type="spellStart"/>
      <w:r w:rsidRPr="00AE1098">
        <w:t>лінійного</w:t>
      </w:r>
      <w:proofErr w:type="spellEnd"/>
      <w:r w:rsidRPr="00AE1098">
        <w:t xml:space="preserve"> </w:t>
      </w:r>
      <w:proofErr w:type="spellStart"/>
      <w:r w:rsidRPr="00AE1098">
        <w:t>пошуку</w:t>
      </w:r>
      <w:proofErr w:type="spellEnd"/>
      <w:r w:rsidRPr="00AE1098">
        <w:t>).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E1098">
        <w:rPr>
          <w:rStyle w:val="a3"/>
          <w:b w:val="0"/>
        </w:rPr>
        <w:t>Переваги</w:t>
      </w:r>
      <w:proofErr w:type="spellEnd"/>
      <w:r w:rsidRPr="00AE1098">
        <w:rPr>
          <w:rStyle w:val="a3"/>
          <w:b w:val="0"/>
        </w:rPr>
        <w:t>: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r w:rsidRPr="00AE1098">
        <w:t xml:space="preserve">Простота </w:t>
      </w:r>
      <w:proofErr w:type="spellStart"/>
      <w:r w:rsidRPr="00AE1098">
        <w:t>реалізації</w:t>
      </w:r>
      <w:proofErr w:type="spellEnd"/>
      <w:r w:rsidRPr="00AE1098">
        <w:t>;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proofErr w:type="spellStart"/>
      <w:r w:rsidRPr="00AE1098">
        <w:t>Висока</w:t>
      </w:r>
      <w:proofErr w:type="spellEnd"/>
      <w:r w:rsidRPr="00AE1098">
        <w:t xml:space="preserve"> </w:t>
      </w:r>
      <w:proofErr w:type="spellStart"/>
      <w:r w:rsidRPr="00AE1098">
        <w:t>ефективність</w:t>
      </w:r>
      <w:proofErr w:type="spellEnd"/>
      <w:r w:rsidRPr="00AE1098">
        <w:t xml:space="preserve"> для гладких </w:t>
      </w:r>
      <w:proofErr w:type="spellStart"/>
      <w:r w:rsidRPr="00AE1098">
        <w:t>функцій</w:t>
      </w:r>
      <w:proofErr w:type="spellEnd"/>
      <w:r w:rsidRPr="00AE1098">
        <w:t>;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proofErr w:type="spellStart"/>
      <w:r w:rsidRPr="00AE1098">
        <w:t>Використовуються</w:t>
      </w:r>
      <w:proofErr w:type="spellEnd"/>
      <w:r w:rsidRPr="00AE1098">
        <w:t xml:space="preserve"> в машинному </w:t>
      </w:r>
      <w:proofErr w:type="spellStart"/>
      <w:r w:rsidRPr="00AE1098">
        <w:t>навчанні</w:t>
      </w:r>
      <w:proofErr w:type="spellEnd"/>
      <w:r w:rsidRPr="00AE1098">
        <w:t xml:space="preserve"> (SGD, </w:t>
      </w:r>
      <w:proofErr w:type="spellStart"/>
      <w:r w:rsidRPr="00AE1098">
        <w:t>Adam</w:t>
      </w:r>
      <w:proofErr w:type="spellEnd"/>
      <w:r w:rsidRPr="00AE1098">
        <w:t xml:space="preserve"> </w:t>
      </w:r>
      <w:proofErr w:type="spellStart"/>
      <w:r w:rsidRPr="00AE1098">
        <w:t>тощо</w:t>
      </w:r>
      <w:proofErr w:type="spellEnd"/>
      <w:r w:rsidRPr="00AE1098">
        <w:t>).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AE1098">
        <w:rPr>
          <w:rStyle w:val="a3"/>
          <w:b w:val="0"/>
        </w:rPr>
        <w:t>Недоліки</w:t>
      </w:r>
      <w:proofErr w:type="spellEnd"/>
      <w:r w:rsidRPr="00AE1098">
        <w:rPr>
          <w:rStyle w:val="a3"/>
          <w:b w:val="0"/>
        </w:rPr>
        <w:t>: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proofErr w:type="spellStart"/>
      <w:r w:rsidRPr="00AE1098">
        <w:t>Можуть</w:t>
      </w:r>
      <w:proofErr w:type="spellEnd"/>
      <w:r w:rsidRPr="00AE1098">
        <w:t xml:space="preserve"> “</w:t>
      </w:r>
      <w:proofErr w:type="spellStart"/>
      <w:r w:rsidRPr="00AE1098">
        <w:t>застрягати</w:t>
      </w:r>
      <w:proofErr w:type="spellEnd"/>
      <w:r w:rsidRPr="00AE1098">
        <w:t xml:space="preserve">” у </w:t>
      </w:r>
      <w:proofErr w:type="spellStart"/>
      <w:r w:rsidRPr="00AE1098">
        <w:t>локальних</w:t>
      </w:r>
      <w:proofErr w:type="spellEnd"/>
      <w:r w:rsidRPr="00AE1098">
        <w:t xml:space="preserve"> </w:t>
      </w:r>
      <w:proofErr w:type="spellStart"/>
      <w:r w:rsidRPr="00AE1098">
        <w:t>мінімумах</w:t>
      </w:r>
      <w:proofErr w:type="spellEnd"/>
      <w:r w:rsidRPr="00AE1098">
        <w:t>;</w:t>
      </w:r>
    </w:p>
    <w:p w:rsidR="00AE1098" w:rsidRP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proofErr w:type="spellStart"/>
      <w:r w:rsidRPr="00AE1098">
        <w:t>Потребують</w:t>
      </w:r>
      <w:proofErr w:type="spellEnd"/>
      <w:r w:rsidRPr="00AE1098">
        <w:t xml:space="preserve"> </w:t>
      </w:r>
      <w:proofErr w:type="spellStart"/>
      <w:r w:rsidRPr="00AE1098">
        <w:t>обчислення</w:t>
      </w:r>
      <w:proofErr w:type="spellEnd"/>
      <w:r w:rsidRPr="00AE1098">
        <w:t xml:space="preserve"> </w:t>
      </w:r>
      <w:proofErr w:type="spellStart"/>
      <w:r w:rsidRPr="00AE1098">
        <w:t>похідних</w:t>
      </w:r>
      <w:proofErr w:type="spellEnd"/>
      <w:r w:rsidRPr="00AE1098">
        <w:t>;</w:t>
      </w:r>
    </w:p>
    <w:p w:rsidR="00AE1098" w:rsidRDefault="00AE1098" w:rsidP="00AE1098">
      <w:pPr>
        <w:pStyle w:val="a5"/>
        <w:spacing w:before="0" w:beforeAutospacing="0" w:after="0" w:afterAutospacing="0"/>
        <w:ind w:left="567"/>
        <w:jc w:val="both"/>
      </w:pPr>
      <w:r>
        <w:rPr>
          <w:lang w:val="uk-UA"/>
        </w:rPr>
        <w:t xml:space="preserve">- </w:t>
      </w:r>
      <w:proofErr w:type="spellStart"/>
      <w:r w:rsidRPr="00AE1098">
        <w:t>Швидкість</w:t>
      </w:r>
      <w:proofErr w:type="spellEnd"/>
      <w:r w:rsidRPr="00AE1098">
        <w:t xml:space="preserve"> </w:t>
      </w:r>
      <w:proofErr w:type="spellStart"/>
      <w:r w:rsidRPr="00AE1098">
        <w:t>збіжності</w:t>
      </w:r>
      <w:proofErr w:type="spellEnd"/>
      <w:r w:rsidRPr="00AE1098">
        <w:t xml:space="preserve"> сильно </w:t>
      </w:r>
      <w:proofErr w:type="spellStart"/>
      <w:r w:rsidRPr="00AE1098">
        <w:t>залежить</w:t>
      </w:r>
      <w:proofErr w:type="spellEnd"/>
      <w:r w:rsidRPr="00AE1098">
        <w:t xml:space="preserve"> </w:t>
      </w:r>
      <w:proofErr w:type="spellStart"/>
      <w:r w:rsidRPr="00AE1098">
        <w:t>від</w:t>
      </w:r>
      <w:proofErr w:type="spellEnd"/>
      <w:r w:rsidRPr="00AE1098">
        <w:t xml:space="preserve"> </w:t>
      </w:r>
      <w:proofErr w:type="spellStart"/>
      <w:r w:rsidRPr="00AE1098">
        <w:t>вибору</w:t>
      </w:r>
      <w:proofErr w:type="spellEnd"/>
      <w:r w:rsidRPr="00AE1098">
        <w:t xml:space="preserve"> </w:t>
      </w:r>
      <w:proofErr w:type="spellStart"/>
      <w:r w:rsidRPr="00AE1098">
        <w:t>кроку</w:t>
      </w:r>
      <w:proofErr w:type="spellEnd"/>
      <w:r w:rsidRPr="00AE1098">
        <w:t xml:space="preserve"> (</w:t>
      </w:r>
      <w:proofErr w:type="spellStart"/>
      <w:r w:rsidRPr="00AE1098"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>).</w:t>
      </w:r>
    </w:p>
    <w:p w:rsidR="00582D5C" w:rsidRPr="00AE1098" w:rsidRDefault="00582D5C" w:rsidP="00582D5C">
      <w:pPr>
        <w:spacing w:line="240" w:lineRule="auto"/>
        <w:ind w:firstLine="567"/>
        <w:jc w:val="both"/>
        <w:rPr>
          <w:rFonts w:cs="Times New Roman"/>
          <w:szCs w:val="24"/>
        </w:rPr>
      </w:pPr>
    </w:p>
    <w:p w:rsidR="001626C5" w:rsidRDefault="001626C5" w:rsidP="00582D5C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1626C5">
        <w:rPr>
          <w:rFonts w:cs="Times New Roman"/>
          <w:szCs w:val="24"/>
          <w:lang w:val="uk-UA"/>
        </w:rPr>
        <w:t>16.</w:t>
      </w:r>
      <w:r w:rsidR="00582D5C" w:rsidRPr="00582D5C">
        <w:t xml:space="preserve"> </w:t>
      </w:r>
      <w:r w:rsidR="00582D5C" w:rsidRPr="00582D5C">
        <w:rPr>
          <w:rFonts w:cs="Times New Roman"/>
          <w:szCs w:val="24"/>
          <w:lang w:val="uk-UA"/>
        </w:rPr>
        <w:t>Проаналізуйте узагальнену схему роботи еволюційних</w:t>
      </w:r>
      <w:r w:rsidR="00582D5C">
        <w:rPr>
          <w:rFonts w:cs="Times New Roman"/>
          <w:szCs w:val="24"/>
          <w:lang w:val="uk-UA"/>
        </w:rPr>
        <w:t xml:space="preserve"> </w:t>
      </w:r>
      <w:r w:rsidR="00582D5C" w:rsidRPr="00582D5C">
        <w:rPr>
          <w:rFonts w:cs="Times New Roman"/>
          <w:szCs w:val="24"/>
          <w:lang w:val="uk-UA"/>
        </w:rPr>
        <w:t>методів.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C70A6B">
        <w:t>Еволюційні</w:t>
      </w:r>
      <w:proofErr w:type="spellEnd"/>
      <w:r w:rsidRPr="00C70A6B">
        <w:t xml:space="preserve"> </w:t>
      </w:r>
      <w:proofErr w:type="spellStart"/>
      <w:r w:rsidRPr="00C70A6B">
        <w:t>методи</w:t>
      </w:r>
      <w:proofErr w:type="spellEnd"/>
      <w:r w:rsidRPr="00C70A6B">
        <w:t xml:space="preserve"> </w:t>
      </w:r>
      <w:proofErr w:type="spellStart"/>
      <w:r w:rsidRPr="00C70A6B">
        <w:t>імітують</w:t>
      </w:r>
      <w:proofErr w:type="spellEnd"/>
      <w:r w:rsidRPr="00C70A6B">
        <w:t xml:space="preserve"> </w:t>
      </w:r>
      <w:proofErr w:type="spellStart"/>
      <w:r w:rsidRPr="00C70A6B">
        <w:t>природний</w:t>
      </w:r>
      <w:proofErr w:type="spellEnd"/>
      <w:r w:rsidRPr="00C70A6B">
        <w:t xml:space="preserve"> </w:t>
      </w:r>
      <w:proofErr w:type="spellStart"/>
      <w:r w:rsidRPr="00C70A6B">
        <w:t>відбір</w:t>
      </w:r>
      <w:proofErr w:type="spellEnd"/>
      <w:r w:rsidRPr="00C70A6B">
        <w:t xml:space="preserve"> у </w:t>
      </w:r>
      <w:proofErr w:type="spellStart"/>
      <w:r w:rsidRPr="00C70A6B">
        <w:t>біологічних</w:t>
      </w:r>
      <w:proofErr w:type="spellEnd"/>
      <w:r w:rsidRPr="00C70A6B">
        <w:t xml:space="preserve"> системах.</w:t>
      </w:r>
      <w:r w:rsidRPr="00C70A6B">
        <w:br/>
        <w:t xml:space="preserve">Вони </w:t>
      </w:r>
      <w:proofErr w:type="spellStart"/>
      <w:r w:rsidRPr="00C70A6B">
        <w:t>працюють</w:t>
      </w:r>
      <w:proofErr w:type="spellEnd"/>
      <w:r w:rsidRPr="00C70A6B">
        <w:t xml:space="preserve"> </w:t>
      </w:r>
      <w:proofErr w:type="spellStart"/>
      <w:r w:rsidRPr="00C70A6B">
        <w:t>із</w:t>
      </w:r>
      <w:proofErr w:type="spellEnd"/>
      <w:r w:rsidRPr="00C70A6B">
        <w:t xml:space="preserve"> </w:t>
      </w:r>
      <w:proofErr w:type="spellStart"/>
      <w:r w:rsidRPr="00C70A6B">
        <w:t>популяцією</w:t>
      </w:r>
      <w:proofErr w:type="spellEnd"/>
      <w:r w:rsidRPr="00C70A6B">
        <w:t xml:space="preserve"> </w:t>
      </w:r>
      <w:proofErr w:type="spellStart"/>
      <w:r w:rsidRPr="00C70A6B">
        <w:t>можливих</w:t>
      </w:r>
      <w:proofErr w:type="spellEnd"/>
      <w:r w:rsidRPr="00C70A6B">
        <w:t xml:space="preserve"> </w:t>
      </w:r>
      <w:proofErr w:type="spellStart"/>
      <w:r w:rsidRPr="00C70A6B">
        <w:t>розв’язків</w:t>
      </w:r>
      <w:proofErr w:type="spellEnd"/>
      <w:r w:rsidRPr="00C70A6B">
        <w:t xml:space="preserve">, </w:t>
      </w:r>
      <w:proofErr w:type="spellStart"/>
      <w:r w:rsidRPr="00C70A6B">
        <w:t>поступово</w:t>
      </w:r>
      <w:proofErr w:type="spellEnd"/>
      <w:r w:rsidRPr="00C70A6B">
        <w:t xml:space="preserve"> </w:t>
      </w:r>
      <w:proofErr w:type="spellStart"/>
      <w:r w:rsidRPr="00C70A6B">
        <w:t>покращуючи</w:t>
      </w:r>
      <w:proofErr w:type="spellEnd"/>
      <w:r w:rsidRPr="00C70A6B">
        <w:t xml:space="preserve"> </w:t>
      </w:r>
      <w:proofErr w:type="spellStart"/>
      <w:r w:rsidRPr="00C70A6B">
        <w:t>їх</w:t>
      </w:r>
      <w:proofErr w:type="spellEnd"/>
      <w:r w:rsidRPr="00C70A6B">
        <w:t>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C70A6B">
        <w:rPr>
          <w:rStyle w:val="a3"/>
          <w:b w:val="0"/>
        </w:rPr>
        <w:t>Етапи</w:t>
      </w:r>
      <w:proofErr w:type="spellEnd"/>
      <w:r w:rsidRPr="00C70A6B">
        <w:rPr>
          <w:rStyle w:val="a3"/>
          <w:b w:val="0"/>
        </w:rPr>
        <w:t xml:space="preserve"> </w:t>
      </w:r>
      <w:proofErr w:type="spellStart"/>
      <w:r w:rsidRPr="00C70A6B">
        <w:rPr>
          <w:rStyle w:val="a3"/>
          <w:b w:val="0"/>
        </w:rPr>
        <w:t>узагальненої</w:t>
      </w:r>
      <w:proofErr w:type="spellEnd"/>
      <w:r w:rsidRPr="00C70A6B">
        <w:rPr>
          <w:rStyle w:val="a3"/>
          <w:b w:val="0"/>
        </w:rPr>
        <w:t xml:space="preserve"> </w:t>
      </w:r>
      <w:proofErr w:type="spellStart"/>
      <w:r w:rsidRPr="00C70A6B">
        <w:rPr>
          <w:rStyle w:val="a3"/>
          <w:b w:val="0"/>
        </w:rPr>
        <w:t>схеми</w:t>
      </w:r>
      <w:proofErr w:type="spellEnd"/>
      <w:r w:rsidRPr="00C70A6B">
        <w:rPr>
          <w:rStyle w:val="a3"/>
          <w:b w:val="0"/>
        </w:rPr>
        <w:t>: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left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C70A6B">
        <w:rPr>
          <w:rStyle w:val="a3"/>
          <w:b w:val="0"/>
        </w:rPr>
        <w:t>Ініціалізація</w:t>
      </w:r>
      <w:proofErr w:type="spellEnd"/>
      <w:r w:rsidRPr="00C70A6B">
        <w:rPr>
          <w:rStyle w:val="a3"/>
          <w:b w:val="0"/>
        </w:rPr>
        <w:t xml:space="preserve"> </w:t>
      </w:r>
      <w:proofErr w:type="spellStart"/>
      <w:r w:rsidRPr="00C70A6B">
        <w:rPr>
          <w:rStyle w:val="a3"/>
          <w:b w:val="0"/>
        </w:rPr>
        <w:t>популяції</w:t>
      </w:r>
      <w:proofErr w:type="spellEnd"/>
      <w:r w:rsidRPr="00C70A6B">
        <w:t xml:space="preserve"> </w:t>
      </w:r>
      <w:proofErr w:type="spellStart"/>
      <w:r w:rsidRPr="00C70A6B">
        <w:t>випадковими</w:t>
      </w:r>
      <w:proofErr w:type="spellEnd"/>
      <w:r w:rsidRPr="00C70A6B">
        <w:t xml:space="preserve"> </w:t>
      </w:r>
      <w:proofErr w:type="spellStart"/>
      <w:r w:rsidRPr="00C70A6B">
        <w:t>рішеннями</w:t>
      </w:r>
      <w:proofErr w:type="spellEnd"/>
      <w:r w:rsidRPr="00C70A6B">
        <w:t>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left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C70A6B">
        <w:rPr>
          <w:rStyle w:val="a3"/>
          <w:b w:val="0"/>
        </w:rPr>
        <w:t>Оцінка</w:t>
      </w:r>
      <w:proofErr w:type="spellEnd"/>
      <w:r w:rsidRPr="00C70A6B">
        <w:rPr>
          <w:rStyle w:val="a3"/>
          <w:b w:val="0"/>
        </w:rPr>
        <w:t xml:space="preserve"> </w:t>
      </w:r>
      <w:proofErr w:type="spellStart"/>
      <w:r w:rsidRPr="00C70A6B">
        <w:rPr>
          <w:rStyle w:val="a3"/>
          <w:b w:val="0"/>
        </w:rPr>
        <w:t>пристосованості</w:t>
      </w:r>
      <w:proofErr w:type="spellEnd"/>
      <w:r w:rsidRPr="00C70A6B">
        <w:rPr>
          <w:rStyle w:val="a3"/>
          <w:b w:val="0"/>
        </w:rPr>
        <w:t xml:space="preserve"> (</w:t>
      </w:r>
      <w:proofErr w:type="spellStart"/>
      <w:r w:rsidRPr="00C70A6B">
        <w:rPr>
          <w:rStyle w:val="a3"/>
          <w:b w:val="0"/>
        </w:rPr>
        <w:t>fitness</w:t>
      </w:r>
      <w:proofErr w:type="spellEnd"/>
      <w:r w:rsidRPr="00C70A6B">
        <w:rPr>
          <w:rStyle w:val="a3"/>
          <w:b w:val="0"/>
        </w:rPr>
        <w:t>)</w:t>
      </w:r>
      <w:r w:rsidRPr="00C70A6B">
        <w:t xml:space="preserve"> кожного </w:t>
      </w:r>
      <w:proofErr w:type="spellStart"/>
      <w:r w:rsidRPr="00C70A6B">
        <w:t>індивіда</w:t>
      </w:r>
      <w:proofErr w:type="spellEnd"/>
      <w:r w:rsidRPr="00C70A6B">
        <w:t>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left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C70A6B">
        <w:rPr>
          <w:rStyle w:val="a3"/>
          <w:b w:val="0"/>
        </w:rPr>
        <w:t>Відбір</w:t>
      </w:r>
      <w:proofErr w:type="spellEnd"/>
      <w:r w:rsidRPr="00C70A6B">
        <w:t xml:space="preserve"> </w:t>
      </w:r>
      <w:proofErr w:type="spellStart"/>
      <w:r w:rsidRPr="00C70A6B">
        <w:t>найкращих</w:t>
      </w:r>
      <w:proofErr w:type="spellEnd"/>
      <w:r w:rsidRPr="00C70A6B">
        <w:t xml:space="preserve"> </w:t>
      </w:r>
      <w:proofErr w:type="spellStart"/>
      <w:r w:rsidRPr="00C70A6B">
        <w:t>особин</w:t>
      </w:r>
      <w:proofErr w:type="spellEnd"/>
      <w:r w:rsidRPr="00C70A6B">
        <w:t xml:space="preserve"> для </w:t>
      </w:r>
      <w:proofErr w:type="spellStart"/>
      <w:r w:rsidRPr="00C70A6B">
        <w:t>створення</w:t>
      </w:r>
      <w:proofErr w:type="spellEnd"/>
      <w:r w:rsidRPr="00C70A6B">
        <w:t xml:space="preserve"> нового </w:t>
      </w:r>
      <w:proofErr w:type="spellStart"/>
      <w:r w:rsidRPr="00C70A6B">
        <w:t>покоління</w:t>
      </w:r>
      <w:proofErr w:type="spellEnd"/>
      <w:r w:rsidRPr="00C70A6B">
        <w:t>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left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C70A6B">
        <w:rPr>
          <w:rStyle w:val="a3"/>
          <w:b w:val="0"/>
        </w:rPr>
        <w:t>Схрещування</w:t>
      </w:r>
      <w:proofErr w:type="spellEnd"/>
      <w:r w:rsidRPr="00C70A6B">
        <w:rPr>
          <w:rStyle w:val="a3"/>
          <w:b w:val="0"/>
        </w:rPr>
        <w:t xml:space="preserve"> (</w:t>
      </w:r>
      <w:proofErr w:type="spellStart"/>
      <w:r w:rsidRPr="00C70A6B">
        <w:rPr>
          <w:rStyle w:val="a3"/>
          <w:b w:val="0"/>
        </w:rPr>
        <w:t>кросовер</w:t>
      </w:r>
      <w:proofErr w:type="spellEnd"/>
      <w:r w:rsidRPr="00C70A6B">
        <w:rPr>
          <w:rStyle w:val="a3"/>
          <w:b w:val="0"/>
        </w:rPr>
        <w:t>)</w:t>
      </w:r>
      <w:r w:rsidRPr="00C70A6B">
        <w:t xml:space="preserve"> — </w:t>
      </w:r>
      <w:proofErr w:type="spellStart"/>
      <w:r w:rsidRPr="00C70A6B">
        <w:t>комбінування</w:t>
      </w:r>
      <w:proofErr w:type="spellEnd"/>
      <w:r w:rsidRPr="00C70A6B">
        <w:t xml:space="preserve"> </w:t>
      </w:r>
      <w:proofErr w:type="spellStart"/>
      <w:r w:rsidRPr="00C70A6B">
        <w:t>рішень</w:t>
      </w:r>
      <w:proofErr w:type="spellEnd"/>
      <w:r w:rsidRPr="00C70A6B">
        <w:t>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left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C70A6B">
        <w:rPr>
          <w:rStyle w:val="a3"/>
          <w:b w:val="0"/>
        </w:rPr>
        <w:t>Мутація</w:t>
      </w:r>
      <w:proofErr w:type="spellEnd"/>
      <w:r w:rsidRPr="00C70A6B">
        <w:t xml:space="preserve"> — </w:t>
      </w:r>
      <w:proofErr w:type="spellStart"/>
      <w:r w:rsidRPr="00C70A6B">
        <w:t>випадкові</w:t>
      </w:r>
      <w:proofErr w:type="spellEnd"/>
      <w:r w:rsidRPr="00C70A6B">
        <w:t xml:space="preserve"> </w:t>
      </w:r>
      <w:proofErr w:type="spellStart"/>
      <w:r w:rsidRPr="00C70A6B">
        <w:t>зміни</w:t>
      </w:r>
      <w:proofErr w:type="spellEnd"/>
      <w:r w:rsidRPr="00C70A6B">
        <w:t xml:space="preserve"> для </w:t>
      </w:r>
      <w:proofErr w:type="spellStart"/>
      <w:r w:rsidRPr="00C70A6B">
        <w:t>збереження</w:t>
      </w:r>
      <w:proofErr w:type="spellEnd"/>
      <w:r w:rsidRPr="00C70A6B">
        <w:t xml:space="preserve"> </w:t>
      </w:r>
      <w:proofErr w:type="spellStart"/>
      <w:r w:rsidRPr="00C70A6B">
        <w:t>різноманіття</w:t>
      </w:r>
      <w:proofErr w:type="spellEnd"/>
      <w:r w:rsidRPr="00C70A6B">
        <w:t>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left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C70A6B">
        <w:rPr>
          <w:rStyle w:val="a3"/>
          <w:b w:val="0"/>
        </w:rPr>
        <w:t>Замінювання</w:t>
      </w:r>
      <w:proofErr w:type="spellEnd"/>
      <w:r w:rsidRPr="00C70A6B">
        <w:t xml:space="preserve"> старого </w:t>
      </w:r>
      <w:proofErr w:type="spellStart"/>
      <w:r w:rsidRPr="00C70A6B">
        <w:t>покоління</w:t>
      </w:r>
      <w:proofErr w:type="spellEnd"/>
      <w:r w:rsidRPr="00C70A6B">
        <w:t xml:space="preserve"> </w:t>
      </w:r>
      <w:proofErr w:type="spellStart"/>
      <w:r w:rsidRPr="00C70A6B">
        <w:t>новим</w:t>
      </w:r>
      <w:proofErr w:type="spellEnd"/>
      <w:r w:rsidRPr="00C70A6B">
        <w:t>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left="567"/>
        <w:jc w:val="both"/>
      </w:pPr>
      <w:r>
        <w:rPr>
          <w:rStyle w:val="a3"/>
          <w:b w:val="0"/>
          <w:lang w:val="uk-UA"/>
        </w:rPr>
        <w:t xml:space="preserve">- </w:t>
      </w:r>
      <w:proofErr w:type="spellStart"/>
      <w:r w:rsidRPr="00C70A6B">
        <w:rPr>
          <w:rStyle w:val="a3"/>
          <w:b w:val="0"/>
        </w:rPr>
        <w:t>Перевірка</w:t>
      </w:r>
      <w:proofErr w:type="spellEnd"/>
      <w:r w:rsidRPr="00C70A6B">
        <w:rPr>
          <w:rStyle w:val="a3"/>
          <w:b w:val="0"/>
        </w:rPr>
        <w:t xml:space="preserve"> </w:t>
      </w:r>
      <w:proofErr w:type="spellStart"/>
      <w:r w:rsidRPr="00C70A6B">
        <w:rPr>
          <w:rStyle w:val="a3"/>
          <w:b w:val="0"/>
        </w:rPr>
        <w:t>критерію</w:t>
      </w:r>
      <w:proofErr w:type="spellEnd"/>
      <w:r w:rsidRPr="00C70A6B">
        <w:rPr>
          <w:rStyle w:val="a3"/>
          <w:b w:val="0"/>
        </w:rPr>
        <w:t xml:space="preserve"> </w:t>
      </w:r>
      <w:proofErr w:type="spellStart"/>
      <w:r w:rsidRPr="00C70A6B">
        <w:rPr>
          <w:rStyle w:val="a3"/>
          <w:b w:val="0"/>
        </w:rPr>
        <w:t>зупинки</w:t>
      </w:r>
      <w:proofErr w:type="spellEnd"/>
      <w:r w:rsidRPr="00C70A6B">
        <w:t xml:space="preserve"> (</w:t>
      </w:r>
      <w:proofErr w:type="spellStart"/>
      <w:r w:rsidRPr="00C70A6B">
        <w:t>досягнення</w:t>
      </w:r>
      <w:proofErr w:type="spellEnd"/>
      <w:r w:rsidRPr="00C70A6B">
        <w:t xml:space="preserve"> мети </w:t>
      </w:r>
      <w:proofErr w:type="spellStart"/>
      <w:r w:rsidRPr="00C70A6B">
        <w:t>або</w:t>
      </w:r>
      <w:proofErr w:type="spellEnd"/>
      <w:r w:rsidRPr="00C70A6B">
        <w:t xml:space="preserve"> </w:t>
      </w:r>
      <w:proofErr w:type="spellStart"/>
      <w:r w:rsidRPr="00C70A6B">
        <w:t>обмеження</w:t>
      </w:r>
      <w:proofErr w:type="spellEnd"/>
      <w:r w:rsidRPr="00C70A6B">
        <w:t xml:space="preserve"> </w:t>
      </w:r>
      <w:proofErr w:type="spellStart"/>
      <w:r w:rsidRPr="00C70A6B">
        <w:t>ітерацій</w:t>
      </w:r>
      <w:proofErr w:type="spellEnd"/>
      <w:r w:rsidRPr="00C70A6B">
        <w:t>).</w:t>
      </w:r>
    </w:p>
    <w:p w:rsidR="00C70A6B" w:rsidRDefault="00C70A6B" w:rsidP="00C70A6B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C70A6B">
        <w:rPr>
          <w:rStyle w:val="a3"/>
          <w:b w:val="0"/>
        </w:rPr>
        <w:t>Перевага</w:t>
      </w:r>
      <w:proofErr w:type="spellEnd"/>
      <w:r w:rsidRPr="00C70A6B">
        <w:rPr>
          <w:rStyle w:val="a3"/>
          <w:b w:val="0"/>
        </w:rPr>
        <w:t>:</w:t>
      </w:r>
      <w:r w:rsidRPr="00C70A6B">
        <w:t xml:space="preserve"> </w:t>
      </w:r>
      <w:proofErr w:type="spellStart"/>
      <w:r w:rsidRPr="00C70A6B">
        <w:t>здатність</w:t>
      </w:r>
      <w:proofErr w:type="spellEnd"/>
      <w:r w:rsidRPr="00C70A6B">
        <w:t xml:space="preserve"> </w:t>
      </w:r>
      <w:proofErr w:type="spellStart"/>
      <w:r w:rsidRPr="00C70A6B">
        <w:t>знаходити</w:t>
      </w:r>
      <w:proofErr w:type="spellEnd"/>
      <w:r w:rsidRPr="00C70A6B">
        <w:t xml:space="preserve"> </w:t>
      </w:r>
      <w:proofErr w:type="spellStart"/>
      <w:r w:rsidRPr="00C70A6B">
        <w:t>глобальний</w:t>
      </w:r>
      <w:proofErr w:type="spellEnd"/>
      <w:r w:rsidRPr="00C70A6B">
        <w:t xml:space="preserve"> </w:t>
      </w:r>
      <w:proofErr w:type="spellStart"/>
      <w:r w:rsidRPr="00C70A6B">
        <w:t>мінімум</w:t>
      </w:r>
      <w:proofErr w:type="spellEnd"/>
      <w:r w:rsidRPr="00C70A6B">
        <w:t xml:space="preserve"> </w:t>
      </w:r>
      <w:proofErr w:type="spellStart"/>
      <w:r w:rsidRPr="00C70A6B">
        <w:t>навіть</w:t>
      </w:r>
      <w:proofErr w:type="spellEnd"/>
      <w:r w:rsidRPr="00C70A6B">
        <w:t xml:space="preserve"> у </w:t>
      </w:r>
      <w:proofErr w:type="spellStart"/>
      <w:r w:rsidRPr="00C70A6B">
        <w:t>складних</w:t>
      </w:r>
      <w:proofErr w:type="spellEnd"/>
      <w:r w:rsidRPr="00C70A6B">
        <w:t xml:space="preserve">, </w:t>
      </w:r>
      <w:proofErr w:type="spellStart"/>
      <w:r w:rsidRPr="00C70A6B">
        <w:t>нерівних</w:t>
      </w:r>
      <w:proofErr w:type="spellEnd"/>
      <w:r w:rsidRPr="00C70A6B">
        <w:t xml:space="preserve"> просторах.</w:t>
      </w:r>
    </w:p>
    <w:p w:rsidR="00C70A6B" w:rsidRPr="00C70A6B" w:rsidRDefault="00C70A6B" w:rsidP="00C70A6B">
      <w:pPr>
        <w:pStyle w:val="a5"/>
        <w:spacing w:before="0" w:beforeAutospacing="0" w:after="0" w:afterAutospacing="0"/>
        <w:ind w:firstLine="567"/>
        <w:jc w:val="both"/>
      </w:pPr>
      <w:proofErr w:type="spellStart"/>
      <w:r w:rsidRPr="00C70A6B">
        <w:rPr>
          <w:rStyle w:val="a3"/>
          <w:b w:val="0"/>
        </w:rPr>
        <w:t>Недолік</w:t>
      </w:r>
      <w:proofErr w:type="spellEnd"/>
      <w:r w:rsidRPr="00C70A6B">
        <w:rPr>
          <w:rStyle w:val="a3"/>
          <w:b w:val="0"/>
        </w:rPr>
        <w:t>:</w:t>
      </w:r>
      <w:r w:rsidRPr="00C70A6B">
        <w:t xml:space="preserve"> велика </w:t>
      </w:r>
      <w:proofErr w:type="spellStart"/>
      <w:r w:rsidRPr="00C70A6B">
        <w:t>обчислювальна</w:t>
      </w:r>
      <w:proofErr w:type="spellEnd"/>
      <w:r w:rsidRPr="00C70A6B">
        <w:t xml:space="preserve"> </w:t>
      </w:r>
      <w:proofErr w:type="spellStart"/>
      <w:r w:rsidRPr="00C70A6B">
        <w:t>складність</w:t>
      </w:r>
      <w:proofErr w:type="spellEnd"/>
      <w:r w:rsidRPr="00C70A6B">
        <w:t>.</w:t>
      </w:r>
    </w:p>
    <w:p w:rsidR="00582D5C" w:rsidRPr="001626C5" w:rsidRDefault="00582D5C" w:rsidP="00582D5C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C70A6B" w:rsidRDefault="00C70A6B" w:rsidP="00AE1098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1626C5" w:rsidRDefault="001626C5" w:rsidP="00AE1098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1626C5">
        <w:rPr>
          <w:rFonts w:cs="Times New Roman"/>
          <w:szCs w:val="24"/>
          <w:lang w:val="uk-UA"/>
        </w:rPr>
        <w:lastRenderedPageBreak/>
        <w:t>22.</w:t>
      </w:r>
      <w:r w:rsidR="00AE1098" w:rsidRPr="00AE1098">
        <w:rPr>
          <w:lang w:val="uk-UA"/>
        </w:rPr>
        <w:t xml:space="preserve"> </w:t>
      </w:r>
      <w:r w:rsidR="00AE1098" w:rsidRPr="00AE1098">
        <w:rPr>
          <w:rFonts w:cs="Times New Roman"/>
          <w:szCs w:val="24"/>
          <w:lang w:val="uk-UA"/>
        </w:rPr>
        <w:t>Виконайте порівняльний аналіз операторів відбору (пропорційний відбір, відбір за допомогою ранжирування, турнірний</w:t>
      </w:r>
      <w:r w:rsidR="00AE1098">
        <w:rPr>
          <w:rFonts w:cs="Times New Roman"/>
          <w:szCs w:val="24"/>
          <w:lang w:val="uk-UA"/>
        </w:rPr>
        <w:t xml:space="preserve"> </w:t>
      </w:r>
      <w:r w:rsidR="00AE1098" w:rsidRPr="00AE1098">
        <w:rPr>
          <w:rFonts w:cs="Times New Roman"/>
          <w:szCs w:val="24"/>
          <w:lang w:val="uk-UA"/>
        </w:rPr>
        <w:t>відбір та відбір з використанням порогу).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2937"/>
        <w:gridCol w:w="2977"/>
        <w:gridCol w:w="2234"/>
      </w:tblGrid>
      <w:tr w:rsidR="00C70A6B" w:rsidTr="00C70A6B">
        <w:trPr>
          <w:jc w:val="center"/>
        </w:trPr>
        <w:tc>
          <w:tcPr>
            <w:tcW w:w="1707" w:type="dxa"/>
          </w:tcPr>
          <w:p w:rsidR="00C70A6B" w:rsidRPr="00C70A6B" w:rsidRDefault="00C70A6B" w:rsidP="00C70A6B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r w:rsidRPr="00C70A6B">
              <w:rPr>
                <w:b/>
              </w:rPr>
              <w:t>Оператор</w:t>
            </w:r>
          </w:p>
        </w:tc>
        <w:tc>
          <w:tcPr>
            <w:tcW w:w="2937" w:type="dxa"/>
          </w:tcPr>
          <w:p w:rsidR="00C70A6B" w:rsidRPr="00C70A6B" w:rsidRDefault="00C70A6B" w:rsidP="00C70A6B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r w:rsidRPr="00C70A6B">
              <w:rPr>
                <w:b/>
              </w:rPr>
              <w:t xml:space="preserve">Принцип </w:t>
            </w:r>
            <w:proofErr w:type="spellStart"/>
            <w:r w:rsidRPr="00C70A6B">
              <w:rPr>
                <w:b/>
              </w:rPr>
              <w:t>роботи</w:t>
            </w:r>
            <w:proofErr w:type="spellEnd"/>
          </w:p>
        </w:tc>
        <w:tc>
          <w:tcPr>
            <w:tcW w:w="2977" w:type="dxa"/>
          </w:tcPr>
          <w:p w:rsidR="00C70A6B" w:rsidRPr="00C70A6B" w:rsidRDefault="00C70A6B" w:rsidP="00C70A6B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proofErr w:type="spellStart"/>
            <w:r w:rsidRPr="00C70A6B">
              <w:rPr>
                <w:b/>
              </w:rPr>
              <w:t>Переваги</w:t>
            </w:r>
            <w:proofErr w:type="spellEnd"/>
          </w:p>
        </w:tc>
        <w:tc>
          <w:tcPr>
            <w:tcW w:w="2234" w:type="dxa"/>
          </w:tcPr>
          <w:p w:rsidR="00C70A6B" w:rsidRPr="00C70A6B" w:rsidRDefault="00C70A6B" w:rsidP="00C70A6B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proofErr w:type="spellStart"/>
            <w:r w:rsidRPr="00C70A6B">
              <w:rPr>
                <w:b/>
              </w:rPr>
              <w:t>Недоліки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70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Пропорційний</w:t>
            </w:r>
            <w:proofErr w:type="spellEnd"/>
            <w:r>
              <w:t xml:space="preserve"> </w:t>
            </w:r>
            <w:proofErr w:type="spellStart"/>
            <w:r>
              <w:t>відбір</w:t>
            </w:r>
            <w:proofErr w:type="spellEnd"/>
          </w:p>
        </w:tc>
        <w:tc>
          <w:tcPr>
            <w:tcW w:w="293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Ймовірність</w:t>
            </w:r>
            <w:proofErr w:type="spellEnd"/>
            <w:r>
              <w:t xml:space="preserve"> </w:t>
            </w:r>
            <w:proofErr w:type="spellStart"/>
            <w:r>
              <w:t>вибору</w:t>
            </w:r>
            <w:proofErr w:type="spellEnd"/>
            <w:r>
              <w:t xml:space="preserve"> </w:t>
            </w:r>
            <w:r>
              <w:rPr>
                <w:rFonts w:ascii="Cambria Math" w:hAnsi="Cambria Math" w:cs="Cambria Math"/>
              </w:rPr>
              <w:t>∝</w:t>
            </w:r>
            <w:r>
              <w:t xml:space="preserve"> </w:t>
            </w:r>
            <w:r>
              <w:rPr>
                <w:rFonts w:cs="Times New Roman"/>
              </w:rPr>
              <w:t>до</w:t>
            </w:r>
            <w:r>
              <w:t xml:space="preserve"> </w:t>
            </w:r>
            <w:proofErr w:type="spellStart"/>
            <w:r>
              <w:rPr>
                <w:rFonts w:cs="Times New Roman"/>
              </w:rPr>
              <w:t>пристосованост</w:t>
            </w:r>
            <w:r>
              <w:t>і</w:t>
            </w:r>
            <w:proofErr w:type="spellEnd"/>
          </w:p>
        </w:tc>
        <w:tc>
          <w:tcPr>
            <w:tcW w:w="297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Простий</w:t>
            </w:r>
            <w:proofErr w:type="spellEnd"/>
            <w:r>
              <w:t xml:space="preserve">, </w:t>
            </w:r>
            <w:proofErr w:type="spellStart"/>
            <w:r>
              <w:t>біологічно</w:t>
            </w:r>
            <w:proofErr w:type="spellEnd"/>
            <w:r>
              <w:t xml:space="preserve"> </w:t>
            </w:r>
            <w:proofErr w:type="spellStart"/>
            <w:r>
              <w:t>обґрунтований</w:t>
            </w:r>
            <w:proofErr w:type="spellEnd"/>
          </w:p>
        </w:tc>
        <w:tc>
          <w:tcPr>
            <w:tcW w:w="2234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Може</w:t>
            </w:r>
            <w:proofErr w:type="spellEnd"/>
            <w:r>
              <w:t xml:space="preserve"> “</w:t>
            </w:r>
            <w:proofErr w:type="spellStart"/>
            <w:r>
              <w:t>залипати</w:t>
            </w:r>
            <w:proofErr w:type="spellEnd"/>
            <w:r>
              <w:t xml:space="preserve">” на </w:t>
            </w:r>
            <w:proofErr w:type="spellStart"/>
            <w:r>
              <w:t>найкращих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70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Ранжирування</w:t>
            </w:r>
            <w:proofErr w:type="spellEnd"/>
          </w:p>
        </w:tc>
        <w:tc>
          <w:tcPr>
            <w:tcW w:w="293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t xml:space="preserve">Особи </w:t>
            </w:r>
            <w:proofErr w:type="spellStart"/>
            <w:r>
              <w:t>впорядковуються</w:t>
            </w:r>
            <w:proofErr w:type="spellEnd"/>
            <w:r>
              <w:t xml:space="preserve"> за </w:t>
            </w:r>
            <w:proofErr w:type="spellStart"/>
            <w:r>
              <w:t>якістю</w:t>
            </w:r>
            <w:proofErr w:type="spellEnd"/>
            <w:r>
              <w:t xml:space="preserve">, </w:t>
            </w:r>
            <w:proofErr w:type="spellStart"/>
            <w:r>
              <w:t>ймовірність</w:t>
            </w:r>
            <w:proofErr w:type="spellEnd"/>
            <w:r>
              <w:t xml:space="preserve"> </w:t>
            </w:r>
            <w:proofErr w:type="spellStart"/>
            <w:r>
              <w:t>залежить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рангу</w:t>
            </w:r>
          </w:p>
        </w:tc>
        <w:tc>
          <w:tcPr>
            <w:tcW w:w="297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Стабільність</w:t>
            </w:r>
            <w:proofErr w:type="spellEnd"/>
            <w:r>
              <w:t xml:space="preserve">, контроль </w:t>
            </w:r>
            <w:proofErr w:type="spellStart"/>
            <w:r>
              <w:t>інтенсивності</w:t>
            </w:r>
            <w:proofErr w:type="spellEnd"/>
            <w:r>
              <w:t xml:space="preserve"> </w:t>
            </w:r>
            <w:proofErr w:type="spellStart"/>
            <w:r>
              <w:t>відбору</w:t>
            </w:r>
            <w:proofErr w:type="spellEnd"/>
          </w:p>
        </w:tc>
        <w:tc>
          <w:tcPr>
            <w:tcW w:w="2234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Повільніший</w:t>
            </w:r>
            <w:proofErr w:type="spellEnd"/>
            <w:r>
              <w:t xml:space="preserve"> </w:t>
            </w:r>
            <w:proofErr w:type="spellStart"/>
            <w:r>
              <w:t>розвиток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70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Турнірний</w:t>
            </w:r>
            <w:proofErr w:type="spellEnd"/>
            <w:r>
              <w:t xml:space="preserve"> </w:t>
            </w:r>
            <w:proofErr w:type="spellStart"/>
            <w:r>
              <w:t>відбір</w:t>
            </w:r>
            <w:proofErr w:type="spellEnd"/>
          </w:p>
        </w:tc>
        <w:tc>
          <w:tcPr>
            <w:tcW w:w="293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Випадково</w:t>
            </w:r>
            <w:proofErr w:type="spellEnd"/>
            <w:r>
              <w:t xml:space="preserve"> </w:t>
            </w:r>
            <w:proofErr w:type="spellStart"/>
            <w:r>
              <w:t>вибирається</w:t>
            </w:r>
            <w:proofErr w:type="spellEnd"/>
            <w:r>
              <w:t xml:space="preserve"> </w:t>
            </w:r>
            <w:proofErr w:type="spellStart"/>
            <w:r>
              <w:t>група</w:t>
            </w:r>
            <w:proofErr w:type="spellEnd"/>
            <w:r>
              <w:t xml:space="preserve">, </w:t>
            </w:r>
            <w:proofErr w:type="spellStart"/>
            <w:r>
              <w:t>кращий</w:t>
            </w:r>
            <w:proofErr w:type="spellEnd"/>
            <w:r>
              <w:t xml:space="preserve"> переходить </w:t>
            </w:r>
            <w:proofErr w:type="spellStart"/>
            <w:r>
              <w:t>далі</w:t>
            </w:r>
            <w:proofErr w:type="spellEnd"/>
          </w:p>
        </w:tc>
        <w:tc>
          <w:tcPr>
            <w:tcW w:w="297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Простий</w:t>
            </w:r>
            <w:proofErr w:type="spellEnd"/>
            <w:r>
              <w:t xml:space="preserve">, </w:t>
            </w:r>
            <w:proofErr w:type="spellStart"/>
            <w:r>
              <w:t>контрольований</w:t>
            </w:r>
            <w:proofErr w:type="spellEnd"/>
            <w:r>
              <w:t xml:space="preserve"> </w:t>
            </w:r>
            <w:proofErr w:type="spellStart"/>
            <w:r>
              <w:t>тиск</w:t>
            </w:r>
            <w:proofErr w:type="spellEnd"/>
            <w:r>
              <w:t xml:space="preserve"> </w:t>
            </w:r>
            <w:proofErr w:type="spellStart"/>
            <w:r>
              <w:t>відбору</w:t>
            </w:r>
            <w:proofErr w:type="spellEnd"/>
          </w:p>
        </w:tc>
        <w:tc>
          <w:tcPr>
            <w:tcW w:w="2234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втрачати</w:t>
            </w:r>
            <w:proofErr w:type="spellEnd"/>
            <w:r>
              <w:t xml:space="preserve"> </w:t>
            </w:r>
            <w:proofErr w:type="spellStart"/>
            <w:r>
              <w:t>різноманіття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70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Відбір</w:t>
            </w:r>
            <w:proofErr w:type="spellEnd"/>
            <w:r>
              <w:t xml:space="preserve"> з порогом</w:t>
            </w:r>
          </w:p>
        </w:tc>
        <w:tc>
          <w:tcPr>
            <w:tcW w:w="293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Вибираються</w:t>
            </w:r>
            <w:proofErr w:type="spellEnd"/>
            <w:r>
              <w:t xml:space="preserve"> особи з </w:t>
            </w:r>
            <w:proofErr w:type="spellStart"/>
            <w:r>
              <w:t>fitness</w:t>
            </w:r>
            <w:proofErr w:type="spellEnd"/>
            <w:r>
              <w:t xml:space="preserve"> &gt; порогу</w:t>
            </w:r>
          </w:p>
        </w:tc>
        <w:tc>
          <w:tcPr>
            <w:tcW w:w="2977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Швидкий</w:t>
            </w:r>
            <w:proofErr w:type="spellEnd"/>
            <w:r>
              <w:t xml:space="preserve">, </w:t>
            </w:r>
            <w:proofErr w:type="spellStart"/>
            <w:r>
              <w:t>жорсткий</w:t>
            </w:r>
            <w:proofErr w:type="spellEnd"/>
            <w:r>
              <w:t xml:space="preserve"> </w:t>
            </w:r>
            <w:proofErr w:type="spellStart"/>
            <w:r>
              <w:t>відбір</w:t>
            </w:r>
            <w:proofErr w:type="spellEnd"/>
          </w:p>
        </w:tc>
        <w:tc>
          <w:tcPr>
            <w:tcW w:w="2234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Може</w:t>
            </w:r>
            <w:proofErr w:type="spellEnd"/>
            <w:r>
              <w:t xml:space="preserve"> “</w:t>
            </w:r>
            <w:proofErr w:type="spellStart"/>
            <w:r>
              <w:t>викидати</w:t>
            </w:r>
            <w:proofErr w:type="spellEnd"/>
            <w:r>
              <w:t xml:space="preserve">” </w:t>
            </w:r>
            <w:proofErr w:type="spellStart"/>
            <w:r>
              <w:t>хороші</w:t>
            </w:r>
            <w:proofErr w:type="spellEnd"/>
            <w:r>
              <w:t xml:space="preserve">, але не </w:t>
            </w:r>
            <w:proofErr w:type="spellStart"/>
            <w:r>
              <w:t>найкращі</w:t>
            </w:r>
            <w:proofErr w:type="spellEnd"/>
            <w:r>
              <w:t xml:space="preserve"> </w:t>
            </w:r>
            <w:proofErr w:type="spellStart"/>
            <w:r>
              <w:t>рішення</w:t>
            </w:r>
            <w:proofErr w:type="spellEnd"/>
          </w:p>
        </w:tc>
      </w:tr>
    </w:tbl>
    <w:p w:rsidR="00C70A6B" w:rsidRPr="001626C5" w:rsidRDefault="00C70A6B" w:rsidP="00AE1098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1626C5" w:rsidRDefault="001626C5" w:rsidP="00AE1098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1626C5">
        <w:rPr>
          <w:rFonts w:cs="Times New Roman"/>
          <w:szCs w:val="24"/>
          <w:lang w:val="uk-UA"/>
        </w:rPr>
        <w:t>41.</w:t>
      </w:r>
      <w:r w:rsidR="00AE1098">
        <w:rPr>
          <w:rFonts w:cs="Times New Roman"/>
          <w:szCs w:val="24"/>
          <w:lang w:val="uk-UA"/>
        </w:rPr>
        <w:t xml:space="preserve"> </w:t>
      </w:r>
      <w:r w:rsidR="00AE1098" w:rsidRPr="00AE1098">
        <w:rPr>
          <w:rFonts w:cs="Times New Roman"/>
          <w:szCs w:val="24"/>
          <w:lang w:val="uk-UA"/>
        </w:rPr>
        <w:t>Порівняйте метод му</w:t>
      </w:r>
      <w:r w:rsidR="00AE1098">
        <w:rPr>
          <w:rFonts w:cs="Times New Roman"/>
          <w:szCs w:val="24"/>
          <w:lang w:val="uk-UA"/>
        </w:rPr>
        <w:t>рашиних колоній з іншими оптимі</w:t>
      </w:r>
      <w:r w:rsidR="00AE1098" w:rsidRPr="00AE1098">
        <w:rPr>
          <w:rFonts w:cs="Times New Roman"/>
          <w:szCs w:val="24"/>
          <w:lang w:val="uk-UA"/>
        </w:rPr>
        <w:t>заційними методами.</w:t>
      </w:r>
    </w:p>
    <w:p w:rsidR="00C70A6B" w:rsidRDefault="00C70A6B" w:rsidP="00AE1098">
      <w:pPr>
        <w:spacing w:line="240" w:lineRule="auto"/>
        <w:ind w:firstLine="567"/>
        <w:jc w:val="both"/>
        <w:rPr>
          <w:lang w:val="uk-UA"/>
        </w:rPr>
      </w:pPr>
      <w:r w:rsidRPr="00C70A6B">
        <w:rPr>
          <w:lang w:val="uk-UA"/>
        </w:rPr>
        <w:t>Метод мурашиних колоній</w:t>
      </w:r>
      <w:r>
        <w:rPr>
          <w:lang w:val="uk-UA"/>
        </w:rPr>
        <w:t xml:space="preserve"> </w:t>
      </w:r>
      <w:r w:rsidRPr="00C70A6B">
        <w:rPr>
          <w:lang w:val="uk-UA"/>
        </w:rPr>
        <w:t>— це стохастичний алгоритм, заснований на поведінці мурах при пошуку шляху до їжі.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3111"/>
        <w:gridCol w:w="2693"/>
        <w:gridCol w:w="2376"/>
      </w:tblGrid>
      <w:tr w:rsidR="00C70A6B" w:rsidTr="00C70A6B">
        <w:trPr>
          <w:trHeight w:val="343"/>
          <w:jc w:val="center"/>
        </w:trPr>
        <w:tc>
          <w:tcPr>
            <w:tcW w:w="1675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rPr>
                <w:b/>
                <w:bCs/>
              </w:rPr>
              <w:t>Критерій</w:t>
            </w:r>
            <w:proofErr w:type="spellEnd"/>
          </w:p>
        </w:tc>
        <w:tc>
          <w:tcPr>
            <w:tcW w:w="3111" w:type="dxa"/>
          </w:tcPr>
          <w:p w:rsidR="00C70A6B" w:rsidRPr="00C70A6B" w:rsidRDefault="00C70A6B" w:rsidP="00C70A6B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proofErr w:type="spellStart"/>
            <w:r w:rsidRPr="00C70A6B">
              <w:rPr>
                <w:b/>
              </w:rPr>
              <w:t>Мурашиний</w:t>
            </w:r>
            <w:proofErr w:type="spellEnd"/>
            <w:r w:rsidRPr="00C70A6B">
              <w:rPr>
                <w:b/>
              </w:rPr>
              <w:t xml:space="preserve"> алгоритм</w:t>
            </w:r>
          </w:p>
        </w:tc>
        <w:tc>
          <w:tcPr>
            <w:tcW w:w="2693" w:type="dxa"/>
          </w:tcPr>
          <w:p w:rsidR="00C70A6B" w:rsidRPr="00C70A6B" w:rsidRDefault="00C70A6B" w:rsidP="00C70A6B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proofErr w:type="spellStart"/>
            <w:r w:rsidRPr="00C70A6B">
              <w:rPr>
                <w:b/>
              </w:rPr>
              <w:t>Градієнтні</w:t>
            </w:r>
            <w:proofErr w:type="spellEnd"/>
            <w:r w:rsidRPr="00C70A6B">
              <w:rPr>
                <w:b/>
              </w:rPr>
              <w:t xml:space="preserve"> </w:t>
            </w:r>
            <w:proofErr w:type="spellStart"/>
            <w:r w:rsidRPr="00C70A6B">
              <w:rPr>
                <w:b/>
              </w:rPr>
              <w:t>методи</w:t>
            </w:r>
            <w:proofErr w:type="spellEnd"/>
          </w:p>
        </w:tc>
        <w:tc>
          <w:tcPr>
            <w:tcW w:w="2376" w:type="dxa"/>
          </w:tcPr>
          <w:p w:rsidR="00C70A6B" w:rsidRPr="00C70A6B" w:rsidRDefault="00C70A6B" w:rsidP="00C70A6B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proofErr w:type="spellStart"/>
            <w:r w:rsidRPr="00C70A6B">
              <w:rPr>
                <w:b/>
              </w:rPr>
              <w:t>Еволюційні</w:t>
            </w:r>
            <w:proofErr w:type="spellEnd"/>
            <w:r w:rsidRPr="00C70A6B">
              <w:rPr>
                <w:b/>
              </w:rPr>
              <w:t xml:space="preserve"> </w:t>
            </w:r>
            <w:proofErr w:type="spellStart"/>
            <w:r w:rsidRPr="00C70A6B">
              <w:rPr>
                <w:b/>
              </w:rPr>
              <w:t>методи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675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t>Природа алгоритму</w:t>
            </w:r>
          </w:p>
        </w:tc>
        <w:tc>
          <w:tcPr>
            <w:tcW w:w="3111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Стохастичний</w:t>
            </w:r>
            <w:proofErr w:type="spellEnd"/>
            <w:r>
              <w:t xml:space="preserve">, </w:t>
            </w:r>
            <w:proofErr w:type="spellStart"/>
            <w:r>
              <w:t>дискретний</w:t>
            </w:r>
            <w:proofErr w:type="spellEnd"/>
          </w:p>
        </w:tc>
        <w:tc>
          <w:tcPr>
            <w:tcW w:w="2693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Детермінований</w:t>
            </w:r>
            <w:proofErr w:type="spellEnd"/>
            <w:r>
              <w:t xml:space="preserve">, </w:t>
            </w:r>
            <w:proofErr w:type="spellStart"/>
            <w:r>
              <w:t>безперервний</w:t>
            </w:r>
            <w:proofErr w:type="spellEnd"/>
          </w:p>
        </w:tc>
        <w:tc>
          <w:tcPr>
            <w:tcW w:w="2376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Стохастичний</w:t>
            </w:r>
            <w:proofErr w:type="spellEnd"/>
            <w:r>
              <w:t xml:space="preserve">, </w:t>
            </w:r>
            <w:proofErr w:type="spellStart"/>
            <w:r>
              <w:t>популяційний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675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Використання</w:t>
            </w:r>
            <w:proofErr w:type="spellEnd"/>
            <w:r>
              <w:t xml:space="preserve"> </w:t>
            </w:r>
            <w:proofErr w:type="spellStart"/>
            <w:r>
              <w:t>похідних</w:t>
            </w:r>
            <w:proofErr w:type="spellEnd"/>
          </w:p>
        </w:tc>
        <w:tc>
          <w:tcPr>
            <w:tcW w:w="3111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t xml:space="preserve">Не </w:t>
            </w:r>
            <w:proofErr w:type="spellStart"/>
            <w:r>
              <w:t>потрібні</w:t>
            </w:r>
            <w:proofErr w:type="spellEnd"/>
          </w:p>
        </w:tc>
        <w:tc>
          <w:tcPr>
            <w:tcW w:w="2693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Обов’язкові</w:t>
            </w:r>
            <w:proofErr w:type="spellEnd"/>
          </w:p>
        </w:tc>
        <w:tc>
          <w:tcPr>
            <w:tcW w:w="2376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t xml:space="preserve">Не </w:t>
            </w:r>
            <w:proofErr w:type="spellStart"/>
            <w:r>
              <w:t>потрібні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675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t>Тип задач</w:t>
            </w:r>
          </w:p>
        </w:tc>
        <w:tc>
          <w:tcPr>
            <w:tcW w:w="3111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Комбінаторні</w:t>
            </w:r>
            <w:proofErr w:type="spellEnd"/>
            <w:r>
              <w:t xml:space="preserve"> (TSP, </w:t>
            </w:r>
            <w:proofErr w:type="spellStart"/>
            <w:r>
              <w:t>маршрути</w:t>
            </w:r>
            <w:proofErr w:type="spellEnd"/>
            <w:r>
              <w:t>)</w:t>
            </w:r>
          </w:p>
        </w:tc>
        <w:tc>
          <w:tcPr>
            <w:tcW w:w="2693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Безумовна</w:t>
            </w:r>
            <w:proofErr w:type="spellEnd"/>
            <w:r>
              <w:t xml:space="preserve"> </w:t>
            </w:r>
            <w:proofErr w:type="spellStart"/>
            <w:r>
              <w:t>оптимізація</w:t>
            </w:r>
            <w:proofErr w:type="spellEnd"/>
          </w:p>
        </w:tc>
        <w:tc>
          <w:tcPr>
            <w:tcW w:w="2376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Універсальні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675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Переваги</w:t>
            </w:r>
            <w:proofErr w:type="spellEnd"/>
          </w:p>
        </w:tc>
        <w:tc>
          <w:tcPr>
            <w:tcW w:w="3111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Здатний</w:t>
            </w:r>
            <w:proofErr w:type="spellEnd"/>
            <w:r>
              <w:t xml:space="preserve"> </w:t>
            </w:r>
            <w:proofErr w:type="spellStart"/>
            <w:r>
              <w:t>уникати</w:t>
            </w:r>
            <w:proofErr w:type="spellEnd"/>
            <w:r>
              <w:t xml:space="preserve"> </w:t>
            </w:r>
            <w:proofErr w:type="spellStart"/>
            <w:r>
              <w:t>локальних</w:t>
            </w:r>
            <w:proofErr w:type="spellEnd"/>
            <w:r>
              <w:t xml:space="preserve"> </w:t>
            </w:r>
            <w:proofErr w:type="spellStart"/>
            <w:r>
              <w:t>мінімумів</w:t>
            </w:r>
            <w:proofErr w:type="spellEnd"/>
            <w:r>
              <w:t xml:space="preserve">, </w:t>
            </w:r>
            <w:proofErr w:type="spellStart"/>
            <w:r>
              <w:t>паралельність</w:t>
            </w:r>
            <w:proofErr w:type="spellEnd"/>
          </w:p>
        </w:tc>
        <w:tc>
          <w:tcPr>
            <w:tcW w:w="2693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Швидкість</w:t>
            </w:r>
            <w:proofErr w:type="spellEnd"/>
            <w:r>
              <w:t xml:space="preserve"> та </w:t>
            </w:r>
            <w:proofErr w:type="spellStart"/>
            <w:r>
              <w:t>точність</w:t>
            </w:r>
            <w:proofErr w:type="spellEnd"/>
          </w:p>
        </w:tc>
        <w:tc>
          <w:tcPr>
            <w:tcW w:w="2376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r>
              <w:t xml:space="preserve">Глобальна </w:t>
            </w:r>
            <w:proofErr w:type="spellStart"/>
            <w:r>
              <w:t>оптимізація</w:t>
            </w:r>
            <w:proofErr w:type="spellEnd"/>
          </w:p>
        </w:tc>
      </w:tr>
      <w:tr w:rsidR="00C70A6B" w:rsidTr="00C70A6B">
        <w:trPr>
          <w:jc w:val="center"/>
        </w:trPr>
        <w:tc>
          <w:tcPr>
            <w:tcW w:w="1675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Недоліки</w:t>
            </w:r>
            <w:proofErr w:type="spellEnd"/>
          </w:p>
        </w:tc>
        <w:tc>
          <w:tcPr>
            <w:tcW w:w="3111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Повільна</w:t>
            </w:r>
            <w:proofErr w:type="spellEnd"/>
            <w:r>
              <w:t xml:space="preserve"> </w:t>
            </w:r>
            <w:proofErr w:type="spellStart"/>
            <w:r>
              <w:t>збіжність</w:t>
            </w:r>
            <w:proofErr w:type="spellEnd"/>
          </w:p>
        </w:tc>
        <w:tc>
          <w:tcPr>
            <w:tcW w:w="2693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Локальні</w:t>
            </w:r>
            <w:proofErr w:type="spellEnd"/>
            <w:r>
              <w:t xml:space="preserve"> </w:t>
            </w:r>
            <w:proofErr w:type="spellStart"/>
            <w:r>
              <w:t>мінімуми</w:t>
            </w:r>
            <w:proofErr w:type="spellEnd"/>
          </w:p>
        </w:tc>
        <w:tc>
          <w:tcPr>
            <w:tcW w:w="2376" w:type="dxa"/>
          </w:tcPr>
          <w:p w:rsidR="00C70A6B" w:rsidRDefault="00C70A6B" w:rsidP="00C70A6B">
            <w:pPr>
              <w:jc w:val="center"/>
              <w:rPr>
                <w:rFonts w:cs="Times New Roman"/>
                <w:szCs w:val="24"/>
                <w:lang w:val="uk-UA"/>
              </w:rPr>
            </w:pPr>
            <w:proofErr w:type="spellStart"/>
            <w:r>
              <w:t>Висока</w:t>
            </w:r>
            <w:proofErr w:type="spellEnd"/>
            <w:r>
              <w:t xml:space="preserve"> </w:t>
            </w:r>
            <w:proofErr w:type="spellStart"/>
            <w:r>
              <w:t>складність</w:t>
            </w:r>
            <w:proofErr w:type="spellEnd"/>
          </w:p>
        </w:tc>
      </w:tr>
    </w:tbl>
    <w:p w:rsidR="00C70A6B" w:rsidRPr="00C70A6B" w:rsidRDefault="00C70A6B" w:rsidP="00AE1098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proofErr w:type="spellStart"/>
      <w:r>
        <w:t>Мурашиний</w:t>
      </w:r>
      <w:proofErr w:type="spellEnd"/>
      <w:r>
        <w:t xml:space="preserve"> алгоритм — </w:t>
      </w:r>
      <w:proofErr w:type="spellStart"/>
      <w:r>
        <w:t>ефективний</w:t>
      </w:r>
      <w:proofErr w:type="spellEnd"/>
      <w:r>
        <w:t xml:space="preserve"> для </w:t>
      </w:r>
      <w:proofErr w:type="spellStart"/>
      <w:r w:rsidRPr="00C70A6B">
        <w:rPr>
          <w:rStyle w:val="a3"/>
          <w:b w:val="0"/>
        </w:rPr>
        <w:t>дискретних</w:t>
      </w:r>
      <w:proofErr w:type="spellEnd"/>
      <w:r w:rsidRPr="00C70A6B">
        <w:rPr>
          <w:rStyle w:val="a3"/>
          <w:b w:val="0"/>
        </w:rPr>
        <w:t xml:space="preserve"> задач </w:t>
      </w:r>
      <w:proofErr w:type="spellStart"/>
      <w:r w:rsidRPr="00C70A6B">
        <w:rPr>
          <w:rStyle w:val="a3"/>
          <w:b w:val="0"/>
        </w:rPr>
        <w:t>пошуку</w:t>
      </w:r>
      <w:proofErr w:type="spellEnd"/>
      <w:r w:rsidRPr="00C70A6B">
        <w:rPr>
          <w:rStyle w:val="a3"/>
          <w:b w:val="0"/>
        </w:rPr>
        <w:t xml:space="preserve"> шляху</w:t>
      </w:r>
      <w:r>
        <w:t xml:space="preserve">, </w:t>
      </w:r>
      <w:proofErr w:type="spellStart"/>
      <w:r>
        <w:t>тоді</w:t>
      </w:r>
      <w:proofErr w:type="spellEnd"/>
      <w:r>
        <w:t xml:space="preserve"> як </w:t>
      </w:r>
      <w:proofErr w:type="spellStart"/>
      <w:r>
        <w:t>градієнтні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— для </w:t>
      </w:r>
      <w:proofErr w:type="spellStart"/>
      <w:r w:rsidRPr="00C70A6B">
        <w:rPr>
          <w:rStyle w:val="a3"/>
          <w:b w:val="0"/>
        </w:rPr>
        <w:t>неперервних</w:t>
      </w:r>
      <w:proofErr w:type="spellEnd"/>
      <w:r w:rsidRPr="00C70A6B">
        <w:rPr>
          <w:rStyle w:val="a3"/>
          <w:b w:val="0"/>
        </w:rPr>
        <w:t xml:space="preserve"> </w:t>
      </w:r>
      <w:proofErr w:type="spellStart"/>
      <w:r w:rsidRPr="00C70A6B">
        <w:rPr>
          <w:rStyle w:val="a3"/>
          <w:b w:val="0"/>
        </w:rPr>
        <w:t>функцій</w:t>
      </w:r>
      <w:proofErr w:type="spellEnd"/>
      <w:r>
        <w:t xml:space="preserve">, а </w:t>
      </w:r>
      <w:proofErr w:type="spellStart"/>
      <w:r>
        <w:t>еволюційні</w:t>
      </w:r>
      <w:proofErr w:type="spellEnd"/>
      <w:r>
        <w:t xml:space="preserve"> — для </w:t>
      </w:r>
      <w:proofErr w:type="spellStart"/>
      <w:r w:rsidRPr="00C70A6B">
        <w:rPr>
          <w:rStyle w:val="a3"/>
          <w:b w:val="0"/>
        </w:rPr>
        <w:t>загальних</w:t>
      </w:r>
      <w:proofErr w:type="spellEnd"/>
      <w:r w:rsidRPr="00C70A6B">
        <w:rPr>
          <w:rStyle w:val="a3"/>
          <w:b w:val="0"/>
        </w:rPr>
        <w:t xml:space="preserve"> </w:t>
      </w:r>
      <w:proofErr w:type="spellStart"/>
      <w:r w:rsidRPr="00C70A6B">
        <w:rPr>
          <w:rStyle w:val="a3"/>
          <w:b w:val="0"/>
        </w:rPr>
        <w:t>оптимізаційних</w:t>
      </w:r>
      <w:proofErr w:type="spellEnd"/>
      <w:r w:rsidRPr="00C70A6B">
        <w:rPr>
          <w:rStyle w:val="a3"/>
          <w:b w:val="0"/>
        </w:rPr>
        <w:t xml:space="preserve"> проблем</w:t>
      </w:r>
      <w:r>
        <w:t>.</w:t>
      </w:r>
    </w:p>
    <w:sectPr w:rsidR="00C70A6B" w:rsidRPr="00C70A6B" w:rsidSect="0033309D">
      <w:pgSz w:w="11906" w:h="16838"/>
      <w:pgMar w:top="1134" w:right="1133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71368"/>
    <w:multiLevelType w:val="multilevel"/>
    <w:tmpl w:val="5088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023D4"/>
    <w:multiLevelType w:val="multilevel"/>
    <w:tmpl w:val="67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3EB6"/>
    <w:multiLevelType w:val="multilevel"/>
    <w:tmpl w:val="1BE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CB5"/>
    <w:multiLevelType w:val="multilevel"/>
    <w:tmpl w:val="34A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6039"/>
    <w:multiLevelType w:val="multilevel"/>
    <w:tmpl w:val="8E6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E1FDA"/>
    <w:multiLevelType w:val="multilevel"/>
    <w:tmpl w:val="6CB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D4EB9"/>
    <w:multiLevelType w:val="multilevel"/>
    <w:tmpl w:val="C3F4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162285"/>
    <w:multiLevelType w:val="multilevel"/>
    <w:tmpl w:val="EC5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A0D35"/>
    <w:multiLevelType w:val="multilevel"/>
    <w:tmpl w:val="CBE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549D2"/>
    <w:multiLevelType w:val="multilevel"/>
    <w:tmpl w:val="789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B3DCA"/>
    <w:multiLevelType w:val="multilevel"/>
    <w:tmpl w:val="66B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65793"/>
    <w:multiLevelType w:val="multilevel"/>
    <w:tmpl w:val="E07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221B2"/>
    <w:multiLevelType w:val="multilevel"/>
    <w:tmpl w:val="AC98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42A3F"/>
    <w:multiLevelType w:val="multilevel"/>
    <w:tmpl w:val="B66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114C8"/>
    <w:multiLevelType w:val="multilevel"/>
    <w:tmpl w:val="FAC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D6234"/>
    <w:multiLevelType w:val="multilevel"/>
    <w:tmpl w:val="85AE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C1CDE"/>
    <w:multiLevelType w:val="multilevel"/>
    <w:tmpl w:val="6D3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806DA"/>
    <w:multiLevelType w:val="multilevel"/>
    <w:tmpl w:val="F8B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F54BC"/>
    <w:multiLevelType w:val="multilevel"/>
    <w:tmpl w:val="DA0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A3CBC"/>
    <w:multiLevelType w:val="multilevel"/>
    <w:tmpl w:val="768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E4A0C"/>
    <w:multiLevelType w:val="multilevel"/>
    <w:tmpl w:val="038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77948"/>
    <w:multiLevelType w:val="multilevel"/>
    <w:tmpl w:val="359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F02F2"/>
    <w:multiLevelType w:val="hybridMultilevel"/>
    <w:tmpl w:val="7026E8BC"/>
    <w:lvl w:ilvl="0" w:tplc="2D162A8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"/>
  </w:num>
  <w:num w:numId="3">
    <w:abstractNumId w:val="7"/>
  </w:num>
  <w:num w:numId="4">
    <w:abstractNumId w:val="11"/>
  </w:num>
  <w:num w:numId="5">
    <w:abstractNumId w:val="22"/>
  </w:num>
  <w:num w:numId="6">
    <w:abstractNumId w:val="16"/>
  </w:num>
  <w:num w:numId="7">
    <w:abstractNumId w:val="6"/>
  </w:num>
  <w:num w:numId="8">
    <w:abstractNumId w:val="19"/>
  </w:num>
  <w:num w:numId="9">
    <w:abstractNumId w:val="0"/>
  </w:num>
  <w:num w:numId="10">
    <w:abstractNumId w:val="4"/>
  </w:num>
  <w:num w:numId="11">
    <w:abstractNumId w:val="20"/>
  </w:num>
  <w:num w:numId="12">
    <w:abstractNumId w:val="3"/>
  </w:num>
  <w:num w:numId="13">
    <w:abstractNumId w:val="8"/>
  </w:num>
  <w:num w:numId="14">
    <w:abstractNumId w:val="1"/>
  </w:num>
  <w:num w:numId="15">
    <w:abstractNumId w:val="18"/>
  </w:num>
  <w:num w:numId="16">
    <w:abstractNumId w:val="10"/>
  </w:num>
  <w:num w:numId="17">
    <w:abstractNumId w:val="17"/>
  </w:num>
  <w:num w:numId="18">
    <w:abstractNumId w:val="13"/>
  </w:num>
  <w:num w:numId="19">
    <w:abstractNumId w:val="5"/>
  </w:num>
  <w:num w:numId="20">
    <w:abstractNumId w:val="9"/>
  </w:num>
  <w:num w:numId="21">
    <w:abstractNumId w:val="14"/>
  </w:num>
  <w:num w:numId="22">
    <w:abstractNumId w:val="1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95F"/>
    <w:rsid w:val="000B2618"/>
    <w:rsid w:val="000C3F41"/>
    <w:rsid w:val="0011076E"/>
    <w:rsid w:val="001626C5"/>
    <w:rsid w:val="002636F1"/>
    <w:rsid w:val="002B17E4"/>
    <w:rsid w:val="002B6315"/>
    <w:rsid w:val="002F5AEA"/>
    <w:rsid w:val="00310B00"/>
    <w:rsid w:val="0033309D"/>
    <w:rsid w:val="003423B6"/>
    <w:rsid w:val="00345F7C"/>
    <w:rsid w:val="003465D8"/>
    <w:rsid w:val="00347D3E"/>
    <w:rsid w:val="0039594F"/>
    <w:rsid w:val="003A06C0"/>
    <w:rsid w:val="0043642D"/>
    <w:rsid w:val="004A2299"/>
    <w:rsid w:val="00551C18"/>
    <w:rsid w:val="00571914"/>
    <w:rsid w:val="00582D5C"/>
    <w:rsid w:val="005920A3"/>
    <w:rsid w:val="00597142"/>
    <w:rsid w:val="006D12FD"/>
    <w:rsid w:val="006D1878"/>
    <w:rsid w:val="006D5048"/>
    <w:rsid w:val="006E24D2"/>
    <w:rsid w:val="0075181C"/>
    <w:rsid w:val="00761185"/>
    <w:rsid w:val="007B0C50"/>
    <w:rsid w:val="00801BF8"/>
    <w:rsid w:val="00804362"/>
    <w:rsid w:val="0082695F"/>
    <w:rsid w:val="00845AC5"/>
    <w:rsid w:val="008A1BFA"/>
    <w:rsid w:val="008E35C0"/>
    <w:rsid w:val="0090595B"/>
    <w:rsid w:val="00925E80"/>
    <w:rsid w:val="009532B0"/>
    <w:rsid w:val="0096152F"/>
    <w:rsid w:val="00973607"/>
    <w:rsid w:val="00984A23"/>
    <w:rsid w:val="00990377"/>
    <w:rsid w:val="009A44A4"/>
    <w:rsid w:val="009A6218"/>
    <w:rsid w:val="009B63B1"/>
    <w:rsid w:val="00A67721"/>
    <w:rsid w:val="00AC10F9"/>
    <w:rsid w:val="00AC2DC2"/>
    <w:rsid w:val="00AE1098"/>
    <w:rsid w:val="00AF53E9"/>
    <w:rsid w:val="00B1680C"/>
    <w:rsid w:val="00B90433"/>
    <w:rsid w:val="00BD57BE"/>
    <w:rsid w:val="00C70A6B"/>
    <w:rsid w:val="00C76C80"/>
    <w:rsid w:val="00C76DFB"/>
    <w:rsid w:val="00CA4ECE"/>
    <w:rsid w:val="00CD5332"/>
    <w:rsid w:val="00CE5AC1"/>
    <w:rsid w:val="00DD32FA"/>
    <w:rsid w:val="00E54C88"/>
    <w:rsid w:val="00F022ED"/>
    <w:rsid w:val="00F210CA"/>
    <w:rsid w:val="00F9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AAE39"/>
  <w15:docId w15:val="{E8E86085-C996-4E36-886D-887EFBDD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jpfdse">
    <w:name w:val="jpfdse"/>
    <w:basedOn w:val="a0"/>
    <w:rsid w:val="002B17E4"/>
  </w:style>
  <w:style w:type="character" w:styleId="a3">
    <w:name w:val="Strong"/>
    <w:basedOn w:val="a0"/>
    <w:uiPriority w:val="22"/>
    <w:qFormat/>
    <w:rsid w:val="002B17E4"/>
    <w:rPr>
      <w:b/>
      <w:bCs/>
    </w:rPr>
  </w:style>
  <w:style w:type="character" w:styleId="a4">
    <w:name w:val="Emphasis"/>
    <w:basedOn w:val="a0"/>
    <w:uiPriority w:val="20"/>
    <w:qFormat/>
    <w:rsid w:val="00310B00"/>
    <w:rPr>
      <w:i/>
      <w:iCs/>
    </w:rPr>
  </w:style>
  <w:style w:type="paragraph" w:styleId="a5">
    <w:name w:val="Normal (Web)"/>
    <w:basedOn w:val="a"/>
    <w:uiPriority w:val="99"/>
    <w:unhideWhenUsed/>
    <w:rsid w:val="00310B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D32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D32F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7D3E"/>
    <w:pPr>
      <w:autoSpaceDE w:val="0"/>
      <w:autoSpaceDN w:val="0"/>
      <w:adjustRightInd w:val="0"/>
      <w:spacing w:line="240" w:lineRule="auto"/>
    </w:pPr>
    <w:rPr>
      <w:rFonts w:cs="Times New Roman"/>
      <w:color w:val="000000"/>
      <w:szCs w:val="24"/>
    </w:rPr>
  </w:style>
  <w:style w:type="character" w:customStyle="1" w:styleId="yvvgbb">
    <w:name w:val="yvvgbb"/>
    <w:basedOn w:val="a0"/>
    <w:rsid w:val="00F91F89"/>
  </w:style>
  <w:style w:type="character" w:customStyle="1" w:styleId="katex-mathml">
    <w:name w:val="katex-mathml"/>
    <w:basedOn w:val="a0"/>
    <w:rsid w:val="00CD5332"/>
  </w:style>
  <w:style w:type="character" w:customStyle="1" w:styleId="mord">
    <w:name w:val="mord"/>
    <w:basedOn w:val="a0"/>
    <w:rsid w:val="00CD5332"/>
  </w:style>
  <w:style w:type="character" w:customStyle="1" w:styleId="vlist-s">
    <w:name w:val="vlist-s"/>
    <w:basedOn w:val="a0"/>
    <w:rsid w:val="00CD5332"/>
  </w:style>
  <w:style w:type="character" w:customStyle="1" w:styleId="mrel">
    <w:name w:val="mrel"/>
    <w:basedOn w:val="a0"/>
    <w:rsid w:val="00CD5332"/>
  </w:style>
  <w:style w:type="table" w:styleId="a8">
    <w:name w:val="Table Grid"/>
    <w:basedOn w:val="a1"/>
    <w:uiPriority w:val="59"/>
    <w:rsid w:val="005719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210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7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71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597142"/>
  </w:style>
  <w:style w:type="character" w:customStyle="1" w:styleId="hljs-string">
    <w:name w:val="hljs-string"/>
    <w:basedOn w:val="a0"/>
    <w:rsid w:val="00597142"/>
  </w:style>
  <w:style w:type="character" w:customStyle="1" w:styleId="hljs-comment">
    <w:name w:val="hljs-comment"/>
    <w:basedOn w:val="a0"/>
    <w:rsid w:val="00597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lassroom.google.com/u/1/c/NzUwNTYxNDc4NzE5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5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Anton</cp:lastModifiedBy>
  <cp:revision>20</cp:revision>
  <dcterms:created xsi:type="dcterms:W3CDTF">2023-10-29T19:04:00Z</dcterms:created>
  <dcterms:modified xsi:type="dcterms:W3CDTF">2025-11-02T13:50:00Z</dcterms:modified>
</cp:coreProperties>
</file>