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7BE" w:rsidRPr="00597142" w:rsidRDefault="0082695F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r w:rsidR="004A2299" w:rsidRPr="00597142">
        <w:rPr>
          <w:rFonts w:cs="Times New Roman"/>
          <w:b/>
          <w:sz w:val="28"/>
          <w:szCs w:val="28"/>
          <w:lang w:val="uk-UA"/>
        </w:rPr>
        <w:t>МІЖНАРОДНИЙ НАУКОВО-ТЕХНІЧНИЙ УНІВЕРСИТЕТ ІМЕНІ АКАДЕМІКА ЮРІЯ БУГАЯ»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Кафедра </w:t>
      </w:r>
      <w:r w:rsidR="00345F7C" w:rsidRPr="00597142">
        <w:rPr>
          <w:rFonts w:cs="Times New Roman"/>
          <w:sz w:val="28"/>
          <w:szCs w:val="28"/>
          <w:lang w:val="uk-UA"/>
        </w:rPr>
        <w:t>інформаційних та комунікаційних технологій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Освітній ступень – «Бакалавр»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П</w:t>
      </w:r>
      <w:r w:rsidR="0033309D" w:rsidRPr="00597142">
        <w:rPr>
          <w:rFonts w:cs="Times New Roman"/>
          <w:b/>
          <w:sz w:val="28"/>
          <w:szCs w:val="28"/>
          <w:lang w:val="uk-UA"/>
        </w:rPr>
        <w:t>итання для самостійного опрацювання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Дисципліна: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hyperlink r:id="rId5" w:tgtFrame="_self" w:history="1">
        <w:r w:rsidR="0033309D" w:rsidRPr="00597142">
          <w:rPr>
            <w:rStyle w:val="yvvgbb"/>
            <w:rFonts w:cs="Times New Roman"/>
            <w:b/>
            <w:color w:val="000000" w:themeColor="text1"/>
            <w:spacing w:val="1"/>
            <w:sz w:val="28"/>
            <w:szCs w:val="28"/>
            <w:shd w:val="clear" w:color="auto" w:fill="FFFFFF"/>
            <w:lang w:val="uk-UA"/>
          </w:rPr>
          <w:t>Інтелектуальний</w:t>
        </w:r>
      </w:hyperlink>
      <w:r w:rsidR="0033309D" w:rsidRPr="00597142">
        <w:rPr>
          <w:rStyle w:val="yvvgbb"/>
          <w:rFonts w:cs="Times New Roman"/>
          <w:b/>
          <w:color w:val="000000" w:themeColor="text1"/>
          <w:spacing w:val="1"/>
          <w:sz w:val="28"/>
          <w:szCs w:val="28"/>
          <w:shd w:val="clear" w:color="auto" w:fill="FFFFFF"/>
          <w:lang w:val="uk-UA"/>
        </w:rPr>
        <w:t xml:space="preserve"> аналіз даних</w:t>
      </w:r>
      <w:r w:rsidRPr="00597142">
        <w:rPr>
          <w:rFonts w:cs="Times New Roman"/>
          <w:b/>
          <w:sz w:val="28"/>
          <w:szCs w:val="28"/>
          <w:lang w:val="uk-UA"/>
        </w:rPr>
        <w:t>».</w:t>
      </w: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Тема: «</w:t>
      </w:r>
      <w:r w:rsidR="00925E80" w:rsidRPr="00597142">
        <w:rPr>
          <w:rFonts w:cs="Times New Roman"/>
          <w:sz w:val="28"/>
          <w:szCs w:val="28"/>
          <w:lang w:val="uk-UA"/>
        </w:rPr>
        <w:t>Лінійний регресійний аналіз</w:t>
      </w:r>
      <w:r w:rsidRPr="00597142">
        <w:rPr>
          <w:rFonts w:cs="Times New Roman"/>
          <w:sz w:val="28"/>
          <w:szCs w:val="28"/>
          <w:lang w:val="uk-UA"/>
        </w:rPr>
        <w:t>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465D8" w:rsidRPr="00597142" w:rsidRDefault="003465D8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8558E8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Виконав студент 4</w:t>
      </w:r>
      <w:bookmarkStart w:id="0" w:name="_GoBack"/>
      <w:bookmarkEnd w:id="0"/>
      <w:r w:rsidR="004A2299" w:rsidRPr="00597142">
        <w:rPr>
          <w:rFonts w:cs="Times New Roman"/>
          <w:sz w:val="28"/>
          <w:szCs w:val="28"/>
          <w:lang w:val="uk-UA"/>
        </w:rPr>
        <w:t>-го курсу групи зК-21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Степаненко Антон Володимирович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Перевіри</w:t>
      </w:r>
      <w:r w:rsidR="003A06C0" w:rsidRPr="00597142">
        <w:rPr>
          <w:rFonts w:cs="Times New Roman"/>
          <w:sz w:val="28"/>
          <w:szCs w:val="28"/>
          <w:lang w:val="uk-UA"/>
        </w:rPr>
        <w:t>в</w:t>
      </w:r>
      <w:r w:rsidRPr="00597142">
        <w:rPr>
          <w:rFonts w:cs="Times New Roman"/>
          <w:sz w:val="28"/>
          <w:szCs w:val="28"/>
          <w:lang w:val="uk-UA"/>
        </w:rPr>
        <w:t>:</w:t>
      </w:r>
    </w:p>
    <w:p w:rsidR="004A2299" w:rsidRPr="00597142" w:rsidRDefault="003A06C0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Гриб'юк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Олена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Олександрівна</w:t>
      </w:r>
      <w:proofErr w:type="spellEnd"/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6D12FD" w:rsidRPr="00597142" w:rsidRDefault="006D12FD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A06C0" w:rsidRPr="00597142" w:rsidRDefault="003A06C0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Київ 2025</w:t>
      </w:r>
    </w:p>
    <w:p w:rsidR="003A06C0" w:rsidRPr="00597142" w:rsidRDefault="003A06C0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lastRenderedPageBreak/>
        <w:t xml:space="preserve">Мета роботи: </w:t>
      </w:r>
      <w:r w:rsidR="0033309D" w:rsidRPr="00597142">
        <w:rPr>
          <w:rFonts w:cs="Times New Roman"/>
          <w:szCs w:val="24"/>
          <w:lang w:val="uk-UA"/>
        </w:rPr>
        <w:t xml:space="preserve">Навчитися </w:t>
      </w:r>
      <w:r w:rsidR="006D1878" w:rsidRPr="00597142">
        <w:rPr>
          <w:rFonts w:cs="Times New Roman"/>
          <w:szCs w:val="24"/>
          <w:lang w:val="uk-UA"/>
        </w:rPr>
        <w:t>будувати лінійну регресійну модель між залежною та незалежними змінними</w:t>
      </w:r>
      <w:r w:rsidRPr="00597142">
        <w:rPr>
          <w:rFonts w:cs="Times New Roman"/>
          <w:szCs w:val="24"/>
          <w:lang w:val="uk-UA"/>
        </w:rPr>
        <w:t>.</w:t>
      </w:r>
    </w:p>
    <w:p w:rsidR="0033309D" w:rsidRPr="00597142" w:rsidRDefault="000B2618" w:rsidP="0033309D">
      <w:pPr>
        <w:spacing w:line="240" w:lineRule="auto"/>
        <w:ind w:firstLine="567"/>
        <w:jc w:val="both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Основні з</w:t>
      </w:r>
      <w:r w:rsidR="0033309D" w:rsidRPr="00597142">
        <w:rPr>
          <w:rFonts w:cs="Times New Roman"/>
          <w:b/>
          <w:szCs w:val="24"/>
          <w:lang w:val="uk-UA"/>
        </w:rPr>
        <w:t>адачі роботи:</w:t>
      </w:r>
    </w:p>
    <w:p w:rsidR="0033309D" w:rsidRPr="00597142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1. </w:t>
      </w:r>
      <w:r w:rsidR="006D1878" w:rsidRPr="00597142">
        <w:rPr>
          <w:rFonts w:cs="Times New Roman"/>
          <w:szCs w:val="24"/>
          <w:lang w:val="uk-UA"/>
        </w:rPr>
        <w:t xml:space="preserve">Визначити та побудувати функцію регресії у вигляді математичного рівняння та встановити вплив змінних на залежну </w:t>
      </w:r>
      <w:proofErr w:type="spellStart"/>
      <w:r w:rsidR="006D1878" w:rsidRPr="00597142">
        <w:rPr>
          <w:rFonts w:cs="Times New Roman"/>
          <w:szCs w:val="24"/>
          <w:lang w:val="uk-UA"/>
        </w:rPr>
        <w:t>велечину</w:t>
      </w:r>
      <w:proofErr w:type="spellEnd"/>
      <w:r w:rsidRPr="00597142">
        <w:rPr>
          <w:rFonts w:cs="Times New Roman"/>
          <w:szCs w:val="24"/>
          <w:lang w:val="uk-UA"/>
        </w:rPr>
        <w:t>.</w:t>
      </w:r>
    </w:p>
    <w:p w:rsidR="0033309D" w:rsidRPr="00597142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2. </w:t>
      </w:r>
      <w:r w:rsidR="006D1878" w:rsidRPr="00597142">
        <w:rPr>
          <w:rFonts w:cs="Times New Roman"/>
          <w:szCs w:val="24"/>
          <w:lang w:val="uk-UA"/>
        </w:rPr>
        <w:t>Оцінити побудовану регресійну модель</w:t>
      </w:r>
      <w:r w:rsidRPr="00597142">
        <w:rPr>
          <w:rFonts w:cs="Times New Roman"/>
          <w:szCs w:val="24"/>
          <w:lang w:val="uk-UA"/>
        </w:rPr>
        <w:t xml:space="preserve">. </w:t>
      </w:r>
    </w:p>
    <w:p w:rsidR="000B2618" w:rsidRPr="00597142" w:rsidRDefault="000B2618" w:rsidP="000B2618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Виконання комп’ютерного практикуму</w:t>
      </w:r>
    </w:p>
    <w:p w:rsidR="000B2618" w:rsidRPr="00597142" w:rsidRDefault="00597142" w:rsidP="00597142">
      <w:pPr>
        <w:spacing w:line="240" w:lineRule="auto"/>
        <w:jc w:val="both"/>
        <w:rPr>
          <w:rFonts w:cs="Times New Roman"/>
          <w:szCs w:val="24"/>
        </w:rPr>
      </w:pPr>
      <w:r w:rsidRPr="00597142">
        <w:rPr>
          <w:rFonts w:cs="Times New Roman"/>
          <w:noProof/>
          <w:lang w:eastAsia="ru-RU"/>
        </w:rPr>
        <w:drawing>
          <wp:inline distT="0" distB="0" distL="0" distR="0" wp14:anchorId="15AE20AA" wp14:editId="6A98C314">
            <wp:extent cx="6162675" cy="6791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957" cy="68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78" w:rsidRPr="00597142" w:rsidRDefault="00597142" w:rsidP="009A6218">
      <w:pPr>
        <w:spacing w:line="240" w:lineRule="auto"/>
        <w:ind w:firstLine="567"/>
        <w:jc w:val="center"/>
        <w:rPr>
          <w:rFonts w:cs="Times New Roman"/>
          <w:szCs w:val="24"/>
        </w:rPr>
      </w:pPr>
      <w:r w:rsidRPr="00597142">
        <w:rPr>
          <w:rFonts w:cs="Times New Roman"/>
          <w:noProof/>
          <w:lang w:eastAsia="ru-RU"/>
        </w:rPr>
        <w:lastRenderedPageBreak/>
        <w:drawing>
          <wp:inline distT="0" distB="0" distL="0" distR="0" wp14:anchorId="36CDDCA5" wp14:editId="300D6BB9">
            <wp:extent cx="2743200" cy="320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218" w:rsidRPr="00597142" w:rsidRDefault="009A6218" w:rsidP="009A6218">
      <w:pPr>
        <w:spacing w:line="240" w:lineRule="auto"/>
        <w:ind w:firstLine="567"/>
        <w:jc w:val="center"/>
        <w:rPr>
          <w:rFonts w:cs="Times New Roman"/>
          <w:szCs w:val="24"/>
        </w:rPr>
      </w:pPr>
    </w:p>
    <w:p w:rsidR="009A6218" w:rsidRPr="00597142" w:rsidRDefault="00597142" w:rsidP="009A6218">
      <w:pPr>
        <w:spacing w:line="240" w:lineRule="auto"/>
        <w:ind w:firstLine="567"/>
        <w:jc w:val="center"/>
        <w:rPr>
          <w:rFonts w:cs="Times New Roman"/>
          <w:szCs w:val="24"/>
        </w:rPr>
      </w:pPr>
      <w:r w:rsidRPr="00597142">
        <w:rPr>
          <w:rFonts w:cs="Times New Roman"/>
          <w:noProof/>
          <w:lang w:eastAsia="ru-RU"/>
        </w:rPr>
        <w:drawing>
          <wp:inline distT="0" distB="0" distL="0" distR="0" wp14:anchorId="4497B626" wp14:editId="5653A3E2">
            <wp:extent cx="5448300" cy="4819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142" w:rsidRPr="00597142" w:rsidRDefault="00597142" w:rsidP="009A6218">
      <w:pPr>
        <w:spacing w:line="240" w:lineRule="auto"/>
        <w:ind w:firstLine="567"/>
        <w:jc w:val="center"/>
        <w:rPr>
          <w:rFonts w:cs="Times New Roman"/>
          <w:szCs w:val="24"/>
        </w:rPr>
      </w:pPr>
      <w:r w:rsidRPr="00597142">
        <w:rPr>
          <w:rFonts w:cs="Times New Roman"/>
          <w:noProof/>
          <w:lang w:eastAsia="ru-RU"/>
        </w:rPr>
        <w:lastRenderedPageBreak/>
        <w:drawing>
          <wp:inline distT="0" distB="0" distL="0" distR="0" wp14:anchorId="3C663DB3" wp14:editId="36FB1F68">
            <wp:extent cx="6120765" cy="56927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218" w:rsidRPr="00597142" w:rsidRDefault="009A6218" w:rsidP="009A6218">
      <w:pPr>
        <w:spacing w:line="240" w:lineRule="auto"/>
        <w:ind w:firstLine="567"/>
        <w:jc w:val="center"/>
        <w:rPr>
          <w:rFonts w:cs="Times New Roman"/>
          <w:szCs w:val="24"/>
        </w:rPr>
      </w:pPr>
    </w:p>
    <w:p w:rsidR="00597142" w:rsidRPr="008558E8" w:rsidRDefault="00597142" w:rsidP="00597142">
      <w:pPr>
        <w:pStyle w:val="a5"/>
        <w:spacing w:before="0" w:beforeAutospacing="0" w:after="0" w:afterAutospacing="0"/>
        <w:ind w:firstLine="567"/>
        <w:rPr>
          <w:lang w:val="uk-UA"/>
        </w:rPr>
      </w:pPr>
      <w:r w:rsidRPr="00597142">
        <w:rPr>
          <w:lang w:val="uk-UA"/>
        </w:rPr>
        <w:t xml:space="preserve">Висновок: </w:t>
      </w:r>
      <w:proofErr w:type="spellStart"/>
      <w:r w:rsidRPr="00597142">
        <w:rPr>
          <w:rStyle w:val="a3"/>
          <w:b w:val="0"/>
        </w:rPr>
        <w:t>Єдиний</w:t>
      </w:r>
      <w:proofErr w:type="spellEnd"/>
      <w:r w:rsidRPr="00597142">
        <w:rPr>
          <w:rStyle w:val="a3"/>
          <w:b w:val="0"/>
        </w:rPr>
        <w:t xml:space="preserve"> </w:t>
      </w:r>
      <w:proofErr w:type="spellStart"/>
      <w:r w:rsidRPr="00597142">
        <w:rPr>
          <w:rStyle w:val="a3"/>
          <w:b w:val="0"/>
        </w:rPr>
        <w:t>значущий</w:t>
      </w:r>
      <w:proofErr w:type="spellEnd"/>
      <w:r w:rsidRPr="00597142">
        <w:rPr>
          <w:rStyle w:val="a3"/>
          <w:b w:val="0"/>
        </w:rPr>
        <w:t xml:space="preserve"> предиктор:</w:t>
      </w:r>
      <w:r w:rsidRPr="00597142">
        <w:t xml:space="preserve"> </w:t>
      </w:r>
      <w:proofErr w:type="spellStart"/>
      <w:r w:rsidRPr="00597142">
        <w:rPr>
          <w:rStyle w:val="HTML"/>
          <w:rFonts w:ascii="Times New Roman" w:hAnsi="Times New Roman" w:cs="Times New Roman"/>
        </w:rPr>
        <w:t>stab_glu</w:t>
      </w:r>
      <w:proofErr w:type="spellEnd"/>
      <w:r w:rsidRPr="00597142">
        <w:t xml:space="preserve"> (</w:t>
      </w:r>
      <w:proofErr w:type="spellStart"/>
      <w:r w:rsidRPr="00597142">
        <w:t>негативний</w:t>
      </w:r>
      <w:proofErr w:type="spellEnd"/>
      <w:r w:rsidRPr="00597142">
        <w:t xml:space="preserve"> </w:t>
      </w:r>
      <w:proofErr w:type="spellStart"/>
      <w:r w:rsidRPr="00597142">
        <w:t>вплив</w:t>
      </w:r>
      <w:proofErr w:type="spellEnd"/>
      <w:r w:rsidRPr="00597142">
        <w:t xml:space="preserve"> на </w:t>
      </w:r>
      <w:proofErr w:type="spellStart"/>
      <w:r w:rsidRPr="00597142">
        <w:rPr>
          <w:rStyle w:val="HTML"/>
          <w:rFonts w:ascii="Times New Roman" w:hAnsi="Times New Roman" w:cs="Times New Roman"/>
        </w:rPr>
        <w:t>chol</w:t>
      </w:r>
      <w:proofErr w:type="spellEnd"/>
      <w:r w:rsidRPr="00597142">
        <w:t>).</w:t>
      </w:r>
      <w:r w:rsidRPr="00597142">
        <w:rPr>
          <w:lang w:val="uk-UA"/>
        </w:rPr>
        <w:t xml:space="preserve"> </w:t>
      </w:r>
      <w:r w:rsidRPr="00597142">
        <w:rPr>
          <w:rStyle w:val="a3"/>
          <w:b w:val="0"/>
          <w:lang w:val="uk-UA"/>
        </w:rPr>
        <w:t>Якість моделі дуже низька:</w:t>
      </w:r>
      <w:r w:rsidRPr="00597142">
        <w:rPr>
          <w:lang w:val="uk-UA"/>
        </w:rPr>
        <w:t xml:space="preserve"> </w:t>
      </w:r>
      <w:r w:rsidRPr="00597142">
        <w:t>R</w:t>
      </w:r>
      <w:r w:rsidRPr="00597142">
        <w:rPr>
          <w:lang w:val="uk-UA"/>
        </w:rPr>
        <w:t xml:space="preserve">² ~ 0.02 → передбачення </w:t>
      </w:r>
      <w:proofErr w:type="spellStart"/>
      <w:r w:rsidRPr="00597142">
        <w:rPr>
          <w:rStyle w:val="HTML"/>
          <w:rFonts w:ascii="Times New Roman" w:hAnsi="Times New Roman" w:cs="Times New Roman"/>
        </w:rPr>
        <w:t>chol</w:t>
      </w:r>
      <w:proofErr w:type="spellEnd"/>
      <w:r w:rsidRPr="00597142">
        <w:rPr>
          <w:lang w:val="uk-UA"/>
        </w:rPr>
        <w:t xml:space="preserve"> погане. </w:t>
      </w:r>
      <w:proofErr w:type="spellStart"/>
      <w:r w:rsidRPr="00597142">
        <w:rPr>
          <w:rStyle w:val="a3"/>
          <w:b w:val="0"/>
          <w:lang w:val="uk-UA"/>
        </w:rPr>
        <w:t>Мультиколінеарності</w:t>
      </w:r>
      <w:proofErr w:type="spellEnd"/>
      <w:r w:rsidRPr="00597142">
        <w:rPr>
          <w:rStyle w:val="a3"/>
          <w:b w:val="0"/>
          <w:lang w:val="uk-UA"/>
        </w:rPr>
        <w:t xml:space="preserve"> немає</w:t>
      </w:r>
      <w:r w:rsidRPr="00597142">
        <w:rPr>
          <w:lang w:val="uk-UA"/>
        </w:rPr>
        <w:t>, тобто змінні не конфліктують між собою.</w:t>
      </w:r>
    </w:p>
    <w:p w:rsidR="009A6218" w:rsidRPr="008558E8" w:rsidRDefault="009A6218" w:rsidP="00597142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8A1BFA" w:rsidRPr="00597142" w:rsidRDefault="008A1BFA" w:rsidP="00CD5332">
      <w:pPr>
        <w:spacing w:line="240" w:lineRule="auto"/>
        <w:ind w:firstLine="567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</w:pPr>
      <w:r w:rsidRPr="00597142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  <w:t>В</w:t>
      </w:r>
      <w:proofErr w:type="spellStart"/>
      <w:r w:rsidRPr="00597142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</w:rPr>
        <w:t>ідповід</w:t>
      </w:r>
      <w:proofErr w:type="spellEnd"/>
      <w:r w:rsidRPr="00597142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  <w:lang w:val="uk-UA"/>
        </w:rPr>
        <w:t>і</w:t>
      </w:r>
      <w:r w:rsidRPr="00597142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</w:rPr>
        <w:t xml:space="preserve"> на </w:t>
      </w:r>
      <w:proofErr w:type="spellStart"/>
      <w:r w:rsidRPr="00597142">
        <w:rPr>
          <w:rFonts w:cs="Times New Roman"/>
          <w:b/>
          <w:bCs/>
          <w:color w:val="000000" w:themeColor="text1"/>
          <w:spacing w:val="3"/>
          <w:szCs w:val="24"/>
          <w:shd w:val="clear" w:color="auto" w:fill="FFFFFF"/>
        </w:rPr>
        <w:t>запитання</w:t>
      </w:r>
      <w:proofErr w:type="spellEnd"/>
      <w:r w:rsidRPr="00597142">
        <w:rPr>
          <w:rFonts w:cs="Times New Roman"/>
          <w:b/>
          <w:bCs/>
          <w:color w:val="3C4043"/>
          <w:spacing w:val="3"/>
          <w:szCs w:val="24"/>
          <w:shd w:val="clear" w:color="auto" w:fill="FFFFFF"/>
          <w:lang w:val="uk-UA"/>
        </w:rPr>
        <w:t>.</w:t>
      </w:r>
    </w:p>
    <w:p w:rsidR="008E35C0" w:rsidRPr="00597142" w:rsidRDefault="009A6218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1. За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якими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ознаками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розрізняються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часові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ряди?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proofErr w:type="spellStart"/>
      <w:r w:rsidRPr="00597142">
        <w:rPr>
          <w:color w:val="000000" w:themeColor="text1"/>
        </w:rPr>
        <w:t>Часові</w:t>
      </w:r>
      <w:proofErr w:type="spellEnd"/>
      <w:r w:rsidRPr="00597142">
        <w:rPr>
          <w:color w:val="000000" w:themeColor="text1"/>
        </w:rPr>
        <w:t xml:space="preserve"> ряди — </w:t>
      </w:r>
      <w:proofErr w:type="spellStart"/>
      <w:r w:rsidRPr="00597142">
        <w:rPr>
          <w:color w:val="000000" w:themeColor="text1"/>
        </w:rPr>
        <w:t>це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впорядковані</w:t>
      </w:r>
      <w:proofErr w:type="spellEnd"/>
      <w:r w:rsidRPr="00597142">
        <w:rPr>
          <w:color w:val="000000" w:themeColor="text1"/>
        </w:rPr>
        <w:t xml:space="preserve"> за часом </w:t>
      </w:r>
      <w:proofErr w:type="spellStart"/>
      <w:r w:rsidRPr="00597142">
        <w:rPr>
          <w:color w:val="000000" w:themeColor="text1"/>
        </w:rPr>
        <w:t>послідовності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значень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деякої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величини</w:t>
      </w:r>
      <w:proofErr w:type="spellEnd"/>
      <w:r w:rsidRPr="00597142">
        <w:rPr>
          <w:color w:val="000000" w:themeColor="text1"/>
        </w:rPr>
        <w:t xml:space="preserve">. </w:t>
      </w:r>
      <w:proofErr w:type="spellStart"/>
      <w:r w:rsidRPr="00597142">
        <w:rPr>
          <w:color w:val="000000" w:themeColor="text1"/>
        </w:rPr>
        <w:t>Їх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можна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розрізняти</w:t>
      </w:r>
      <w:proofErr w:type="spellEnd"/>
      <w:r w:rsidRPr="00597142">
        <w:rPr>
          <w:color w:val="000000" w:themeColor="text1"/>
        </w:rPr>
        <w:t xml:space="preserve"> за такими </w:t>
      </w:r>
      <w:proofErr w:type="spellStart"/>
      <w:r w:rsidRPr="00597142">
        <w:rPr>
          <w:color w:val="000000" w:themeColor="text1"/>
        </w:rPr>
        <w:t>ознаками</w:t>
      </w:r>
      <w:proofErr w:type="spellEnd"/>
      <w:r w:rsidRPr="00597142">
        <w:rPr>
          <w:color w:val="000000" w:themeColor="text1"/>
        </w:rPr>
        <w:t>: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rStyle w:val="a3"/>
          <w:color w:val="000000" w:themeColor="text1"/>
          <w:lang w:val="uk-UA"/>
        </w:rPr>
        <w:t xml:space="preserve">- </w:t>
      </w:r>
      <w:r w:rsidRPr="00597142">
        <w:rPr>
          <w:rStyle w:val="a3"/>
          <w:b w:val="0"/>
          <w:color w:val="000000" w:themeColor="text1"/>
        </w:rPr>
        <w:t>Тренд (</w:t>
      </w:r>
      <w:proofErr w:type="spellStart"/>
      <w:r w:rsidRPr="00597142">
        <w:rPr>
          <w:rStyle w:val="a3"/>
          <w:b w:val="0"/>
          <w:color w:val="000000" w:themeColor="text1"/>
        </w:rPr>
        <w:t>Trend</w:t>
      </w:r>
      <w:proofErr w:type="spellEnd"/>
      <w:r w:rsidRPr="00597142">
        <w:rPr>
          <w:rStyle w:val="a3"/>
          <w:b w:val="0"/>
          <w:color w:val="000000" w:themeColor="text1"/>
        </w:rPr>
        <w:t>)</w:t>
      </w:r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наявність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загальної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тенденції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зростання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або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зниження</w:t>
      </w:r>
      <w:proofErr w:type="spellEnd"/>
      <w:r w:rsidRPr="00597142">
        <w:rPr>
          <w:color w:val="000000" w:themeColor="text1"/>
        </w:rPr>
        <w:t xml:space="preserve"> ряду.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rStyle w:val="a3"/>
          <w:b w:val="0"/>
          <w:color w:val="000000" w:themeColor="text1"/>
          <w:lang w:val="uk-UA"/>
        </w:rPr>
        <w:t xml:space="preserve">- </w:t>
      </w:r>
      <w:proofErr w:type="spellStart"/>
      <w:r w:rsidRPr="00597142">
        <w:rPr>
          <w:rStyle w:val="a3"/>
          <w:b w:val="0"/>
          <w:color w:val="000000" w:themeColor="text1"/>
        </w:rPr>
        <w:t>Сезонність</w:t>
      </w:r>
      <w:proofErr w:type="spellEnd"/>
      <w:r w:rsidRPr="00597142">
        <w:rPr>
          <w:rStyle w:val="a3"/>
          <w:b w:val="0"/>
          <w:color w:val="000000" w:themeColor="text1"/>
        </w:rPr>
        <w:t xml:space="preserve"> (</w:t>
      </w:r>
      <w:proofErr w:type="spellStart"/>
      <w:r w:rsidRPr="00597142">
        <w:rPr>
          <w:rStyle w:val="a3"/>
          <w:b w:val="0"/>
          <w:color w:val="000000" w:themeColor="text1"/>
        </w:rPr>
        <w:t>Seasonality</w:t>
      </w:r>
      <w:proofErr w:type="spellEnd"/>
      <w:r w:rsidRPr="00597142">
        <w:rPr>
          <w:rStyle w:val="a3"/>
          <w:b w:val="0"/>
          <w:color w:val="000000" w:themeColor="text1"/>
        </w:rPr>
        <w:t>)</w:t>
      </w:r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повторювані</w:t>
      </w:r>
      <w:proofErr w:type="spellEnd"/>
      <w:r w:rsidRPr="00597142">
        <w:rPr>
          <w:color w:val="000000" w:themeColor="text1"/>
        </w:rPr>
        <w:t xml:space="preserve"> цикли </w:t>
      </w:r>
      <w:proofErr w:type="spellStart"/>
      <w:r w:rsidRPr="00597142">
        <w:rPr>
          <w:color w:val="000000" w:themeColor="text1"/>
        </w:rPr>
        <w:t>протягом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певних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періодів</w:t>
      </w:r>
      <w:proofErr w:type="spellEnd"/>
      <w:r w:rsidRPr="00597142">
        <w:rPr>
          <w:color w:val="000000" w:themeColor="text1"/>
        </w:rPr>
        <w:t xml:space="preserve"> (</w:t>
      </w:r>
      <w:proofErr w:type="spellStart"/>
      <w:r w:rsidRPr="00597142">
        <w:rPr>
          <w:color w:val="000000" w:themeColor="text1"/>
        </w:rPr>
        <w:t>дні</w:t>
      </w:r>
      <w:proofErr w:type="spellEnd"/>
      <w:r w:rsidRPr="00597142">
        <w:rPr>
          <w:color w:val="000000" w:themeColor="text1"/>
        </w:rPr>
        <w:t xml:space="preserve">, </w:t>
      </w:r>
      <w:proofErr w:type="spellStart"/>
      <w:r w:rsidRPr="00597142">
        <w:rPr>
          <w:color w:val="000000" w:themeColor="text1"/>
        </w:rPr>
        <w:t>тижні</w:t>
      </w:r>
      <w:proofErr w:type="spellEnd"/>
      <w:r w:rsidRPr="00597142">
        <w:rPr>
          <w:color w:val="000000" w:themeColor="text1"/>
        </w:rPr>
        <w:t xml:space="preserve">, </w:t>
      </w:r>
      <w:proofErr w:type="spellStart"/>
      <w:r w:rsidRPr="00597142">
        <w:rPr>
          <w:color w:val="000000" w:themeColor="text1"/>
        </w:rPr>
        <w:t>місяці</w:t>
      </w:r>
      <w:proofErr w:type="spellEnd"/>
      <w:r w:rsidRPr="00597142">
        <w:rPr>
          <w:color w:val="000000" w:themeColor="text1"/>
        </w:rPr>
        <w:t>, роки).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rStyle w:val="a3"/>
          <w:b w:val="0"/>
          <w:color w:val="000000" w:themeColor="text1"/>
          <w:lang w:val="uk-UA"/>
        </w:rPr>
        <w:t xml:space="preserve">- </w:t>
      </w:r>
      <w:proofErr w:type="spellStart"/>
      <w:r w:rsidRPr="00597142">
        <w:rPr>
          <w:rStyle w:val="a3"/>
          <w:b w:val="0"/>
          <w:color w:val="000000" w:themeColor="text1"/>
        </w:rPr>
        <w:t>Стаціонарність</w:t>
      </w:r>
      <w:proofErr w:type="spellEnd"/>
      <w:r w:rsidRPr="00597142">
        <w:rPr>
          <w:rStyle w:val="a3"/>
          <w:b w:val="0"/>
          <w:color w:val="000000" w:themeColor="text1"/>
        </w:rPr>
        <w:t xml:space="preserve"> (</w:t>
      </w:r>
      <w:proofErr w:type="spellStart"/>
      <w:r w:rsidRPr="00597142">
        <w:rPr>
          <w:rStyle w:val="a3"/>
          <w:b w:val="0"/>
          <w:color w:val="000000" w:themeColor="text1"/>
        </w:rPr>
        <w:t>Stationarity</w:t>
      </w:r>
      <w:proofErr w:type="spellEnd"/>
      <w:r w:rsidRPr="00597142">
        <w:rPr>
          <w:rStyle w:val="a3"/>
          <w:b w:val="0"/>
          <w:color w:val="000000" w:themeColor="text1"/>
        </w:rPr>
        <w:t>)</w:t>
      </w:r>
      <w:r w:rsidRPr="00597142">
        <w:rPr>
          <w:color w:val="000000" w:themeColor="text1"/>
        </w:rPr>
        <w:t xml:space="preserve"> — характеристики ряду (</w:t>
      </w:r>
      <w:proofErr w:type="spellStart"/>
      <w:r w:rsidRPr="00597142">
        <w:rPr>
          <w:color w:val="000000" w:themeColor="text1"/>
        </w:rPr>
        <w:t>середнє</w:t>
      </w:r>
      <w:proofErr w:type="spellEnd"/>
      <w:r w:rsidRPr="00597142">
        <w:rPr>
          <w:color w:val="000000" w:themeColor="text1"/>
        </w:rPr>
        <w:t xml:space="preserve">, </w:t>
      </w:r>
      <w:proofErr w:type="spellStart"/>
      <w:r w:rsidRPr="00597142">
        <w:rPr>
          <w:color w:val="000000" w:themeColor="text1"/>
        </w:rPr>
        <w:t>дисперсія</w:t>
      </w:r>
      <w:proofErr w:type="spellEnd"/>
      <w:r w:rsidRPr="00597142">
        <w:rPr>
          <w:color w:val="000000" w:themeColor="text1"/>
        </w:rPr>
        <w:t xml:space="preserve">) не </w:t>
      </w:r>
      <w:proofErr w:type="spellStart"/>
      <w:r w:rsidRPr="00597142">
        <w:rPr>
          <w:color w:val="000000" w:themeColor="text1"/>
        </w:rPr>
        <w:t>змінюються</w:t>
      </w:r>
      <w:proofErr w:type="spellEnd"/>
      <w:r w:rsidRPr="00597142">
        <w:rPr>
          <w:color w:val="000000" w:themeColor="text1"/>
        </w:rPr>
        <w:t xml:space="preserve"> з часом.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rStyle w:val="a3"/>
          <w:b w:val="0"/>
          <w:color w:val="000000" w:themeColor="text1"/>
          <w:lang w:val="uk-UA"/>
        </w:rPr>
        <w:t xml:space="preserve">- </w:t>
      </w:r>
      <w:proofErr w:type="spellStart"/>
      <w:r w:rsidRPr="00597142">
        <w:rPr>
          <w:rStyle w:val="a3"/>
          <w:b w:val="0"/>
          <w:color w:val="000000" w:themeColor="text1"/>
        </w:rPr>
        <w:t>Коливання</w:t>
      </w:r>
      <w:proofErr w:type="spellEnd"/>
      <w:r w:rsidRPr="00597142">
        <w:rPr>
          <w:rStyle w:val="a3"/>
          <w:b w:val="0"/>
          <w:color w:val="000000" w:themeColor="text1"/>
        </w:rPr>
        <w:t xml:space="preserve"> (</w:t>
      </w:r>
      <w:proofErr w:type="spellStart"/>
      <w:r w:rsidRPr="00597142">
        <w:rPr>
          <w:rStyle w:val="a3"/>
          <w:b w:val="0"/>
          <w:color w:val="000000" w:themeColor="text1"/>
        </w:rPr>
        <w:t>Volatility</w:t>
      </w:r>
      <w:proofErr w:type="spellEnd"/>
      <w:r w:rsidRPr="00597142">
        <w:rPr>
          <w:rStyle w:val="a3"/>
          <w:b w:val="0"/>
          <w:color w:val="000000" w:themeColor="text1"/>
        </w:rPr>
        <w:t>)</w:t>
      </w:r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ступінь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розкиду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значень</w:t>
      </w:r>
      <w:proofErr w:type="spellEnd"/>
      <w:r w:rsidRPr="00597142">
        <w:rPr>
          <w:color w:val="000000" w:themeColor="text1"/>
        </w:rPr>
        <w:t xml:space="preserve"> ряду.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rStyle w:val="a3"/>
          <w:b w:val="0"/>
          <w:color w:val="000000" w:themeColor="text1"/>
          <w:lang w:val="uk-UA"/>
        </w:rPr>
        <w:t xml:space="preserve">- </w:t>
      </w:r>
      <w:proofErr w:type="spellStart"/>
      <w:r w:rsidRPr="00597142">
        <w:rPr>
          <w:rStyle w:val="a3"/>
          <w:b w:val="0"/>
          <w:color w:val="000000" w:themeColor="text1"/>
        </w:rPr>
        <w:t>Наявність</w:t>
      </w:r>
      <w:proofErr w:type="spellEnd"/>
      <w:r w:rsidRPr="00597142">
        <w:rPr>
          <w:rStyle w:val="a3"/>
          <w:b w:val="0"/>
          <w:color w:val="000000" w:themeColor="text1"/>
        </w:rPr>
        <w:t xml:space="preserve"> шуму (</w:t>
      </w:r>
      <w:proofErr w:type="spellStart"/>
      <w:r w:rsidRPr="00597142">
        <w:rPr>
          <w:rStyle w:val="a3"/>
          <w:b w:val="0"/>
          <w:color w:val="000000" w:themeColor="text1"/>
        </w:rPr>
        <w:t>Noise</w:t>
      </w:r>
      <w:proofErr w:type="spellEnd"/>
      <w:r w:rsidRPr="00597142">
        <w:rPr>
          <w:rStyle w:val="a3"/>
          <w:b w:val="0"/>
          <w:color w:val="000000" w:themeColor="text1"/>
        </w:rPr>
        <w:t>)</w:t>
      </w:r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випадкові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відхилення</w:t>
      </w:r>
      <w:proofErr w:type="spellEnd"/>
      <w:r w:rsidRPr="00597142">
        <w:rPr>
          <w:color w:val="000000" w:themeColor="text1"/>
        </w:rPr>
        <w:t xml:space="preserve">, </w:t>
      </w:r>
      <w:proofErr w:type="spellStart"/>
      <w:r w:rsidRPr="00597142">
        <w:rPr>
          <w:color w:val="000000" w:themeColor="text1"/>
        </w:rPr>
        <w:t>які</w:t>
      </w:r>
      <w:proofErr w:type="spellEnd"/>
      <w:r w:rsidRPr="00597142">
        <w:rPr>
          <w:color w:val="000000" w:themeColor="text1"/>
        </w:rPr>
        <w:t xml:space="preserve"> не </w:t>
      </w:r>
      <w:proofErr w:type="spellStart"/>
      <w:r w:rsidRPr="00597142">
        <w:rPr>
          <w:color w:val="000000" w:themeColor="text1"/>
        </w:rPr>
        <w:t>мають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систематичної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структури</w:t>
      </w:r>
      <w:proofErr w:type="spellEnd"/>
      <w:r w:rsidRPr="00597142">
        <w:rPr>
          <w:color w:val="000000" w:themeColor="text1"/>
        </w:rPr>
        <w:t>.</w:t>
      </w:r>
    </w:p>
    <w:p w:rsidR="008E35C0" w:rsidRPr="00597142" w:rsidRDefault="008E35C0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</w:p>
    <w:p w:rsidR="00597142" w:rsidRPr="00597142" w:rsidRDefault="00597142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</w:p>
    <w:p w:rsidR="00597142" w:rsidRPr="00597142" w:rsidRDefault="00597142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</w:p>
    <w:p w:rsidR="008E35C0" w:rsidRPr="00597142" w:rsidRDefault="009A6218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lastRenderedPageBreak/>
        <w:t xml:space="preserve">2.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Що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таке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коваріаційна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матриця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?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proofErr w:type="spellStart"/>
      <w:r w:rsidRPr="00597142">
        <w:rPr>
          <w:rStyle w:val="a3"/>
          <w:b w:val="0"/>
          <w:color w:val="000000" w:themeColor="text1"/>
        </w:rPr>
        <w:t>Коваріаційна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матриця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це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квадратна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матриця</w:t>
      </w:r>
      <w:proofErr w:type="spellEnd"/>
      <w:r w:rsidRPr="00597142">
        <w:rPr>
          <w:color w:val="000000" w:themeColor="text1"/>
        </w:rPr>
        <w:t xml:space="preserve">, яка </w:t>
      </w:r>
      <w:proofErr w:type="spellStart"/>
      <w:r w:rsidRPr="00597142">
        <w:rPr>
          <w:color w:val="000000" w:themeColor="text1"/>
        </w:rPr>
        <w:t>показує</w:t>
      </w:r>
      <w:proofErr w:type="spellEnd"/>
      <w:r w:rsidRPr="00597142">
        <w:rPr>
          <w:color w:val="000000" w:themeColor="text1"/>
        </w:rPr>
        <w:t xml:space="preserve">, як </w:t>
      </w:r>
      <w:proofErr w:type="spellStart"/>
      <w:r w:rsidRPr="00597142">
        <w:rPr>
          <w:color w:val="000000" w:themeColor="text1"/>
        </w:rPr>
        <w:t>змінні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співзалежні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між</w:t>
      </w:r>
      <w:proofErr w:type="spellEnd"/>
      <w:r w:rsidRPr="00597142">
        <w:rPr>
          <w:color w:val="000000" w:themeColor="text1"/>
        </w:rPr>
        <w:t xml:space="preserve"> собою.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proofErr w:type="gramStart"/>
      <w:r w:rsidRPr="00597142">
        <w:rPr>
          <w:color w:val="000000" w:themeColor="text1"/>
        </w:rPr>
        <w:t>Для набору</w:t>
      </w:r>
      <w:proofErr w:type="gram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даних</w:t>
      </w:r>
      <w:proofErr w:type="spellEnd"/>
      <w:r w:rsidRPr="00597142">
        <w:rPr>
          <w:color w:val="000000" w:themeColor="text1"/>
        </w:rPr>
        <w:t xml:space="preserve"> з </w:t>
      </w:r>
      <w:r w:rsidRPr="00597142">
        <w:rPr>
          <w:rStyle w:val="katex-mathml"/>
          <w:color w:val="000000" w:themeColor="text1"/>
        </w:rPr>
        <w:t>n</w:t>
      </w:r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змінними</w:t>
      </w:r>
      <w:proofErr w:type="spellEnd"/>
      <w:r w:rsidRPr="00597142">
        <w:rPr>
          <w:color w:val="000000" w:themeColor="text1"/>
        </w:rPr>
        <w:t>:</w:t>
      </w:r>
    </w:p>
    <w:p w:rsidR="008E35C0" w:rsidRPr="00597142" w:rsidRDefault="008E35C0" w:rsidP="008E35C0">
      <w:pPr>
        <w:spacing w:line="240" w:lineRule="auto"/>
        <w:ind w:firstLine="567"/>
        <w:jc w:val="center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noProof/>
          <w:color w:val="000000" w:themeColor="text1"/>
          <w:lang w:eastAsia="ru-RU"/>
        </w:rPr>
        <w:drawing>
          <wp:inline distT="0" distB="0" distL="0" distR="0" wp14:anchorId="186DE271" wp14:editId="4A94D9E6">
            <wp:extent cx="4438650" cy="112159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2336" cy="1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C0" w:rsidRPr="00597142" w:rsidRDefault="008E35C0" w:rsidP="008E35C0">
      <w:pPr>
        <w:spacing w:line="240" w:lineRule="auto"/>
        <w:ind w:firstLine="567"/>
        <w:jc w:val="both"/>
        <w:rPr>
          <w:rFonts w:cs="Times New Roman"/>
          <w:color w:val="000000" w:themeColor="text1"/>
        </w:rPr>
      </w:pPr>
      <w:proofErr w:type="spellStart"/>
      <w:r w:rsidRPr="00597142">
        <w:rPr>
          <w:rStyle w:val="a3"/>
          <w:rFonts w:cs="Times New Roman"/>
          <w:b w:val="0"/>
          <w:color w:val="000000" w:themeColor="text1"/>
        </w:rPr>
        <w:t>Призначення</w:t>
      </w:r>
      <w:proofErr w:type="spellEnd"/>
      <w:r w:rsidRPr="00597142">
        <w:rPr>
          <w:rStyle w:val="a3"/>
          <w:rFonts w:cs="Times New Roman"/>
          <w:b w:val="0"/>
          <w:color w:val="000000" w:themeColor="text1"/>
        </w:rPr>
        <w:t>:</w:t>
      </w:r>
      <w:r w:rsidRPr="00597142">
        <w:rPr>
          <w:rFonts w:cs="Times New Roman"/>
          <w:color w:val="000000" w:themeColor="text1"/>
        </w:rPr>
        <w:t xml:space="preserve"> </w:t>
      </w:r>
      <w:proofErr w:type="spellStart"/>
      <w:r w:rsidRPr="00597142">
        <w:rPr>
          <w:rFonts w:cs="Times New Roman"/>
          <w:color w:val="000000" w:themeColor="text1"/>
        </w:rPr>
        <w:t>визначити</w:t>
      </w:r>
      <w:proofErr w:type="spellEnd"/>
      <w:r w:rsidRPr="00597142">
        <w:rPr>
          <w:rFonts w:cs="Times New Roman"/>
          <w:color w:val="000000" w:themeColor="text1"/>
        </w:rPr>
        <w:t xml:space="preserve"> </w:t>
      </w:r>
      <w:proofErr w:type="spellStart"/>
      <w:r w:rsidRPr="00597142">
        <w:rPr>
          <w:rFonts w:cs="Times New Roman"/>
          <w:color w:val="000000" w:themeColor="text1"/>
        </w:rPr>
        <w:t>взаємозв’язок</w:t>
      </w:r>
      <w:proofErr w:type="spellEnd"/>
      <w:r w:rsidRPr="00597142">
        <w:rPr>
          <w:rFonts w:cs="Times New Roman"/>
          <w:color w:val="000000" w:themeColor="text1"/>
        </w:rPr>
        <w:t xml:space="preserve"> </w:t>
      </w:r>
      <w:proofErr w:type="spellStart"/>
      <w:r w:rsidRPr="00597142">
        <w:rPr>
          <w:rFonts w:cs="Times New Roman"/>
          <w:color w:val="000000" w:themeColor="text1"/>
        </w:rPr>
        <w:t>між</w:t>
      </w:r>
      <w:proofErr w:type="spellEnd"/>
      <w:r w:rsidRPr="00597142">
        <w:rPr>
          <w:rFonts w:cs="Times New Roman"/>
          <w:color w:val="000000" w:themeColor="text1"/>
        </w:rPr>
        <w:t xml:space="preserve"> </w:t>
      </w:r>
      <w:proofErr w:type="spellStart"/>
      <w:r w:rsidRPr="00597142">
        <w:rPr>
          <w:rFonts w:cs="Times New Roman"/>
          <w:color w:val="000000" w:themeColor="text1"/>
        </w:rPr>
        <w:t>змінними</w:t>
      </w:r>
      <w:proofErr w:type="spellEnd"/>
      <w:r w:rsidRPr="00597142">
        <w:rPr>
          <w:rFonts w:cs="Times New Roman"/>
          <w:color w:val="000000" w:themeColor="text1"/>
        </w:rPr>
        <w:t xml:space="preserve">; </w:t>
      </w:r>
      <w:proofErr w:type="spellStart"/>
      <w:r w:rsidRPr="00597142">
        <w:rPr>
          <w:rFonts w:cs="Times New Roman"/>
          <w:color w:val="000000" w:themeColor="text1"/>
        </w:rPr>
        <w:t>використовується</w:t>
      </w:r>
      <w:proofErr w:type="spellEnd"/>
      <w:r w:rsidRPr="00597142">
        <w:rPr>
          <w:rFonts w:cs="Times New Roman"/>
          <w:color w:val="000000" w:themeColor="text1"/>
        </w:rPr>
        <w:t xml:space="preserve"> у PCA, LDA, </w:t>
      </w:r>
      <w:proofErr w:type="spellStart"/>
      <w:r w:rsidRPr="00597142">
        <w:rPr>
          <w:rFonts w:cs="Times New Roman"/>
          <w:color w:val="000000" w:themeColor="text1"/>
        </w:rPr>
        <w:t>кластеризації</w:t>
      </w:r>
      <w:proofErr w:type="spellEnd"/>
      <w:r w:rsidRPr="00597142">
        <w:rPr>
          <w:rFonts w:cs="Times New Roman"/>
          <w:color w:val="000000" w:themeColor="text1"/>
        </w:rPr>
        <w:t>.</w:t>
      </w:r>
    </w:p>
    <w:p w:rsidR="008E35C0" w:rsidRPr="00597142" w:rsidRDefault="009A6218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3. В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чому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полягає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лінійний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дискримінантний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аналіз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?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proofErr w:type="spellStart"/>
      <w:r w:rsidRPr="00597142">
        <w:rPr>
          <w:rStyle w:val="a3"/>
          <w:b w:val="0"/>
          <w:color w:val="000000" w:themeColor="text1"/>
        </w:rPr>
        <w:t>Лінійний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дискримінантний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аналіз</w:t>
      </w:r>
      <w:proofErr w:type="spellEnd"/>
      <w:r w:rsidRPr="00597142">
        <w:rPr>
          <w:rStyle w:val="a3"/>
          <w:b w:val="0"/>
          <w:color w:val="000000" w:themeColor="text1"/>
        </w:rPr>
        <w:t xml:space="preserve"> (LDA)</w:t>
      </w:r>
      <w:r w:rsidRPr="00597142">
        <w:rPr>
          <w:color w:val="000000" w:themeColor="text1"/>
        </w:rPr>
        <w:t xml:space="preserve"> — метод, </w:t>
      </w:r>
      <w:proofErr w:type="spellStart"/>
      <w:r w:rsidRPr="00597142">
        <w:rPr>
          <w:color w:val="000000" w:themeColor="text1"/>
        </w:rPr>
        <w:t>який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дозволяє</w:t>
      </w:r>
      <w:proofErr w:type="spellEnd"/>
      <w:r w:rsidRPr="00597142">
        <w:rPr>
          <w:color w:val="000000" w:themeColor="text1"/>
        </w:rPr>
        <w:t>: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Розділити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об’єкти</w:t>
      </w:r>
      <w:proofErr w:type="spellEnd"/>
      <w:r w:rsidRPr="00597142">
        <w:rPr>
          <w:color w:val="000000" w:themeColor="text1"/>
        </w:rPr>
        <w:t xml:space="preserve"> на </w:t>
      </w:r>
      <w:r w:rsidRPr="00597142">
        <w:rPr>
          <w:rStyle w:val="katex-mathml"/>
          <w:color w:val="000000" w:themeColor="text1"/>
        </w:rPr>
        <w:t>KK</w:t>
      </w:r>
      <w:r w:rsidRPr="00597142">
        <w:rPr>
          <w:rStyle w:val="mord"/>
          <w:color w:val="000000" w:themeColor="text1"/>
        </w:rPr>
        <w:t>K</w:t>
      </w:r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класів</w:t>
      </w:r>
      <w:proofErr w:type="spellEnd"/>
      <w:r w:rsidRPr="00597142">
        <w:rPr>
          <w:color w:val="000000" w:themeColor="text1"/>
        </w:rPr>
        <w:t xml:space="preserve"> за набором </w:t>
      </w:r>
      <w:proofErr w:type="spellStart"/>
      <w:r w:rsidRPr="00597142">
        <w:rPr>
          <w:color w:val="000000" w:themeColor="text1"/>
        </w:rPr>
        <w:t>ознак</w:t>
      </w:r>
      <w:proofErr w:type="spellEnd"/>
      <w:r w:rsidRPr="00597142">
        <w:rPr>
          <w:color w:val="000000" w:themeColor="text1"/>
        </w:rPr>
        <w:t>.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Знайти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лінійну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комбінацію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ознак</w:t>
      </w:r>
      <w:proofErr w:type="spellEnd"/>
      <w:r w:rsidRPr="00597142">
        <w:rPr>
          <w:color w:val="000000" w:themeColor="text1"/>
        </w:rPr>
        <w:t xml:space="preserve">, яка максимально </w:t>
      </w:r>
      <w:proofErr w:type="spellStart"/>
      <w:r w:rsidRPr="00597142">
        <w:rPr>
          <w:color w:val="000000" w:themeColor="text1"/>
        </w:rPr>
        <w:t>розділяє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класи</w:t>
      </w:r>
      <w:proofErr w:type="spellEnd"/>
      <w:r w:rsidRPr="00597142">
        <w:rPr>
          <w:color w:val="000000" w:themeColor="text1"/>
        </w:rPr>
        <w:t>.</w:t>
      </w:r>
      <w:r w:rsidRPr="00597142">
        <w:rPr>
          <w:color w:val="000000" w:themeColor="text1"/>
          <w:lang w:val="uk-UA"/>
        </w:rPr>
        <w:t xml:space="preserve"> Ідея: проектувати багатовимірні дані на </w:t>
      </w:r>
      <w:r w:rsidRPr="00597142">
        <w:rPr>
          <w:rStyle w:val="a3"/>
          <w:b w:val="0"/>
          <w:color w:val="000000" w:themeColor="text1"/>
          <w:lang w:val="uk-UA"/>
        </w:rPr>
        <w:t>лінійну вісь</w:t>
      </w:r>
      <w:r w:rsidRPr="00597142">
        <w:rPr>
          <w:color w:val="000000" w:themeColor="text1"/>
          <w:lang w:val="uk-UA"/>
        </w:rPr>
        <w:t xml:space="preserve">, де розділення між класами максимально, а розсіяння всередині класів мінімальне. </w:t>
      </w:r>
      <w:proofErr w:type="spellStart"/>
      <w:r w:rsidRPr="00597142">
        <w:rPr>
          <w:color w:val="000000" w:themeColor="text1"/>
        </w:rPr>
        <w:t>Основна</w:t>
      </w:r>
      <w:proofErr w:type="spellEnd"/>
      <w:r w:rsidRPr="00597142">
        <w:rPr>
          <w:color w:val="000000" w:themeColor="text1"/>
        </w:rPr>
        <w:t xml:space="preserve"> формула для </w:t>
      </w:r>
      <w:proofErr w:type="spellStart"/>
      <w:r w:rsidRPr="00597142">
        <w:rPr>
          <w:color w:val="000000" w:themeColor="text1"/>
        </w:rPr>
        <w:t>дискримінантної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функції</w:t>
      </w:r>
      <w:proofErr w:type="spellEnd"/>
      <w:r w:rsidRPr="00597142">
        <w:rPr>
          <w:color w:val="000000" w:themeColor="text1"/>
        </w:rPr>
        <w:t>:</w:t>
      </w:r>
    </w:p>
    <w:p w:rsidR="008E35C0" w:rsidRPr="00597142" w:rsidRDefault="008E35C0" w:rsidP="008E35C0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noProof/>
          <w:color w:val="000000" w:themeColor="text1"/>
        </w:rPr>
        <w:drawing>
          <wp:inline distT="0" distB="0" distL="0" distR="0" wp14:anchorId="4B782605" wp14:editId="5B576302">
            <wp:extent cx="6120765" cy="6896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C0" w:rsidRPr="00597142" w:rsidRDefault="008E35C0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</w:p>
    <w:p w:rsidR="008E35C0" w:rsidRPr="00597142" w:rsidRDefault="009A6218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4. В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чому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відмінність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між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лінійним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та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квадратичним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дискримінантним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аналізом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?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51"/>
        <w:gridCol w:w="4253"/>
        <w:gridCol w:w="3651"/>
      </w:tblGrid>
      <w:tr w:rsidR="00597142" w:rsidRPr="00597142" w:rsidTr="00F210CA">
        <w:tc>
          <w:tcPr>
            <w:tcW w:w="19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r w:rsidRPr="00597142">
              <w:rPr>
                <w:rFonts w:cs="Times New Roman"/>
                <w:color w:val="000000" w:themeColor="text1"/>
                <w:szCs w:val="24"/>
              </w:rPr>
              <w:t>Параметр</w:t>
            </w:r>
          </w:p>
        </w:tc>
        <w:tc>
          <w:tcPr>
            <w:tcW w:w="4253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r w:rsidRPr="00597142">
              <w:rPr>
                <w:rFonts w:cs="Times New Roman"/>
                <w:color w:val="000000" w:themeColor="text1"/>
                <w:szCs w:val="24"/>
              </w:rPr>
              <w:t>LDA</w:t>
            </w:r>
          </w:p>
        </w:tc>
        <w:tc>
          <w:tcPr>
            <w:tcW w:w="36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r w:rsidRPr="00597142">
              <w:rPr>
                <w:rFonts w:cs="Times New Roman"/>
                <w:color w:val="000000" w:themeColor="text1"/>
                <w:szCs w:val="24"/>
              </w:rPr>
              <w:t>QDA</w:t>
            </w:r>
          </w:p>
        </w:tc>
      </w:tr>
      <w:tr w:rsidR="00597142" w:rsidRPr="00597142" w:rsidTr="00F210CA">
        <w:tc>
          <w:tcPr>
            <w:tcW w:w="19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Коваріаційна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матриця</w:t>
            </w:r>
            <w:proofErr w:type="spellEnd"/>
          </w:p>
        </w:tc>
        <w:tc>
          <w:tcPr>
            <w:tcW w:w="4253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Спільна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для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всіх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класів</w:t>
            </w:r>
            <w:proofErr w:type="spellEnd"/>
          </w:p>
        </w:tc>
        <w:tc>
          <w:tcPr>
            <w:tcW w:w="36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Власна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для кожного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класу</w:t>
            </w:r>
            <w:proofErr w:type="spellEnd"/>
          </w:p>
        </w:tc>
      </w:tr>
      <w:tr w:rsidR="00597142" w:rsidRPr="00597142" w:rsidTr="00F210CA">
        <w:tc>
          <w:tcPr>
            <w:tcW w:w="19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r w:rsidRPr="00597142">
              <w:rPr>
                <w:rFonts w:cs="Times New Roman"/>
                <w:color w:val="000000" w:themeColor="text1"/>
                <w:szCs w:val="24"/>
              </w:rPr>
              <w:t xml:space="preserve">Межа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розділення</w:t>
            </w:r>
            <w:proofErr w:type="spellEnd"/>
          </w:p>
        </w:tc>
        <w:tc>
          <w:tcPr>
            <w:tcW w:w="4253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Лінійна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(пряма в n-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вимірному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просторі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36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Квадратична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(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гіперповерхня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>)</w:t>
            </w:r>
          </w:p>
        </w:tc>
      </w:tr>
      <w:tr w:rsidR="00597142" w:rsidRPr="00597142" w:rsidTr="00F210CA">
        <w:tc>
          <w:tcPr>
            <w:tcW w:w="19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Кількість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параметрів</w:t>
            </w:r>
            <w:proofErr w:type="spellEnd"/>
          </w:p>
        </w:tc>
        <w:tc>
          <w:tcPr>
            <w:tcW w:w="4253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Менше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стабільніше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при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малих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даних</w:t>
            </w:r>
            <w:proofErr w:type="spellEnd"/>
          </w:p>
        </w:tc>
        <w:tc>
          <w:tcPr>
            <w:tcW w:w="36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Більше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чутливіше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до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вибірки</w:t>
            </w:r>
            <w:proofErr w:type="spellEnd"/>
          </w:p>
        </w:tc>
      </w:tr>
      <w:tr w:rsidR="00597142" w:rsidRPr="00597142" w:rsidTr="00F210CA">
        <w:tc>
          <w:tcPr>
            <w:tcW w:w="19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Використання</w:t>
            </w:r>
            <w:proofErr w:type="spellEnd"/>
          </w:p>
        </w:tc>
        <w:tc>
          <w:tcPr>
            <w:tcW w:w="4253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r w:rsidRPr="00597142">
              <w:rPr>
                <w:rFonts w:cs="Times New Roman"/>
                <w:color w:val="000000" w:themeColor="text1"/>
                <w:szCs w:val="24"/>
              </w:rPr>
              <w:t xml:space="preserve">Коли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класи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мають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схожі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дисперсії</w:t>
            </w:r>
            <w:proofErr w:type="spellEnd"/>
          </w:p>
        </w:tc>
        <w:tc>
          <w:tcPr>
            <w:tcW w:w="3651" w:type="dxa"/>
          </w:tcPr>
          <w:p w:rsidR="008E35C0" w:rsidRPr="00597142" w:rsidRDefault="008E35C0" w:rsidP="008E35C0">
            <w:pPr>
              <w:jc w:val="center"/>
              <w:rPr>
                <w:rFonts w:cs="Times New Roman"/>
                <w:color w:val="000000" w:themeColor="text1"/>
                <w:spacing w:val="3"/>
                <w:szCs w:val="24"/>
                <w:shd w:val="clear" w:color="auto" w:fill="FFFFFF"/>
              </w:rPr>
            </w:pPr>
            <w:r w:rsidRPr="00597142">
              <w:rPr>
                <w:rFonts w:cs="Times New Roman"/>
                <w:color w:val="000000" w:themeColor="text1"/>
                <w:szCs w:val="24"/>
              </w:rPr>
              <w:t xml:space="preserve">Коли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класи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мають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різні</w:t>
            </w:r>
            <w:proofErr w:type="spellEnd"/>
            <w:r w:rsidRPr="00597142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597142">
              <w:rPr>
                <w:rFonts w:cs="Times New Roman"/>
                <w:color w:val="000000" w:themeColor="text1"/>
                <w:szCs w:val="24"/>
              </w:rPr>
              <w:t>дисперсії</w:t>
            </w:r>
            <w:proofErr w:type="spellEnd"/>
          </w:p>
        </w:tc>
      </w:tr>
    </w:tbl>
    <w:p w:rsidR="008E35C0" w:rsidRPr="00597142" w:rsidRDefault="008E35C0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</w:p>
    <w:p w:rsidR="008E35C0" w:rsidRPr="00597142" w:rsidRDefault="009A6218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5.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Здійснити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грунтовний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аналіз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(!)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основних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можливостей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лінійного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і квадратичного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дискримінантного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аналізу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rStyle w:val="a3"/>
          <w:b w:val="0"/>
          <w:color w:val="000000" w:themeColor="text1"/>
        </w:rPr>
        <w:t>LDA: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Класифікація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об’єктів</w:t>
      </w:r>
      <w:proofErr w:type="spellEnd"/>
      <w:r w:rsidRPr="00597142">
        <w:rPr>
          <w:color w:val="000000" w:themeColor="text1"/>
        </w:rPr>
        <w:t xml:space="preserve"> по </w:t>
      </w:r>
      <w:proofErr w:type="spellStart"/>
      <w:r w:rsidRPr="00597142">
        <w:rPr>
          <w:color w:val="000000" w:themeColor="text1"/>
        </w:rPr>
        <w:t>групах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Зменшення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розмірності</w:t>
      </w:r>
      <w:proofErr w:type="spellEnd"/>
      <w:r w:rsidRPr="00597142">
        <w:rPr>
          <w:color w:val="000000" w:themeColor="text1"/>
        </w:rPr>
        <w:t xml:space="preserve"> (</w:t>
      </w:r>
      <w:proofErr w:type="spellStart"/>
      <w:r w:rsidRPr="00597142">
        <w:rPr>
          <w:color w:val="000000" w:themeColor="text1"/>
        </w:rPr>
        <w:t>dimension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reduction</w:t>
      </w:r>
      <w:proofErr w:type="spellEnd"/>
      <w:r w:rsidRPr="00597142">
        <w:rPr>
          <w:color w:val="000000" w:themeColor="text1"/>
        </w:rPr>
        <w:t xml:space="preserve">) перед </w:t>
      </w:r>
      <w:proofErr w:type="spellStart"/>
      <w:r w:rsidRPr="00597142">
        <w:rPr>
          <w:color w:val="000000" w:themeColor="text1"/>
        </w:rPr>
        <w:t>іншими</w:t>
      </w:r>
      <w:proofErr w:type="spellEnd"/>
      <w:r w:rsidRPr="00597142">
        <w:rPr>
          <w:color w:val="000000" w:themeColor="text1"/>
        </w:rPr>
        <w:t xml:space="preserve"> алгоритмами.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Візуалізація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багатовимірних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даних</w:t>
      </w:r>
      <w:proofErr w:type="spellEnd"/>
      <w:r w:rsidRPr="00597142">
        <w:rPr>
          <w:color w:val="000000" w:themeColor="text1"/>
        </w:rPr>
        <w:t xml:space="preserve"> на 1–2 </w:t>
      </w:r>
      <w:proofErr w:type="spellStart"/>
      <w:r w:rsidRPr="00597142">
        <w:rPr>
          <w:color w:val="000000" w:themeColor="text1"/>
        </w:rPr>
        <w:t>дискримінантних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осі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Підходить</w:t>
      </w:r>
      <w:proofErr w:type="spellEnd"/>
      <w:r w:rsidRPr="00597142">
        <w:rPr>
          <w:color w:val="000000" w:themeColor="text1"/>
        </w:rPr>
        <w:t xml:space="preserve"> при </w:t>
      </w:r>
      <w:proofErr w:type="spellStart"/>
      <w:r w:rsidRPr="00597142">
        <w:rPr>
          <w:rStyle w:val="a3"/>
          <w:b w:val="0"/>
          <w:color w:val="000000" w:themeColor="text1"/>
        </w:rPr>
        <w:t>стійких</w:t>
      </w:r>
      <w:proofErr w:type="spellEnd"/>
      <w:r w:rsidRPr="00597142">
        <w:rPr>
          <w:rStyle w:val="a3"/>
          <w:b w:val="0"/>
          <w:color w:val="000000" w:themeColor="text1"/>
        </w:rPr>
        <w:t xml:space="preserve"> та </w:t>
      </w:r>
      <w:proofErr w:type="spellStart"/>
      <w:r w:rsidRPr="00597142">
        <w:rPr>
          <w:rStyle w:val="a3"/>
          <w:b w:val="0"/>
          <w:color w:val="000000" w:themeColor="text1"/>
        </w:rPr>
        <w:t>збалансованих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коваріаціях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rStyle w:val="a3"/>
          <w:b w:val="0"/>
          <w:color w:val="000000" w:themeColor="text1"/>
        </w:rPr>
        <w:t>QDA: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Більш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гнучка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класифікація</w:t>
      </w:r>
      <w:proofErr w:type="spellEnd"/>
      <w:r w:rsidRPr="00597142">
        <w:rPr>
          <w:color w:val="000000" w:themeColor="text1"/>
        </w:rPr>
        <w:t xml:space="preserve"> при </w:t>
      </w:r>
      <w:proofErr w:type="spellStart"/>
      <w:r w:rsidRPr="00597142">
        <w:rPr>
          <w:rStyle w:val="a3"/>
          <w:b w:val="0"/>
          <w:color w:val="000000" w:themeColor="text1"/>
        </w:rPr>
        <w:t>різних</w:t>
      </w:r>
      <w:proofErr w:type="spellEnd"/>
      <w:r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Pr="00597142">
        <w:rPr>
          <w:rStyle w:val="a3"/>
          <w:b w:val="0"/>
          <w:color w:val="000000" w:themeColor="text1"/>
        </w:rPr>
        <w:t>дисперсіях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класів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Може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моделювати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складніші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границі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між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класами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Pr="00597142">
        <w:rPr>
          <w:color w:val="000000" w:themeColor="text1"/>
        </w:rPr>
        <w:t>Потребує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більше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даних</w:t>
      </w:r>
      <w:proofErr w:type="spellEnd"/>
      <w:r w:rsidRPr="00597142">
        <w:rPr>
          <w:color w:val="000000" w:themeColor="text1"/>
        </w:rPr>
        <w:t xml:space="preserve"> через </w:t>
      </w:r>
      <w:proofErr w:type="spellStart"/>
      <w:r w:rsidRPr="00597142">
        <w:rPr>
          <w:color w:val="000000" w:themeColor="text1"/>
        </w:rPr>
        <w:t>велику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кількість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параметрів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proofErr w:type="spellStart"/>
      <w:r w:rsidRPr="00597142">
        <w:rPr>
          <w:rStyle w:val="a3"/>
          <w:b w:val="0"/>
          <w:color w:val="000000" w:themeColor="text1"/>
        </w:rPr>
        <w:t>Обмеження</w:t>
      </w:r>
      <w:proofErr w:type="spellEnd"/>
      <w:r w:rsidRPr="00597142">
        <w:rPr>
          <w:rStyle w:val="a3"/>
          <w:b w:val="0"/>
          <w:color w:val="000000" w:themeColor="text1"/>
        </w:rPr>
        <w:t>: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r w:rsidRPr="00597142">
        <w:rPr>
          <w:color w:val="000000" w:themeColor="text1"/>
        </w:rPr>
        <w:t xml:space="preserve">LDA: </w:t>
      </w:r>
      <w:proofErr w:type="spellStart"/>
      <w:r w:rsidRPr="00597142">
        <w:rPr>
          <w:color w:val="000000" w:themeColor="text1"/>
        </w:rPr>
        <w:t>некоректна</w:t>
      </w:r>
      <w:proofErr w:type="spellEnd"/>
      <w:r w:rsidRPr="00597142">
        <w:rPr>
          <w:color w:val="000000" w:themeColor="text1"/>
        </w:rPr>
        <w:t xml:space="preserve"> при сильно </w:t>
      </w:r>
      <w:proofErr w:type="spellStart"/>
      <w:r w:rsidRPr="00597142">
        <w:rPr>
          <w:color w:val="000000" w:themeColor="text1"/>
        </w:rPr>
        <w:t>відмінних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коваріаціях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F210CA">
      <w:pPr>
        <w:pStyle w:val="a5"/>
        <w:spacing w:before="0" w:beforeAutospacing="0" w:after="0" w:afterAutospacing="0"/>
        <w:ind w:firstLine="567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r w:rsidRPr="00597142">
        <w:rPr>
          <w:color w:val="000000" w:themeColor="text1"/>
        </w:rPr>
        <w:t xml:space="preserve">QDA: </w:t>
      </w:r>
      <w:proofErr w:type="spellStart"/>
      <w:r w:rsidRPr="00597142">
        <w:rPr>
          <w:color w:val="000000" w:themeColor="text1"/>
        </w:rPr>
        <w:t>чутлива</w:t>
      </w:r>
      <w:proofErr w:type="spellEnd"/>
      <w:r w:rsidRPr="00597142">
        <w:rPr>
          <w:color w:val="000000" w:themeColor="text1"/>
        </w:rPr>
        <w:t xml:space="preserve"> до </w:t>
      </w:r>
      <w:proofErr w:type="spellStart"/>
      <w:r w:rsidRPr="00597142">
        <w:rPr>
          <w:color w:val="000000" w:themeColor="text1"/>
        </w:rPr>
        <w:t>малих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вибірок</w:t>
      </w:r>
      <w:proofErr w:type="spellEnd"/>
      <w:r w:rsidRPr="00597142">
        <w:rPr>
          <w:color w:val="000000" w:themeColor="text1"/>
        </w:rPr>
        <w:t xml:space="preserve">, легко </w:t>
      </w:r>
      <w:proofErr w:type="spellStart"/>
      <w:r w:rsidRPr="00597142">
        <w:rPr>
          <w:color w:val="000000" w:themeColor="text1"/>
        </w:rPr>
        <w:t>переобучається</w:t>
      </w:r>
      <w:proofErr w:type="spellEnd"/>
      <w:r w:rsidRPr="00597142">
        <w:rPr>
          <w:color w:val="000000" w:themeColor="text1"/>
        </w:rPr>
        <w:t>.</w:t>
      </w:r>
    </w:p>
    <w:p w:rsidR="00F210CA" w:rsidRPr="00597142" w:rsidRDefault="00F210CA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</w:p>
    <w:p w:rsidR="008E35C0" w:rsidRPr="00597142" w:rsidRDefault="009A6218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</w:rPr>
      </w:pP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6.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Вивчити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основні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можливості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пакету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Statistics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Toolbox</w:t>
      </w:r>
      <w:proofErr w:type="spellEnd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. </w:t>
      </w:r>
    </w:p>
    <w:p w:rsidR="00F210CA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="00F210CA" w:rsidRPr="00597142">
        <w:rPr>
          <w:rStyle w:val="a3"/>
          <w:b w:val="0"/>
          <w:color w:val="000000" w:themeColor="text1"/>
        </w:rPr>
        <w:t>Класифікація</w:t>
      </w:r>
      <w:proofErr w:type="spellEnd"/>
      <w:r w:rsidR="00F210CA" w:rsidRPr="00597142">
        <w:rPr>
          <w:rStyle w:val="a3"/>
          <w:b w:val="0"/>
          <w:color w:val="000000" w:themeColor="text1"/>
        </w:rPr>
        <w:t xml:space="preserve"> і </w:t>
      </w:r>
      <w:proofErr w:type="spellStart"/>
      <w:r w:rsidR="00F210CA" w:rsidRPr="00597142">
        <w:rPr>
          <w:rStyle w:val="a3"/>
          <w:b w:val="0"/>
          <w:color w:val="000000" w:themeColor="text1"/>
        </w:rPr>
        <w:t>регресія</w:t>
      </w:r>
      <w:proofErr w:type="spellEnd"/>
      <w:r w:rsidR="00F210CA" w:rsidRPr="00597142">
        <w:rPr>
          <w:rStyle w:val="a3"/>
          <w:b w:val="0"/>
          <w:color w:val="000000" w:themeColor="text1"/>
        </w:rPr>
        <w:t>:</w:t>
      </w:r>
      <w:r w:rsidR="00F210CA" w:rsidRPr="00597142">
        <w:rPr>
          <w:color w:val="000000" w:themeColor="text1"/>
        </w:rPr>
        <w:t xml:space="preserve">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</w:rPr>
        <w:t>fitcdiscr</w:t>
      </w:r>
      <w:proofErr w:type="spellEnd"/>
      <w:r w:rsidR="00F210CA" w:rsidRPr="00597142">
        <w:rPr>
          <w:color w:val="000000" w:themeColor="text1"/>
        </w:rPr>
        <w:t xml:space="preserve">,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</w:rPr>
        <w:t>fitcknn</w:t>
      </w:r>
      <w:proofErr w:type="spellEnd"/>
      <w:r w:rsidR="00F210CA" w:rsidRPr="00597142">
        <w:rPr>
          <w:color w:val="000000" w:themeColor="text1"/>
        </w:rPr>
        <w:t xml:space="preserve">,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</w:rPr>
        <w:t>fitcsvm</w:t>
      </w:r>
      <w:proofErr w:type="spellEnd"/>
      <w:r w:rsidR="00F210CA" w:rsidRPr="00597142">
        <w:rPr>
          <w:color w:val="000000" w:themeColor="text1"/>
        </w:rPr>
        <w:t>.</w:t>
      </w:r>
    </w:p>
    <w:p w:rsidR="00F210CA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="00F210CA" w:rsidRPr="00597142">
        <w:rPr>
          <w:rStyle w:val="a3"/>
          <w:b w:val="0"/>
          <w:color w:val="000000" w:themeColor="text1"/>
        </w:rPr>
        <w:t>Аналіз</w:t>
      </w:r>
      <w:proofErr w:type="spellEnd"/>
      <w:r w:rsidR="00F210CA" w:rsidRPr="00597142">
        <w:rPr>
          <w:rStyle w:val="a3"/>
          <w:b w:val="0"/>
          <w:color w:val="000000" w:themeColor="text1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дисперсії</w:t>
      </w:r>
      <w:proofErr w:type="spellEnd"/>
      <w:r w:rsidR="00F210CA" w:rsidRPr="00597142">
        <w:rPr>
          <w:rStyle w:val="a3"/>
          <w:b w:val="0"/>
          <w:color w:val="000000" w:themeColor="text1"/>
        </w:rPr>
        <w:t xml:space="preserve"> (ANOVA):</w:t>
      </w:r>
      <w:r w:rsidR="00F210CA" w:rsidRPr="00597142">
        <w:rPr>
          <w:color w:val="000000" w:themeColor="text1"/>
        </w:rPr>
        <w:t xml:space="preserve"> </w:t>
      </w:r>
      <w:r w:rsidR="00F210CA" w:rsidRPr="00597142">
        <w:rPr>
          <w:rStyle w:val="HTML"/>
          <w:rFonts w:ascii="Times New Roman" w:hAnsi="Times New Roman" w:cs="Times New Roman"/>
          <w:color w:val="000000" w:themeColor="text1"/>
        </w:rPr>
        <w:t>anova1</w:t>
      </w:r>
      <w:r w:rsidR="00F210CA" w:rsidRPr="00597142">
        <w:rPr>
          <w:color w:val="000000" w:themeColor="text1"/>
        </w:rPr>
        <w:t xml:space="preserve">, </w:t>
      </w:r>
      <w:r w:rsidR="00F210CA" w:rsidRPr="00597142">
        <w:rPr>
          <w:rStyle w:val="HTML"/>
          <w:rFonts w:ascii="Times New Roman" w:hAnsi="Times New Roman" w:cs="Times New Roman"/>
          <w:color w:val="000000" w:themeColor="text1"/>
        </w:rPr>
        <w:t>anova2</w:t>
      </w:r>
      <w:r w:rsidR="00F210CA" w:rsidRPr="00597142">
        <w:rPr>
          <w:color w:val="000000" w:themeColor="text1"/>
        </w:rPr>
        <w:t>.</w:t>
      </w:r>
    </w:p>
    <w:p w:rsidR="00F210CA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  <w:lang w:val="en-US"/>
        </w:rPr>
      </w:pPr>
      <w:r w:rsidRPr="00597142">
        <w:rPr>
          <w:color w:val="000000" w:themeColor="text1"/>
          <w:lang w:val="uk-UA"/>
        </w:rPr>
        <w:t xml:space="preserve">- </w:t>
      </w:r>
      <w:proofErr w:type="spellStart"/>
      <w:r w:rsidR="00F210CA" w:rsidRPr="00597142">
        <w:rPr>
          <w:rStyle w:val="a3"/>
          <w:b w:val="0"/>
          <w:color w:val="000000" w:themeColor="text1"/>
        </w:rPr>
        <w:t>Статистичні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графіки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>:</w:t>
      </w:r>
      <w:r w:rsidR="00F210CA" w:rsidRPr="00597142">
        <w:rPr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gscatter</w:t>
      </w:r>
      <w:proofErr w:type="spellEnd"/>
      <w:r w:rsidR="00F210CA" w:rsidRPr="00597142">
        <w:rPr>
          <w:color w:val="000000" w:themeColor="text1"/>
          <w:lang w:val="en-US"/>
        </w:rPr>
        <w:t xml:space="preserve">, </w:t>
      </w:r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boxplot</w:t>
      </w:r>
      <w:r w:rsidR="00F210CA" w:rsidRPr="00597142">
        <w:rPr>
          <w:color w:val="000000" w:themeColor="text1"/>
          <w:lang w:val="en-US"/>
        </w:rPr>
        <w:t xml:space="preserve">, </w:t>
      </w:r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histogram</w:t>
      </w:r>
      <w:r w:rsidR="00F210CA" w:rsidRPr="00597142">
        <w:rPr>
          <w:color w:val="000000" w:themeColor="text1"/>
          <w:lang w:val="en-US"/>
        </w:rPr>
        <w:t>.</w:t>
      </w:r>
    </w:p>
    <w:p w:rsidR="00F210CA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  <w:lang w:val="en-US"/>
        </w:rPr>
      </w:pPr>
      <w:r w:rsidRPr="00597142">
        <w:rPr>
          <w:color w:val="000000" w:themeColor="text1"/>
          <w:lang w:val="uk-UA"/>
        </w:rPr>
        <w:lastRenderedPageBreak/>
        <w:t xml:space="preserve">- </w:t>
      </w:r>
      <w:proofErr w:type="spellStart"/>
      <w:r w:rsidR="00F210CA" w:rsidRPr="00597142">
        <w:rPr>
          <w:rStyle w:val="a3"/>
          <w:b w:val="0"/>
          <w:color w:val="000000" w:themeColor="text1"/>
        </w:rPr>
        <w:t>Кореляція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 xml:space="preserve"> </w:t>
      </w:r>
      <w:r w:rsidR="00F210CA" w:rsidRPr="00597142">
        <w:rPr>
          <w:rStyle w:val="a3"/>
          <w:b w:val="0"/>
          <w:color w:val="000000" w:themeColor="text1"/>
        </w:rPr>
        <w:t>та</w:t>
      </w:r>
      <w:r w:rsidR="00F210CA" w:rsidRPr="00597142">
        <w:rPr>
          <w:rStyle w:val="a3"/>
          <w:b w:val="0"/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коваріація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>:</w:t>
      </w:r>
      <w:r w:rsidR="00F210CA" w:rsidRPr="00597142">
        <w:rPr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corr</w:t>
      </w:r>
      <w:proofErr w:type="spellEnd"/>
      <w:r w:rsidR="00F210CA" w:rsidRPr="00597142">
        <w:rPr>
          <w:color w:val="000000" w:themeColor="text1"/>
          <w:lang w:val="en-US"/>
        </w:rPr>
        <w:t xml:space="preserve">,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cov</w:t>
      </w:r>
      <w:proofErr w:type="spellEnd"/>
      <w:r w:rsidR="00F210CA" w:rsidRPr="00597142">
        <w:rPr>
          <w:color w:val="000000" w:themeColor="text1"/>
          <w:lang w:val="en-US"/>
        </w:rPr>
        <w:t>.</w:t>
      </w:r>
    </w:p>
    <w:p w:rsidR="00F210CA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  <w:lang w:val="en-US"/>
        </w:rPr>
      </w:pPr>
      <w:r w:rsidRPr="00597142">
        <w:rPr>
          <w:color w:val="000000" w:themeColor="text1"/>
          <w:lang w:val="uk-UA"/>
        </w:rPr>
        <w:t>-</w:t>
      </w:r>
      <w:r w:rsidR="00F210CA" w:rsidRPr="00597142">
        <w:rPr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Дискримінантний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аналіз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>:</w:t>
      </w:r>
      <w:r w:rsidR="00F210CA" w:rsidRPr="00597142">
        <w:rPr>
          <w:color w:val="000000" w:themeColor="text1"/>
          <w:lang w:val="en-US"/>
        </w:rPr>
        <w:t xml:space="preserve"> </w:t>
      </w:r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classify</w:t>
      </w:r>
      <w:r w:rsidR="00F210CA" w:rsidRPr="00597142">
        <w:rPr>
          <w:color w:val="000000" w:themeColor="text1"/>
          <w:lang w:val="en-US"/>
        </w:rPr>
        <w:t xml:space="preserve">,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lda</w:t>
      </w:r>
      <w:proofErr w:type="spellEnd"/>
      <w:r w:rsidR="00F210CA" w:rsidRPr="00597142">
        <w:rPr>
          <w:color w:val="000000" w:themeColor="text1"/>
          <w:lang w:val="en-US"/>
        </w:rPr>
        <w:t xml:space="preserve">,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qda</w:t>
      </w:r>
      <w:proofErr w:type="spellEnd"/>
      <w:r w:rsidR="00F210CA" w:rsidRPr="00597142">
        <w:rPr>
          <w:color w:val="000000" w:themeColor="text1"/>
          <w:lang w:val="en-US"/>
        </w:rPr>
        <w:t>.</w:t>
      </w:r>
    </w:p>
    <w:p w:rsidR="00F210CA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  <w:lang w:val="en-US"/>
        </w:rPr>
      </w:pPr>
      <w:r w:rsidRPr="00597142">
        <w:rPr>
          <w:color w:val="000000" w:themeColor="text1"/>
          <w:lang w:val="uk-UA"/>
        </w:rPr>
        <w:t>-</w:t>
      </w:r>
      <w:r w:rsidR="00F210CA" w:rsidRPr="00597142">
        <w:rPr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Інші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 xml:space="preserve"> </w:t>
      </w:r>
      <w:proofErr w:type="spellStart"/>
      <w:r w:rsidR="00F210CA" w:rsidRPr="00597142">
        <w:rPr>
          <w:rStyle w:val="a3"/>
          <w:b w:val="0"/>
          <w:color w:val="000000" w:themeColor="text1"/>
        </w:rPr>
        <w:t>методи</w:t>
      </w:r>
      <w:proofErr w:type="spellEnd"/>
      <w:r w:rsidR="00F210CA" w:rsidRPr="00597142">
        <w:rPr>
          <w:rStyle w:val="a3"/>
          <w:b w:val="0"/>
          <w:color w:val="000000" w:themeColor="text1"/>
          <w:lang w:val="en-US"/>
        </w:rPr>
        <w:t>:</w:t>
      </w:r>
      <w:r w:rsidR="00F210CA" w:rsidRPr="00597142">
        <w:rPr>
          <w:color w:val="000000" w:themeColor="text1"/>
          <w:lang w:val="en-US"/>
        </w:rPr>
        <w:t xml:space="preserve"> PCA (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pca</w:t>
      </w:r>
      <w:proofErr w:type="spellEnd"/>
      <w:r w:rsidR="00F210CA" w:rsidRPr="00597142">
        <w:rPr>
          <w:color w:val="000000" w:themeColor="text1"/>
          <w:lang w:val="en-US"/>
        </w:rPr>
        <w:t>), cluster analysis (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kmeans</w:t>
      </w:r>
      <w:proofErr w:type="spellEnd"/>
      <w:r w:rsidR="00F210CA" w:rsidRPr="00597142">
        <w:rPr>
          <w:color w:val="000000" w:themeColor="text1"/>
          <w:lang w:val="en-US"/>
        </w:rPr>
        <w:t xml:space="preserve">, </w:t>
      </w:r>
      <w:proofErr w:type="spellStart"/>
      <w:r w:rsidR="00F210CA" w:rsidRPr="00597142">
        <w:rPr>
          <w:rStyle w:val="HTML"/>
          <w:rFonts w:ascii="Times New Roman" w:hAnsi="Times New Roman" w:cs="Times New Roman"/>
          <w:color w:val="000000" w:themeColor="text1"/>
          <w:lang w:val="en-US"/>
        </w:rPr>
        <w:t>clusterdata</w:t>
      </w:r>
      <w:proofErr w:type="spellEnd"/>
      <w:r w:rsidR="00F210CA" w:rsidRPr="00597142">
        <w:rPr>
          <w:color w:val="000000" w:themeColor="text1"/>
          <w:lang w:val="en-US"/>
        </w:rPr>
        <w:t>).</w:t>
      </w:r>
    </w:p>
    <w:p w:rsidR="00F210CA" w:rsidRPr="00597142" w:rsidRDefault="00F210CA" w:rsidP="00CD533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</w:pPr>
    </w:p>
    <w:p w:rsidR="009A6218" w:rsidRPr="008558E8" w:rsidRDefault="009A6218" w:rsidP="00597142">
      <w:pPr>
        <w:spacing w:line="240" w:lineRule="auto"/>
        <w:ind w:firstLine="567"/>
        <w:jc w:val="both"/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</w:pPr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7. </w:t>
      </w: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Яке</w:t>
      </w:r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призначення</w:t>
      </w:r>
      <w:proofErr w:type="spellEnd"/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</w:t>
      </w: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і</w:t>
      </w:r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</w:t>
      </w: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синтаксис</w:t>
      </w:r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функцій</w:t>
      </w:r>
      <w:proofErr w:type="spellEnd"/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</w:t>
      </w:r>
      <w:proofErr w:type="spellStart"/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>gscatter</w:t>
      </w:r>
      <w:proofErr w:type="spellEnd"/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</w:t>
      </w:r>
      <w:r w:rsidRPr="00597142">
        <w:rPr>
          <w:rFonts w:cs="Times New Roman"/>
          <w:color w:val="000000" w:themeColor="text1"/>
          <w:spacing w:val="3"/>
          <w:szCs w:val="24"/>
          <w:shd w:val="clear" w:color="auto" w:fill="FFFFFF"/>
        </w:rPr>
        <w:t>і</w:t>
      </w:r>
      <w:r w:rsidRPr="008558E8">
        <w:rPr>
          <w:rFonts w:cs="Times New Roman"/>
          <w:color w:val="000000" w:themeColor="text1"/>
          <w:spacing w:val="3"/>
          <w:szCs w:val="24"/>
          <w:shd w:val="clear" w:color="auto" w:fill="FFFFFF"/>
          <w:lang w:val="en-US"/>
        </w:rPr>
        <w:t xml:space="preserve"> classify?</w:t>
      </w:r>
    </w:p>
    <w:p w:rsidR="00597142" w:rsidRPr="00597142" w:rsidRDefault="00597142" w:rsidP="00597142">
      <w:pPr>
        <w:spacing w:line="240" w:lineRule="auto"/>
        <w:ind w:firstLine="567"/>
        <w:jc w:val="both"/>
        <w:rPr>
          <w:rFonts w:cs="Times New Roman"/>
          <w:color w:val="000000" w:themeColor="text1"/>
          <w:szCs w:val="24"/>
        </w:rPr>
      </w:pPr>
      <w:proofErr w:type="spellStart"/>
      <w:r w:rsidRPr="00597142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gscatter</w:t>
      </w:r>
      <w:proofErr w:type="spellEnd"/>
      <w:r w:rsidRPr="00597142">
        <w:rPr>
          <w:rFonts w:cs="Times New Roman"/>
          <w:color w:val="000000" w:themeColor="text1"/>
          <w:szCs w:val="24"/>
        </w:rPr>
        <w:t xml:space="preserve"> — </w:t>
      </w:r>
      <w:proofErr w:type="spellStart"/>
      <w:r w:rsidRPr="00597142">
        <w:rPr>
          <w:rFonts w:cs="Times New Roman"/>
          <w:color w:val="000000" w:themeColor="text1"/>
          <w:szCs w:val="24"/>
        </w:rPr>
        <w:t>побудова</w:t>
      </w:r>
      <w:proofErr w:type="spellEnd"/>
      <w:r w:rsidRPr="0059714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zCs w:val="24"/>
        </w:rPr>
        <w:t>групованих</w:t>
      </w:r>
      <w:proofErr w:type="spellEnd"/>
      <w:r w:rsidRPr="0059714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zCs w:val="24"/>
        </w:rPr>
        <w:t>розсіяння</w:t>
      </w:r>
      <w:proofErr w:type="spellEnd"/>
      <w:r w:rsidRPr="00597142">
        <w:rPr>
          <w:rFonts w:cs="Times New Roman"/>
          <w:color w:val="000000" w:themeColor="text1"/>
          <w:szCs w:val="24"/>
        </w:rPr>
        <w:t xml:space="preserve"> (</w:t>
      </w:r>
      <w:proofErr w:type="spellStart"/>
      <w:r w:rsidRPr="00597142">
        <w:rPr>
          <w:rFonts w:cs="Times New Roman"/>
          <w:color w:val="000000" w:themeColor="text1"/>
          <w:szCs w:val="24"/>
        </w:rPr>
        <w:t>scatter</w:t>
      </w:r>
      <w:proofErr w:type="spellEnd"/>
      <w:r w:rsidRPr="00597142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zCs w:val="24"/>
        </w:rPr>
        <w:t>plot</w:t>
      </w:r>
      <w:proofErr w:type="spellEnd"/>
      <w:r w:rsidRPr="00597142">
        <w:rPr>
          <w:rFonts w:cs="Times New Roman"/>
          <w:color w:val="000000" w:themeColor="text1"/>
          <w:szCs w:val="24"/>
        </w:rPr>
        <w:t xml:space="preserve">) за </w:t>
      </w:r>
      <w:proofErr w:type="spellStart"/>
      <w:r w:rsidRPr="00597142">
        <w:rPr>
          <w:rFonts w:cs="Times New Roman"/>
          <w:color w:val="000000" w:themeColor="text1"/>
          <w:szCs w:val="24"/>
        </w:rPr>
        <w:t>категоріями</w:t>
      </w:r>
      <w:proofErr w:type="spellEnd"/>
      <w:r w:rsidRPr="00597142">
        <w:rPr>
          <w:rFonts w:cs="Times New Roman"/>
          <w:color w:val="000000" w:themeColor="text1"/>
          <w:szCs w:val="24"/>
        </w:rPr>
        <w:t>:</w:t>
      </w:r>
    </w:p>
    <w:p w:rsidR="00597142" w:rsidRPr="00597142" w:rsidRDefault="00597142" w:rsidP="0059714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proofErr w:type="spellStart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gscatter</w:t>
      </w:r>
      <w:proofErr w:type="spellEnd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(x, y, </w:t>
      </w:r>
      <w:proofErr w:type="spellStart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group</w:t>
      </w:r>
      <w:proofErr w:type="spellEnd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, </w:t>
      </w:r>
      <w:proofErr w:type="spellStart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colors</w:t>
      </w:r>
      <w:proofErr w:type="spellEnd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, </w:t>
      </w:r>
      <w:proofErr w:type="spellStart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symbols</w:t>
      </w:r>
      <w:proofErr w:type="spellEnd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 xml:space="preserve">, </w:t>
      </w:r>
      <w:proofErr w:type="spellStart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size</w:t>
      </w:r>
      <w:proofErr w:type="spellEnd"/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)</w:t>
      </w:r>
    </w:p>
    <w:p w:rsidR="00597142" w:rsidRPr="00597142" w:rsidRDefault="00597142" w:rsidP="00597142">
      <w:pPr>
        <w:spacing w:line="240" w:lineRule="auto"/>
        <w:ind w:firstLine="567"/>
        <w:jc w:val="both"/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</w:pPr>
      <w:r w:rsidRPr="00597142">
        <w:rPr>
          <w:rFonts w:cs="Times New Roman"/>
          <w:bCs/>
          <w:color w:val="000000" w:themeColor="text1"/>
          <w:spacing w:val="3"/>
          <w:szCs w:val="24"/>
          <w:shd w:val="clear" w:color="auto" w:fill="FFFFFF"/>
          <w:lang w:val="uk-UA"/>
        </w:rPr>
        <w:t>Де:</w:t>
      </w:r>
    </w:p>
    <w:p w:rsidR="00597142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 xml:space="preserve">- </w:t>
      </w: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x, y</w:t>
      </w:r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координати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точок</w:t>
      </w:r>
      <w:proofErr w:type="spellEnd"/>
    </w:p>
    <w:p w:rsidR="00597142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>-</w:t>
      </w:r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категорії</w:t>
      </w:r>
      <w:proofErr w:type="spellEnd"/>
      <w:r w:rsidRPr="00597142">
        <w:rPr>
          <w:color w:val="000000" w:themeColor="text1"/>
        </w:rPr>
        <w:t xml:space="preserve"> (</w:t>
      </w:r>
      <w:proofErr w:type="spellStart"/>
      <w:r w:rsidRPr="00597142">
        <w:rPr>
          <w:color w:val="000000" w:themeColor="text1"/>
        </w:rPr>
        <w:t>класи</w:t>
      </w:r>
      <w:proofErr w:type="spellEnd"/>
      <w:r w:rsidRPr="00597142">
        <w:rPr>
          <w:color w:val="000000" w:themeColor="text1"/>
        </w:rPr>
        <w:t>)</w:t>
      </w:r>
    </w:p>
    <w:p w:rsidR="00597142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>-</w:t>
      </w:r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colors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кольори</w:t>
      </w:r>
      <w:proofErr w:type="spellEnd"/>
      <w:r w:rsidRPr="00597142">
        <w:rPr>
          <w:color w:val="000000" w:themeColor="text1"/>
        </w:rPr>
        <w:t xml:space="preserve"> для </w:t>
      </w:r>
      <w:proofErr w:type="spellStart"/>
      <w:r w:rsidRPr="00597142">
        <w:rPr>
          <w:color w:val="000000" w:themeColor="text1"/>
        </w:rPr>
        <w:t>класів</w:t>
      </w:r>
      <w:proofErr w:type="spellEnd"/>
    </w:p>
    <w:p w:rsidR="00597142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>-</w:t>
      </w:r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symbols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маркери</w:t>
      </w:r>
      <w:proofErr w:type="spellEnd"/>
      <w:r w:rsidRPr="00597142">
        <w:rPr>
          <w:color w:val="000000" w:themeColor="text1"/>
        </w:rPr>
        <w:t xml:space="preserve"> для </w:t>
      </w:r>
      <w:proofErr w:type="spellStart"/>
      <w:r w:rsidRPr="00597142">
        <w:rPr>
          <w:color w:val="000000" w:themeColor="text1"/>
        </w:rPr>
        <w:t>класів</w:t>
      </w:r>
      <w:proofErr w:type="spellEnd"/>
    </w:p>
    <w:p w:rsidR="00597142" w:rsidRPr="00597142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</w:rPr>
      </w:pPr>
      <w:r w:rsidRPr="00597142">
        <w:rPr>
          <w:color w:val="000000" w:themeColor="text1"/>
          <w:lang w:val="uk-UA"/>
        </w:rPr>
        <w:t>-</w:t>
      </w:r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size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розмір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маркерів</w:t>
      </w:r>
      <w:proofErr w:type="spellEnd"/>
    </w:p>
    <w:p w:rsidR="00597142" w:rsidRPr="00597142" w:rsidRDefault="00597142" w:rsidP="00597142">
      <w:pPr>
        <w:spacing w:line="240" w:lineRule="auto"/>
        <w:ind w:firstLine="567"/>
        <w:jc w:val="both"/>
        <w:rPr>
          <w:rFonts w:eastAsia="Times New Roman" w:cs="Times New Roman"/>
          <w:color w:val="000000" w:themeColor="text1"/>
          <w:szCs w:val="24"/>
          <w:lang w:eastAsia="ru-RU"/>
        </w:rPr>
      </w:pPr>
      <w:r w:rsidRPr="00597142">
        <w:rPr>
          <w:rFonts w:eastAsia="Times New Roman" w:cs="Times New Roman"/>
          <w:bCs/>
          <w:color w:val="000000" w:themeColor="text1"/>
          <w:szCs w:val="24"/>
          <w:lang w:eastAsia="ru-RU"/>
        </w:rPr>
        <w:t>Приклад:</w:t>
      </w:r>
    </w:p>
    <w:p w:rsidR="00597142" w:rsidRPr="008558E8" w:rsidRDefault="00597142" w:rsidP="00597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7"/>
        <w:jc w:val="both"/>
        <w:rPr>
          <w:rFonts w:eastAsia="Times New Roman" w:cs="Times New Roman"/>
          <w:color w:val="000000" w:themeColor="text1"/>
          <w:szCs w:val="24"/>
          <w:lang w:val="en-US" w:eastAsia="ru-RU"/>
        </w:rPr>
      </w:pPr>
      <w:proofErr w:type="spellStart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gscatter</w:t>
      </w:r>
      <w:proofErr w:type="spellEnd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(X</w:t>
      </w:r>
      <w:proofErr w:type="gramStart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(:,</w:t>
      </w:r>
      <w:proofErr w:type="gramEnd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1), X(:,2), labels, '</w:t>
      </w:r>
      <w:proofErr w:type="spellStart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rgb</w:t>
      </w:r>
      <w:proofErr w:type="spellEnd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', '</w:t>
      </w:r>
      <w:proofErr w:type="spellStart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o^s</w:t>
      </w:r>
      <w:proofErr w:type="spellEnd"/>
      <w:r w:rsidRPr="008558E8">
        <w:rPr>
          <w:rFonts w:eastAsia="Times New Roman" w:cs="Times New Roman"/>
          <w:color w:val="000000" w:themeColor="text1"/>
          <w:szCs w:val="24"/>
          <w:lang w:val="en-US" w:eastAsia="ru-RU"/>
        </w:rPr>
        <w:t>', 8)</w:t>
      </w:r>
    </w:p>
    <w:p w:rsidR="00597142" w:rsidRPr="008558E8" w:rsidRDefault="00597142" w:rsidP="00597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567"/>
        <w:jc w:val="both"/>
        <w:rPr>
          <w:rFonts w:eastAsia="Times New Roman" w:cs="Times New Roman"/>
          <w:color w:val="000000" w:themeColor="text1"/>
          <w:szCs w:val="24"/>
          <w:lang w:val="en-US" w:eastAsia="ru-RU"/>
        </w:rPr>
      </w:pPr>
    </w:p>
    <w:p w:rsidR="00597142" w:rsidRPr="008558E8" w:rsidRDefault="00597142" w:rsidP="00597142">
      <w:pPr>
        <w:pStyle w:val="a5"/>
        <w:spacing w:before="0" w:beforeAutospacing="0" w:after="0" w:afterAutospacing="0"/>
        <w:ind w:firstLine="567"/>
        <w:jc w:val="both"/>
        <w:rPr>
          <w:color w:val="000000" w:themeColor="text1"/>
          <w:lang w:val="en-US"/>
        </w:rPr>
      </w:pPr>
      <w:r w:rsidRPr="008558E8">
        <w:rPr>
          <w:rStyle w:val="HTML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classify</w:t>
      </w:r>
      <w:r w:rsidRPr="008558E8">
        <w:rPr>
          <w:color w:val="000000" w:themeColor="text1"/>
          <w:lang w:val="en-US"/>
        </w:rPr>
        <w:t xml:space="preserve"> — </w:t>
      </w:r>
      <w:proofErr w:type="spellStart"/>
      <w:r w:rsidRPr="00597142">
        <w:rPr>
          <w:color w:val="000000" w:themeColor="text1"/>
        </w:rPr>
        <w:t>класифікація</w:t>
      </w:r>
      <w:proofErr w:type="spellEnd"/>
      <w:r w:rsidRPr="008558E8">
        <w:rPr>
          <w:color w:val="000000" w:themeColor="text1"/>
          <w:lang w:val="en-US"/>
        </w:rPr>
        <w:t xml:space="preserve"> </w:t>
      </w:r>
      <w:proofErr w:type="spellStart"/>
      <w:r w:rsidRPr="00597142">
        <w:rPr>
          <w:color w:val="000000" w:themeColor="text1"/>
        </w:rPr>
        <w:t>нових</w:t>
      </w:r>
      <w:proofErr w:type="spellEnd"/>
      <w:r w:rsidRPr="008558E8">
        <w:rPr>
          <w:color w:val="000000" w:themeColor="text1"/>
          <w:lang w:val="en-US"/>
        </w:rPr>
        <w:t xml:space="preserve"> </w:t>
      </w:r>
      <w:r w:rsidRPr="00597142">
        <w:rPr>
          <w:color w:val="000000" w:themeColor="text1"/>
        </w:rPr>
        <w:t>об</w:t>
      </w:r>
      <w:r w:rsidRPr="008558E8">
        <w:rPr>
          <w:color w:val="000000" w:themeColor="text1"/>
          <w:lang w:val="en-US"/>
        </w:rPr>
        <w:t>’</w:t>
      </w:r>
      <w:proofErr w:type="spellStart"/>
      <w:r w:rsidRPr="00597142">
        <w:rPr>
          <w:color w:val="000000" w:themeColor="text1"/>
        </w:rPr>
        <w:t>єктів</w:t>
      </w:r>
      <w:proofErr w:type="spellEnd"/>
      <w:r w:rsidRPr="008558E8">
        <w:rPr>
          <w:color w:val="000000" w:themeColor="text1"/>
          <w:lang w:val="en-US"/>
        </w:rPr>
        <w:t xml:space="preserve"> </w:t>
      </w:r>
      <w:r w:rsidRPr="00597142">
        <w:rPr>
          <w:color w:val="000000" w:themeColor="text1"/>
        </w:rPr>
        <w:t>за</w:t>
      </w:r>
      <w:r w:rsidRPr="008558E8">
        <w:rPr>
          <w:color w:val="000000" w:themeColor="text1"/>
          <w:lang w:val="en-US"/>
        </w:rPr>
        <w:t xml:space="preserve"> LDA/QDA:</w:t>
      </w:r>
    </w:p>
    <w:p w:rsidR="00597142" w:rsidRPr="00597142" w:rsidRDefault="00597142" w:rsidP="00597142">
      <w:pPr>
        <w:pStyle w:val="HTML0"/>
        <w:ind w:firstLine="567"/>
        <w:jc w:val="both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class = </w:t>
      </w:r>
      <w:proofErr w:type="gram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classify(</w:t>
      </w:r>
      <w:proofErr w:type="gramEnd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sample, training, group, </w:t>
      </w:r>
      <w:r w:rsidRPr="00597142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'linear'</w:t>
      </w: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 </w:t>
      </w:r>
      <w:r w:rsidRPr="0059714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% LDA</w:t>
      </w:r>
    </w:p>
    <w:p w:rsidR="00597142" w:rsidRPr="00597142" w:rsidRDefault="00597142" w:rsidP="00597142">
      <w:pPr>
        <w:pStyle w:val="HTML0"/>
        <w:ind w:firstLine="567"/>
        <w:jc w:val="both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class = </w:t>
      </w:r>
      <w:proofErr w:type="gram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classify(</w:t>
      </w:r>
      <w:proofErr w:type="gramEnd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sample, training, group, </w:t>
      </w:r>
      <w:r w:rsidRPr="00597142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'quadratic'</w:t>
      </w: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 </w:t>
      </w:r>
      <w:r w:rsidRPr="00597142">
        <w:rPr>
          <w:rStyle w:val="hljs-comment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% QDA</w:t>
      </w:r>
    </w:p>
    <w:p w:rsidR="00597142" w:rsidRPr="00597142" w:rsidRDefault="00597142" w:rsidP="00597142">
      <w:pPr>
        <w:pStyle w:val="a5"/>
        <w:spacing w:before="0" w:beforeAutospacing="0" w:after="0" w:afterAutospacing="0"/>
        <w:ind w:left="567"/>
        <w:jc w:val="both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Де:</w:t>
      </w:r>
    </w:p>
    <w:p w:rsidR="00597142" w:rsidRPr="00597142" w:rsidRDefault="00597142" w:rsidP="00597142">
      <w:pPr>
        <w:pStyle w:val="a5"/>
        <w:spacing w:before="0" w:beforeAutospacing="0" w:after="0" w:afterAutospacing="0"/>
        <w:ind w:left="567"/>
        <w:jc w:val="both"/>
        <w:rPr>
          <w:color w:val="000000" w:themeColor="text1"/>
        </w:rPr>
      </w:pP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-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sample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нові</w:t>
      </w:r>
      <w:proofErr w:type="spellEnd"/>
      <w:r w:rsidRPr="00597142">
        <w:rPr>
          <w:color w:val="000000" w:themeColor="text1"/>
        </w:rPr>
        <w:t xml:space="preserve"> точки для </w:t>
      </w:r>
      <w:proofErr w:type="spellStart"/>
      <w:r w:rsidRPr="00597142">
        <w:rPr>
          <w:color w:val="000000" w:themeColor="text1"/>
        </w:rPr>
        <w:t>класифікації</w:t>
      </w:r>
      <w:proofErr w:type="spellEnd"/>
    </w:p>
    <w:p w:rsidR="00597142" w:rsidRPr="00597142" w:rsidRDefault="00597142" w:rsidP="00597142">
      <w:pPr>
        <w:pStyle w:val="a5"/>
        <w:spacing w:before="0" w:beforeAutospacing="0" w:after="0" w:afterAutospacing="0"/>
        <w:ind w:left="567"/>
        <w:jc w:val="both"/>
        <w:rPr>
          <w:color w:val="000000" w:themeColor="text1"/>
        </w:rPr>
      </w:pP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-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training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навчальні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дані</w:t>
      </w:r>
      <w:proofErr w:type="spellEnd"/>
    </w:p>
    <w:p w:rsidR="00597142" w:rsidRPr="00597142" w:rsidRDefault="00597142" w:rsidP="00597142">
      <w:pPr>
        <w:pStyle w:val="a5"/>
        <w:spacing w:before="0" w:beforeAutospacing="0" w:after="0" w:afterAutospacing="0"/>
        <w:ind w:left="567"/>
        <w:jc w:val="both"/>
        <w:rPr>
          <w:color w:val="000000" w:themeColor="text1"/>
        </w:rPr>
      </w:pPr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- </w:t>
      </w:r>
      <w:proofErr w:type="spellStart"/>
      <w:r w:rsidRPr="00597142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proofErr w:type="spellEnd"/>
      <w:r w:rsidRPr="00597142">
        <w:rPr>
          <w:color w:val="000000" w:themeColor="text1"/>
        </w:rPr>
        <w:t xml:space="preserve"> — </w:t>
      </w:r>
      <w:proofErr w:type="spellStart"/>
      <w:r w:rsidRPr="00597142">
        <w:rPr>
          <w:color w:val="000000" w:themeColor="text1"/>
        </w:rPr>
        <w:t>мітки</w:t>
      </w:r>
      <w:proofErr w:type="spellEnd"/>
      <w:r w:rsidRPr="00597142">
        <w:rPr>
          <w:color w:val="000000" w:themeColor="text1"/>
        </w:rPr>
        <w:t xml:space="preserve"> </w:t>
      </w:r>
      <w:proofErr w:type="spellStart"/>
      <w:r w:rsidRPr="00597142">
        <w:rPr>
          <w:color w:val="000000" w:themeColor="text1"/>
        </w:rPr>
        <w:t>класів</w:t>
      </w:r>
      <w:proofErr w:type="spellEnd"/>
    </w:p>
    <w:p w:rsidR="00597142" w:rsidRPr="00597142" w:rsidRDefault="00597142" w:rsidP="00CD5332">
      <w:pPr>
        <w:spacing w:line="240" w:lineRule="auto"/>
        <w:ind w:firstLine="567"/>
        <w:jc w:val="both"/>
        <w:rPr>
          <w:rFonts w:cs="Times New Roman"/>
          <w:b/>
          <w:bCs/>
          <w:color w:val="3C4043"/>
          <w:spacing w:val="3"/>
          <w:szCs w:val="24"/>
          <w:shd w:val="clear" w:color="auto" w:fill="FFFFFF"/>
        </w:rPr>
      </w:pPr>
    </w:p>
    <w:sectPr w:rsidR="00597142" w:rsidRPr="00597142" w:rsidSect="0033309D">
      <w:pgSz w:w="11906" w:h="16838"/>
      <w:pgMar w:top="1134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1368"/>
    <w:multiLevelType w:val="multilevel"/>
    <w:tmpl w:val="5088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023D4"/>
    <w:multiLevelType w:val="multilevel"/>
    <w:tmpl w:val="67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EB6"/>
    <w:multiLevelType w:val="multilevel"/>
    <w:tmpl w:val="1B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CB5"/>
    <w:multiLevelType w:val="multilevel"/>
    <w:tmpl w:val="34A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6039"/>
    <w:multiLevelType w:val="multilevel"/>
    <w:tmpl w:val="8E6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4EB9"/>
    <w:multiLevelType w:val="multilevel"/>
    <w:tmpl w:val="C3F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62285"/>
    <w:multiLevelType w:val="multilevel"/>
    <w:tmpl w:val="EC5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A0D35"/>
    <w:multiLevelType w:val="multilevel"/>
    <w:tmpl w:val="CBE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65793"/>
    <w:multiLevelType w:val="multilevel"/>
    <w:tmpl w:val="E07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C1CDE"/>
    <w:multiLevelType w:val="multilevel"/>
    <w:tmpl w:val="6D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A3CBC"/>
    <w:multiLevelType w:val="multilevel"/>
    <w:tmpl w:val="768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E4A0C"/>
    <w:multiLevelType w:val="multilevel"/>
    <w:tmpl w:val="038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77948"/>
    <w:multiLevelType w:val="multilevel"/>
    <w:tmpl w:val="3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F02F2"/>
    <w:multiLevelType w:val="hybridMultilevel"/>
    <w:tmpl w:val="7026E8BC"/>
    <w:lvl w:ilvl="0" w:tplc="2D162A8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8"/>
  </w:num>
  <w:num w:numId="5">
    <w:abstractNumId w:val="13"/>
  </w:num>
  <w:num w:numId="6">
    <w:abstractNumId w:val="9"/>
  </w:num>
  <w:num w:numId="7">
    <w:abstractNumId w:val="5"/>
  </w:num>
  <w:num w:numId="8">
    <w:abstractNumId w:val="10"/>
  </w:num>
  <w:num w:numId="9">
    <w:abstractNumId w:val="0"/>
  </w:num>
  <w:num w:numId="10">
    <w:abstractNumId w:val="4"/>
  </w:num>
  <w:num w:numId="11">
    <w:abstractNumId w:val="11"/>
  </w:num>
  <w:num w:numId="12">
    <w:abstractNumId w:val="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5F"/>
    <w:rsid w:val="000B2618"/>
    <w:rsid w:val="0011076E"/>
    <w:rsid w:val="002636F1"/>
    <w:rsid w:val="002B17E4"/>
    <w:rsid w:val="002B6315"/>
    <w:rsid w:val="002F5AEA"/>
    <w:rsid w:val="00310B00"/>
    <w:rsid w:val="0033309D"/>
    <w:rsid w:val="003423B6"/>
    <w:rsid w:val="00345F7C"/>
    <w:rsid w:val="003465D8"/>
    <w:rsid w:val="00347D3E"/>
    <w:rsid w:val="0039594F"/>
    <w:rsid w:val="003A06C0"/>
    <w:rsid w:val="0043642D"/>
    <w:rsid w:val="004A2299"/>
    <w:rsid w:val="00551C18"/>
    <w:rsid w:val="00571914"/>
    <w:rsid w:val="005920A3"/>
    <w:rsid w:val="00597142"/>
    <w:rsid w:val="006D12FD"/>
    <w:rsid w:val="006D1878"/>
    <w:rsid w:val="006D5048"/>
    <w:rsid w:val="006E24D2"/>
    <w:rsid w:val="0075181C"/>
    <w:rsid w:val="00761185"/>
    <w:rsid w:val="007B0C50"/>
    <w:rsid w:val="0082695F"/>
    <w:rsid w:val="00845AC5"/>
    <w:rsid w:val="008558E8"/>
    <w:rsid w:val="008A1BFA"/>
    <w:rsid w:val="008E35C0"/>
    <w:rsid w:val="0090595B"/>
    <w:rsid w:val="00925E80"/>
    <w:rsid w:val="00990377"/>
    <w:rsid w:val="009A44A4"/>
    <w:rsid w:val="009A6218"/>
    <w:rsid w:val="009B63B1"/>
    <w:rsid w:val="00AC10F9"/>
    <w:rsid w:val="00AF53E9"/>
    <w:rsid w:val="00B1680C"/>
    <w:rsid w:val="00B90433"/>
    <w:rsid w:val="00BD57BE"/>
    <w:rsid w:val="00C76DFB"/>
    <w:rsid w:val="00CA4ECE"/>
    <w:rsid w:val="00CD5332"/>
    <w:rsid w:val="00CE5AC1"/>
    <w:rsid w:val="00DD32FA"/>
    <w:rsid w:val="00E54C88"/>
    <w:rsid w:val="00F022ED"/>
    <w:rsid w:val="00F210CA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1AD70"/>
  <w15:docId w15:val="{E8E86085-C996-4E36-886D-887EFBD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pfdse">
    <w:name w:val="jpfdse"/>
    <w:basedOn w:val="a0"/>
    <w:rsid w:val="002B17E4"/>
  </w:style>
  <w:style w:type="character" w:styleId="a3">
    <w:name w:val="Strong"/>
    <w:basedOn w:val="a0"/>
    <w:uiPriority w:val="22"/>
    <w:qFormat/>
    <w:rsid w:val="002B17E4"/>
    <w:rPr>
      <w:b/>
      <w:bCs/>
    </w:rPr>
  </w:style>
  <w:style w:type="character" w:styleId="a4">
    <w:name w:val="Emphasis"/>
    <w:basedOn w:val="a0"/>
    <w:uiPriority w:val="20"/>
    <w:qFormat/>
    <w:rsid w:val="00310B00"/>
    <w:rPr>
      <w:i/>
      <w:iCs/>
    </w:rPr>
  </w:style>
  <w:style w:type="paragraph" w:styleId="a5">
    <w:name w:val="Normal (Web)"/>
    <w:basedOn w:val="a"/>
    <w:uiPriority w:val="99"/>
    <w:unhideWhenUsed/>
    <w:rsid w:val="00310B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D3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32F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7D3E"/>
    <w:pPr>
      <w:autoSpaceDE w:val="0"/>
      <w:autoSpaceDN w:val="0"/>
      <w:adjustRightInd w:val="0"/>
      <w:spacing w:line="240" w:lineRule="auto"/>
    </w:pPr>
    <w:rPr>
      <w:rFonts w:cs="Times New Roman"/>
      <w:color w:val="000000"/>
      <w:szCs w:val="24"/>
    </w:rPr>
  </w:style>
  <w:style w:type="character" w:customStyle="1" w:styleId="yvvgbb">
    <w:name w:val="yvvgbb"/>
    <w:basedOn w:val="a0"/>
    <w:rsid w:val="00F91F89"/>
  </w:style>
  <w:style w:type="character" w:customStyle="1" w:styleId="katex-mathml">
    <w:name w:val="katex-mathml"/>
    <w:basedOn w:val="a0"/>
    <w:rsid w:val="00CD5332"/>
  </w:style>
  <w:style w:type="character" w:customStyle="1" w:styleId="mord">
    <w:name w:val="mord"/>
    <w:basedOn w:val="a0"/>
    <w:rsid w:val="00CD5332"/>
  </w:style>
  <w:style w:type="character" w:customStyle="1" w:styleId="vlist-s">
    <w:name w:val="vlist-s"/>
    <w:basedOn w:val="a0"/>
    <w:rsid w:val="00CD5332"/>
  </w:style>
  <w:style w:type="character" w:customStyle="1" w:styleId="mrel">
    <w:name w:val="mrel"/>
    <w:basedOn w:val="a0"/>
    <w:rsid w:val="00CD5332"/>
  </w:style>
  <w:style w:type="table" w:styleId="a8">
    <w:name w:val="Table Grid"/>
    <w:basedOn w:val="a1"/>
    <w:uiPriority w:val="59"/>
    <w:rsid w:val="005719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210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7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71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597142"/>
  </w:style>
  <w:style w:type="character" w:customStyle="1" w:styleId="hljs-string">
    <w:name w:val="hljs-string"/>
    <w:basedOn w:val="a0"/>
    <w:rsid w:val="00597142"/>
  </w:style>
  <w:style w:type="character" w:customStyle="1" w:styleId="hljs-comment">
    <w:name w:val="hljs-comment"/>
    <w:basedOn w:val="a0"/>
    <w:rsid w:val="00597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assroom.google.com/u/1/c/NzUwNTYxNDc4NzE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6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18</cp:revision>
  <dcterms:created xsi:type="dcterms:W3CDTF">2023-10-29T19:04:00Z</dcterms:created>
  <dcterms:modified xsi:type="dcterms:W3CDTF">2025-11-02T13:54:00Z</dcterms:modified>
</cp:coreProperties>
</file>