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890" w:rsidRPr="00643890" w:rsidRDefault="00643890" w:rsidP="00D50C55">
      <w:pPr>
        <w:pStyle w:val="Titre"/>
        <w:jc w:val="center"/>
        <w:rPr>
          <w:b/>
        </w:rPr>
      </w:pPr>
      <w:r w:rsidRPr="00643890">
        <w:rPr>
          <w:b/>
        </w:rPr>
        <w:t>Shakhmat</w:t>
      </w:r>
    </w:p>
    <w:p w:rsidR="005E3810" w:rsidRDefault="00D50C55" w:rsidP="00D50C55">
      <w:pPr>
        <w:pStyle w:val="Titre"/>
        <w:jc w:val="center"/>
      </w:pPr>
      <w:r>
        <w:t>Projet d’apprentissage des ouvertures aux échecs</w:t>
      </w:r>
    </w:p>
    <w:p w:rsidR="00D50C55" w:rsidRDefault="00D50C55">
      <w:r>
        <w:br w:type="page"/>
      </w:r>
    </w:p>
    <w:p w:rsidR="00D50C55" w:rsidRDefault="00BE614D" w:rsidP="00BE614D">
      <w:pPr>
        <w:pStyle w:val="Titre1"/>
      </w:pPr>
      <w:bookmarkStart w:id="0" w:name="_Toc103676161"/>
      <w:r>
        <w:lastRenderedPageBreak/>
        <w:t>Historique des versions</w:t>
      </w:r>
      <w:bookmarkEnd w:id="0"/>
    </w:p>
    <w:p w:rsidR="00BE614D" w:rsidRPr="00BE614D" w:rsidRDefault="00BE614D" w:rsidP="00BE614D"/>
    <w:tbl>
      <w:tblPr>
        <w:tblStyle w:val="Grilledutableau"/>
        <w:tblW w:w="0" w:type="auto"/>
        <w:tblLook w:val="04A0" w:firstRow="1" w:lastRow="0" w:firstColumn="1" w:lastColumn="0" w:noHBand="0" w:noVBand="1"/>
      </w:tblPr>
      <w:tblGrid>
        <w:gridCol w:w="1838"/>
        <w:gridCol w:w="4203"/>
        <w:gridCol w:w="3021"/>
      </w:tblGrid>
      <w:tr w:rsidR="00BE614D" w:rsidTr="00BE614D">
        <w:tc>
          <w:tcPr>
            <w:tcW w:w="1838" w:type="dxa"/>
          </w:tcPr>
          <w:p w:rsidR="00BE614D" w:rsidRDefault="00BE614D" w:rsidP="00BE614D">
            <w:pPr>
              <w:pStyle w:val="Titre1"/>
              <w:outlineLvl w:val="0"/>
            </w:pPr>
            <w:bookmarkStart w:id="1" w:name="_Toc103676162"/>
            <w:r>
              <w:t>Numéro de version</w:t>
            </w:r>
            <w:bookmarkEnd w:id="1"/>
          </w:p>
        </w:tc>
        <w:tc>
          <w:tcPr>
            <w:tcW w:w="4203" w:type="dxa"/>
          </w:tcPr>
          <w:p w:rsidR="00BE614D" w:rsidRDefault="00BE614D" w:rsidP="00BE614D">
            <w:pPr>
              <w:pStyle w:val="Titre1"/>
              <w:outlineLvl w:val="0"/>
            </w:pPr>
            <w:bookmarkStart w:id="2" w:name="_Toc103676163"/>
            <w:r>
              <w:t>Modifications</w:t>
            </w:r>
            <w:bookmarkEnd w:id="2"/>
          </w:p>
        </w:tc>
        <w:tc>
          <w:tcPr>
            <w:tcW w:w="3021" w:type="dxa"/>
          </w:tcPr>
          <w:p w:rsidR="00BE614D" w:rsidRDefault="00BE614D" w:rsidP="00BE614D">
            <w:pPr>
              <w:pStyle w:val="Titre1"/>
              <w:outlineLvl w:val="0"/>
            </w:pPr>
            <w:bookmarkStart w:id="3" w:name="_Toc103676164"/>
            <w:r>
              <w:t>Commentaires</w:t>
            </w:r>
            <w:bookmarkEnd w:id="3"/>
          </w:p>
        </w:tc>
      </w:tr>
      <w:tr w:rsidR="00BE614D" w:rsidTr="00BE614D">
        <w:tc>
          <w:tcPr>
            <w:tcW w:w="1838" w:type="dxa"/>
          </w:tcPr>
          <w:p w:rsidR="00BE614D" w:rsidRDefault="00BE614D" w:rsidP="00BE614D">
            <w:r>
              <w:t>0.1</w:t>
            </w:r>
          </w:p>
        </w:tc>
        <w:tc>
          <w:tcPr>
            <w:tcW w:w="4203" w:type="dxa"/>
          </w:tcPr>
          <w:p w:rsidR="00BE614D" w:rsidRDefault="00BE614D" w:rsidP="00BE614D">
            <w:r>
              <w:t>Initialisation du document</w:t>
            </w:r>
          </w:p>
        </w:tc>
        <w:tc>
          <w:tcPr>
            <w:tcW w:w="3021" w:type="dxa"/>
          </w:tcPr>
          <w:p w:rsidR="00BE614D" w:rsidRDefault="00BE614D" w:rsidP="00BE614D"/>
        </w:tc>
      </w:tr>
    </w:tbl>
    <w:p w:rsidR="00BE614D" w:rsidRDefault="00BE614D" w:rsidP="00D50C55">
      <w:pPr>
        <w:jc w:val="center"/>
      </w:pPr>
    </w:p>
    <w:p w:rsidR="00BE614D" w:rsidRDefault="00BE614D">
      <w:r>
        <w:br w:type="page"/>
      </w:r>
    </w:p>
    <w:p w:rsidR="00BE614D" w:rsidRDefault="00BE614D" w:rsidP="00D50C55">
      <w:pPr>
        <w:jc w:val="center"/>
      </w:pPr>
    </w:p>
    <w:sdt>
      <w:sdtPr>
        <w:rPr>
          <w:rFonts w:asciiTheme="minorHAnsi" w:eastAsiaTheme="minorHAnsi" w:hAnsiTheme="minorHAnsi" w:cstheme="minorBidi"/>
          <w:color w:val="auto"/>
          <w:sz w:val="22"/>
          <w:szCs w:val="22"/>
          <w:lang w:eastAsia="en-US"/>
        </w:rPr>
        <w:id w:val="-1029412220"/>
        <w:docPartObj>
          <w:docPartGallery w:val="Table of Contents"/>
          <w:docPartUnique/>
        </w:docPartObj>
      </w:sdtPr>
      <w:sdtEndPr>
        <w:rPr>
          <w:b/>
          <w:bCs/>
        </w:rPr>
      </w:sdtEndPr>
      <w:sdtContent>
        <w:p w:rsidR="00D50C55" w:rsidRDefault="00D50C55">
          <w:pPr>
            <w:pStyle w:val="En-ttedetabledesmatires"/>
          </w:pPr>
          <w:r>
            <w:t>Table des matières</w:t>
          </w:r>
        </w:p>
        <w:p w:rsidR="009E7A30" w:rsidRDefault="00D50C5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3676161" w:history="1">
            <w:r w:rsidR="009E7A30" w:rsidRPr="00EE1BCF">
              <w:rPr>
                <w:rStyle w:val="Lienhypertexte"/>
                <w:noProof/>
              </w:rPr>
              <w:t>Historique des versions</w:t>
            </w:r>
            <w:r w:rsidR="009E7A30">
              <w:rPr>
                <w:noProof/>
                <w:webHidden/>
              </w:rPr>
              <w:tab/>
            </w:r>
            <w:r w:rsidR="009E7A30">
              <w:rPr>
                <w:noProof/>
                <w:webHidden/>
              </w:rPr>
              <w:fldChar w:fldCharType="begin"/>
            </w:r>
            <w:r w:rsidR="009E7A30">
              <w:rPr>
                <w:noProof/>
                <w:webHidden/>
              </w:rPr>
              <w:instrText xml:space="preserve"> PAGEREF _Toc103676161 \h </w:instrText>
            </w:r>
            <w:r w:rsidR="009E7A30">
              <w:rPr>
                <w:noProof/>
                <w:webHidden/>
              </w:rPr>
            </w:r>
            <w:r w:rsidR="009E7A30">
              <w:rPr>
                <w:noProof/>
                <w:webHidden/>
              </w:rPr>
              <w:fldChar w:fldCharType="separate"/>
            </w:r>
            <w:r w:rsidR="009E7A30">
              <w:rPr>
                <w:noProof/>
                <w:webHidden/>
              </w:rPr>
              <w:t>2</w:t>
            </w:r>
            <w:r w:rsidR="009E7A30">
              <w:rPr>
                <w:noProof/>
                <w:webHidden/>
              </w:rPr>
              <w:fldChar w:fldCharType="end"/>
            </w:r>
          </w:hyperlink>
        </w:p>
        <w:p w:rsidR="009E7A30" w:rsidRDefault="009E7A30">
          <w:pPr>
            <w:pStyle w:val="TM1"/>
            <w:tabs>
              <w:tab w:val="right" w:leader="dot" w:pos="9062"/>
            </w:tabs>
            <w:rPr>
              <w:rFonts w:eastAsiaTheme="minorEastAsia"/>
              <w:noProof/>
              <w:lang w:eastAsia="fr-FR"/>
            </w:rPr>
          </w:pPr>
          <w:hyperlink w:anchor="_Toc103676162" w:history="1">
            <w:r w:rsidRPr="00EE1BCF">
              <w:rPr>
                <w:rStyle w:val="Lienhypertexte"/>
                <w:noProof/>
              </w:rPr>
              <w:t>Numéro de version</w:t>
            </w:r>
            <w:r>
              <w:rPr>
                <w:noProof/>
                <w:webHidden/>
              </w:rPr>
              <w:tab/>
            </w:r>
            <w:r>
              <w:rPr>
                <w:noProof/>
                <w:webHidden/>
              </w:rPr>
              <w:fldChar w:fldCharType="begin"/>
            </w:r>
            <w:r>
              <w:rPr>
                <w:noProof/>
                <w:webHidden/>
              </w:rPr>
              <w:instrText xml:space="preserve"> PAGEREF _Toc103676162 \h </w:instrText>
            </w:r>
            <w:r>
              <w:rPr>
                <w:noProof/>
                <w:webHidden/>
              </w:rPr>
            </w:r>
            <w:r>
              <w:rPr>
                <w:noProof/>
                <w:webHidden/>
              </w:rPr>
              <w:fldChar w:fldCharType="separate"/>
            </w:r>
            <w:r>
              <w:rPr>
                <w:noProof/>
                <w:webHidden/>
              </w:rPr>
              <w:t>2</w:t>
            </w:r>
            <w:r>
              <w:rPr>
                <w:noProof/>
                <w:webHidden/>
              </w:rPr>
              <w:fldChar w:fldCharType="end"/>
            </w:r>
          </w:hyperlink>
        </w:p>
        <w:p w:rsidR="009E7A30" w:rsidRDefault="009E7A30">
          <w:pPr>
            <w:pStyle w:val="TM1"/>
            <w:tabs>
              <w:tab w:val="right" w:leader="dot" w:pos="9062"/>
            </w:tabs>
            <w:rPr>
              <w:rFonts w:eastAsiaTheme="minorEastAsia"/>
              <w:noProof/>
              <w:lang w:eastAsia="fr-FR"/>
            </w:rPr>
          </w:pPr>
          <w:hyperlink w:anchor="_Toc103676163" w:history="1">
            <w:r w:rsidRPr="00EE1BCF">
              <w:rPr>
                <w:rStyle w:val="Lienhypertexte"/>
                <w:noProof/>
              </w:rPr>
              <w:t>Modifications</w:t>
            </w:r>
            <w:r>
              <w:rPr>
                <w:noProof/>
                <w:webHidden/>
              </w:rPr>
              <w:tab/>
            </w:r>
            <w:r>
              <w:rPr>
                <w:noProof/>
                <w:webHidden/>
              </w:rPr>
              <w:fldChar w:fldCharType="begin"/>
            </w:r>
            <w:r>
              <w:rPr>
                <w:noProof/>
                <w:webHidden/>
              </w:rPr>
              <w:instrText xml:space="preserve"> PAGEREF _Toc103676163 \h </w:instrText>
            </w:r>
            <w:r>
              <w:rPr>
                <w:noProof/>
                <w:webHidden/>
              </w:rPr>
            </w:r>
            <w:r>
              <w:rPr>
                <w:noProof/>
                <w:webHidden/>
              </w:rPr>
              <w:fldChar w:fldCharType="separate"/>
            </w:r>
            <w:r>
              <w:rPr>
                <w:noProof/>
                <w:webHidden/>
              </w:rPr>
              <w:t>2</w:t>
            </w:r>
            <w:r>
              <w:rPr>
                <w:noProof/>
                <w:webHidden/>
              </w:rPr>
              <w:fldChar w:fldCharType="end"/>
            </w:r>
          </w:hyperlink>
        </w:p>
        <w:p w:rsidR="009E7A30" w:rsidRDefault="009E7A30">
          <w:pPr>
            <w:pStyle w:val="TM1"/>
            <w:tabs>
              <w:tab w:val="right" w:leader="dot" w:pos="9062"/>
            </w:tabs>
            <w:rPr>
              <w:rFonts w:eastAsiaTheme="minorEastAsia"/>
              <w:noProof/>
              <w:lang w:eastAsia="fr-FR"/>
            </w:rPr>
          </w:pPr>
          <w:hyperlink w:anchor="_Toc103676164" w:history="1">
            <w:r w:rsidRPr="00EE1BCF">
              <w:rPr>
                <w:rStyle w:val="Lienhypertexte"/>
                <w:noProof/>
              </w:rPr>
              <w:t>Commentaires</w:t>
            </w:r>
            <w:r>
              <w:rPr>
                <w:noProof/>
                <w:webHidden/>
              </w:rPr>
              <w:tab/>
            </w:r>
            <w:r>
              <w:rPr>
                <w:noProof/>
                <w:webHidden/>
              </w:rPr>
              <w:fldChar w:fldCharType="begin"/>
            </w:r>
            <w:r>
              <w:rPr>
                <w:noProof/>
                <w:webHidden/>
              </w:rPr>
              <w:instrText xml:space="preserve"> PAGEREF _Toc103676164 \h </w:instrText>
            </w:r>
            <w:r>
              <w:rPr>
                <w:noProof/>
                <w:webHidden/>
              </w:rPr>
            </w:r>
            <w:r>
              <w:rPr>
                <w:noProof/>
                <w:webHidden/>
              </w:rPr>
              <w:fldChar w:fldCharType="separate"/>
            </w:r>
            <w:r>
              <w:rPr>
                <w:noProof/>
                <w:webHidden/>
              </w:rPr>
              <w:t>2</w:t>
            </w:r>
            <w:r>
              <w:rPr>
                <w:noProof/>
                <w:webHidden/>
              </w:rPr>
              <w:fldChar w:fldCharType="end"/>
            </w:r>
          </w:hyperlink>
        </w:p>
        <w:p w:rsidR="009E7A30" w:rsidRDefault="009E7A30">
          <w:pPr>
            <w:pStyle w:val="TM1"/>
            <w:tabs>
              <w:tab w:val="left" w:pos="440"/>
              <w:tab w:val="right" w:leader="dot" w:pos="9062"/>
            </w:tabs>
            <w:rPr>
              <w:rFonts w:eastAsiaTheme="minorEastAsia"/>
              <w:noProof/>
              <w:lang w:eastAsia="fr-FR"/>
            </w:rPr>
          </w:pPr>
          <w:hyperlink w:anchor="_Toc103676165" w:history="1">
            <w:r w:rsidRPr="00EE1BCF">
              <w:rPr>
                <w:rStyle w:val="Lienhypertexte"/>
                <w:noProof/>
              </w:rPr>
              <w:t>1)</w:t>
            </w:r>
            <w:r>
              <w:rPr>
                <w:rFonts w:eastAsiaTheme="minorEastAsia"/>
                <w:noProof/>
                <w:lang w:eastAsia="fr-FR"/>
              </w:rPr>
              <w:tab/>
            </w:r>
            <w:r w:rsidRPr="00EE1BCF">
              <w:rPr>
                <w:rStyle w:val="Lienhypertexte"/>
                <w:noProof/>
              </w:rPr>
              <w:t>Présentation et objectif</w:t>
            </w:r>
            <w:r>
              <w:rPr>
                <w:noProof/>
                <w:webHidden/>
              </w:rPr>
              <w:tab/>
            </w:r>
            <w:r>
              <w:rPr>
                <w:noProof/>
                <w:webHidden/>
              </w:rPr>
              <w:fldChar w:fldCharType="begin"/>
            </w:r>
            <w:r>
              <w:rPr>
                <w:noProof/>
                <w:webHidden/>
              </w:rPr>
              <w:instrText xml:space="preserve"> PAGEREF _Toc103676165 \h </w:instrText>
            </w:r>
            <w:r>
              <w:rPr>
                <w:noProof/>
                <w:webHidden/>
              </w:rPr>
            </w:r>
            <w:r>
              <w:rPr>
                <w:noProof/>
                <w:webHidden/>
              </w:rPr>
              <w:fldChar w:fldCharType="separate"/>
            </w:r>
            <w:r>
              <w:rPr>
                <w:noProof/>
                <w:webHidden/>
              </w:rPr>
              <w:t>4</w:t>
            </w:r>
            <w:r>
              <w:rPr>
                <w:noProof/>
                <w:webHidden/>
              </w:rPr>
              <w:fldChar w:fldCharType="end"/>
            </w:r>
          </w:hyperlink>
        </w:p>
        <w:p w:rsidR="009E7A30" w:rsidRDefault="009E7A30">
          <w:pPr>
            <w:pStyle w:val="TM1"/>
            <w:tabs>
              <w:tab w:val="left" w:pos="440"/>
              <w:tab w:val="right" w:leader="dot" w:pos="9062"/>
            </w:tabs>
            <w:rPr>
              <w:rFonts w:eastAsiaTheme="minorEastAsia"/>
              <w:noProof/>
              <w:lang w:eastAsia="fr-FR"/>
            </w:rPr>
          </w:pPr>
          <w:hyperlink w:anchor="_Toc103676166" w:history="1">
            <w:r w:rsidRPr="00EE1BCF">
              <w:rPr>
                <w:rStyle w:val="Lienhypertexte"/>
                <w:noProof/>
              </w:rPr>
              <w:t>2)</w:t>
            </w:r>
            <w:r>
              <w:rPr>
                <w:rFonts w:eastAsiaTheme="minorEastAsia"/>
                <w:noProof/>
                <w:lang w:eastAsia="fr-FR"/>
              </w:rPr>
              <w:tab/>
            </w:r>
            <w:r w:rsidRPr="00EE1BCF">
              <w:rPr>
                <w:rStyle w:val="Lienhypertexte"/>
                <w:noProof/>
              </w:rPr>
              <w:t>Maquettes</w:t>
            </w:r>
            <w:r>
              <w:rPr>
                <w:noProof/>
                <w:webHidden/>
              </w:rPr>
              <w:tab/>
            </w:r>
            <w:r>
              <w:rPr>
                <w:noProof/>
                <w:webHidden/>
              </w:rPr>
              <w:fldChar w:fldCharType="begin"/>
            </w:r>
            <w:r>
              <w:rPr>
                <w:noProof/>
                <w:webHidden/>
              </w:rPr>
              <w:instrText xml:space="preserve"> PAGEREF _Toc103676166 \h </w:instrText>
            </w:r>
            <w:r>
              <w:rPr>
                <w:noProof/>
                <w:webHidden/>
              </w:rPr>
            </w:r>
            <w:r>
              <w:rPr>
                <w:noProof/>
                <w:webHidden/>
              </w:rPr>
              <w:fldChar w:fldCharType="separate"/>
            </w:r>
            <w:r>
              <w:rPr>
                <w:noProof/>
                <w:webHidden/>
              </w:rPr>
              <w:t>4</w:t>
            </w:r>
            <w:r>
              <w:rPr>
                <w:noProof/>
                <w:webHidden/>
              </w:rPr>
              <w:fldChar w:fldCharType="end"/>
            </w:r>
          </w:hyperlink>
        </w:p>
        <w:p w:rsidR="009E7A30" w:rsidRDefault="009E7A30">
          <w:pPr>
            <w:pStyle w:val="TM1"/>
            <w:tabs>
              <w:tab w:val="left" w:pos="440"/>
              <w:tab w:val="right" w:leader="dot" w:pos="9062"/>
            </w:tabs>
            <w:rPr>
              <w:rFonts w:eastAsiaTheme="minorEastAsia"/>
              <w:noProof/>
              <w:lang w:eastAsia="fr-FR"/>
            </w:rPr>
          </w:pPr>
          <w:hyperlink w:anchor="_Toc103676167" w:history="1">
            <w:r w:rsidRPr="00EE1BCF">
              <w:rPr>
                <w:rStyle w:val="Lienhypertexte"/>
                <w:noProof/>
              </w:rPr>
              <w:t>3)</w:t>
            </w:r>
            <w:r>
              <w:rPr>
                <w:rFonts w:eastAsiaTheme="minorEastAsia"/>
                <w:noProof/>
                <w:lang w:eastAsia="fr-FR"/>
              </w:rPr>
              <w:tab/>
            </w:r>
            <w:r w:rsidRPr="00EE1BCF">
              <w:rPr>
                <w:rStyle w:val="Lienhypertexte"/>
                <w:noProof/>
              </w:rPr>
              <w:t>Liste de taches</w:t>
            </w:r>
            <w:r>
              <w:rPr>
                <w:noProof/>
                <w:webHidden/>
              </w:rPr>
              <w:tab/>
            </w:r>
            <w:r>
              <w:rPr>
                <w:noProof/>
                <w:webHidden/>
              </w:rPr>
              <w:fldChar w:fldCharType="begin"/>
            </w:r>
            <w:r>
              <w:rPr>
                <w:noProof/>
                <w:webHidden/>
              </w:rPr>
              <w:instrText xml:space="preserve"> PAGEREF _Toc103676167 \h </w:instrText>
            </w:r>
            <w:r>
              <w:rPr>
                <w:noProof/>
                <w:webHidden/>
              </w:rPr>
            </w:r>
            <w:r>
              <w:rPr>
                <w:noProof/>
                <w:webHidden/>
              </w:rPr>
              <w:fldChar w:fldCharType="separate"/>
            </w:r>
            <w:r>
              <w:rPr>
                <w:noProof/>
                <w:webHidden/>
              </w:rPr>
              <w:t>5</w:t>
            </w:r>
            <w:r>
              <w:rPr>
                <w:noProof/>
                <w:webHidden/>
              </w:rPr>
              <w:fldChar w:fldCharType="end"/>
            </w:r>
          </w:hyperlink>
        </w:p>
        <w:p w:rsidR="009E7A30" w:rsidRDefault="009E7A30">
          <w:pPr>
            <w:pStyle w:val="TM2"/>
            <w:tabs>
              <w:tab w:val="right" w:leader="dot" w:pos="9062"/>
            </w:tabs>
            <w:rPr>
              <w:noProof/>
            </w:rPr>
          </w:pPr>
          <w:hyperlink w:anchor="_Toc103676168" w:history="1">
            <w:r w:rsidRPr="00EE1BCF">
              <w:rPr>
                <w:rStyle w:val="Lienhypertexte"/>
                <w:noProof/>
              </w:rPr>
              <w:t>Ecran d’accueil</w:t>
            </w:r>
            <w:r>
              <w:rPr>
                <w:noProof/>
                <w:webHidden/>
              </w:rPr>
              <w:tab/>
            </w:r>
            <w:r>
              <w:rPr>
                <w:noProof/>
                <w:webHidden/>
              </w:rPr>
              <w:fldChar w:fldCharType="begin"/>
            </w:r>
            <w:r>
              <w:rPr>
                <w:noProof/>
                <w:webHidden/>
              </w:rPr>
              <w:instrText xml:space="preserve"> PAGEREF _Toc103676168 \h </w:instrText>
            </w:r>
            <w:r>
              <w:rPr>
                <w:noProof/>
                <w:webHidden/>
              </w:rPr>
            </w:r>
            <w:r>
              <w:rPr>
                <w:noProof/>
                <w:webHidden/>
              </w:rPr>
              <w:fldChar w:fldCharType="separate"/>
            </w:r>
            <w:r>
              <w:rPr>
                <w:noProof/>
                <w:webHidden/>
              </w:rPr>
              <w:t>5</w:t>
            </w:r>
            <w:r>
              <w:rPr>
                <w:noProof/>
                <w:webHidden/>
              </w:rPr>
              <w:fldChar w:fldCharType="end"/>
            </w:r>
          </w:hyperlink>
        </w:p>
        <w:p w:rsidR="009E7A30" w:rsidRDefault="009E7A30">
          <w:pPr>
            <w:pStyle w:val="TM3"/>
            <w:tabs>
              <w:tab w:val="right" w:leader="dot" w:pos="9062"/>
            </w:tabs>
            <w:rPr>
              <w:noProof/>
            </w:rPr>
          </w:pPr>
          <w:hyperlink w:anchor="_Toc103676169" w:history="1">
            <w:r w:rsidRPr="00EE1BCF">
              <w:rPr>
                <w:rStyle w:val="Lienhypertexte"/>
                <w:noProof/>
              </w:rPr>
              <w:t>Ecran d’apprentissage</w:t>
            </w:r>
            <w:r>
              <w:rPr>
                <w:noProof/>
                <w:webHidden/>
              </w:rPr>
              <w:tab/>
            </w:r>
            <w:r>
              <w:rPr>
                <w:noProof/>
                <w:webHidden/>
              </w:rPr>
              <w:fldChar w:fldCharType="begin"/>
            </w:r>
            <w:r>
              <w:rPr>
                <w:noProof/>
                <w:webHidden/>
              </w:rPr>
              <w:instrText xml:space="preserve"> PAGEREF _Toc103676169 \h </w:instrText>
            </w:r>
            <w:r>
              <w:rPr>
                <w:noProof/>
                <w:webHidden/>
              </w:rPr>
            </w:r>
            <w:r>
              <w:rPr>
                <w:noProof/>
                <w:webHidden/>
              </w:rPr>
              <w:fldChar w:fldCharType="separate"/>
            </w:r>
            <w:r>
              <w:rPr>
                <w:noProof/>
                <w:webHidden/>
              </w:rPr>
              <w:t>5</w:t>
            </w:r>
            <w:r>
              <w:rPr>
                <w:noProof/>
                <w:webHidden/>
              </w:rPr>
              <w:fldChar w:fldCharType="end"/>
            </w:r>
          </w:hyperlink>
        </w:p>
        <w:p w:rsidR="009E7A30" w:rsidRDefault="009E7A30">
          <w:pPr>
            <w:pStyle w:val="TM2"/>
            <w:tabs>
              <w:tab w:val="right" w:leader="dot" w:pos="9062"/>
            </w:tabs>
            <w:rPr>
              <w:noProof/>
            </w:rPr>
          </w:pPr>
          <w:hyperlink w:anchor="_Toc103676170" w:history="1">
            <w:r w:rsidRPr="00EE1BCF">
              <w:rPr>
                <w:rStyle w:val="Lienhypertexte"/>
                <w:noProof/>
              </w:rPr>
              <w:t>Exemple d’ajout d’ouvertures :</w:t>
            </w:r>
            <w:r>
              <w:rPr>
                <w:noProof/>
                <w:webHidden/>
              </w:rPr>
              <w:tab/>
            </w:r>
            <w:r>
              <w:rPr>
                <w:noProof/>
                <w:webHidden/>
              </w:rPr>
              <w:fldChar w:fldCharType="begin"/>
            </w:r>
            <w:r>
              <w:rPr>
                <w:noProof/>
                <w:webHidden/>
              </w:rPr>
              <w:instrText xml:space="preserve"> PAGEREF _Toc103676170 \h </w:instrText>
            </w:r>
            <w:r>
              <w:rPr>
                <w:noProof/>
                <w:webHidden/>
              </w:rPr>
            </w:r>
            <w:r>
              <w:rPr>
                <w:noProof/>
                <w:webHidden/>
              </w:rPr>
              <w:fldChar w:fldCharType="separate"/>
            </w:r>
            <w:r>
              <w:rPr>
                <w:noProof/>
                <w:webHidden/>
              </w:rPr>
              <w:t>5</w:t>
            </w:r>
            <w:r>
              <w:rPr>
                <w:noProof/>
                <w:webHidden/>
              </w:rPr>
              <w:fldChar w:fldCharType="end"/>
            </w:r>
          </w:hyperlink>
        </w:p>
        <w:p w:rsidR="009E7A30" w:rsidRDefault="009E7A30">
          <w:pPr>
            <w:pStyle w:val="TM2"/>
            <w:tabs>
              <w:tab w:val="right" w:leader="dot" w:pos="9062"/>
            </w:tabs>
            <w:rPr>
              <w:noProof/>
            </w:rPr>
          </w:pPr>
          <w:hyperlink w:anchor="_Toc103676171" w:history="1">
            <w:r w:rsidRPr="00EE1BCF">
              <w:rPr>
                <w:rStyle w:val="Lienhypertexte"/>
                <w:noProof/>
              </w:rPr>
              <w:t>Modules</w:t>
            </w:r>
            <w:r>
              <w:rPr>
                <w:noProof/>
                <w:webHidden/>
              </w:rPr>
              <w:tab/>
            </w:r>
            <w:r>
              <w:rPr>
                <w:noProof/>
                <w:webHidden/>
              </w:rPr>
              <w:fldChar w:fldCharType="begin"/>
            </w:r>
            <w:r>
              <w:rPr>
                <w:noProof/>
                <w:webHidden/>
              </w:rPr>
              <w:instrText xml:space="preserve"> PAGEREF _Toc103676171 \h </w:instrText>
            </w:r>
            <w:r>
              <w:rPr>
                <w:noProof/>
                <w:webHidden/>
              </w:rPr>
            </w:r>
            <w:r>
              <w:rPr>
                <w:noProof/>
                <w:webHidden/>
              </w:rPr>
              <w:fldChar w:fldCharType="separate"/>
            </w:r>
            <w:r>
              <w:rPr>
                <w:noProof/>
                <w:webHidden/>
              </w:rPr>
              <w:t>6</w:t>
            </w:r>
            <w:r>
              <w:rPr>
                <w:noProof/>
                <w:webHidden/>
              </w:rPr>
              <w:fldChar w:fldCharType="end"/>
            </w:r>
          </w:hyperlink>
        </w:p>
        <w:p w:rsidR="009E7A30" w:rsidRDefault="009E7A30">
          <w:pPr>
            <w:pStyle w:val="TM3"/>
            <w:tabs>
              <w:tab w:val="right" w:leader="dot" w:pos="9062"/>
            </w:tabs>
            <w:rPr>
              <w:noProof/>
            </w:rPr>
          </w:pPr>
          <w:hyperlink w:anchor="_Toc103676172" w:history="1">
            <w:r w:rsidRPr="00EE1BCF">
              <w:rPr>
                <w:rStyle w:val="Lienhypertexte"/>
                <w:noProof/>
              </w:rPr>
              <w:t>Module front</w:t>
            </w:r>
            <w:r>
              <w:rPr>
                <w:noProof/>
                <w:webHidden/>
              </w:rPr>
              <w:tab/>
            </w:r>
            <w:r>
              <w:rPr>
                <w:noProof/>
                <w:webHidden/>
              </w:rPr>
              <w:fldChar w:fldCharType="begin"/>
            </w:r>
            <w:r>
              <w:rPr>
                <w:noProof/>
                <w:webHidden/>
              </w:rPr>
              <w:instrText xml:space="preserve"> PAGEREF _Toc103676172 \h </w:instrText>
            </w:r>
            <w:r>
              <w:rPr>
                <w:noProof/>
                <w:webHidden/>
              </w:rPr>
            </w:r>
            <w:r>
              <w:rPr>
                <w:noProof/>
                <w:webHidden/>
              </w:rPr>
              <w:fldChar w:fldCharType="separate"/>
            </w:r>
            <w:r>
              <w:rPr>
                <w:noProof/>
                <w:webHidden/>
              </w:rPr>
              <w:t>6</w:t>
            </w:r>
            <w:r>
              <w:rPr>
                <w:noProof/>
                <w:webHidden/>
              </w:rPr>
              <w:fldChar w:fldCharType="end"/>
            </w:r>
          </w:hyperlink>
        </w:p>
        <w:p w:rsidR="009E7A30" w:rsidRDefault="009E7A30">
          <w:pPr>
            <w:pStyle w:val="TM3"/>
            <w:tabs>
              <w:tab w:val="right" w:leader="dot" w:pos="9062"/>
            </w:tabs>
            <w:rPr>
              <w:noProof/>
            </w:rPr>
          </w:pPr>
          <w:hyperlink w:anchor="_Toc103676173" w:history="1">
            <w:r w:rsidRPr="00EE1BCF">
              <w:rPr>
                <w:rStyle w:val="Lienhypertexte"/>
                <w:noProof/>
              </w:rPr>
              <w:t>Module back</w:t>
            </w:r>
            <w:r>
              <w:rPr>
                <w:noProof/>
                <w:webHidden/>
              </w:rPr>
              <w:tab/>
            </w:r>
            <w:r>
              <w:rPr>
                <w:noProof/>
                <w:webHidden/>
              </w:rPr>
              <w:fldChar w:fldCharType="begin"/>
            </w:r>
            <w:r>
              <w:rPr>
                <w:noProof/>
                <w:webHidden/>
              </w:rPr>
              <w:instrText xml:space="preserve"> PAGEREF _Toc103676173 \h </w:instrText>
            </w:r>
            <w:r>
              <w:rPr>
                <w:noProof/>
                <w:webHidden/>
              </w:rPr>
            </w:r>
            <w:r>
              <w:rPr>
                <w:noProof/>
                <w:webHidden/>
              </w:rPr>
              <w:fldChar w:fldCharType="separate"/>
            </w:r>
            <w:r>
              <w:rPr>
                <w:noProof/>
                <w:webHidden/>
              </w:rPr>
              <w:t>6</w:t>
            </w:r>
            <w:r>
              <w:rPr>
                <w:noProof/>
                <w:webHidden/>
              </w:rPr>
              <w:fldChar w:fldCharType="end"/>
            </w:r>
          </w:hyperlink>
        </w:p>
        <w:p w:rsidR="00D50C55" w:rsidRDefault="00D50C55">
          <w:r>
            <w:rPr>
              <w:b/>
              <w:bCs/>
            </w:rPr>
            <w:fldChar w:fldCharType="end"/>
          </w:r>
        </w:p>
      </w:sdtContent>
    </w:sdt>
    <w:p w:rsidR="00D50C55" w:rsidRDefault="00D50C55">
      <w:r>
        <w:br w:type="page"/>
      </w:r>
    </w:p>
    <w:p w:rsidR="00D50C55" w:rsidRDefault="00D50C55" w:rsidP="00D50C55"/>
    <w:p w:rsidR="00D50C55" w:rsidRDefault="00D50C55" w:rsidP="00D50C55">
      <w:pPr>
        <w:pStyle w:val="Titre1"/>
        <w:numPr>
          <w:ilvl w:val="0"/>
          <w:numId w:val="1"/>
        </w:numPr>
      </w:pPr>
      <w:bookmarkStart w:id="4" w:name="_Toc103676165"/>
      <w:r>
        <w:t>Présentation et objectif</w:t>
      </w:r>
      <w:bookmarkEnd w:id="4"/>
    </w:p>
    <w:p w:rsidR="00D50C55" w:rsidRDefault="00D50C55" w:rsidP="00D50C55"/>
    <w:p w:rsidR="00D50C55" w:rsidRDefault="00D50C55" w:rsidP="008667D3">
      <w:pPr>
        <w:ind w:firstLine="360"/>
      </w:pPr>
      <w:r>
        <w:t>Le présent document servira de documentation</w:t>
      </w:r>
      <w:r w:rsidR="00231D4C">
        <w:t xml:space="preserve"> pour le projet Shakhmat (jeu d’échecs en arménien). </w:t>
      </w:r>
      <w:r w:rsidR="008667D3">
        <w:t>Avec sa bibliothèque d’ouvertures, l’application permettra d’apprendre quelques ouvertures.</w:t>
      </w:r>
    </w:p>
    <w:p w:rsidR="008667D3" w:rsidRPr="00D50C55" w:rsidRDefault="008667D3" w:rsidP="008667D3">
      <w:pPr>
        <w:ind w:firstLine="360"/>
      </w:pPr>
    </w:p>
    <w:p w:rsidR="00D50C55" w:rsidRDefault="00D50C55" w:rsidP="00D50C55">
      <w:pPr>
        <w:pStyle w:val="Titre1"/>
        <w:numPr>
          <w:ilvl w:val="0"/>
          <w:numId w:val="1"/>
        </w:numPr>
      </w:pPr>
      <w:bookmarkStart w:id="5" w:name="_Toc103676166"/>
      <w:r>
        <w:t>Maquettes</w:t>
      </w:r>
      <w:bookmarkEnd w:id="5"/>
    </w:p>
    <w:p w:rsidR="00D50C55" w:rsidRDefault="00D50C55" w:rsidP="00D50C55"/>
    <w:p w:rsidR="00606199" w:rsidRDefault="00606199" w:rsidP="00606199">
      <w:pPr>
        <w:keepNext/>
      </w:pPr>
      <w:r>
        <w:rPr>
          <w:noProof/>
          <w:lang w:eastAsia="fr-FR"/>
        </w:rPr>
        <w:drawing>
          <wp:inline distT="0" distB="0" distL="0" distR="0">
            <wp:extent cx="5795010" cy="2743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010" cy="2743200"/>
                    </a:xfrm>
                    <a:prstGeom prst="rect">
                      <a:avLst/>
                    </a:prstGeom>
                    <a:noFill/>
                    <a:ln>
                      <a:noFill/>
                    </a:ln>
                  </pic:spPr>
                </pic:pic>
              </a:graphicData>
            </a:graphic>
          </wp:inline>
        </w:drawing>
      </w:r>
    </w:p>
    <w:p w:rsidR="00606199" w:rsidRDefault="00606199" w:rsidP="00606199">
      <w:pPr>
        <w:pStyle w:val="Lgende"/>
        <w:jc w:val="center"/>
      </w:pPr>
      <w:r>
        <w:t xml:space="preserve">Figure </w:t>
      </w:r>
      <w:r w:rsidR="00A47194">
        <w:fldChar w:fldCharType="begin"/>
      </w:r>
      <w:r w:rsidR="00A47194">
        <w:instrText xml:space="preserve"> SEQ Figure \* ARABIC </w:instrText>
      </w:r>
      <w:r w:rsidR="00A47194">
        <w:fldChar w:fldCharType="separate"/>
      </w:r>
      <w:r w:rsidR="009E7A30">
        <w:rPr>
          <w:noProof/>
        </w:rPr>
        <w:t>1</w:t>
      </w:r>
      <w:r w:rsidR="00A47194">
        <w:rPr>
          <w:noProof/>
        </w:rPr>
        <w:fldChar w:fldCharType="end"/>
      </w:r>
      <w:r>
        <w:t xml:space="preserve"> : Page d'accueil</w:t>
      </w:r>
    </w:p>
    <w:p w:rsidR="00606199" w:rsidRDefault="00606199" w:rsidP="00606199">
      <w:pPr>
        <w:keepNext/>
      </w:pPr>
      <w:r>
        <w:rPr>
          <w:noProof/>
          <w:lang w:eastAsia="fr-FR"/>
        </w:rPr>
        <w:drawing>
          <wp:inline distT="0" distB="0" distL="0" distR="0">
            <wp:extent cx="5815965" cy="2743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965" cy="2743200"/>
                    </a:xfrm>
                    <a:prstGeom prst="rect">
                      <a:avLst/>
                    </a:prstGeom>
                    <a:noFill/>
                    <a:ln>
                      <a:noFill/>
                    </a:ln>
                  </pic:spPr>
                </pic:pic>
              </a:graphicData>
            </a:graphic>
          </wp:inline>
        </w:drawing>
      </w:r>
    </w:p>
    <w:p w:rsidR="00606199" w:rsidRDefault="00606199" w:rsidP="00606199">
      <w:pPr>
        <w:pStyle w:val="Lgende"/>
        <w:jc w:val="center"/>
      </w:pPr>
      <w:r>
        <w:t xml:space="preserve">Figure </w:t>
      </w:r>
      <w:r w:rsidR="00A47194">
        <w:fldChar w:fldCharType="begin"/>
      </w:r>
      <w:r w:rsidR="00A47194">
        <w:instrText xml:space="preserve"> SEQ Figure \* ARABIC </w:instrText>
      </w:r>
      <w:r w:rsidR="00A47194">
        <w:fldChar w:fldCharType="separate"/>
      </w:r>
      <w:r w:rsidR="009E7A30">
        <w:rPr>
          <w:noProof/>
        </w:rPr>
        <w:t>2</w:t>
      </w:r>
      <w:r w:rsidR="00A47194">
        <w:rPr>
          <w:noProof/>
        </w:rPr>
        <w:fldChar w:fldCharType="end"/>
      </w:r>
      <w:r>
        <w:t xml:space="preserve"> : Page d'apprentissage</w:t>
      </w:r>
    </w:p>
    <w:p w:rsidR="00C14FA4" w:rsidRPr="00C14FA4" w:rsidRDefault="00C14FA4" w:rsidP="00C14FA4"/>
    <w:p w:rsidR="00E635A5" w:rsidRDefault="00C14FA4" w:rsidP="00E635A5">
      <w:pPr>
        <w:pStyle w:val="Titre1"/>
        <w:numPr>
          <w:ilvl w:val="0"/>
          <w:numId w:val="1"/>
        </w:numPr>
      </w:pPr>
      <w:bookmarkStart w:id="6" w:name="_Toc103676167"/>
      <w:r>
        <w:lastRenderedPageBreak/>
        <w:t>Liste de taches</w:t>
      </w:r>
      <w:bookmarkEnd w:id="6"/>
    </w:p>
    <w:p w:rsidR="00E635A5" w:rsidRPr="00E635A5" w:rsidRDefault="00E635A5" w:rsidP="00E635A5"/>
    <w:p w:rsidR="00E635A5" w:rsidRDefault="00E635A5" w:rsidP="00E635A5">
      <w:pPr>
        <w:pStyle w:val="Titre2"/>
        <w:ind w:left="360"/>
      </w:pPr>
      <w:bookmarkStart w:id="7" w:name="_Toc103676168"/>
      <w:r>
        <w:t>Ecran d’accueil</w:t>
      </w:r>
      <w:bookmarkEnd w:id="7"/>
    </w:p>
    <w:p w:rsidR="00E635A5" w:rsidRPr="00E635A5" w:rsidRDefault="00E635A5" w:rsidP="00E635A5">
      <w:r>
        <w:t>Page d’accueil, permettant d’accéder aux différents onglets de l’application.</w:t>
      </w:r>
    </w:p>
    <w:p w:rsidR="00E635A5" w:rsidRDefault="00E635A5" w:rsidP="00E635A5">
      <w:pPr>
        <w:pStyle w:val="Titre3"/>
      </w:pPr>
      <w:bookmarkStart w:id="8" w:name="_Toc103676169"/>
      <w:r>
        <w:t>Ecran d’apprentissage</w:t>
      </w:r>
      <w:bookmarkEnd w:id="8"/>
    </w:p>
    <w:p w:rsidR="00E635A5" w:rsidRPr="00E635A5" w:rsidRDefault="00E635A5" w:rsidP="00E635A5"/>
    <w:p w:rsidR="00EB7DAD" w:rsidRDefault="00E635A5" w:rsidP="00E635A5">
      <w:r>
        <w:t xml:space="preserve">Cet écran contient </w:t>
      </w:r>
    </w:p>
    <w:p w:rsidR="00E635A5" w:rsidRDefault="00EB7DAD" w:rsidP="00C62145">
      <w:pPr>
        <w:pStyle w:val="Paragraphedeliste"/>
        <w:numPr>
          <w:ilvl w:val="0"/>
          <w:numId w:val="3"/>
        </w:numPr>
      </w:pPr>
      <w:r>
        <w:t>U</w:t>
      </w:r>
      <w:r w:rsidR="00E635A5">
        <w:t xml:space="preserve">ne liste déroulante </w:t>
      </w:r>
      <w:r>
        <w:t>avec les différentes ouvertures en base de donnée</w:t>
      </w:r>
      <w:r w:rsidR="00C62145">
        <w:t xml:space="preserve">. </w:t>
      </w:r>
      <w:r w:rsidR="00C62145" w:rsidRPr="00C62145">
        <w:t>Au clic sur une ouverture, les données la concernant seront chargées</w:t>
      </w:r>
      <w:r w:rsidR="00615DB0">
        <w:t>. Appel d’un service qui va remonter les informations de l’ouverture.</w:t>
      </w:r>
    </w:p>
    <w:p w:rsidR="00EB7DAD" w:rsidRDefault="00EB7DAD" w:rsidP="00EB7DAD">
      <w:pPr>
        <w:pStyle w:val="Paragraphedeliste"/>
        <w:numPr>
          <w:ilvl w:val="0"/>
          <w:numId w:val="3"/>
        </w:numPr>
      </w:pPr>
      <w:r>
        <w:t>Un échiquier qui retranscrit les coups</w:t>
      </w:r>
      <w:r w:rsidR="00615DB0">
        <w:t>. A chaque coup, l’échiquier sera mis a à jour</w:t>
      </w:r>
      <w:r w:rsidR="003E06E1">
        <w:t xml:space="preserve"> </w:t>
      </w:r>
    </w:p>
    <w:p w:rsidR="00507DCB" w:rsidRDefault="00EB7DAD" w:rsidP="00507DCB">
      <w:pPr>
        <w:pStyle w:val="Paragraphedeliste"/>
        <w:numPr>
          <w:ilvl w:val="0"/>
          <w:numId w:val="3"/>
        </w:numPr>
      </w:pPr>
      <w:r>
        <w:t>Un champ permettant à l’utilisateur d’écrire le prochain coup de l’ouverture</w:t>
      </w:r>
      <w:r w:rsidR="0048366B">
        <w:t>. Ce champ sera lu et interprété pour que le coup soit joué sur l’échiquier</w:t>
      </w:r>
    </w:p>
    <w:p w:rsidR="00507DCB" w:rsidRDefault="00507DCB" w:rsidP="00507DCB"/>
    <w:p w:rsidR="00507DCB" w:rsidRDefault="00507DCB" w:rsidP="00507DCB">
      <w:pPr>
        <w:pStyle w:val="Paragraphedeliste"/>
        <w:numPr>
          <w:ilvl w:val="0"/>
          <w:numId w:val="5"/>
        </w:numPr>
      </w:pPr>
      <w:r>
        <w:t>Front</w:t>
      </w:r>
    </w:p>
    <w:p w:rsidR="00507DCB" w:rsidRDefault="00B0095E" w:rsidP="00507DCB">
      <w:pPr>
        <w:pStyle w:val="Paragraphedeliste"/>
        <w:numPr>
          <w:ilvl w:val="1"/>
          <w:numId w:val="5"/>
        </w:numPr>
      </w:pPr>
      <w:r>
        <w:t>Création de l’écran et ajout de l’onglet</w:t>
      </w:r>
    </w:p>
    <w:p w:rsidR="00B0095E" w:rsidRDefault="00B0095E" w:rsidP="00B0095E">
      <w:pPr>
        <w:pStyle w:val="Paragraphedeliste"/>
        <w:numPr>
          <w:ilvl w:val="0"/>
          <w:numId w:val="5"/>
        </w:numPr>
      </w:pPr>
      <w:r>
        <w:t>R</w:t>
      </w:r>
      <w:r w:rsidR="002567F8">
        <w:t>éflexion sur</w:t>
      </w:r>
      <w:r w:rsidR="009E7A30">
        <w:t xml:space="preserve"> comment utiliser l’echiquier en javascript</w:t>
      </w:r>
    </w:p>
    <w:p w:rsidR="002567F8" w:rsidRDefault="002567F8" w:rsidP="002567F8">
      <w:pPr>
        <w:pStyle w:val="Paragraphedeliste"/>
        <w:numPr>
          <w:ilvl w:val="1"/>
          <w:numId w:val="5"/>
        </w:numPr>
      </w:pPr>
      <w:r>
        <w:t>Introduction dans le projet</w:t>
      </w:r>
    </w:p>
    <w:p w:rsidR="002567F8" w:rsidRDefault="002567F8" w:rsidP="002567F8">
      <w:pPr>
        <w:pStyle w:val="Paragraphedeliste"/>
        <w:numPr>
          <w:ilvl w:val="0"/>
          <w:numId w:val="5"/>
        </w:numPr>
      </w:pPr>
      <w:r>
        <w:t>Choix de l’ouverture</w:t>
      </w:r>
    </w:p>
    <w:p w:rsidR="002567F8" w:rsidRDefault="002567F8" w:rsidP="002567F8">
      <w:pPr>
        <w:pStyle w:val="Paragraphedeliste"/>
        <w:numPr>
          <w:ilvl w:val="1"/>
          <w:numId w:val="5"/>
        </w:numPr>
      </w:pPr>
      <w:r>
        <w:t>Appel en base pour récupérer les données de l’ouverture</w:t>
      </w:r>
      <w:r w:rsidR="00D32F99">
        <w:t xml:space="preserve"> =&gt; appel REST</w:t>
      </w:r>
    </w:p>
    <w:p w:rsidR="002567F8" w:rsidRDefault="002567F8" w:rsidP="002567F8">
      <w:pPr>
        <w:pStyle w:val="Paragraphedeliste"/>
        <w:numPr>
          <w:ilvl w:val="0"/>
          <w:numId w:val="5"/>
        </w:numPr>
      </w:pPr>
      <w:r>
        <w:t>Encart pour entrer les coups</w:t>
      </w:r>
    </w:p>
    <w:p w:rsidR="002567F8" w:rsidRDefault="002567F8" w:rsidP="002567F8">
      <w:pPr>
        <w:pStyle w:val="Paragraphedeliste"/>
        <w:numPr>
          <w:ilvl w:val="1"/>
          <w:numId w:val="5"/>
        </w:numPr>
      </w:pPr>
      <w:r>
        <w:t>Contrôle dans le front pour les coups</w:t>
      </w:r>
    </w:p>
    <w:p w:rsidR="002567F8" w:rsidRDefault="002567F8" w:rsidP="002567F8">
      <w:pPr>
        <w:pStyle w:val="Paragraphedeliste"/>
        <w:numPr>
          <w:ilvl w:val="1"/>
          <w:numId w:val="5"/>
        </w:numPr>
      </w:pPr>
      <w:r>
        <w:t>Appel du chessboard</w:t>
      </w:r>
    </w:p>
    <w:p w:rsidR="002567F8" w:rsidRDefault="002567F8" w:rsidP="002567F8">
      <w:pPr>
        <w:pStyle w:val="Paragraphedeliste"/>
        <w:numPr>
          <w:ilvl w:val="1"/>
          <w:numId w:val="5"/>
        </w:numPr>
      </w:pPr>
      <w:r>
        <w:t>Si contrôle KO, message d’erreur</w:t>
      </w:r>
    </w:p>
    <w:p w:rsidR="002567F8" w:rsidRDefault="002567F8" w:rsidP="002567F8">
      <w:pPr>
        <w:pStyle w:val="Paragraphedeliste"/>
        <w:numPr>
          <w:ilvl w:val="1"/>
          <w:numId w:val="5"/>
        </w:numPr>
      </w:pPr>
      <w:r>
        <w:t>Si contrôle ok, ça joue le coup</w:t>
      </w:r>
    </w:p>
    <w:p w:rsidR="00D32F99" w:rsidRDefault="00D32F99" w:rsidP="002567F8">
      <w:pPr>
        <w:pStyle w:val="Paragraphedeliste"/>
        <w:numPr>
          <w:ilvl w:val="1"/>
          <w:numId w:val="5"/>
        </w:numPr>
      </w:pPr>
      <w:r>
        <w:t>Une fois le coup joué, coup suivant demandé</w:t>
      </w:r>
    </w:p>
    <w:p w:rsidR="002567F8" w:rsidRDefault="00D32F99" w:rsidP="002567F8">
      <w:pPr>
        <w:pStyle w:val="Paragraphedeliste"/>
        <w:numPr>
          <w:ilvl w:val="0"/>
          <w:numId w:val="5"/>
        </w:numPr>
      </w:pPr>
      <w:r>
        <w:t>Pop up d’aide ?</w:t>
      </w:r>
    </w:p>
    <w:p w:rsidR="00D32F99" w:rsidRDefault="00D32F99" w:rsidP="00D32F99">
      <w:pPr>
        <w:pStyle w:val="Paragraphedeliste"/>
        <w:numPr>
          <w:ilvl w:val="1"/>
          <w:numId w:val="5"/>
        </w:numPr>
      </w:pPr>
      <w:r>
        <w:t>Au click sur aide, un indice sur la pièce à jouer s’affiche</w:t>
      </w:r>
    </w:p>
    <w:p w:rsidR="00D32F99" w:rsidRDefault="00D32F99" w:rsidP="00D32F99">
      <w:pPr>
        <w:pStyle w:val="Paragraphedeliste"/>
        <w:numPr>
          <w:ilvl w:val="0"/>
          <w:numId w:val="5"/>
        </w:numPr>
      </w:pPr>
      <w:r>
        <w:t>Choix d’une nouvelle ouverture</w:t>
      </w:r>
    </w:p>
    <w:p w:rsidR="00D32F99" w:rsidRDefault="00D32F99" w:rsidP="00D32F99">
      <w:pPr>
        <w:pStyle w:val="Paragraphedeliste"/>
        <w:numPr>
          <w:ilvl w:val="1"/>
          <w:numId w:val="5"/>
        </w:numPr>
      </w:pPr>
      <w:r>
        <w:t>Lors de la « session » on peut choisir une autre ouverture</w:t>
      </w:r>
    </w:p>
    <w:p w:rsidR="00D32F99" w:rsidRDefault="00D32F99" w:rsidP="00D32F99">
      <w:pPr>
        <w:pStyle w:val="Paragraphedeliste"/>
        <w:numPr>
          <w:ilvl w:val="1"/>
          <w:numId w:val="5"/>
        </w:numPr>
      </w:pPr>
      <w:r>
        <w:t xml:space="preserve">A la fin d’une session, on peut soit recommencer la session soit choisir une autre ouverture </w:t>
      </w:r>
    </w:p>
    <w:p w:rsidR="00C62145" w:rsidRPr="00E635A5" w:rsidRDefault="00C62145" w:rsidP="00F95D1D"/>
    <w:p w:rsidR="007A4284" w:rsidRDefault="007A4284">
      <w:pPr>
        <w:pStyle w:val="Titre2"/>
      </w:pPr>
      <w:bookmarkStart w:id="9" w:name="_Toc103676170"/>
      <w:r>
        <w:t>Exemple d’</w:t>
      </w:r>
      <w:r w:rsidR="00507DCB">
        <w:t>ajout d’ouvertures</w:t>
      </w:r>
      <w:r>
        <w:t> :</w:t>
      </w:r>
      <w:bookmarkEnd w:id="9"/>
    </w:p>
    <w:p w:rsidR="007A4284" w:rsidRDefault="007A4284" w:rsidP="007A4284">
      <w:pPr>
        <w:pStyle w:val="Paragraphedeliste"/>
        <w:numPr>
          <w:ilvl w:val="0"/>
          <w:numId w:val="3"/>
        </w:numPr>
      </w:pPr>
      <w:r>
        <w:t>Un écran d’ajout d’ouvertures :</w:t>
      </w:r>
    </w:p>
    <w:p w:rsidR="007A4284" w:rsidRDefault="007A4284" w:rsidP="007A4284">
      <w:pPr>
        <w:pStyle w:val="Paragraphedeliste"/>
        <w:numPr>
          <w:ilvl w:val="1"/>
          <w:numId w:val="3"/>
        </w:numPr>
      </w:pPr>
      <w:r>
        <w:t>Cet écran contiendrait un formulaire qui contiendrait les éléments suivants :</w:t>
      </w:r>
    </w:p>
    <w:p w:rsidR="007A4284" w:rsidRDefault="007A4284" w:rsidP="007A4284">
      <w:pPr>
        <w:pStyle w:val="Paragraphedeliste"/>
        <w:numPr>
          <w:ilvl w:val="2"/>
          <w:numId w:val="3"/>
        </w:numPr>
      </w:pPr>
      <w:r>
        <w:t>Nom de l’ouverture</w:t>
      </w:r>
    </w:p>
    <w:p w:rsidR="007A4284" w:rsidRDefault="007A4284" w:rsidP="007A4284">
      <w:pPr>
        <w:pStyle w:val="Paragraphedeliste"/>
        <w:numPr>
          <w:ilvl w:val="2"/>
          <w:numId w:val="3"/>
        </w:numPr>
      </w:pPr>
      <w:r>
        <w:t xml:space="preserve">Liste des coups dans le bon format </w:t>
      </w:r>
    </w:p>
    <w:p w:rsidR="007A4284" w:rsidRDefault="007A4284" w:rsidP="007A4284">
      <w:pPr>
        <w:pStyle w:val="Paragraphedeliste"/>
        <w:numPr>
          <w:ilvl w:val="2"/>
          <w:numId w:val="3"/>
        </w:numPr>
      </w:pPr>
      <w:r>
        <w:t xml:space="preserve">Ou : lecture d’un fichier qui contiendrait ces </w:t>
      </w:r>
      <w:r w:rsidR="00994A77">
        <w:t>éléments</w:t>
      </w:r>
      <w:r>
        <w:t xml:space="preserve"> qui serait chargé</w:t>
      </w:r>
    </w:p>
    <w:p w:rsidR="007A4284" w:rsidRDefault="007A4284" w:rsidP="007A4284">
      <w:pPr>
        <w:pStyle w:val="Paragraphedeliste"/>
        <w:numPr>
          <w:ilvl w:val="1"/>
          <w:numId w:val="3"/>
        </w:numPr>
      </w:pPr>
      <w:r>
        <w:t>Une fois complété dans le bon format, l’application enregistrerait les données en ba</w:t>
      </w:r>
      <w:r w:rsidR="00994A77">
        <w:t>se</w:t>
      </w:r>
      <w:r w:rsidR="0081479A">
        <w:t xml:space="preserve"> =&gt; création d’un fichier</w:t>
      </w:r>
      <w:r w:rsidR="00994A77">
        <w:t xml:space="preserve"> pour les lire et les proposer dans l’application</w:t>
      </w:r>
    </w:p>
    <w:p w:rsidR="00994A77" w:rsidRPr="007A4284" w:rsidRDefault="00994A77" w:rsidP="007A4284">
      <w:pPr>
        <w:pStyle w:val="Paragraphedeliste"/>
        <w:numPr>
          <w:ilvl w:val="1"/>
          <w:numId w:val="3"/>
        </w:numPr>
      </w:pPr>
      <w:r>
        <w:t>Cet écran pose le problème de coups impossibles lors de l’ajout</w:t>
      </w:r>
    </w:p>
    <w:p w:rsidR="009D6093" w:rsidRDefault="009D6093" w:rsidP="009D6093">
      <w:pPr>
        <w:pStyle w:val="Titre2"/>
      </w:pPr>
      <w:bookmarkStart w:id="10" w:name="_Toc103676171"/>
      <w:r>
        <w:lastRenderedPageBreak/>
        <w:t>Modules</w:t>
      </w:r>
      <w:bookmarkEnd w:id="10"/>
    </w:p>
    <w:p w:rsidR="009D6093" w:rsidRDefault="009D6093" w:rsidP="009D6093"/>
    <w:p w:rsidR="009D6093" w:rsidRDefault="009D6093" w:rsidP="009D6093">
      <w:pPr>
        <w:pStyle w:val="Paragraphedeliste"/>
        <w:numPr>
          <w:ilvl w:val="0"/>
          <w:numId w:val="3"/>
        </w:numPr>
      </w:pPr>
      <w:r>
        <w:t>Module back</w:t>
      </w:r>
    </w:p>
    <w:p w:rsidR="009D6093" w:rsidRDefault="009D6093" w:rsidP="009D6093">
      <w:pPr>
        <w:pStyle w:val="Paragraphedeliste"/>
        <w:numPr>
          <w:ilvl w:val="0"/>
          <w:numId w:val="3"/>
        </w:numPr>
      </w:pPr>
      <w:r>
        <w:t>Module front</w:t>
      </w:r>
    </w:p>
    <w:p w:rsidR="009D6093" w:rsidRDefault="009D6093" w:rsidP="009D6093">
      <w:pPr>
        <w:pStyle w:val="Titre3"/>
      </w:pPr>
      <w:bookmarkStart w:id="11" w:name="_Toc103676172"/>
      <w:r>
        <w:t xml:space="preserve">Module </w:t>
      </w:r>
      <w:r w:rsidR="00EC0445">
        <w:t>front</w:t>
      </w:r>
      <w:bookmarkEnd w:id="11"/>
    </w:p>
    <w:p w:rsidR="009D6093" w:rsidRDefault="00EC0445" w:rsidP="009D6093">
      <w:pPr>
        <w:pStyle w:val="Paragraphedeliste"/>
        <w:numPr>
          <w:ilvl w:val="0"/>
          <w:numId w:val="3"/>
        </w:numPr>
      </w:pPr>
      <w:r>
        <w:object w:dxaOrig="217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95pt;height:40.7pt" o:ole="">
            <v:imagedata r:id="rId10" o:title=""/>
          </v:shape>
          <o:OLEObject Type="Embed" ProgID="Package" ShapeID="_x0000_i1025" DrawAspect="Content" ObjectID="_1714289050" r:id="rId11"/>
        </w:object>
      </w:r>
    </w:p>
    <w:p w:rsidR="00EC0445" w:rsidRDefault="00EC0445" w:rsidP="00EC0445">
      <w:pPr>
        <w:pStyle w:val="Paragraphedeliste"/>
        <w:numPr>
          <w:ilvl w:val="1"/>
          <w:numId w:val="3"/>
        </w:numPr>
      </w:pPr>
      <w:r>
        <w:t>Ce zip contient un module avec échiquier + méthodes classiques pour jouer aux échecs. En lui rentrant des coups, il joue les coups sur l’échiquier. Développé en javascript</w:t>
      </w:r>
    </w:p>
    <w:p w:rsidR="00EC0445" w:rsidRDefault="00140E22" w:rsidP="00EC0445">
      <w:pPr>
        <w:pStyle w:val="Paragraphedeliste"/>
        <w:numPr>
          <w:ilvl w:val="0"/>
          <w:numId w:val="3"/>
        </w:numPr>
      </w:pPr>
      <w:r>
        <w:t>Permet l’affichage en liste déroulante des ouvertures disponibles. Au moment du choix, l’application va remonter les coups de la base de donnée =&gt; appel au back</w:t>
      </w:r>
    </w:p>
    <w:p w:rsidR="00140E22" w:rsidRDefault="00140E22" w:rsidP="00140E22">
      <w:pPr>
        <w:pStyle w:val="Paragraphedeliste"/>
        <w:numPr>
          <w:ilvl w:val="0"/>
          <w:numId w:val="3"/>
        </w:numPr>
      </w:pPr>
      <w:r>
        <w:t xml:space="preserve">Contient un champ dans lequel l’utilisateur va rentrer un coup. Le coup va être contrôler selon le module chessboardjs, affiche un message d’erreur si le coup n’est pas bon. S’il est bon, il va jouer le coup en utilisant chessboardjs. </w:t>
      </w:r>
    </w:p>
    <w:p w:rsidR="00140E22" w:rsidRPr="009D6093" w:rsidRDefault="00140E22" w:rsidP="00140E22">
      <w:pPr>
        <w:pStyle w:val="Paragraphedeliste"/>
        <w:numPr>
          <w:ilvl w:val="0"/>
          <w:numId w:val="3"/>
        </w:numPr>
      </w:pPr>
      <w:r>
        <w:t>Si l’ouverture est ok, l’application va afficher un message « Bravo ! » Sinon il affiche un message d’erreur avec un bouton pour ré essayer.</w:t>
      </w:r>
    </w:p>
    <w:p w:rsidR="00140E22" w:rsidRDefault="00140E22">
      <w:pPr>
        <w:pStyle w:val="Titre3"/>
      </w:pPr>
      <w:bookmarkStart w:id="12" w:name="_Toc103676173"/>
      <w:r>
        <w:t>Module back</w:t>
      </w:r>
      <w:bookmarkEnd w:id="12"/>
    </w:p>
    <w:p w:rsidR="00140E22" w:rsidRPr="00140E22" w:rsidRDefault="00A47194" w:rsidP="00140E22">
      <w:pPr>
        <w:pStyle w:val="Paragraphedeliste"/>
        <w:numPr>
          <w:ilvl w:val="0"/>
          <w:numId w:val="3"/>
        </w:numPr>
      </w:pPr>
      <w:r>
        <w:t>Appel en « base de données » =&gt; fichiers représentant les ouvertures</w:t>
      </w:r>
      <w:bookmarkStart w:id="13" w:name="_GoBack"/>
      <w:bookmarkEnd w:id="13"/>
    </w:p>
    <w:sectPr w:rsidR="00140E22" w:rsidRPr="00140E2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BE9" w:rsidRDefault="00343BE9" w:rsidP="00D50C55">
      <w:pPr>
        <w:spacing w:after="0" w:line="240" w:lineRule="auto"/>
      </w:pPr>
      <w:r>
        <w:separator/>
      </w:r>
    </w:p>
  </w:endnote>
  <w:endnote w:type="continuationSeparator" w:id="0">
    <w:p w:rsidR="00343BE9" w:rsidRDefault="00343BE9" w:rsidP="00D5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983846"/>
      <w:docPartObj>
        <w:docPartGallery w:val="Page Numbers (Bottom of Page)"/>
        <w:docPartUnique/>
      </w:docPartObj>
    </w:sdtPr>
    <w:sdtEndPr/>
    <w:sdtContent>
      <w:p w:rsidR="00D50C55" w:rsidRDefault="00D50C55">
        <w:pPr>
          <w:pStyle w:val="Pieddepage"/>
          <w:jc w:val="right"/>
        </w:pPr>
        <w:r>
          <w:fldChar w:fldCharType="begin"/>
        </w:r>
        <w:r>
          <w:instrText>PAGE   \* MERGEFORMAT</w:instrText>
        </w:r>
        <w:r>
          <w:fldChar w:fldCharType="separate"/>
        </w:r>
        <w:r w:rsidR="00A47194">
          <w:rPr>
            <w:noProof/>
          </w:rPr>
          <w:t>6</w:t>
        </w:r>
        <w:r>
          <w:fldChar w:fldCharType="end"/>
        </w:r>
      </w:p>
    </w:sdtContent>
  </w:sdt>
  <w:p w:rsidR="00D50C55" w:rsidRDefault="00D50C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BE9" w:rsidRDefault="00343BE9" w:rsidP="00D50C55">
      <w:pPr>
        <w:spacing w:after="0" w:line="240" w:lineRule="auto"/>
      </w:pPr>
      <w:r>
        <w:separator/>
      </w:r>
    </w:p>
  </w:footnote>
  <w:footnote w:type="continuationSeparator" w:id="0">
    <w:p w:rsidR="00343BE9" w:rsidRDefault="00343BE9" w:rsidP="00D5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C55" w:rsidRDefault="00BE614D">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0510"/>
              <wp:effectExtent l="0" t="0" r="0" b="15240"/>
              <wp:wrapNone/>
              <wp:docPr id="1" name="MSIPCMf91046ddb4d6e886bc172a33" descr="{&quot;HashCode&quot;:-205352940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E614D" w:rsidRPr="00BE614D" w:rsidRDefault="00BE614D" w:rsidP="00BE614D">
                          <w:pPr>
                            <w:spacing w:after="0"/>
                            <w:rPr>
                              <w:rFonts w:ascii="Tahoma" w:hAnsi="Tahoma" w:cs="Tahoma"/>
                              <w:color w:val="CF022B"/>
                              <w:sz w:val="16"/>
                            </w:rPr>
                          </w:pPr>
                          <w:r w:rsidRPr="00BE614D">
                            <w:rPr>
                              <w:rFonts w:ascii="Tahoma" w:hAnsi="Tahoma" w:cs="Tahoma"/>
                              <w:color w:val="CF022B"/>
                              <w:sz w:val="16"/>
                            </w:rPr>
                            <w:t xml:space="preserve">               C2 – Usage restreint</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91046ddb4d6e886bc172a33" o:spid="_x0000_s1026" type="#_x0000_t202" alt="{&quot;HashCode&quot;:-2053529409,&quot;Height&quot;:841.0,&quot;Width&quot;:595.0,&quot;Placement&quot;:&quot;Header&quot;,&quot;Index&quot;:&quot;Primary&quot;,&quot;Section&quot;:1,&quot;Top&quot;:0.0,&quot;Left&quot;:0.0}" style="position:absolute;margin-left:0;margin-top:15pt;width:595.3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" o:allowincell="f" filled="f" stroked="f" strokeweight=".5pt">
              <v:textbox inset="20pt,0,,0">
                <w:txbxContent>
                  <w:p w:rsidR="00BE614D" w:rsidRPr="00BE614D" w:rsidRDefault="00BE614D" w:rsidP="00BE614D">
                    <w:pPr>
                      <w:spacing w:after="0"/>
                      <w:rPr>
                        <w:rFonts w:ascii="Tahoma" w:hAnsi="Tahoma" w:cs="Tahoma"/>
                        <w:color w:val="CF022B"/>
                        <w:sz w:val="16"/>
                      </w:rPr>
                    </w:pPr>
                    <w:r w:rsidRPr="00BE614D">
                      <w:rPr>
                        <w:rFonts w:ascii="Tahoma" w:hAnsi="Tahoma" w:cs="Tahoma"/>
                        <w:color w:val="CF022B"/>
                        <w:sz w:val="16"/>
                      </w:rPr>
                      <w:t xml:space="preserve">               C2 – Usage restreint</w:t>
                    </w:r>
                  </w:p>
                </w:txbxContent>
              </v:textbox>
              <w10:wrap anchorx="page" anchory="page"/>
            </v:shape>
          </w:pict>
        </mc:Fallback>
      </mc:AlternateContent>
    </w:r>
    <w:r w:rsidR="00A75D70" w:rsidRPr="00643890">
      <w:rPr>
        <w:b/>
      </w:rPr>
      <w:t>Shakhmat</w:t>
    </w:r>
    <w:r w:rsidR="00A75D70">
      <w:rPr>
        <w:b/>
      </w:rPr>
      <w:t xml:space="preserve"> </w:t>
    </w:r>
    <w:r w:rsidR="00D50C55">
      <w:ptab w:relativeTo="margin" w:alignment="center" w:leader="none"/>
    </w:r>
    <w:sdt>
      <w:sdtPr>
        <w:id w:val="968859947"/>
        <w:placeholder>
          <w:docPart w:val="C9A109C063DE4DBD8F930D9A5650E1D9"/>
        </w:placeholder>
        <w:temporary/>
        <w:showingPlcHdr/>
        <w15:appearance w15:val="hidden"/>
      </w:sdtPr>
      <w:sdtEndPr/>
      <w:sdtContent>
        <w:r w:rsidR="00D50C55">
          <w:t>[Tapez ici]</w:t>
        </w:r>
      </w:sdtContent>
    </w:sdt>
    <w:r w:rsidR="00D50C55">
      <w:ptab w:relativeTo="margin" w:alignment="right" w:leader="none"/>
    </w:r>
    <w:sdt>
      <w:sdtPr>
        <w:id w:val="968859952"/>
        <w:placeholder>
          <w:docPart w:val="C9A109C063DE4DBD8F930D9A5650E1D9"/>
        </w:placeholder>
        <w:temporary/>
        <w:showingPlcHdr/>
        <w15:appearance w15:val="hidden"/>
      </w:sdtPr>
      <w:sdtEndPr/>
      <w:sdtContent>
        <w:r w:rsidR="00D50C55">
          <w:t>[Tapez ici]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67606"/>
    <w:multiLevelType w:val="hybridMultilevel"/>
    <w:tmpl w:val="3CE8F67C"/>
    <w:lvl w:ilvl="0" w:tplc="CF187D80">
      <w:start w:val="2"/>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BCD13D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FDD753B"/>
    <w:multiLevelType w:val="hybridMultilevel"/>
    <w:tmpl w:val="49B8968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3" w15:restartNumberingAfterBreak="0">
    <w:nsid w:val="5A106C4A"/>
    <w:multiLevelType w:val="hybridMultilevel"/>
    <w:tmpl w:val="08E829D4"/>
    <w:lvl w:ilvl="0" w:tplc="152A3C2E">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442DF3"/>
    <w:multiLevelType w:val="hybridMultilevel"/>
    <w:tmpl w:val="7BB08B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55"/>
    <w:rsid w:val="00140E22"/>
    <w:rsid w:val="00231D4C"/>
    <w:rsid w:val="002567F8"/>
    <w:rsid w:val="00343BE9"/>
    <w:rsid w:val="003E06E1"/>
    <w:rsid w:val="0048366B"/>
    <w:rsid w:val="00507DCB"/>
    <w:rsid w:val="005A4519"/>
    <w:rsid w:val="005E3810"/>
    <w:rsid w:val="00606199"/>
    <w:rsid w:val="00615DB0"/>
    <w:rsid w:val="00643890"/>
    <w:rsid w:val="007A4284"/>
    <w:rsid w:val="0081479A"/>
    <w:rsid w:val="008667D3"/>
    <w:rsid w:val="00994A77"/>
    <w:rsid w:val="009D6093"/>
    <w:rsid w:val="009E7A30"/>
    <w:rsid w:val="00A17FCA"/>
    <w:rsid w:val="00A47194"/>
    <w:rsid w:val="00A75D70"/>
    <w:rsid w:val="00B0095E"/>
    <w:rsid w:val="00BE614D"/>
    <w:rsid w:val="00C14FA4"/>
    <w:rsid w:val="00C62145"/>
    <w:rsid w:val="00D32F99"/>
    <w:rsid w:val="00D50C55"/>
    <w:rsid w:val="00E635A5"/>
    <w:rsid w:val="00EB7DAD"/>
    <w:rsid w:val="00EC0445"/>
    <w:rsid w:val="00F95D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E28B84"/>
  <w15:chartTrackingRefBased/>
  <w15:docId w15:val="{5EFCC37A-FECA-4DAD-9C98-52BF409A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50C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35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35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0C55"/>
    <w:pPr>
      <w:tabs>
        <w:tab w:val="center" w:pos="4536"/>
        <w:tab w:val="right" w:pos="9072"/>
      </w:tabs>
      <w:spacing w:after="0" w:line="240" w:lineRule="auto"/>
    </w:pPr>
  </w:style>
  <w:style w:type="character" w:customStyle="1" w:styleId="En-tteCar">
    <w:name w:val="En-tête Car"/>
    <w:basedOn w:val="Policepardfaut"/>
    <w:link w:val="En-tte"/>
    <w:uiPriority w:val="99"/>
    <w:rsid w:val="00D50C55"/>
  </w:style>
  <w:style w:type="paragraph" w:styleId="Pieddepage">
    <w:name w:val="footer"/>
    <w:basedOn w:val="Normal"/>
    <w:link w:val="PieddepageCar"/>
    <w:uiPriority w:val="99"/>
    <w:unhideWhenUsed/>
    <w:rsid w:val="00D50C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0C55"/>
  </w:style>
  <w:style w:type="paragraph" w:styleId="Titre">
    <w:name w:val="Title"/>
    <w:basedOn w:val="Normal"/>
    <w:next w:val="Normal"/>
    <w:link w:val="TitreCar"/>
    <w:uiPriority w:val="10"/>
    <w:qFormat/>
    <w:rsid w:val="00D50C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0C5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50C55"/>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50C55"/>
    <w:pPr>
      <w:outlineLvl w:val="9"/>
    </w:pPr>
    <w:rPr>
      <w:lang w:eastAsia="fr-FR"/>
    </w:rPr>
  </w:style>
  <w:style w:type="paragraph" w:styleId="TM1">
    <w:name w:val="toc 1"/>
    <w:basedOn w:val="Normal"/>
    <w:next w:val="Normal"/>
    <w:autoRedefine/>
    <w:uiPriority w:val="39"/>
    <w:unhideWhenUsed/>
    <w:rsid w:val="00D50C55"/>
    <w:pPr>
      <w:spacing w:after="100"/>
    </w:pPr>
  </w:style>
  <w:style w:type="character" w:styleId="Lienhypertexte">
    <w:name w:val="Hyperlink"/>
    <w:basedOn w:val="Policepardfaut"/>
    <w:uiPriority w:val="99"/>
    <w:unhideWhenUsed/>
    <w:rsid w:val="00D50C55"/>
    <w:rPr>
      <w:color w:val="0563C1" w:themeColor="hyperlink"/>
      <w:u w:val="single"/>
    </w:rPr>
  </w:style>
  <w:style w:type="paragraph" w:styleId="Textedebulles">
    <w:name w:val="Balloon Text"/>
    <w:basedOn w:val="Normal"/>
    <w:link w:val="TextedebullesCar"/>
    <w:uiPriority w:val="99"/>
    <w:semiHidden/>
    <w:unhideWhenUsed/>
    <w:rsid w:val="00D50C5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50C55"/>
    <w:rPr>
      <w:rFonts w:ascii="Segoe UI" w:hAnsi="Segoe UI" w:cs="Segoe UI"/>
      <w:sz w:val="18"/>
      <w:szCs w:val="18"/>
    </w:rPr>
  </w:style>
  <w:style w:type="table" w:styleId="Grilledutableau">
    <w:name w:val="Table Grid"/>
    <w:basedOn w:val="TableauNormal"/>
    <w:uiPriority w:val="39"/>
    <w:rsid w:val="00BE6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606199"/>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E635A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35A5"/>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EB7DAD"/>
    <w:pPr>
      <w:ind w:left="720"/>
      <w:contextualSpacing/>
    </w:pPr>
  </w:style>
  <w:style w:type="paragraph" w:styleId="TM2">
    <w:name w:val="toc 2"/>
    <w:basedOn w:val="Normal"/>
    <w:next w:val="Normal"/>
    <w:autoRedefine/>
    <w:uiPriority w:val="39"/>
    <w:unhideWhenUsed/>
    <w:rsid w:val="009E7A30"/>
    <w:pPr>
      <w:spacing w:after="100"/>
      <w:ind w:left="220"/>
    </w:pPr>
  </w:style>
  <w:style w:type="paragraph" w:styleId="TM3">
    <w:name w:val="toc 3"/>
    <w:basedOn w:val="Normal"/>
    <w:next w:val="Normal"/>
    <w:autoRedefine/>
    <w:uiPriority w:val="39"/>
    <w:unhideWhenUsed/>
    <w:rsid w:val="009E7A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4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A109C063DE4DBD8F930D9A5650E1D9"/>
        <w:category>
          <w:name w:val="Général"/>
          <w:gallery w:val="placeholder"/>
        </w:category>
        <w:types>
          <w:type w:val="bbPlcHdr"/>
        </w:types>
        <w:behaviors>
          <w:behavior w:val="content"/>
        </w:behaviors>
        <w:guid w:val="{1C2B9608-14E0-48E2-AD24-577D039EF79D}"/>
      </w:docPartPr>
      <w:docPartBody>
        <w:p w:rsidR="00811E01" w:rsidRDefault="006616C6" w:rsidP="006616C6">
          <w:pPr>
            <w:pStyle w:val="C9A109C063DE4DBD8F930D9A5650E1D9"/>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C6"/>
    <w:rsid w:val="006616C6"/>
    <w:rsid w:val="00811E01"/>
    <w:rsid w:val="00E661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A109C063DE4DBD8F930D9A5650E1D9">
    <w:name w:val="C9A109C063DE4DBD8F930D9A5650E1D9"/>
    <w:rsid w:val="00661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7622C-D0E9-42D1-863A-1688BD7A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11827</TotalTime>
  <Pages>6</Pages>
  <Words>659</Words>
  <Characters>3625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v7.7</dc:creator>
  <cp:keywords/>
  <dc:description/>
  <cp:lastModifiedBy>v7.7</cp:lastModifiedBy>
  <cp:revision>15</cp:revision>
  <dcterms:created xsi:type="dcterms:W3CDTF">2022-04-17T18:19:00Z</dcterms:created>
  <dcterms:modified xsi:type="dcterms:W3CDTF">2022-05-17T08:38:00Z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d1f144-26ac-4410-8fdb-05c7de218e82_Enabled">
    <vt:lpwstr>true</vt:lpwstr>
  </property>
  <property fmtid="{D5CDD505-2E9C-101B-9397-08002B2CF9AE}" pid="3" name="MSIP_Label_7bd1f144-26ac-4410-8fdb-05c7de218e82_SetDate">
    <vt:lpwstr>2022-05-17T08:38:12Z</vt:lpwstr>
  </property>
  <property fmtid="{D5CDD505-2E9C-101B-9397-08002B2CF9AE}" pid="4" name="MSIP_Label_7bd1f144-26ac-4410-8fdb-05c7de218e82_Method">
    <vt:lpwstr>Standard</vt:lpwstr>
  </property>
  <property fmtid="{D5CDD505-2E9C-101B-9397-08002B2CF9AE}" pid="5" name="MSIP_Label_7bd1f144-26ac-4410-8fdb-05c7de218e82_Name">
    <vt:lpwstr>FR Usage restreint</vt:lpwstr>
  </property>
  <property fmtid="{D5CDD505-2E9C-101B-9397-08002B2CF9AE}" pid="6" name="MSIP_Label_7bd1f144-26ac-4410-8fdb-05c7de218e82_SiteId">
    <vt:lpwstr>8b87af7d-8647-4dc7-8df4-5f69a2011bb5</vt:lpwstr>
  </property>
  <property fmtid="{D5CDD505-2E9C-101B-9397-08002B2CF9AE}" pid="7" name="MSIP_Label_7bd1f144-26ac-4410-8fdb-05c7de218e82_ActionId">
    <vt:lpwstr>c632b3cd-16fe-44e0-99a5-14725397fbcb</vt:lpwstr>
  </property>
  <property fmtid="{D5CDD505-2E9C-101B-9397-08002B2CF9AE}" pid="8" name="MSIP_Label_7bd1f144-26ac-4410-8fdb-05c7de218e82_ContentBits">
    <vt:lpwstr>3</vt:lpwstr>
  </property>
</Properties>
</file>