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45FC" w14:textId="77777777" w:rsidR="006D1AE4" w:rsidRDefault="006D1AE4" w:rsidP="006D1AE4"/>
    <w:p w14:paraId="549E9F06" w14:textId="77777777" w:rsidR="006D1AE4" w:rsidRDefault="006D1AE4" w:rsidP="006D1AE4">
      <w:pPr>
        <w:spacing w:after="0"/>
        <w:jc w:val="center"/>
        <w:rPr>
          <w:rFonts w:ascii="Cambria" w:hAnsi="Cambria"/>
          <w:b/>
          <w:bCs/>
          <w:sz w:val="36"/>
          <w:szCs w:val="36"/>
        </w:rPr>
      </w:pPr>
    </w:p>
    <w:p w14:paraId="64479826" w14:textId="118C6FA2" w:rsidR="006D1AE4" w:rsidRDefault="00A55BAD" w:rsidP="006D1AE4">
      <w:pPr>
        <w:spacing w:after="0"/>
        <w:jc w:val="center"/>
        <w:rPr>
          <w:rFonts w:ascii="Cambria" w:hAnsi="Cambria"/>
          <w:b/>
          <w:bCs/>
          <w:sz w:val="36"/>
          <w:szCs w:val="36"/>
        </w:rPr>
      </w:pPr>
      <w:r>
        <w:rPr>
          <w:rFonts w:ascii="Cambria" w:hAnsi="Cambria"/>
          <w:b/>
          <w:bCs/>
          <w:sz w:val="36"/>
          <w:szCs w:val="36"/>
        </w:rPr>
        <w:t>CC</w:t>
      </w:r>
      <w:r w:rsidR="006D1AE4" w:rsidRPr="006D1AE4">
        <w:rPr>
          <w:rFonts w:ascii="Cambria" w:hAnsi="Cambria"/>
          <w:b/>
          <w:bCs/>
          <w:sz w:val="36"/>
          <w:szCs w:val="36"/>
        </w:rPr>
        <w:t xml:space="preserve"> LAB 0</w:t>
      </w:r>
      <w:r w:rsidR="00EC67B6">
        <w:rPr>
          <w:rFonts w:ascii="Cambria" w:hAnsi="Cambria"/>
          <w:b/>
          <w:bCs/>
          <w:sz w:val="36"/>
          <w:szCs w:val="36"/>
        </w:rPr>
        <w:t>1</w:t>
      </w:r>
      <w:r w:rsidR="006D1AE4">
        <w:rPr>
          <w:rFonts w:ascii="Cambria" w:hAnsi="Cambria"/>
          <w:sz w:val="36"/>
          <w:szCs w:val="36"/>
        </w:rPr>
        <w:t xml:space="preserve"> | </w:t>
      </w:r>
      <w:r w:rsidRPr="00A55BAD">
        <w:rPr>
          <w:rFonts w:ascii="Cambria" w:hAnsi="Cambria"/>
          <w:sz w:val="36"/>
          <w:szCs w:val="36"/>
        </w:rPr>
        <w:t>LEX and YACC</w:t>
      </w:r>
      <w:r>
        <w:rPr>
          <w:rFonts w:ascii="Cambria" w:hAnsi="Cambria"/>
          <w:sz w:val="36"/>
          <w:szCs w:val="36"/>
        </w:rPr>
        <w:t xml:space="preserve"> Theory</w:t>
      </w:r>
    </w:p>
    <w:p w14:paraId="29A4C405" w14:textId="77777777" w:rsidR="006D1AE4" w:rsidRDefault="006D1AE4" w:rsidP="006D1AE4">
      <w:pPr>
        <w:spacing w:after="0"/>
        <w:rPr>
          <w:rFonts w:ascii="Cambria" w:hAnsi="Cambria"/>
          <w:b/>
          <w:bCs/>
          <w:sz w:val="36"/>
          <w:szCs w:val="36"/>
        </w:rPr>
      </w:pPr>
    </w:p>
    <w:p w14:paraId="3100C1F8" w14:textId="77777777" w:rsidR="006D1AE4" w:rsidRPr="006D1AE4" w:rsidRDefault="006D1AE4" w:rsidP="006D1AE4">
      <w:pPr>
        <w:spacing w:after="0"/>
        <w:rPr>
          <w:rFonts w:ascii="Cambria" w:hAnsi="Cambria"/>
          <w:b/>
          <w:bCs/>
          <w:sz w:val="24"/>
          <w:szCs w:val="24"/>
        </w:rPr>
      </w:pPr>
    </w:p>
    <w:p w14:paraId="7D53828F" w14:textId="6FC7689D" w:rsidR="00A55BAD" w:rsidRDefault="006D1AE4" w:rsidP="00A55BAD">
      <w:pPr>
        <w:pStyle w:val="NormalWeb"/>
        <w:rPr>
          <w:rFonts w:ascii="Cambria" w:hAnsi="Cambria"/>
          <w:color w:val="000000"/>
        </w:rPr>
      </w:pPr>
      <w:r w:rsidRPr="00A55BAD">
        <w:rPr>
          <w:rFonts w:ascii="Cambria" w:hAnsi="Cambria"/>
          <w:b/>
          <w:bCs/>
          <w:color w:val="000000"/>
          <w:sz w:val="28"/>
          <w:szCs w:val="28"/>
        </w:rPr>
        <w:t>Aim</w:t>
      </w:r>
      <w:r w:rsidRPr="006D1AE4">
        <w:rPr>
          <w:rFonts w:ascii="Cambria" w:hAnsi="Cambria"/>
          <w:b/>
          <w:bCs/>
          <w:color w:val="000000"/>
        </w:rPr>
        <w:t>:</w:t>
      </w:r>
      <w:r w:rsidRPr="006D1AE4">
        <w:rPr>
          <w:rFonts w:ascii="Cambria" w:hAnsi="Cambria"/>
          <w:color w:val="000000"/>
        </w:rPr>
        <w:t xml:space="preserve"> </w:t>
      </w:r>
      <w:r w:rsidR="00A55BAD" w:rsidRPr="00A55BAD">
        <w:rPr>
          <w:rFonts w:ascii="Cambria" w:hAnsi="Cambria"/>
          <w:color w:val="000000"/>
        </w:rPr>
        <w:t>Write answers of all questions</w:t>
      </w:r>
      <w:r w:rsidR="00A55BAD">
        <w:rPr>
          <w:rFonts w:ascii="Cambria" w:hAnsi="Cambria"/>
          <w:color w:val="000000"/>
        </w:rPr>
        <w:t>:</w:t>
      </w:r>
    </w:p>
    <w:p w14:paraId="3EC8C335" w14:textId="36F59907" w:rsidR="00A55BAD" w:rsidRPr="00A55BAD" w:rsidRDefault="00A55BAD" w:rsidP="00A55BAD">
      <w:pPr>
        <w:pStyle w:val="NormalWeb"/>
        <w:numPr>
          <w:ilvl w:val="0"/>
          <w:numId w:val="20"/>
        </w:numPr>
        <w:rPr>
          <w:rFonts w:ascii="Cambria" w:hAnsi="Cambria"/>
          <w:color w:val="000000"/>
        </w:rPr>
      </w:pPr>
      <w:r w:rsidRPr="00A55BAD">
        <w:rPr>
          <w:rFonts w:ascii="Cambria" w:hAnsi="Cambria"/>
          <w:color w:val="000000"/>
        </w:rPr>
        <w:t>What are compilers and assemblers?</w:t>
      </w:r>
    </w:p>
    <w:p w14:paraId="37BFC165" w14:textId="77777777" w:rsidR="00A55BAD" w:rsidRPr="00A55BAD" w:rsidRDefault="00A55BAD" w:rsidP="00A55BAD">
      <w:pPr>
        <w:pStyle w:val="NormalWeb"/>
        <w:numPr>
          <w:ilvl w:val="0"/>
          <w:numId w:val="20"/>
        </w:numPr>
        <w:rPr>
          <w:rFonts w:ascii="Cambria" w:hAnsi="Cambria"/>
          <w:color w:val="000000"/>
        </w:rPr>
      </w:pPr>
      <w:r w:rsidRPr="00A55BAD">
        <w:rPr>
          <w:rFonts w:ascii="Cambria" w:hAnsi="Cambria"/>
          <w:color w:val="000000"/>
        </w:rPr>
        <w:t>Explain in detail phases of compilation process.</w:t>
      </w:r>
    </w:p>
    <w:p w14:paraId="02E8B738" w14:textId="458189BA" w:rsidR="00A55BAD" w:rsidRPr="00A55BAD" w:rsidRDefault="00A55BAD" w:rsidP="00A55BAD">
      <w:pPr>
        <w:pStyle w:val="NormalWeb"/>
        <w:numPr>
          <w:ilvl w:val="0"/>
          <w:numId w:val="20"/>
        </w:numPr>
        <w:rPr>
          <w:rFonts w:ascii="Cambria" w:hAnsi="Cambria"/>
          <w:color w:val="000000"/>
        </w:rPr>
      </w:pPr>
      <w:r w:rsidRPr="00A55BAD">
        <w:rPr>
          <w:rFonts w:ascii="Cambria" w:hAnsi="Cambria"/>
          <w:color w:val="000000"/>
        </w:rPr>
        <w:t xml:space="preserve">How lexical analysis and syntax analysis works? </w:t>
      </w:r>
      <w:r w:rsidR="00876B32">
        <w:rPr>
          <w:rFonts w:ascii="Cambria" w:hAnsi="Cambria"/>
          <w:color w:val="000000"/>
        </w:rPr>
        <w:t>W</w:t>
      </w:r>
      <w:r w:rsidRPr="00A55BAD">
        <w:rPr>
          <w:rFonts w:ascii="Cambria" w:hAnsi="Cambria"/>
          <w:color w:val="000000"/>
        </w:rPr>
        <w:t>hat are the tools for that purpose?</w:t>
      </w:r>
    </w:p>
    <w:p w14:paraId="3CFD07CE" w14:textId="77777777" w:rsidR="00A55BAD" w:rsidRPr="00A55BAD" w:rsidRDefault="00A55BAD" w:rsidP="00B2416A">
      <w:pPr>
        <w:pStyle w:val="NormalWeb"/>
        <w:numPr>
          <w:ilvl w:val="0"/>
          <w:numId w:val="20"/>
        </w:numPr>
        <w:spacing w:after="160"/>
        <w:rPr>
          <w:rFonts w:ascii="Cambria" w:hAnsi="Cambria"/>
          <w:color w:val="000000"/>
        </w:rPr>
      </w:pPr>
      <w:bookmarkStart w:id="0" w:name="_Hlk142046125"/>
      <w:r w:rsidRPr="00A55BAD">
        <w:rPr>
          <w:rFonts w:ascii="Cambria" w:hAnsi="Cambria"/>
          <w:color w:val="000000"/>
        </w:rPr>
        <w:t>How Tokens, lexemes and pattern are different?</w:t>
      </w:r>
    </w:p>
    <w:bookmarkEnd w:id="0"/>
    <w:p w14:paraId="53ADC16C" w14:textId="328E09F7" w:rsidR="00A55BAD" w:rsidRDefault="00A55BAD" w:rsidP="00A55BAD">
      <w:pPr>
        <w:pStyle w:val="NormalWeb"/>
        <w:numPr>
          <w:ilvl w:val="0"/>
          <w:numId w:val="20"/>
        </w:numPr>
        <w:spacing w:after="160"/>
        <w:rPr>
          <w:rFonts w:ascii="Cambria" w:hAnsi="Cambria"/>
          <w:color w:val="000000"/>
        </w:rPr>
      </w:pPr>
      <w:r w:rsidRPr="00A55BAD">
        <w:rPr>
          <w:rFonts w:ascii="Cambria" w:hAnsi="Cambria"/>
          <w:color w:val="000000"/>
        </w:rPr>
        <w:t>Explain in detail</w:t>
      </w:r>
      <w:r w:rsidRPr="00A55BAD">
        <w:rPr>
          <w:rFonts w:ascii="Cambria" w:hAnsi="Cambria"/>
          <w:color w:val="000000"/>
        </w:rPr>
        <w:t xml:space="preserve"> LEX</w:t>
      </w:r>
      <w:r w:rsidRPr="00A55BAD">
        <w:rPr>
          <w:rFonts w:ascii="Cambria" w:hAnsi="Cambria"/>
          <w:color w:val="000000"/>
        </w:rPr>
        <w:t xml:space="preserve"> and</w:t>
      </w:r>
      <w:r w:rsidRPr="00A55BAD">
        <w:rPr>
          <w:rFonts w:ascii="Cambria" w:hAnsi="Cambria"/>
          <w:color w:val="000000"/>
        </w:rPr>
        <w:t xml:space="preserve"> YACC</w:t>
      </w:r>
      <w:r w:rsidRPr="00A55BAD">
        <w:rPr>
          <w:rFonts w:ascii="Cambria" w:hAnsi="Cambria"/>
          <w:color w:val="000000"/>
        </w:rPr>
        <w:t xml:space="preserve"> specification.</w:t>
      </w:r>
      <w:r w:rsidRPr="00A55BAD">
        <w:rPr>
          <w:rFonts w:ascii="Cambria" w:hAnsi="Cambria"/>
          <w:color w:val="000000"/>
        </w:rPr>
        <w:t xml:space="preserve"> </w:t>
      </w:r>
    </w:p>
    <w:p w14:paraId="2591AB3C" w14:textId="3B45A51B" w:rsidR="00A55BAD" w:rsidRPr="00A55BAD" w:rsidRDefault="00A55BAD" w:rsidP="00A55BAD">
      <w:pPr>
        <w:pStyle w:val="NormalWeb"/>
        <w:spacing w:after="160"/>
        <w:rPr>
          <w:rFonts w:ascii="Cambria" w:hAnsi="Cambria"/>
          <w:b/>
          <w:bCs/>
          <w:color w:val="000000"/>
          <w:sz w:val="28"/>
          <w:szCs w:val="28"/>
        </w:rPr>
      </w:pPr>
      <w:r w:rsidRPr="00A55BAD">
        <w:rPr>
          <w:rFonts w:ascii="Cambria" w:hAnsi="Cambria"/>
          <w:b/>
          <w:bCs/>
          <w:color w:val="000000"/>
          <w:sz w:val="28"/>
          <w:szCs w:val="28"/>
        </w:rPr>
        <w:t>Answers:</w:t>
      </w:r>
    </w:p>
    <w:p w14:paraId="65CD7A76" w14:textId="2CB91D16" w:rsidR="00A55BAD" w:rsidRPr="00A55BAD" w:rsidRDefault="00A55BAD" w:rsidP="00A55BAD">
      <w:pPr>
        <w:pStyle w:val="NormalWeb"/>
        <w:numPr>
          <w:ilvl w:val="0"/>
          <w:numId w:val="22"/>
        </w:numPr>
        <w:spacing w:after="160"/>
        <w:rPr>
          <w:rFonts w:ascii="Cambria" w:hAnsi="Cambria"/>
          <w:color w:val="000000"/>
          <w:sz w:val="28"/>
          <w:szCs w:val="28"/>
        </w:rPr>
      </w:pPr>
      <w:r w:rsidRPr="00A55BAD">
        <w:rPr>
          <w:rFonts w:ascii="Cambria" w:hAnsi="Cambria"/>
          <w:b/>
          <w:bCs/>
          <w:color w:val="000000"/>
          <w:sz w:val="28"/>
          <w:szCs w:val="28"/>
        </w:rPr>
        <w:t>What are compilers and assemblers?</w:t>
      </w:r>
    </w:p>
    <w:p w14:paraId="287F864F" w14:textId="1ECEC486" w:rsidR="00A55BAD" w:rsidRPr="00A55BAD" w:rsidRDefault="00A55BAD" w:rsidP="00A55BAD">
      <w:pPr>
        <w:pStyle w:val="NormalWeb"/>
        <w:ind w:left="360"/>
        <w:rPr>
          <w:rFonts w:ascii="Cambria" w:hAnsi="Cambria"/>
          <w:color w:val="000000"/>
        </w:rPr>
      </w:pPr>
      <w:r w:rsidRPr="00A55BAD">
        <w:rPr>
          <w:rFonts w:ascii="Cambria" w:hAnsi="Cambria"/>
          <w:color w:val="000000"/>
        </w:rPr>
        <w:t>Compilers and assemblers are software tools used in the process of converting high-level programming languages into machine code that a computer's central processing unit (CPU) can understand and execute.</w:t>
      </w:r>
    </w:p>
    <w:p w14:paraId="3F504F67" w14:textId="77777777" w:rsidR="00A55BAD" w:rsidRPr="00A55BAD" w:rsidRDefault="00A55BAD" w:rsidP="00A55BAD">
      <w:pPr>
        <w:pStyle w:val="NormalWeb"/>
        <w:ind w:left="360"/>
        <w:rPr>
          <w:rFonts w:ascii="Cambria" w:hAnsi="Cambria"/>
          <w:color w:val="000000"/>
        </w:rPr>
      </w:pPr>
      <w:r w:rsidRPr="00A55BAD">
        <w:rPr>
          <w:rFonts w:ascii="Cambria" w:hAnsi="Cambria"/>
          <w:b/>
          <w:bCs/>
          <w:color w:val="000000"/>
        </w:rPr>
        <w:t>Compilers</w:t>
      </w:r>
      <w:r w:rsidRPr="00A55BAD">
        <w:rPr>
          <w:rFonts w:ascii="Cambria" w:hAnsi="Cambria"/>
          <w:color w:val="000000"/>
        </w:rPr>
        <w:t>:</w:t>
      </w:r>
    </w:p>
    <w:p w14:paraId="19211B50" w14:textId="7D561241" w:rsidR="00A55BAD" w:rsidRPr="00A55BAD" w:rsidRDefault="00A55BAD" w:rsidP="00A55BAD">
      <w:pPr>
        <w:pStyle w:val="NormalWeb"/>
        <w:ind w:left="360"/>
        <w:rPr>
          <w:rFonts w:ascii="Cambria" w:hAnsi="Cambria"/>
          <w:color w:val="000000"/>
        </w:rPr>
      </w:pPr>
      <w:r w:rsidRPr="00A55BAD">
        <w:rPr>
          <w:rFonts w:ascii="Cambria" w:hAnsi="Cambria"/>
          <w:color w:val="000000"/>
        </w:rPr>
        <w:t>A compiler is a software program that takes the entire source code written in a high-level programming language (e.g., C, C++, Java, Python) and translates it into an equivalent program in a lower-level language, typically machine code or intermediate code. The compiled output is a standalone executable file that can be directly executed by the computer's CPU. The compilation process includes multiple stages, such as lexical analysis, syntax analysis, semantic analysis, code generation, and optimization. The main advantage of using a compiler is that it produces optimized code for the target machine, which can result in faster and more efficient programs.</w:t>
      </w:r>
    </w:p>
    <w:p w14:paraId="26219B57" w14:textId="77777777" w:rsidR="00A55BAD" w:rsidRPr="00A55BAD" w:rsidRDefault="00A55BAD" w:rsidP="00A55BAD">
      <w:pPr>
        <w:pStyle w:val="NormalWeb"/>
        <w:ind w:left="360"/>
        <w:rPr>
          <w:rFonts w:ascii="Cambria" w:hAnsi="Cambria"/>
          <w:color w:val="000000"/>
        </w:rPr>
      </w:pPr>
      <w:r w:rsidRPr="00A55BAD">
        <w:rPr>
          <w:rFonts w:ascii="Cambria" w:hAnsi="Cambria"/>
          <w:b/>
          <w:bCs/>
          <w:color w:val="000000"/>
        </w:rPr>
        <w:t>Assemblers</w:t>
      </w:r>
      <w:r w:rsidRPr="00A55BAD">
        <w:rPr>
          <w:rFonts w:ascii="Cambria" w:hAnsi="Cambria"/>
          <w:color w:val="000000"/>
        </w:rPr>
        <w:t>:</w:t>
      </w:r>
    </w:p>
    <w:p w14:paraId="3F463EB1" w14:textId="54528E63" w:rsidR="00A55BAD" w:rsidRPr="00A55BAD" w:rsidRDefault="00A55BAD" w:rsidP="00A55BAD">
      <w:pPr>
        <w:pStyle w:val="NormalWeb"/>
        <w:spacing w:after="160"/>
        <w:ind w:left="360"/>
        <w:rPr>
          <w:rFonts w:ascii="Cambria" w:hAnsi="Cambria"/>
          <w:color w:val="000000"/>
        </w:rPr>
      </w:pPr>
      <w:r w:rsidRPr="00A55BAD">
        <w:rPr>
          <w:rFonts w:ascii="Cambria" w:hAnsi="Cambria"/>
          <w:color w:val="000000"/>
        </w:rPr>
        <w:t>An assembler</w:t>
      </w:r>
      <w:r>
        <w:rPr>
          <w:rFonts w:ascii="Cambria" w:hAnsi="Cambria"/>
          <w:color w:val="000000"/>
        </w:rPr>
        <w:t xml:space="preserve"> </w:t>
      </w:r>
      <w:r w:rsidRPr="00A55BAD">
        <w:rPr>
          <w:rFonts w:ascii="Cambria" w:hAnsi="Cambria"/>
          <w:color w:val="000000"/>
        </w:rPr>
        <w:t>is a program that translates assembly language code into machine code. Assembly language is a low-level programming language that closely resembles the architecture of the target computer's CPU. Each assembly language instruction corresponds to a specific machine instruction. Assemblers convert these human-readable mnemonics and operands into binary machine code that the CPU can directly execute. Unlike high-level languages, assembly languages provide a more direct control over hardware resources and are often used for low-level programming, embedded systems, and performance-critical applications.</w:t>
      </w:r>
    </w:p>
    <w:p w14:paraId="5DFEE849" w14:textId="56E917B6" w:rsidR="00A3517D" w:rsidRDefault="00A3517D" w:rsidP="00A3517D">
      <w:pPr>
        <w:ind w:left="360"/>
        <w:rPr>
          <w:rFonts w:ascii="Cambria" w:hAnsi="Cambria"/>
          <w:sz w:val="24"/>
          <w:szCs w:val="24"/>
          <w:u w:val="single"/>
        </w:rPr>
      </w:pPr>
    </w:p>
    <w:p w14:paraId="2BB32C4D" w14:textId="77777777" w:rsidR="00A55BAD" w:rsidRDefault="00A55BAD" w:rsidP="00A3517D">
      <w:pPr>
        <w:ind w:left="360"/>
        <w:rPr>
          <w:rFonts w:ascii="Cambria" w:hAnsi="Cambria"/>
          <w:sz w:val="24"/>
          <w:szCs w:val="24"/>
          <w:u w:val="single"/>
        </w:rPr>
      </w:pPr>
    </w:p>
    <w:p w14:paraId="794BA99E" w14:textId="2575201D" w:rsidR="00A55BAD" w:rsidRPr="00A55BAD" w:rsidRDefault="00A55BAD" w:rsidP="00A55BAD">
      <w:pPr>
        <w:pStyle w:val="ListParagraph"/>
        <w:numPr>
          <w:ilvl w:val="0"/>
          <w:numId w:val="22"/>
        </w:numPr>
        <w:rPr>
          <w:rFonts w:ascii="Cambria" w:hAnsi="Cambria"/>
          <w:sz w:val="24"/>
          <w:szCs w:val="24"/>
          <w:u w:val="single"/>
        </w:rPr>
      </w:pPr>
      <w:r>
        <w:rPr>
          <w:rFonts w:ascii="Cambria" w:hAnsi="Cambria"/>
          <w:b/>
          <w:bCs/>
          <w:sz w:val="24"/>
          <w:szCs w:val="24"/>
        </w:rPr>
        <w:t>Explain in detail various phases of compilation process.</w:t>
      </w:r>
    </w:p>
    <w:p w14:paraId="3AA222D0" w14:textId="77777777" w:rsidR="00A55BAD" w:rsidRDefault="00A55BAD" w:rsidP="00A55BAD">
      <w:pPr>
        <w:ind w:left="360"/>
        <w:rPr>
          <w:rFonts w:ascii="Cambria" w:hAnsi="Cambria"/>
          <w:sz w:val="24"/>
          <w:szCs w:val="24"/>
          <w:u w:val="single"/>
        </w:rPr>
      </w:pPr>
    </w:p>
    <w:p w14:paraId="277E4C05" w14:textId="77777777" w:rsidR="00A55BAD" w:rsidRPr="00A55BAD" w:rsidRDefault="00A55BAD" w:rsidP="00A55BAD">
      <w:pPr>
        <w:numPr>
          <w:ilvl w:val="0"/>
          <w:numId w:val="23"/>
        </w:numPr>
        <w:rPr>
          <w:rFonts w:ascii="Cambria" w:hAnsi="Cambria"/>
          <w:sz w:val="24"/>
          <w:szCs w:val="24"/>
        </w:rPr>
      </w:pPr>
      <w:r w:rsidRPr="00A55BAD">
        <w:rPr>
          <w:rFonts w:ascii="Cambria" w:hAnsi="Cambria"/>
          <w:b/>
          <w:bCs/>
          <w:sz w:val="24"/>
          <w:szCs w:val="24"/>
        </w:rPr>
        <w:t>Lexical Analysis</w:t>
      </w:r>
      <w:r w:rsidRPr="00A55BAD">
        <w:rPr>
          <w:rFonts w:ascii="Cambria" w:hAnsi="Cambria"/>
          <w:sz w:val="24"/>
          <w:szCs w:val="24"/>
        </w:rPr>
        <w:t>: The first phase of a compiler is lexical analysis, also known as scanning. This phase reads the source code and breaks it into a stream of tokens, which are the basic units of the programming language. The tokens are then passed on to the next phase for further processing.</w:t>
      </w:r>
    </w:p>
    <w:p w14:paraId="3337356F" w14:textId="77777777" w:rsidR="00A55BAD" w:rsidRPr="00A55BAD" w:rsidRDefault="00A55BAD" w:rsidP="00A55BAD">
      <w:pPr>
        <w:numPr>
          <w:ilvl w:val="0"/>
          <w:numId w:val="23"/>
        </w:numPr>
        <w:rPr>
          <w:rFonts w:ascii="Cambria" w:hAnsi="Cambria"/>
          <w:sz w:val="24"/>
          <w:szCs w:val="24"/>
        </w:rPr>
      </w:pPr>
      <w:r w:rsidRPr="00A55BAD">
        <w:rPr>
          <w:rFonts w:ascii="Cambria" w:hAnsi="Cambria"/>
          <w:b/>
          <w:bCs/>
          <w:sz w:val="24"/>
          <w:szCs w:val="24"/>
        </w:rPr>
        <w:t>Syntax Analysis</w:t>
      </w:r>
      <w:r w:rsidRPr="00A55BAD">
        <w:rPr>
          <w:rFonts w:ascii="Cambria" w:hAnsi="Cambria"/>
          <w:sz w:val="24"/>
          <w:szCs w:val="24"/>
        </w:rPr>
        <w:t>: The second phase of a compiler is syntax analysis, also known as parsing. This phase takes the stream of tokens generated by the lexical analysis phase and checks whether they conform to the grammar of the programming language. The output of this phase is usually an Abstract Syntax Tree (AST).</w:t>
      </w:r>
    </w:p>
    <w:p w14:paraId="6809A017" w14:textId="77777777" w:rsidR="00A55BAD" w:rsidRPr="00A55BAD" w:rsidRDefault="00A55BAD" w:rsidP="00A55BAD">
      <w:pPr>
        <w:numPr>
          <w:ilvl w:val="0"/>
          <w:numId w:val="23"/>
        </w:numPr>
        <w:rPr>
          <w:rFonts w:ascii="Cambria" w:hAnsi="Cambria"/>
          <w:sz w:val="24"/>
          <w:szCs w:val="24"/>
        </w:rPr>
      </w:pPr>
      <w:r w:rsidRPr="00A55BAD">
        <w:rPr>
          <w:rFonts w:ascii="Cambria" w:hAnsi="Cambria"/>
          <w:b/>
          <w:bCs/>
          <w:sz w:val="24"/>
          <w:szCs w:val="24"/>
        </w:rPr>
        <w:t>Semantic Analysis</w:t>
      </w:r>
      <w:r w:rsidRPr="00A55BAD">
        <w:rPr>
          <w:rFonts w:ascii="Cambria" w:hAnsi="Cambria"/>
          <w:sz w:val="24"/>
          <w:szCs w:val="24"/>
        </w:rPr>
        <w:t>: The third phase of a compiler is semantic analysis. This phase checks whether the code is semantically correct, i.e., whether it conforms to the language’s type system and other semantic rules.</w:t>
      </w:r>
    </w:p>
    <w:p w14:paraId="544F781B" w14:textId="77777777" w:rsidR="00A55BAD" w:rsidRPr="00A55BAD" w:rsidRDefault="00A55BAD" w:rsidP="00A55BAD">
      <w:pPr>
        <w:numPr>
          <w:ilvl w:val="0"/>
          <w:numId w:val="23"/>
        </w:numPr>
        <w:rPr>
          <w:rFonts w:ascii="Cambria" w:hAnsi="Cambria"/>
          <w:sz w:val="24"/>
          <w:szCs w:val="24"/>
        </w:rPr>
      </w:pPr>
      <w:r w:rsidRPr="00A55BAD">
        <w:rPr>
          <w:rFonts w:ascii="Cambria" w:hAnsi="Cambria"/>
          <w:b/>
          <w:bCs/>
          <w:sz w:val="24"/>
          <w:szCs w:val="24"/>
        </w:rPr>
        <w:t>Intermediate Code Generation</w:t>
      </w:r>
      <w:r w:rsidRPr="00A55BAD">
        <w:rPr>
          <w:rFonts w:ascii="Cambria" w:hAnsi="Cambria"/>
          <w:sz w:val="24"/>
          <w:szCs w:val="24"/>
        </w:rPr>
        <w:t>: The fourth phase of a compiler is intermediate code generation. This phase generates an intermediate representation of the source code that can be easily translated into machine code.</w:t>
      </w:r>
    </w:p>
    <w:p w14:paraId="07BF9747" w14:textId="77777777" w:rsidR="00A55BAD" w:rsidRPr="00A55BAD" w:rsidRDefault="00A55BAD" w:rsidP="00A55BAD">
      <w:pPr>
        <w:numPr>
          <w:ilvl w:val="0"/>
          <w:numId w:val="23"/>
        </w:numPr>
        <w:rPr>
          <w:rFonts w:ascii="Cambria" w:hAnsi="Cambria"/>
          <w:sz w:val="24"/>
          <w:szCs w:val="24"/>
        </w:rPr>
      </w:pPr>
      <w:r w:rsidRPr="00A55BAD">
        <w:rPr>
          <w:rFonts w:ascii="Cambria" w:hAnsi="Cambria"/>
          <w:b/>
          <w:bCs/>
          <w:sz w:val="24"/>
          <w:szCs w:val="24"/>
        </w:rPr>
        <w:t>Optimization</w:t>
      </w:r>
      <w:r w:rsidRPr="00A55BAD">
        <w:rPr>
          <w:rFonts w:ascii="Cambria" w:hAnsi="Cambria"/>
          <w:sz w:val="24"/>
          <w:szCs w:val="24"/>
        </w:rPr>
        <w:t>: The fifth phase of a compiler is optimization. This phase applies various optimization techniques to the intermediate code to improve the performance of the generated machine code.</w:t>
      </w:r>
    </w:p>
    <w:p w14:paraId="5C1B2EBF" w14:textId="77777777" w:rsidR="00A55BAD" w:rsidRPr="00A55BAD" w:rsidRDefault="00A55BAD" w:rsidP="00A55BAD">
      <w:pPr>
        <w:numPr>
          <w:ilvl w:val="0"/>
          <w:numId w:val="23"/>
        </w:numPr>
        <w:rPr>
          <w:rFonts w:ascii="Cambria" w:hAnsi="Cambria"/>
          <w:sz w:val="24"/>
          <w:szCs w:val="24"/>
        </w:rPr>
      </w:pPr>
      <w:r w:rsidRPr="00A55BAD">
        <w:rPr>
          <w:rFonts w:ascii="Cambria" w:hAnsi="Cambria"/>
          <w:b/>
          <w:bCs/>
          <w:sz w:val="24"/>
          <w:szCs w:val="24"/>
        </w:rPr>
        <w:t>Code Generation</w:t>
      </w:r>
      <w:r w:rsidRPr="00A55BAD">
        <w:rPr>
          <w:rFonts w:ascii="Cambria" w:hAnsi="Cambria"/>
          <w:sz w:val="24"/>
          <w:szCs w:val="24"/>
        </w:rPr>
        <w:t>: The final phase of a compiler is code generation. This phase takes the optimized intermediate code and generates the actual machine code that can be executed by the target hardware.</w:t>
      </w:r>
    </w:p>
    <w:p w14:paraId="1485EC93" w14:textId="6FD88879" w:rsidR="00876B32" w:rsidRDefault="00876B32" w:rsidP="00A55BAD">
      <w:pPr>
        <w:ind w:left="360"/>
        <w:rPr>
          <w:rFonts w:ascii="Cambria" w:hAnsi="Cambria"/>
          <w:sz w:val="24"/>
          <w:szCs w:val="24"/>
        </w:rPr>
      </w:pPr>
    </w:p>
    <w:p w14:paraId="2E770B29" w14:textId="60F872DB" w:rsidR="00876B32" w:rsidRDefault="00876B32" w:rsidP="00A55BAD">
      <w:pPr>
        <w:ind w:left="360"/>
        <w:rPr>
          <w:rFonts w:ascii="Cambria" w:hAnsi="Cambria"/>
          <w:sz w:val="24"/>
          <w:szCs w:val="24"/>
        </w:rPr>
      </w:pPr>
      <w:r>
        <w:rPr>
          <w:noProof/>
        </w:rPr>
        <w:drawing>
          <wp:anchor distT="0" distB="0" distL="114300" distR="114300" simplePos="0" relativeHeight="251658240" behindDoc="1" locked="0" layoutInCell="1" allowOverlap="1" wp14:anchorId="3EA04FC2" wp14:editId="0721E88D">
            <wp:simplePos x="0" y="0"/>
            <wp:positionH relativeFrom="margin">
              <wp:align>center</wp:align>
            </wp:positionH>
            <wp:positionV relativeFrom="page">
              <wp:posOffset>6559550</wp:posOffset>
            </wp:positionV>
            <wp:extent cx="3337560" cy="2975610"/>
            <wp:effectExtent l="0" t="0" r="0" b="0"/>
            <wp:wrapTight wrapText="bothSides">
              <wp:wrapPolygon edited="0">
                <wp:start x="0" y="0"/>
                <wp:lineTo x="0" y="21434"/>
                <wp:lineTo x="21452" y="21434"/>
                <wp:lineTo x="21452" y="0"/>
                <wp:lineTo x="0" y="0"/>
              </wp:wrapPolygon>
            </wp:wrapTight>
            <wp:docPr id="127077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2975610"/>
                    </a:xfrm>
                    <a:prstGeom prst="rect">
                      <a:avLst/>
                    </a:prstGeom>
                    <a:noFill/>
                    <a:ln>
                      <a:noFill/>
                    </a:ln>
                  </pic:spPr>
                </pic:pic>
              </a:graphicData>
            </a:graphic>
          </wp:anchor>
        </w:drawing>
      </w:r>
    </w:p>
    <w:p w14:paraId="56F51FFC" w14:textId="31772BDD" w:rsidR="00876B32" w:rsidRDefault="00876B32" w:rsidP="00A55BAD">
      <w:pPr>
        <w:ind w:left="360"/>
        <w:rPr>
          <w:rFonts w:ascii="Cambria" w:hAnsi="Cambria"/>
          <w:sz w:val="24"/>
          <w:szCs w:val="24"/>
        </w:rPr>
      </w:pPr>
    </w:p>
    <w:p w14:paraId="6038FB38" w14:textId="01DD8254" w:rsidR="00876B32" w:rsidRDefault="00876B32" w:rsidP="00A55BAD">
      <w:pPr>
        <w:ind w:left="360"/>
        <w:rPr>
          <w:rFonts w:ascii="Cambria" w:hAnsi="Cambria"/>
          <w:sz w:val="24"/>
          <w:szCs w:val="24"/>
        </w:rPr>
      </w:pPr>
    </w:p>
    <w:p w14:paraId="7FEE08FF" w14:textId="77777777" w:rsidR="00876B32" w:rsidRDefault="00876B32" w:rsidP="00A55BAD">
      <w:pPr>
        <w:ind w:left="360"/>
        <w:rPr>
          <w:rFonts w:ascii="Cambria" w:hAnsi="Cambria"/>
          <w:sz w:val="24"/>
          <w:szCs w:val="24"/>
        </w:rPr>
      </w:pPr>
    </w:p>
    <w:p w14:paraId="3B8F7BC0" w14:textId="77777777" w:rsidR="00876B32" w:rsidRDefault="00876B32" w:rsidP="00A55BAD">
      <w:pPr>
        <w:ind w:left="360"/>
        <w:rPr>
          <w:rFonts w:ascii="Cambria" w:hAnsi="Cambria"/>
          <w:sz w:val="24"/>
          <w:szCs w:val="24"/>
        </w:rPr>
      </w:pPr>
    </w:p>
    <w:p w14:paraId="1DA0650A" w14:textId="07831CDF" w:rsidR="00876B32" w:rsidRDefault="00876B32" w:rsidP="00A55BAD">
      <w:pPr>
        <w:ind w:left="360"/>
        <w:rPr>
          <w:rFonts w:ascii="Cambria" w:hAnsi="Cambria"/>
          <w:sz w:val="24"/>
          <w:szCs w:val="24"/>
        </w:rPr>
      </w:pPr>
    </w:p>
    <w:p w14:paraId="13CD3207" w14:textId="77777777" w:rsidR="00876B32" w:rsidRDefault="00876B32" w:rsidP="00A55BAD">
      <w:pPr>
        <w:ind w:left="360"/>
        <w:rPr>
          <w:rFonts w:ascii="Cambria" w:hAnsi="Cambria"/>
          <w:sz w:val="24"/>
          <w:szCs w:val="24"/>
        </w:rPr>
      </w:pPr>
    </w:p>
    <w:p w14:paraId="5275A945" w14:textId="1385E729" w:rsidR="00876B32" w:rsidRDefault="00876B32" w:rsidP="00A55BAD">
      <w:pPr>
        <w:ind w:left="360"/>
        <w:rPr>
          <w:rFonts w:ascii="Cambria" w:hAnsi="Cambria"/>
          <w:sz w:val="24"/>
          <w:szCs w:val="24"/>
        </w:rPr>
      </w:pPr>
    </w:p>
    <w:p w14:paraId="19C575B8" w14:textId="77777777" w:rsidR="00876B32" w:rsidRDefault="00876B32" w:rsidP="00A55BAD">
      <w:pPr>
        <w:ind w:left="360"/>
        <w:rPr>
          <w:rFonts w:ascii="Cambria" w:hAnsi="Cambria"/>
          <w:sz w:val="24"/>
          <w:szCs w:val="24"/>
        </w:rPr>
      </w:pPr>
    </w:p>
    <w:p w14:paraId="43B8ED3E" w14:textId="77777777" w:rsidR="00876B32" w:rsidRDefault="00876B32" w:rsidP="00A55BAD">
      <w:pPr>
        <w:ind w:left="360"/>
        <w:rPr>
          <w:rFonts w:ascii="Cambria" w:hAnsi="Cambria"/>
          <w:sz w:val="24"/>
          <w:szCs w:val="24"/>
        </w:rPr>
      </w:pPr>
    </w:p>
    <w:p w14:paraId="28081892" w14:textId="77777777" w:rsidR="00876B32" w:rsidRDefault="00876B32" w:rsidP="00A55BAD">
      <w:pPr>
        <w:ind w:left="360"/>
        <w:rPr>
          <w:rFonts w:ascii="Cambria" w:hAnsi="Cambria"/>
          <w:sz w:val="24"/>
          <w:szCs w:val="24"/>
        </w:rPr>
      </w:pPr>
    </w:p>
    <w:p w14:paraId="3CBBFE49" w14:textId="7371461F" w:rsidR="00A55BAD" w:rsidRDefault="00A55BAD" w:rsidP="00A55BAD">
      <w:pPr>
        <w:ind w:left="360"/>
        <w:rPr>
          <w:rFonts w:ascii="Cambria" w:hAnsi="Cambria"/>
          <w:sz w:val="24"/>
          <w:szCs w:val="24"/>
        </w:rPr>
      </w:pPr>
    </w:p>
    <w:p w14:paraId="6702C583" w14:textId="77777777" w:rsidR="00876B32" w:rsidRPr="00876B32" w:rsidRDefault="00876B32" w:rsidP="00876B32">
      <w:pPr>
        <w:pStyle w:val="ListParagraph"/>
        <w:numPr>
          <w:ilvl w:val="0"/>
          <w:numId w:val="22"/>
        </w:numPr>
        <w:rPr>
          <w:rFonts w:ascii="Cambria" w:hAnsi="Cambria"/>
          <w:b/>
          <w:bCs/>
          <w:sz w:val="24"/>
          <w:szCs w:val="24"/>
        </w:rPr>
      </w:pPr>
      <w:r w:rsidRPr="00876B32">
        <w:rPr>
          <w:rFonts w:ascii="Cambria" w:hAnsi="Cambria"/>
          <w:b/>
          <w:bCs/>
          <w:sz w:val="24"/>
          <w:szCs w:val="24"/>
        </w:rPr>
        <w:t>How lexical analysis and syntax analysis works? What are the tools for that purpose?</w:t>
      </w:r>
    </w:p>
    <w:p w14:paraId="5695F641" w14:textId="5440AB41" w:rsidR="00876B32" w:rsidRDefault="00876B32" w:rsidP="00876B32">
      <w:pPr>
        <w:pStyle w:val="ListParagraph"/>
        <w:rPr>
          <w:rFonts w:ascii="Cambria" w:hAnsi="Cambria"/>
          <w:sz w:val="24"/>
          <w:szCs w:val="24"/>
        </w:rPr>
      </w:pPr>
    </w:p>
    <w:p w14:paraId="06359648" w14:textId="77777777" w:rsidR="00B470A7" w:rsidRDefault="00B470A7" w:rsidP="00B470A7">
      <w:pPr>
        <w:pStyle w:val="ListParagraph"/>
        <w:rPr>
          <w:rFonts w:ascii="Cambria" w:hAnsi="Cambria"/>
          <w:sz w:val="24"/>
          <w:szCs w:val="24"/>
        </w:rPr>
      </w:pPr>
      <w:r w:rsidRPr="00B470A7">
        <w:rPr>
          <w:rFonts w:ascii="Cambria" w:hAnsi="Cambria"/>
          <w:b/>
          <w:bCs/>
          <w:sz w:val="24"/>
          <w:szCs w:val="24"/>
        </w:rPr>
        <w:t>Lexical Analysis</w:t>
      </w:r>
      <w:r w:rsidRPr="00B470A7">
        <w:rPr>
          <w:rFonts w:ascii="Cambria" w:hAnsi="Cambria"/>
          <w:sz w:val="24"/>
          <w:szCs w:val="24"/>
        </w:rPr>
        <w:t xml:space="preserve"> </w:t>
      </w:r>
    </w:p>
    <w:p w14:paraId="49C15F60" w14:textId="77777777" w:rsidR="00B470A7" w:rsidRDefault="00B470A7" w:rsidP="00B470A7">
      <w:pPr>
        <w:pStyle w:val="ListParagraph"/>
        <w:rPr>
          <w:rFonts w:ascii="Cambria" w:hAnsi="Cambria"/>
          <w:sz w:val="24"/>
          <w:szCs w:val="24"/>
        </w:rPr>
      </w:pPr>
    </w:p>
    <w:p w14:paraId="7B94915B" w14:textId="50D3005A" w:rsidR="00B470A7" w:rsidRPr="00B470A7" w:rsidRDefault="00B470A7" w:rsidP="00B470A7">
      <w:pPr>
        <w:pStyle w:val="ListParagraph"/>
        <w:rPr>
          <w:rFonts w:ascii="Cambria" w:hAnsi="Cambria"/>
          <w:sz w:val="24"/>
          <w:szCs w:val="24"/>
        </w:rPr>
      </w:pPr>
      <w:r w:rsidRPr="00B470A7">
        <w:rPr>
          <w:rFonts w:ascii="Cambria" w:hAnsi="Cambria"/>
          <w:sz w:val="24"/>
          <w:szCs w:val="24"/>
        </w:rPr>
        <w:t xml:space="preserve">Lexical analysis, also known as scanning, is the first phase of the compilation process. Its primary goal is to read the source code character by character and group them into meaningful tokens. Tokens are the smallest units of a programming language, such as keywords, identifiers, operators, and literals. The lexical </w:t>
      </w:r>
      <w:proofErr w:type="spellStart"/>
      <w:r w:rsidRPr="00B470A7">
        <w:rPr>
          <w:rFonts w:ascii="Cambria" w:hAnsi="Cambria"/>
          <w:sz w:val="24"/>
          <w:szCs w:val="24"/>
        </w:rPr>
        <w:t>analyzer</w:t>
      </w:r>
      <w:proofErr w:type="spellEnd"/>
      <w:r w:rsidRPr="00B470A7">
        <w:rPr>
          <w:rFonts w:ascii="Cambria" w:hAnsi="Cambria"/>
          <w:sz w:val="24"/>
          <w:szCs w:val="24"/>
        </w:rPr>
        <w:t xml:space="preserve"> uses regular expressions or finite automata to identify and categorize these tokens based on the language's lexical grammar.</w:t>
      </w:r>
    </w:p>
    <w:p w14:paraId="0A83EB2F" w14:textId="77777777" w:rsidR="00B470A7" w:rsidRDefault="00B470A7" w:rsidP="00B470A7">
      <w:pPr>
        <w:pStyle w:val="ListParagraph"/>
        <w:rPr>
          <w:rFonts w:ascii="Cambria" w:hAnsi="Cambria"/>
          <w:sz w:val="24"/>
          <w:szCs w:val="24"/>
        </w:rPr>
      </w:pPr>
    </w:p>
    <w:p w14:paraId="0D9953F0" w14:textId="7D2EE13D" w:rsidR="00B470A7" w:rsidRDefault="00B470A7" w:rsidP="00B470A7">
      <w:pPr>
        <w:pStyle w:val="ListParagraph"/>
        <w:rPr>
          <w:rFonts w:ascii="Cambria" w:hAnsi="Cambria"/>
          <w:sz w:val="24"/>
          <w:szCs w:val="24"/>
        </w:rPr>
      </w:pPr>
      <w:r w:rsidRPr="00B470A7">
        <w:rPr>
          <w:rFonts w:ascii="Cambria" w:hAnsi="Cambria"/>
          <w:sz w:val="24"/>
          <w:szCs w:val="24"/>
        </w:rPr>
        <w:t>The process of lexical analysis typically involves the following steps:</w:t>
      </w:r>
    </w:p>
    <w:p w14:paraId="28CDE09E" w14:textId="77777777" w:rsidR="00B470A7" w:rsidRPr="00B470A7" w:rsidRDefault="00B470A7" w:rsidP="00B470A7">
      <w:pPr>
        <w:pStyle w:val="ListParagraph"/>
        <w:rPr>
          <w:rFonts w:ascii="Cambria" w:hAnsi="Cambria"/>
          <w:sz w:val="24"/>
          <w:szCs w:val="24"/>
        </w:rPr>
      </w:pPr>
    </w:p>
    <w:p w14:paraId="06FA874F" w14:textId="77777777" w:rsidR="00B470A7" w:rsidRDefault="00B470A7" w:rsidP="00B470A7">
      <w:pPr>
        <w:pStyle w:val="ListParagraph"/>
        <w:numPr>
          <w:ilvl w:val="1"/>
          <w:numId w:val="23"/>
        </w:numPr>
        <w:ind w:left="1418"/>
        <w:rPr>
          <w:rFonts w:ascii="Cambria" w:hAnsi="Cambria"/>
          <w:sz w:val="24"/>
          <w:szCs w:val="24"/>
        </w:rPr>
      </w:pPr>
      <w:r w:rsidRPr="00B470A7">
        <w:rPr>
          <w:rFonts w:ascii="Cambria" w:hAnsi="Cambria"/>
          <w:b/>
          <w:bCs/>
          <w:sz w:val="24"/>
          <w:szCs w:val="24"/>
        </w:rPr>
        <w:t>Scanning</w:t>
      </w:r>
      <w:r w:rsidRPr="00B470A7">
        <w:rPr>
          <w:rFonts w:ascii="Cambria" w:hAnsi="Cambria"/>
          <w:sz w:val="24"/>
          <w:szCs w:val="24"/>
        </w:rPr>
        <w:t>: The source code is read character by character from left to right.</w:t>
      </w:r>
    </w:p>
    <w:p w14:paraId="50EDE4B2" w14:textId="77777777" w:rsidR="00B470A7" w:rsidRDefault="00B470A7" w:rsidP="00B470A7">
      <w:pPr>
        <w:pStyle w:val="ListParagraph"/>
        <w:numPr>
          <w:ilvl w:val="1"/>
          <w:numId w:val="23"/>
        </w:numPr>
        <w:ind w:left="1418"/>
        <w:rPr>
          <w:rFonts w:ascii="Cambria" w:hAnsi="Cambria"/>
          <w:sz w:val="24"/>
          <w:szCs w:val="24"/>
        </w:rPr>
      </w:pPr>
      <w:r w:rsidRPr="00B470A7">
        <w:rPr>
          <w:rFonts w:ascii="Cambria" w:hAnsi="Cambria"/>
          <w:b/>
          <w:bCs/>
          <w:sz w:val="24"/>
          <w:szCs w:val="24"/>
        </w:rPr>
        <w:t>Recognizing Lexemes</w:t>
      </w:r>
      <w:r w:rsidRPr="00B470A7">
        <w:rPr>
          <w:rFonts w:ascii="Cambria" w:hAnsi="Cambria"/>
          <w:sz w:val="24"/>
          <w:szCs w:val="24"/>
        </w:rPr>
        <w:t>: The scanner identifies substrings of characters in the source code that form a valid token according to the language's lexical grammar. These substrings are known as lexemes.</w:t>
      </w:r>
    </w:p>
    <w:p w14:paraId="00F04105" w14:textId="5B945567" w:rsidR="00B470A7" w:rsidRDefault="00B470A7" w:rsidP="00B470A7">
      <w:pPr>
        <w:pStyle w:val="ListParagraph"/>
        <w:numPr>
          <w:ilvl w:val="1"/>
          <w:numId w:val="23"/>
        </w:numPr>
        <w:ind w:left="1418"/>
        <w:rPr>
          <w:rFonts w:ascii="Cambria" w:hAnsi="Cambria"/>
          <w:sz w:val="24"/>
          <w:szCs w:val="24"/>
        </w:rPr>
      </w:pPr>
      <w:r w:rsidRPr="00B470A7">
        <w:rPr>
          <w:rFonts w:ascii="Cambria" w:hAnsi="Cambria"/>
          <w:b/>
          <w:bCs/>
          <w:sz w:val="24"/>
          <w:szCs w:val="24"/>
        </w:rPr>
        <w:t>Tokenization</w:t>
      </w:r>
      <w:r w:rsidRPr="00B470A7">
        <w:rPr>
          <w:rFonts w:ascii="Cambria" w:hAnsi="Cambria"/>
          <w:sz w:val="24"/>
          <w:szCs w:val="24"/>
        </w:rPr>
        <w:t xml:space="preserve">: For each recognized lexeme, the lexical </w:t>
      </w:r>
      <w:r w:rsidRPr="00B470A7">
        <w:rPr>
          <w:rFonts w:ascii="Cambria" w:hAnsi="Cambria"/>
          <w:sz w:val="24"/>
          <w:szCs w:val="24"/>
        </w:rPr>
        <w:t>analyser</w:t>
      </w:r>
      <w:r w:rsidRPr="00B470A7">
        <w:rPr>
          <w:rFonts w:ascii="Cambria" w:hAnsi="Cambria"/>
          <w:sz w:val="24"/>
          <w:szCs w:val="24"/>
        </w:rPr>
        <w:t xml:space="preserve"> generates a token that includes the lexeme's type and value (if applicable).</w:t>
      </w:r>
    </w:p>
    <w:p w14:paraId="7B2D0C1F" w14:textId="4191403A" w:rsidR="00B470A7" w:rsidRDefault="00B470A7" w:rsidP="00B470A7">
      <w:pPr>
        <w:pStyle w:val="ListParagraph"/>
        <w:numPr>
          <w:ilvl w:val="1"/>
          <w:numId w:val="23"/>
        </w:numPr>
        <w:ind w:left="1418"/>
        <w:rPr>
          <w:rFonts w:ascii="Cambria" w:hAnsi="Cambria"/>
          <w:sz w:val="24"/>
          <w:szCs w:val="24"/>
        </w:rPr>
      </w:pPr>
      <w:r w:rsidRPr="00B470A7">
        <w:rPr>
          <w:rFonts w:ascii="Cambria" w:hAnsi="Cambria"/>
          <w:b/>
          <w:bCs/>
          <w:sz w:val="24"/>
          <w:szCs w:val="24"/>
        </w:rPr>
        <w:t>Skipping Whitespace and Comments</w:t>
      </w:r>
      <w:r w:rsidRPr="00B470A7">
        <w:rPr>
          <w:rFonts w:ascii="Cambria" w:hAnsi="Cambria"/>
          <w:sz w:val="24"/>
          <w:szCs w:val="24"/>
        </w:rPr>
        <w:t xml:space="preserve">: The lexical </w:t>
      </w:r>
      <w:r w:rsidRPr="00B470A7">
        <w:rPr>
          <w:rFonts w:ascii="Cambria" w:hAnsi="Cambria"/>
          <w:sz w:val="24"/>
          <w:szCs w:val="24"/>
        </w:rPr>
        <w:t>analyser</w:t>
      </w:r>
      <w:r w:rsidRPr="00B470A7">
        <w:rPr>
          <w:rFonts w:ascii="Cambria" w:hAnsi="Cambria"/>
          <w:sz w:val="24"/>
          <w:szCs w:val="24"/>
        </w:rPr>
        <w:t xml:space="preserve"> ignores whitespace characters (spaces, tabs, line breaks) and comments during tokenization, as they do not contribute to the program's structure.</w:t>
      </w:r>
    </w:p>
    <w:p w14:paraId="0D30728B" w14:textId="01EDDDF6" w:rsidR="00B470A7" w:rsidRPr="00B470A7" w:rsidRDefault="00B470A7" w:rsidP="00B470A7">
      <w:pPr>
        <w:pStyle w:val="ListParagraph"/>
        <w:numPr>
          <w:ilvl w:val="1"/>
          <w:numId w:val="23"/>
        </w:numPr>
        <w:ind w:left="1418"/>
        <w:rPr>
          <w:rFonts w:ascii="Cambria" w:hAnsi="Cambria"/>
          <w:sz w:val="24"/>
          <w:szCs w:val="24"/>
        </w:rPr>
      </w:pPr>
      <w:r w:rsidRPr="00B470A7">
        <w:rPr>
          <w:rFonts w:ascii="Cambria" w:hAnsi="Cambria"/>
          <w:b/>
          <w:bCs/>
          <w:sz w:val="24"/>
          <w:szCs w:val="24"/>
        </w:rPr>
        <w:t>Handling Errors</w:t>
      </w:r>
      <w:r w:rsidRPr="00B470A7">
        <w:rPr>
          <w:rFonts w:ascii="Cambria" w:hAnsi="Cambria"/>
          <w:sz w:val="24"/>
          <w:szCs w:val="24"/>
        </w:rPr>
        <w:t xml:space="preserve">: If the lexical </w:t>
      </w:r>
      <w:r w:rsidRPr="00B470A7">
        <w:rPr>
          <w:rFonts w:ascii="Cambria" w:hAnsi="Cambria"/>
          <w:sz w:val="24"/>
          <w:szCs w:val="24"/>
        </w:rPr>
        <w:t>analyser</w:t>
      </w:r>
      <w:r w:rsidRPr="00B470A7">
        <w:rPr>
          <w:rFonts w:ascii="Cambria" w:hAnsi="Cambria"/>
          <w:sz w:val="24"/>
          <w:szCs w:val="24"/>
        </w:rPr>
        <w:t xml:space="preserve"> encounters an invalid character sequence (e.g., an unknown symbol), it reports an error.</w:t>
      </w:r>
    </w:p>
    <w:p w14:paraId="6DB4F888" w14:textId="77777777" w:rsidR="00B470A7" w:rsidRDefault="00B470A7" w:rsidP="00B470A7">
      <w:pPr>
        <w:ind w:left="698"/>
        <w:rPr>
          <w:rFonts w:ascii="Cambria" w:hAnsi="Cambria"/>
          <w:b/>
          <w:bCs/>
          <w:sz w:val="24"/>
          <w:szCs w:val="24"/>
        </w:rPr>
      </w:pPr>
    </w:p>
    <w:p w14:paraId="02457216" w14:textId="52AF5B56" w:rsidR="00B470A7" w:rsidRPr="00B470A7" w:rsidRDefault="00B470A7" w:rsidP="00B470A7">
      <w:pPr>
        <w:ind w:left="698"/>
        <w:rPr>
          <w:rFonts w:ascii="Cambria" w:hAnsi="Cambria"/>
          <w:b/>
          <w:bCs/>
          <w:sz w:val="24"/>
          <w:szCs w:val="24"/>
        </w:rPr>
      </w:pPr>
      <w:r w:rsidRPr="00B470A7">
        <w:rPr>
          <w:rFonts w:ascii="Cambria" w:hAnsi="Cambria"/>
          <w:b/>
          <w:bCs/>
          <w:sz w:val="24"/>
          <w:szCs w:val="24"/>
        </w:rPr>
        <w:t>Syntax Analysis</w:t>
      </w:r>
    </w:p>
    <w:p w14:paraId="0C9A9C86" w14:textId="77777777" w:rsidR="00B470A7" w:rsidRPr="00B470A7" w:rsidRDefault="00B470A7" w:rsidP="00B470A7">
      <w:pPr>
        <w:ind w:left="698"/>
        <w:rPr>
          <w:rFonts w:ascii="Cambria" w:hAnsi="Cambria"/>
          <w:sz w:val="24"/>
          <w:szCs w:val="24"/>
        </w:rPr>
      </w:pPr>
      <w:r w:rsidRPr="00B470A7">
        <w:rPr>
          <w:rFonts w:ascii="Cambria" w:hAnsi="Cambria"/>
          <w:sz w:val="24"/>
          <w:szCs w:val="24"/>
        </w:rPr>
        <w:t>Syntax analysis, also known as parsing, is the second phase of the compilation process. It takes the sequence of tokens generated by lexical analysis and arranges them into a hierarchical structure called the abstract syntax tree (AST) or parse tree. The parser verifies whether the arrangement of tokens adheres to the rules defined by the language's syntax.</w:t>
      </w:r>
    </w:p>
    <w:p w14:paraId="44BCF75D" w14:textId="2C4FDBAB" w:rsidR="00B470A7" w:rsidRPr="00B470A7" w:rsidRDefault="00B470A7" w:rsidP="00B470A7">
      <w:pPr>
        <w:ind w:left="698"/>
        <w:rPr>
          <w:rFonts w:ascii="Cambria" w:hAnsi="Cambria"/>
          <w:sz w:val="24"/>
          <w:szCs w:val="24"/>
        </w:rPr>
      </w:pPr>
      <w:r w:rsidRPr="00B470A7">
        <w:rPr>
          <w:rFonts w:ascii="Cambria" w:hAnsi="Cambria"/>
          <w:sz w:val="24"/>
          <w:szCs w:val="24"/>
        </w:rPr>
        <w:t>The process of syntax analysis involves the following steps:</w:t>
      </w:r>
    </w:p>
    <w:p w14:paraId="62F6E1D1" w14:textId="77777777" w:rsidR="00B470A7" w:rsidRDefault="00B470A7" w:rsidP="00B470A7">
      <w:pPr>
        <w:pStyle w:val="ListParagraph"/>
        <w:numPr>
          <w:ilvl w:val="0"/>
          <w:numId w:val="25"/>
        </w:numPr>
        <w:rPr>
          <w:rFonts w:ascii="Cambria" w:hAnsi="Cambria"/>
          <w:sz w:val="24"/>
          <w:szCs w:val="24"/>
        </w:rPr>
      </w:pPr>
      <w:r w:rsidRPr="00B470A7">
        <w:rPr>
          <w:rFonts w:ascii="Cambria" w:hAnsi="Cambria"/>
          <w:b/>
          <w:bCs/>
          <w:sz w:val="24"/>
          <w:szCs w:val="24"/>
        </w:rPr>
        <w:t>Grammar Parsing</w:t>
      </w:r>
      <w:r w:rsidRPr="00B470A7">
        <w:rPr>
          <w:rFonts w:ascii="Cambria" w:hAnsi="Cambria"/>
          <w:sz w:val="24"/>
          <w:szCs w:val="24"/>
        </w:rPr>
        <w:t>: The parser uses a formal grammar, such as context-free grammar (CFG), to define the language's syntax rules. These rules specify how valid sequences of tokens can be combined to form language constructs (statements, expressions, etc.).</w:t>
      </w:r>
    </w:p>
    <w:p w14:paraId="72D19088" w14:textId="2872AA81" w:rsidR="00B470A7" w:rsidRPr="00B470A7" w:rsidRDefault="00B470A7" w:rsidP="00B470A7">
      <w:pPr>
        <w:pStyle w:val="ListParagraph"/>
        <w:numPr>
          <w:ilvl w:val="0"/>
          <w:numId w:val="25"/>
        </w:numPr>
        <w:rPr>
          <w:rFonts w:ascii="Cambria" w:hAnsi="Cambria"/>
          <w:sz w:val="24"/>
          <w:szCs w:val="24"/>
        </w:rPr>
      </w:pPr>
      <w:r w:rsidRPr="00B470A7">
        <w:rPr>
          <w:rFonts w:ascii="Cambria" w:hAnsi="Cambria"/>
          <w:b/>
          <w:bCs/>
          <w:sz w:val="24"/>
          <w:szCs w:val="24"/>
        </w:rPr>
        <w:t>Constructing the Parse Tree</w:t>
      </w:r>
      <w:r w:rsidRPr="00B470A7">
        <w:rPr>
          <w:rFonts w:ascii="Cambria" w:hAnsi="Cambria"/>
          <w:sz w:val="24"/>
          <w:szCs w:val="24"/>
        </w:rPr>
        <w:t>: The parser uses the grammar rules to construct the parse tree, which represents the program's syntactic structure. Each node in the parse tree corresponds to a language construct, and the tree's structure mirrors the hierarchical relationships between these constructs.</w:t>
      </w:r>
    </w:p>
    <w:p w14:paraId="387EBFAE" w14:textId="77777777" w:rsidR="00B470A7" w:rsidRDefault="00B470A7" w:rsidP="00B470A7">
      <w:pPr>
        <w:pStyle w:val="ListParagraph"/>
        <w:ind w:left="1418"/>
        <w:rPr>
          <w:rFonts w:ascii="Cambria" w:hAnsi="Cambria"/>
          <w:sz w:val="24"/>
          <w:szCs w:val="24"/>
        </w:rPr>
      </w:pPr>
    </w:p>
    <w:p w14:paraId="2B613D01" w14:textId="77777777" w:rsidR="00B470A7" w:rsidRDefault="00B470A7" w:rsidP="00B470A7">
      <w:pPr>
        <w:pStyle w:val="ListParagraph"/>
        <w:ind w:left="1418"/>
        <w:rPr>
          <w:rFonts w:ascii="Cambria" w:hAnsi="Cambria"/>
          <w:sz w:val="24"/>
          <w:szCs w:val="24"/>
        </w:rPr>
      </w:pPr>
    </w:p>
    <w:p w14:paraId="6F738C4F" w14:textId="77777777" w:rsidR="00B470A7" w:rsidRDefault="00B470A7" w:rsidP="00B470A7">
      <w:pPr>
        <w:pStyle w:val="ListParagraph"/>
        <w:numPr>
          <w:ilvl w:val="0"/>
          <w:numId w:val="25"/>
        </w:numPr>
        <w:rPr>
          <w:rFonts w:ascii="Cambria" w:hAnsi="Cambria"/>
          <w:sz w:val="24"/>
          <w:szCs w:val="24"/>
        </w:rPr>
      </w:pPr>
      <w:r w:rsidRPr="00B470A7">
        <w:rPr>
          <w:rFonts w:ascii="Cambria" w:hAnsi="Cambria"/>
          <w:b/>
          <w:bCs/>
          <w:sz w:val="24"/>
          <w:szCs w:val="24"/>
        </w:rPr>
        <w:t>Error Detection</w:t>
      </w:r>
      <w:r w:rsidRPr="00B470A7">
        <w:rPr>
          <w:rFonts w:ascii="Cambria" w:hAnsi="Cambria"/>
          <w:sz w:val="24"/>
          <w:szCs w:val="24"/>
        </w:rPr>
        <w:t>: If the sequence of tokens does not conform to the language's syntax rules, the parser detects syntax errors and reports them to the user.</w:t>
      </w:r>
    </w:p>
    <w:p w14:paraId="757CBE7E" w14:textId="342AF7DC" w:rsidR="00B470A7" w:rsidRPr="00B470A7" w:rsidRDefault="00B470A7" w:rsidP="00B470A7">
      <w:pPr>
        <w:pStyle w:val="ListParagraph"/>
        <w:numPr>
          <w:ilvl w:val="0"/>
          <w:numId w:val="25"/>
        </w:numPr>
        <w:rPr>
          <w:rFonts w:ascii="Cambria" w:hAnsi="Cambria"/>
          <w:sz w:val="24"/>
          <w:szCs w:val="24"/>
        </w:rPr>
      </w:pPr>
      <w:r w:rsidRPr="00B470A7">
        <w:rPr>
          <w:rFonts w:ascii="Cambria" w:hAnsi="Cambria"/>
          <w:b/>
          <w:bCs/>
          <w:sz w:val="24"/>
          <w:szCs w:val="24"/>
        </w:rPr>
        <w:t>Abstract Syntax Tree (AST) Generation (Optional):</w:t>
      </w:r>
      <w:r w:rsidRPr="00B470A7">
        <w:rPr>
          <w:rFonts w:ascii="Cambria" w:hAnsi="Cambria"/>
          <w:sz w:val="24"/>
          <w:szCs w:val="24"/>
        </w:rPr>
        <w:t xml:space="preserve"> In some cases, the parser may further simplify the parse tree and generate an abstract syntax tree (AST). The AST omits certain grammar-specific details and focuses on representing the program's logic and structure more succinctly.</w:t>
      </w:r>
    </w:p>
    <w:p w14:paraId="23DA2DAC" w14:textId="77777777" w:rsidR="00B470A7" w:rsidRDefault="00B470A7" w:rsidP="00B470A7">
      <w:pPr>
        <w:ind w:left="698"/>
        <w:rPr>
          <w:rFonts w:ascii="Cambria" w:hAnsi="Cambria"/>
          <w:sz w:val="24"/>
          <w:szCs w:val="24"/>
        </w:rPr>
      </w:pPr>
    </w:p>
    <w:p w14:paraId="357F8364" w14:textId="3A785FF4" w:rsidR="00B470A7" w:rsidRPr="00B470A7" w:rsidRDefault="00B470A7" w:rsidP="00B470A7">
      <w:pPr>
        <w:ind w:left="698"/>
        <w:rPr>
          <w:rFonts w:ascii="Cambria" w:hAnsi="Cambria"/>
          <w:sz w:val="24"/>
          <w:szCs w:val="24"/>
        </w:rPr>
      </w:pPr>
      <w:r>
        <w:rPr>
          <w:rFonts w:ascii="Cambria" w:hAnsi="Cambria"/>
          <w:sz w:val="24"/>
          <w:szCs w:val="24"/>
        </w:rPr>
        <w:t>T</w:t>
      </w:r>
      <w:r w:rsidRPr="00B470A7">
        <w:rPr>
          <w:rFonts w:ascii="Cambria" w:hAnsi="Cambria"/>
          <w:sz w:val="24"/>
          <w:szCs w:val="24"/>
        </w:rPr>
        <w:t>ools for Lexical Analysis and Syntax Analysis:</w:t>
      </w:r>
    </w:p>
    <w:p w14:paraId="77E0715C" w14:textId="77777777" w:rsidR="00B470A7" w:rsidRPr="00B470A7" w:rsidRDefault="00B470A7" w:rsidP="00B470A7">
      <w:pPr>
        <w:ind w:left="698"/>
        <w:rPr>
          <w:rFonts w:ascii="Cambria" w:hAnsi="Cambria"/>
          <w:sz w:val="24"/>
          <w:szCs w:val="24"/>
        </w:rPr>
      </w:pPr>
      <w:r w:rsidRPr="00B470A7">
        <w:rPr>
          <w:rFonts w:ascii="Cambria" w:hAnsi="Cambria"/>
          <w:sz w:val="24"/>
          <w:szCs w:val="24"/>
        </w:rPr>
        <w:t>Several tools and libraries are available to perform lexical analysis and syntax analysis. Here are some popular ones:</w:t>
      </w:r>
    </w:p>
    <w:p w14:paraId="7869D50C" w14:textId="764F7D90" w:rsidR="00B470A7" w:rsidRPr="00B470A7" w:rsidRDefault="00B470A7" w:rsidP="00B470A7">
      <w:pPr>
        <w:numPr>
          <w:ilvl w:val="0"/>
          <w:numId w:val="26"/>
        </w:numPr>
        <w:rPr>
          <w:rFonts w:ascii="Cambria" w:hAnsi="Cambria"/>
          <w:sz w:val="24"/>
          <w:szCs w:val="24"/>
        </w:rPr>
      </w:pPr>
      <w:r w:rsidRPr="00B470A7">
        <w:rPr>
          <w:rFonts w:ascii="Cambria" w:hAnsi="Cambria"/>
          <w:b/>
          <w:bCs/>
          <w:sz w:val="24"/>
          <w:szCs w:val="24"/>
        </w:rPr>
        <w:t>Lex and Flex</w:t>
      </w:r>
      <w:r w:rsidRPr="00B470A7">
        <w:rPr>
          <w:rFonts w:ascii="Cambria" w:hAnsi="Cambria"/>
          <w:sz w:val="24"/>
          <w:szCs w:val="24"/>
        </w:rPr>
        <w:t xml:space="preserve">: Lex and Flex are tools for generating lexical </w:t>
      </w:r>
      <w:r w:rsidRPr="00B470A7">
        <w:rPr>
          <w:rFonts w:ascii="Cambria" w:hAnsi="Cambria"/>
          <w:sz w:val="24"/>
          <w:szCs w:val="24"/>
        </w:rPr>
        <w:t>analysers</w:t>
      </w:r>
      <w:r w:rsidRPr="00B470A7">
        <w:rPr>
          <w:rFonts w:ascii="Cambria" w:hAnsi="Cambria"/>
          <w:sz w:val="24"/>
          <w:szCs w:val="24"/>
        </w:rPr>
        <w:t xml:space="preserve"> (scanners) based on regular expressions. They generate C or C++ code that can be integrated into the compiler.</w:t>
      </w:r>
    </w:p>
    <w:p w14:paraId="53444002" w14:textId="77777777" w:rsidR="00B470A7" w:rsidRDefault="00B470A7" w:rsidP="00B470A7">
      <w:pPr>
        <w:numPr>
          <w:ilvl w:val="0"/>
          <w:numId w:val="26"/>
        </w:numPr>
        <w:rPr>
          <w:rFonts w:ascii="Cambria" w:hAnsi="Cambria"/>
          <w:sz w:val="24"/>
          <w:szCs w:val="24"/>
        </w:rPr>
      </w:pPr>
      <w:r w:rsidRPr="00B470A7">
        <w:rPr>
          <w:rFonts w:ascii="Cambria" w:hAnsi="Cambria"/>
          <w:b/>
          <w:bCs/>
          <w:sz w:val="24"/>
          <w:szCs w:val="24"/>
        </w:rPr>
        <w:t>Yacc and Bison</w:t>
      </w:r>
      <w:r w:rsidRPr="00B470A7">
        <w:rPr>
          <w:rFonts w:ascii="Cambria" w:hAnsi="Cambria"/>
          <w:sz w:val="24"/>
          <w:szCs w:val="24"/>
        </w:rPr>
        <w:t>: Yacc and Bison are tools for generating parsers based on a formal grammar, typically specified using BNF (Backus-Naur Form). They produce C or C++ code for constructing the parse tree or AST</w:t>
      </w:r>
      <w:r>
        <w:rPr>
          <w:rFonts w:ascii="Cambria" w:hAnsi="Cambria"/>
          <w:sz w:val="24"/>
          <w:szCs w:val="24"/>
        </w:rPr>
        <w:t>.</w:t>
      </w:r>
    </w:p>
    <w:p w14:paraId="488EBF3A" w14:textId="77777777" w:rsidR="00FC0DC8" w:rsidRPr="00FC0DC8" w:rsidRDefault="00FC0DC8" w:rsidP="00FC0DC8">
      <w:pPr>
        <w:pStyle w:val="ListParagraph"/>
        <w:rPr>
          <w:rFonts w:ascii="Cambria" w:hAnsi="Cambria"/>
          <w:sz w:val="24"/>
          <w:szCs w:val="24"/>
        </w:rPr>
      </w:pPr>
    </w:p>
    <w:p w14:paraId="15158FD6" w14:textId="13167222" w:rsidR="00B470A7" w:rsidRPr="00FC0DC8" w:rsidRDefault="00B470A7" w:rsidP="00B26676">
      <w:pPr>
        <w:pStyle w:val="ListParagraph"/>
        <w:numPr>
          <w:ilvl w:val="0"/>
          <w:numId w:val="22"/>
        </w:numPr>
        <w:rPr>
          <w:rFonts w:ascii="Cambria" w:hAnsi="Cambria"/>
          <w:sz w:val="24"/>
          <w:szCs w:val="24"/>
        </w:rPr>
      </w:pPr>
      <w:r w:rsidRPr="00FC0DC8">
        <w:rPr>
          <w:rFonts w:ascii="Cambria" w:hAnsi="Cambria"/>
          <w:b/>
          <w:bCs/>
          <w:sz w:val="24"/>
          <w:szCs w:val="24"/>
        </w:rPr>
        <w:t xml:space="preserve">How </w:t>
      </w:r>
      <w:r w:rsidR="00FC0DC8" w:rsidRPr="00FC0DC8">
        <w:rPr>
          <w:rFonts w:ascii="Cambria" w:hAnsi="Cambria"/>
          <w:b/>
          <w:bCs/>
          <w:sz w:val="24"/>
          <w:szCs w:val="24"/>
        </w:rPr>
        <w:t>Tokens, lexemes and pattern are different?</w:t>
      </w:r>
    </w:p>
    <w:p w14:paraId="3D551809" w14:textId="773BB871" w:rsidR="00B470A7" w:rsidRPr="00B470A7" w:rsidRDefault="00B470A7" w:rsidP="00B470A7">
      <w:pPr>
        <w:rPr>
          <w:rFonts w:ascii="Cambria" w:hAnsi="Cambria"/>
          <w:sz w:val="24"/>
          <w:szCs w:val="24"/>
        </w:rPr>
      </w:pPr>
    </w:p>
    <w:p w14:paraId="3432E353" w14:textId="77777777" w:rsidR="00876B32" w:rsidRPr="00876B32" w:rsidRDefault="00876B32" w:rsidP="00876B32">
      <w:pPr>
        <w:pStyle w:val="ListParagraph"/>
        <w:rPr>
          <w:rFonts w:ascii="Cambria" w:hAnsi="Cambria"/>
          <w:sz w:val="24"/>
          <w:szCs w:val="24"/>
        </w:rPr>
      </w:pPr>
    </w:p>
    <w:sectPr w:rsidR="00876B32" w:rsidRPr="00876B32" w:rsidSect="006D1AE4">
      <w:headerReference w:type="default" r:id="rId8"/>
      <w:pgSz w:w="11906" w:h="16838"/>
      <w:pgMar w:top="1440" w:right="1080" w:bottom="1440" w:left="108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97C4" w14:textId="77777777" w:rsidR="00DA49A1" w:rsidRDefault="00DA49A1" w:rsidP="006D1AE4">
      <w:pPr>
        <w:spacing w:after="0" w:line="240" w:lineRule="auto"/>
      </w:pPr>
      <w:r>
        <w:separator/>
      </w:r>
    </w:p>
  </w:endnote>
  <w:endnote w:type="continuationSeparator" w:id="0">
    <w:p w14:paraId="591F0214" w14:textId="77777777" w:rsidR="00DA49A1" w:rsidRDefault="00DA49A1" w:rsidP="006D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B28E" w14:textId="77777777" w:rsidR="00DA49A1" w:rsidRDefault="00DA49A1" w:rsidP="006D1AE4">
      <w:pPr>
        <w:spacing w:after="0" w:line="240" w:lineRule="auto"/>
      </w:pPr>
      <w:r>
        <w:separator/>
      </w:r>
    </w:p>
  </w:footnote>
  <w:footnote w:type="continuationSeparator" w:id="0">
    <w:p w14:paraId="15F2DE2F" w14:textId="77777777" w:rsidR="00DA49A1" w:rsidRDefault="00DA49A1" w:rsidP="006D1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0E23" w14:textId="77777777" w:rsidR="006D1AE4" w:rsidRDefault="006D1AE4" w:rsidP="006D1AE4">
    <w:pPr>
      <w:pStyle w:val="Header"/>
      <w:jc w:val="center"/>
      <w:rPr>
        <w:rFonts w:ascii="Cambria" w:hAnsi="Cambria"/>
        <w:lang w:val="en-US"/>
      </w:rPr>
    </w:pPr>
  </w:p>
  <w:p w14:paraId="789541CF" w14:textId="77777777" w:rsidR="006D1AE4" w:rsidRPr="006D1AE4" w:rsidRDefault="006D1AE4" w:rsidP="006D1AE4">
    <w:pPr>
      <w:pStyle w:val="Header"/>
      <w:jc w:val="center"/>
      <w:rPr>
        <w:rFonts w:ascii="Cambria" w:hAnsi="Cambria"/>
        <w:lang w:val="en-US"/>
      </w:rPr>
    </w:pPr>
    <w:r w:rsidRPr="006D1AE4">
      <w:rPr>
        <w:rFonts w:ascii="Cambria" w:hAnsi="Cambria"/>
        <w:lang w:val="en-US"/>
      </w:rPr>
      <w:t xml:space="preserve">ANTRIKSH SHARMA </w:t>
    </w:r>
    <w:r w:rsidRPr="006D1AE4">
      <w:rPr>
        <w:rFonts w:ascii="Cambria" w:hAnsi="Cambria"/>
        <w:lang w:val="en-US"/>
      </w:rPr>
      <w:tab/>
    </w:r>
    <w:r w:rsidRPr="006D1AE4">
      <w:rPr>
        <w:rFonts w:ascii="Cambria" w:hAnsi="Cambria"/>
        <w:lang w:val="en-US"/>
      </w:rPr>
      <w:tab/>
      <w:t>20070122021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4C6"/>
    <w:multiLevelType w:val="hybridMultilevel"/>
    <w:tmpl w:val="FCDE9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31741"/>
    <w:multiLevelType w:val="multilevel"/>
    <w:tmpl w:val="B10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5DFE"/>
    <w:multiLevelType w:val="hybridMultilevel"/>
    <w:tmpl w:val="BCD8309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EA112A"/>
    <w:multiLevelType w:val="hybridMultilevel"/>
    <w:tmpl w:val="18000398"/>
    <w:lvl w:ilvl="0" w:tplc="567C62A6">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54529"/>
    <w:multiLevelType w:val="hybridMultilevel"/>
    <w:tmpl w:val="28A254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128A4"/>
    <w:multiLevelType w:val="multilevel"/>
    <w:tmpl w:val="906C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C673E"/>
    <w:multiLevelType w:val="multilevel"/>
    <w:tmpl w:val="06449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82C23"/>
    <w:multiLevelType w:val="multilevel"/>
    <w:tmpl w:val="01825062"/>
    <w:lvl w:ilvl="0">
      <w:start w:val="1"/>
      <w:numFmt w:val="decimal"/>
      <w:lvlText w:val="%1."/>
      <w:lvlJc w:val="left"/>
      <w:pPr>
        <w:tabs>
          <w:tab w:val="num" w:pos="1058"/>
        </w:tabs>
        <w:ind w:left="1058" w:hanging="360"/>
      </w:pPr>
    </w:lvl>
    <w:lvl w:ilvl="1" w:tentative="1">
      <w:start w:val="1"/>
      <w:numFmt w:val="decimal"/>
      <w:lvlText w:val="%2."/>
      <w:lvlJc w:val="left"/>
      <w:pPr>
        <w:tabs>
          <w:tab w:val="num" w:pos="1778"/>
        </w:tabs>
        <w:ind w:left="1778" w:hanging="360"/>
      </w:pPr>
    </w:lvl>
    <w:lvl w:ilvl="2" w:tentative="1">
      <w:start w:val="1"/>
      <w:numFmt w:val="decimal"/>
      <w:lvlText w:val="%3."/>
      <w:lvlJc w:val="left"/>
      <w:pPr>
        <w:tabs>
          <w:tab w:val="num" w:pos="2498"/>
        </w:tabs>
        <w:ind w:left="2498" w:hanging="360"/>
      </w:pPr>
    </w:lvl>
    <w:lvl w:ilvl="3" w:tentative="1">
      <w:start w:val="1"/>
      <w:numFmt w:val="decimal"/>
      <w:lvlText w:val="%4."/>
      <w:lvlJc w:val="left"/>
      <w:pPr>
        <w:tabs>
          <w:tab w:val="num" w:pos="3218"/>
        </w:tabs>
        <w:ind w:left="3218" w:hanging="360"/>
      </w:pPr>
    </w:lvl>
    <w:lvl w:ilvl="4" w:tentative="1">
      <w:start w:val="1"/>
      <w:numFmt w:val="decimal"/>
      <w:lvlText w:val="%5."/>
      <w:lvlJc w:val="left"/>
      <w:pPr>
        <w:tabs>
          <w:tab w:val="num" w:pos="3938"/>
        </w:tabs>
        <w:ind w:left="3938" w:hanging="360"/>
      </w:pPr>
    </w:lvl>
    <w:lvl w:ilvl="5" w:tentative="1">
      <w:start w:val="1"/>
      <w:numFmt w:val="decimal"/>
      <w:lvlText w:val="%6."/>
      <w:lvlJc w:val="left"/>
      <w:pPr>
        <w:tabs>
          <w:tab w:val="num" w:pos="4658"/>
        </w:tabs>
        <w:ind w:left="4658" w:hanging="360"/>
      </w:pPr>
    </w:lvl>
    <w:lvl w:ilvl="6" w:tentative="1">
      <w:start w:val="1"/>
      <w:numFmt w:val="decimal"/>
      <w:lvlText w:val="%7."/>
      <w:lvlJc w:val="left"/>
      <w:pPr>
        <w:tabs>
          <w:tab w:val="num" w:pos="5378"/>
        </w:tabs>
        <w:ind w:left="5378" w:hanging="360"/>
      </w:pPr>
    </w:lvl>
    <w:lvl w:ilvl="7" w:tentative="1">
      <w:start w:val="1"/>
      <w:numFmt w:val="decimal"/>
      <w:lvlText w:val="%8."/>
      <w:lvlJc w:val="left"/>
      <w:pPr>
        <w:tabs>
          <w:tab w:val="num" w:pos="6098"/>
        </w:tabs>
        <w:ind w:left="6098" w:hanging="360"/>
      </w:pPr>
    </w:lvl>
    <w:lvl w:ilvl="8" w:tentative="1">
      <w:start w:val="1"/>
      <w:numFmt w:val="decimal"/>
      <w:lvlText w:val="%9."/>
      <w:lvlJc w:val="left"/>
      <w:pPr>
        <w:tabs>
          <w:tab w:val="num" w:pos="6818"/>
        </w:tabs>
        <w:ind w:left="6818" w:hanging="360"/>
      </w:pPr>
    </w:lvl>
  </w:abstractNum>
  <w:abstractNum w:abstractNumId="8" w15:restartNumberingAfterBreak="0">
    <w:nsid w:val="3AC41F70"/>
    <w:multiLevelType w:val="hybridMultilevel"/>
    <w:tmpl w:val="BCD830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F5155E"/>
    <w:multiLevelType w:val="multilevel"/>
    <w:tmpl w:val="F4DA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B1DFD"/>
    <w:multiLevelType w:val="multilevel"/>
    <w:tmpl w:val="F07434E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F6B68"/>
    <w:multiLevelType w:val="multilevel"/>
    <w:tmpl w:val="9798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CC71AE"/>
    <w:multiLevelType w:val="hybridMultilevel"/>
    <w:tmpl w:val="5BCAEC1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BFB7C09"/>
    <w:multiLevelType w:val="hybridMultilevel"/>
    <w:tmpl w:val="312E16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BB1C49"/>
    <w:multiLevelType w:val="multilevel"/>
    <w:tmpl w:val="8A62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21A08"/>
    <w:multiLevelType w:val="hybridMultilevel"/>
    <w:tmpl w:val="DF6A8406"/>
    <w:lvl w:ilvl="0" w:tplc="D0B8A3A8">
      <w:start w:val="1"/>
      <w:numFmt w:val="lowerRoman"/>
      <w:lvlText w:val="%1."/>
      <w:lvlJc w:val="left"/>
      <w:pPr>
        <w:ind w:left="1418" w:hanging="720"/>
      </w:pPr>
      <w:rPr>
        <w:rFonts w:hint="default"/>
      </w:rPr>
    </w:lvl>
    <w:lvl w:ilvl="1" w:tplc="40090019" w:tentative="1">
      <w:start w:val="1"/>
      <w:numFmt w:val="lowerLetter"/>
      <w:lvlText w:val="%2."/>
      <w:lvlJc w:val="left"/>
      <w:pPr>
        <w:ind w:left="1778" w:hanging="360"/>
      </w:pPr>
    </w:lvl>
    <w:lvl w:ilvl="2" w:tplc="4009001B" w:tentative="1">
      <w:start w:val="1"/>
      <w:numFmt w:val="lowerRoman"/>
      <w:lvlText w:val="%3."/>
      <w:lvlJc w:val="right"/>
      <w:pPr>
        <w:ind w:left="2498" w:hanging="180"/>
      </w:pPr>
    </w:lvl>
    <w:lvl w:ilvl="3" w:tplc="4009000F" w:tentative="1">
      <w:start w:val="1"/>
      <w:numFmt w:val="decimal"/>
      <w:lvlText w:val="%4."/>
      <w:lvlJc w:val="left"/>
      <w:pPr>
        <w:ind w:left="3218" w:hanging="360"/>
      </w:pPr>
    </w:lvl>
    <w:lvl w:ilvl="4" w:tplc="40090019" w:tentative="1">
      <w:start w:val="1"/>
      <w:numFmt w:val="lowerLetter"/>
      <w:lvlText w:val="%5."/>
      <w:lvlJc w:val="left"/>
      <w:pPr>
        <w:ind w:left="3938" w:hanging="360"/>
      </w:pPr>
    </w:lvl>
    <w:lvl w:ilvl="5" w:tplc="4009001B" w:tentative="1">
      <w:start w:val="1"/>
      <w:numFmt w:val="lowerRoman"/>
      <w:lvlText w:val="%6."/>
      <w:lvlJc w:val="right"/>
      <w:pPr>
        <w:ind w:left="4658" w:hanging="180"/>
      </w:pPr>
    </w:lvl>
    <w:lvl w:ilvl="6" w:tplc="4009000F" w:tentative="1">
      <w:start w:val="1"/>
      <w:numFmt w:val="decimal"/>
      <w:lvlText w:val="%7."/>
      <w:lvlJc w:val="left"/>
      <w:pPr>
        <w:ind w:left="5378" w:hanging="360"/>
      </w:pPr>
    </w:lvl>
    <w:lvl w:ilvl="7" w:tplc="40090019" w:tentative="1">
      <w:start w:val="1"/>
      <w:numFmt w:val="lowerLetter"/>
      <w:lvlText w:val="%8."/>
      <w:lvlJc w:val="left"/>
      <w:pPr>
        <w:ind w:left="6098" w:hanging="360"/>
      </w:pPr>
    </w:lvl>
    <w:lvl w:ilvl="8" w:tplc="4009001B" w:tentative="1">
      <w:start w:val="1"/>
      <w:numFmt w:val="lowerRoman"/>
      <w:lvlText w:val="%9."/>
      <w:lvlJc w:val="right"/>
      <w:pPr>
        <w:ind w:left="6818" w:hanging="180"/>
      </w:pPr>
    </w:lvl>
  </w:abstractNum>
  <w:abstractNum w:abstractNumId="16" w15:restartNumberingAfterBreak="0">
    <w:nsid w:val="6FC64C82"/>
    <w:multiLevelType w:val="hybridMultilevel"/>
    <w:tmpl w:val="D96CB266"/>
    <w:lvl w:ilvl="0" w:tplc="45EE3B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320066"/>
    <w:multiLevelType w:val="hybridMultilevel"/>
    <w:tmpl w:val="BCD8309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3980164">
    <w:abstractNumId w:val="1"/>
  </w:num>
  <w:num w:numId="2" w16cid:durableId="2013752811">
    <w:abstractNumId w:val="5"/>
  </w:num>
  <w:num w:numId="3" w16cid:durableId="2037534361">
    <w:abstractNumId w:val="9"/>
  </w:num>
  <w:num w:numId="4" w16cid:durableId="1374816884">
    <w:abstractNumId w:val="8"/>
  </w:num>
  <w:num w:numId="5" w16cid:durableId="1926375164">
    <w:abstractNumId w:val="17"/>
  </w:num>
  <w:num w:numId="6" w16cid:durableId="815221817">
    <w:abstractNumId w:val="2"/>
  </w:num>
  <w:num w:numId="7" w16cid:durableId="465704648">
    <w:abstractNumId w:val="11"/>
  </w:num>
  <w:num w:numId="8" w16cid:durableId="233470018">
    <w:abstractNumId w:val="6"/>
    <w:lvlOverride w:ilvl="0">
      <w:lvl w:ilvl="0">
        <w:numFmt w:val="decimal"/>
        <w:lvlText w:val="%1."/>
        <w:lvlJc w:val="left"/>
      </w:lvl>
    </w:lvlOverride>
  </w:num>
  <w:num w:numId="9" w16cid:durableId="1076392013">
    <w:abstractNumId w:val="6"/>
    <w:lvlOverride w:ilvl="0">
      <w:lvl w:ilvl="0">
        <w:numFmt w:val="decimal"/>
        <w:lvlText w:val="%1."/>
        <w:lvlJc w:val="left"/>
      </w:lvl>
    </w:lvlOverride>
  </w:num>
  <w:num w:numId="10" w16cid:durableId="894394818">
    <w:abstractNumId w:val="6"/>
    <w:lvlOverride w:ilvl="0">
      <w:lvl w:ilvl="0">
        <w:numFmt w:val="decimal"/>
        <w:lvlText w:val="%1."/>
        <w:lvlJc w:val="left"/>
      </w:lvl>
    </w:lvlOverride>
  </w:num>
  <w:num w:numId="11" w16cid:durableId="877203796">
    <w:abstractNumId w:val="6"/>
    <w:lvlOverride w:ilvl="0">
      <w:lvl w:ilvl="0">
        <w:numFmt w:val="decimal"/>
        <w:lvlText w:val="%1."/>
        <w:lvlJc w:val="left"/>
      </w:lvl>
    </w:lvlOverride>
  </w:num>
  <w:num w:numId="12" w16cid:durableId="2093775057">
    <w:abstractNumId w:val="6"/>
    <w:lvlOverride w:ilvl="0">
      <w:lvl w:ilvl="0">
        <w:numFmt w:val="decimal"/>
        <w:lvlText w:val="%1."/>
        <w:lvlJc w:val="left"/>
      </w:lvl>
    </w:lvlOverride>
  </w:num>
  <w:num w:numId="13" w16cid:durableId="370765729">
    <w:abstractNumId w:val="6"/>
    <w:lvlOverride w:ilvl="0">
      <w:lvl w:ilvl="0">
        <w:numFmt w:val="decimal"/>
        <w:lvlText w:val="%1."/>
        <w:lvlJc w:val="left"/>
      </w:lvl>
    </w:lvlOverride>
  </w:num>
  <w:num w:numId="14" w16cid:durableId="750086528">
    <w:abstractNumId w:val="6"/>
    <w:lvlOverride w:ilvl="0">
      <w:lvl w:ilvl="0">
        <w:numFmt w:val="decimal"/>
        <w:lvlText w:val="%1."/>
        <w:lvlJc w:val="left"/>
      </w:lvl>
    </w:lvlOverride>
  </w:num>
  <w:num w:numId="15" w16cid:durableId="520558812">
    <w:abstractNumId w:val="6"/>
    <w:lvlOverride w:ilvl="0">
      <w:lvl w:ilvl="0">
        <w:numFmt w:val="decimal"/>
        <w:lvlText w:val="%1."/>
        <w:lvlJc w:val="left"/>
      </w:lvl>
    </w:lvlOverride>
  </w:num>
  <w:num w:numId="16" w16cid:durableId="1369914257">
    <w:abstractNumId w:val="6"/>
    <w:lvlOverride w:ilvl="0">
      <w:lvl w:ilvl="0">
        <w:numFmt w:val="decimal"/>
        <w:lvlText w:val="%1."/>
        <w:lvlJc w:val="left"/>
      </w:lvl>
    </w:lvlOverride>
  </w:num>
  <w:num w:numId="17" w16cid:durableId="52972766">
    <w:abstractNumId w:val="3"/>
  </w:num>
  <w:num w:numId="18" w16cid:durableId="1175732485">
    <w:abstractNumId w:val="4"/>
  </w:num>
  <w:num w:numId="19" w16cid:durableId="2085376355">
    <w:abstractNumId w:val="13"/>
  </w:num>
  <w:num w:numId="20" w16cid:durableId="882987107">
    <w:abstractNumId w:val="12"/>
  </w:num>
  <w:num w:numId="21" w16cid:durableId="1033964754">
    <w:abstractNumId w:val="0"/>
  </w:num>
  <w:num w:numId="22" w16cid:durableId="1134131098">
    <w:abstractNumId w:val="16"/>
  </w:num>
  <w:num w:numId="23" w16cid:durableId="461121111">
    <w:abstractNumId w:val="10"/>
  </w:num>
  <w:num w:numId="24" w16cid:durableId="278030907">
    <w:abstractNumId w:val="14"/>
  </w:num>
  <w:num w:numId="25" w16cid:durableId="1399941596">
    <w:abstractNumId w:val="15"/>
  </w:num>
  <w:num w:numId="26" w16cid:durableId="1055009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C0"/>
    <w:rsid w:val="00162B37"/>
    <w:rsid w:val="00274BD3"/>
    <w:rsid w:val="003F56C8"/>
    <w:rsid w:val="004E76D5"/>
    <w:rsid w:val="0062011D"/>
    <w:rsid w:val="00662016"/>
    <w:rsid w:val="006D1AE4"/>
    <w:rsid w:val="006E5D59"/>
    <w:rsid w:val="00753367"/>
    <w:rsid w:val="007722EF"/>
    <w:rsid w:val="00781ECA"/>
    <w:rsid w:val="00857E67"/>
    <w:rsid w:val="00865A91"/>
    <w:rsid w:val="00876B32"/>
    <w:rsid w:val="009A69CC"/>
    <w:rsid w:val="00A3517D"/>
    <w:rsid w:val="00A55BAD"/>
    <w:rsid w:val="00B470A7"/>
    <w:rsid w:val="00B61A3B"/>
    <w:rsid w:val="00BC7861"/>
    <w:rsid w:val="00CF49C0"/>
    <w:rsid w:val="00DA49A1"/>
    <w:rsid w:val="00E10E72"/>
    <w:rsid w:val="00E47872"/>
    <w:rsid w:val="00EC67B6"/>
    <w:rsid w:val="00F83A93"/>
    <w:rsid w:val="00FC0D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9125A"/>
  <w15:chartTrackingRefBased/>
  <w15:docId w15:val="{5138D972-88B7-4712-B3FB-E306C92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37"/>
  </w:style>
  <w:style w:type="paragraph" w:styleId="Heading1">
    <w:name w:val="heading 1"/>
    <w:basedOn w:val="Normal"/>
    <w:next w:val="Normal"/>
    <w:link w:val="Heading1Char"/>
    <w:uiPriority w:val="9"/>
    <w:qFormat/>
    <w:rsid w:val="00A3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E4"/>
  </w:style>
  <w:style w:type="paragraph" w:styleId="Footer">
    <w:name w:val="footer"/>
    <w:basedOn w:val="Normal"/>
    <w:link w:val="FooterChar"/>
    <w:uiPriority w:val="99"/>
    <w:unhideWhenUsed/>
    <w:rsid w:val="006D1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E4"/>
  </w:style>
  <w:style w:type="paragraph" w:styleId="NormalWeb">
    <w:name w:val="Normal (Web)"/>
    <w:basedOn w:val="Normal"/>
    <w:uiPriority w:val="99"/>
    <w:unhideWhenUsed/>
    <w:rsid w:val="006D1AE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274BD3"/>
    <w:pPr>
      <w:ind w:left="720"/>
      <w:contextualSpacing/>
    </w:pPr>
  </w:style>
  <w:style w:type="character" w:styleId="Hyperlink">
    <w:name w:val="Hyperlink"/>
    <w:basedOn w:val="DefaultParagraphFont"/>
    <w:uiPriority w:val="99"/>
    <w:unhideWhenUsed/>
    <w:rsid w:val="00EC67B6"/>
    <w:rPr>
      <w:color w:val="0563C1" w:themeColor="hyperlink"/>
      <w:u w:val="single"/>
    </w:rPr>
  </w:style>
  <w:style w:type="character" w:styleId="UnresolvedMention">
    <w:name w:val="Unresolved Mention"/>
    <w:basedOn w:val="DefaultParagraphFont"/>
    <w:uiPriority w:val="99"/>
    <w:semiHidden/>
    <w:unhideWhenUsed/>
    <w:rsid w:val="00EC67B6"/>
    <w:rPr>
      <w:color w:val="605E5C"/>
      <w:shd w:val="clear" w:color="auto" w:fill="E1DFDD"/>
    </w:rPr>
  </w:style>
  <w:style w:type="character" w:customStyle="1" w:styleId="Heading1Char">
    <w:name w:val="Heading 1 Char"/>
    <w:basedOn w:val="DefaultParagraphFont"/>
    <w:link w:val="Heading1"/>
    <w:uiPriority w:val="9"/>
    <w:rsid w:val="00A351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40773">
      <w:bodyDiv w:val="1"/>
      <w:marLeft w:val="0"/>
      <w:marRight w:val="0"/>
      <w:marTop w:val="0"/>
      <w:marBottom w:val="0"/>
      <w:divBdr>
        <w:top w:val="none" w:sz="0" w:space="0" w:color="auto"/>
        <w:left w:val="none" w:sz="0" w:space="0" w:color="auto"/>
        <w:bottom w:val="none" w:sz="0" w:space="0" w:color="auto"/>
        <w:right w:val="none" w:sz="0" w:space="0" w:color="auto"/>
      </w:divBdr>
    </w:div>
    <w:div w:id="254634796">
      <w:bodyDiv w:val="1"/>
      <w:marLeft w:val="0"/>
      <w:marRight w:val="0"/>
      <w:marTop w:val="0"/>
      <w:marBottom w:val="0"/>
      <w:divBdr>
        <w:top w:val="none" w:sz="0" w:space="0" w:color="auto"/>
        <w:left w:val="none" w:sz="0" w:space="0" w:color="auto"/>
        <w:bottom w:val="none" w:sz="0" w:space="0" w:color="auto"/>
        <w:right w:val="none" w:sz="0" w:space="0" w:color="auto"/>
      </w:divBdr>
    </w:div>
    <w:div w:id="302929399">
      <w:bodyDiv w:val="1"/>
      <w:marLeft w:val="0"/>
      <w:marRight w:val="0"/>
      <w:marTop w:val="0"/>
      <w:marBottom w:val="0"/>
      <w:divBdr>
        <w:top w:val="none" w:sz="0" w:space="0" w:color="auto"/>
        <w:left w:val="none" w:sz="0" w:space="0" w:color="auto"/>
        <w:bottom w:val="none" w:sz="0" w:space="0" w:color="auto"/>
        <w:right w:val="none" w:sz="0" w:space="0" w:color="auto"/>
      </w:divBdr>
    </w:div>
    <w:div w:id="394204756">
      <w:bodyDiv w:val="1"/>
      <w:marLeft w:val="0"/>
      <w:marRight w:val="0"/>
      <w:marTop w:val="0"/>
      <w:marBottom w:val="0"/>
      <w:divBdr>
        <w:top w:val="none" w:sz="0" w:space="0" w:color="auto"/>
        <w:left w:val="none" w:sz="0" w:space="0" w:color="auto"/>
        <w:bottom w:val="none" w:sz="0" w:space="0" w:color="auto"/>
        <w:right w:val="none" w:sz="0" w:space="0" w:color="auto"/>
      </w:divBdr>
    </w:div>
    <w:div w:id="854031776">
      <w:bodyDiv w:val="1"/>
      <w:marLeft w:val="0"/>
      <w:marRight w:val="0"/>
      <w:marTop w:val="0"/>
      <w:marBottom w:val="0"/>
      <w:divBdr>
        <w:top w:val="none" w:sz="0" w:space="0" w:color="auto"/>
        <w:left w:val="none" w:sz="0" w:space="0" w:color="auto"/>
        <w:bottom w:val="none" w:sz="0" w:space="0" w:color="auto"/>
        <w:right w:val="none" w:sz="0" w:space="0" w:color="auto"/>
      </w:divBdr>
    </w:div>
    <w:div w:id="869493381">
      <w:bodyDiv w:val="1"/>
      <w:marLeft w:val="0"/>
      <w:marRight w:val="0"/>
      <w:marTop w:val="0"/>
      <w:marBottom w:val="0"/>
      <w:divBdr>
        <w:top w:val="none" w:sz="0" w:space="0" w:color="auto"/>
        <w:left w:val="none" w:sz="0" w:space="0" w:color="auto"/>
        <w:bottom w:val="none" w:sz="0" w:space="0" w:color="auto"/>
        <w:right w:val="none" w:sz="0" w:space="0" w:color="auto"/>
      </w:divBdr>
    </w:div>
    <w:div w:id="902642136">
      <w:bodyDiv w:val="1"/>
      <w:marLeft w:val="0"/>
      <w:marRight w:val="0"/>
      <w:marTop w:val="0"/>
      <w:marBottom w:val="0"/>
      <w:divBdr>
        <w:top w:val="none" w:sz="0" w:space="0" w:color="auto"/>
        <w:left w:val="none" w:sz="0" w:space="0" w:color="auto"/>
        <w:bottom w:val="none" w:sz="0" w:space="0" w:color="auto"/>
        <w:right w:val="none" w:sz="0" w:space="0" w:color="auto"/>
      </w:divBdr>
    </w:div>
    <w:div w:id="917136750">
      <w:bodyDiv w:val="1"/>
      <w:marLeft w:val="0"/>
      <w:marRight w:val="0"/>
      <w:marTop w:val="0"/>
      <w:marBottom w:val="0"/>
      <w:divBdr>
        <w:top w:val="none" w:sz="0" w:space="0" w:color="auto"/>
        <w:left w:val="none" w:sz="0" w:space="0" w:color="auto"/>
        <w:bottom w:val="none" w:sz="0" w:space="0" w:color="auto"/>
        <w:right w:val="none" w:sz="0" w:space="0" w:color="auto"/>
      </w:divBdr>
    </w:div>
    <w:div w:id="1095172399">
      <w:bodyDiv w:val="1"/>
      <w:marLeft w:val="0"/>
      <w:marRight w:val="0"/>
      <w:marTop w:val="0"/>
      <w:marBottom w:val="0"/>
      <w:divBdr>
        <w:top w:val="none" w:sz="0" w:space="0" w:color="auto"/>
        <w:left w:val="none" w:sz="0" w:space="0" w:color="auto"/>
        <w:bottom w:val="none" w:sz="0" w:space="0" w:color="auto"/>
        <w:right w:val="none" w:sz="0" w:space="0" w:color="auto"/>
      </w:divBdr>
    </w:div>
    <w:div w:id="1281912594">
      <w:bodyDiv w:val="1"/>
      <w:marLeft w:val="0"/>
      <w:marRight w:val="0"/>
      <w:marTop w:val="0"/>
      <w:marBottom w:val="0"/>
      <w:divBdr>
        <w:top w:val="none" w:sz="0" w:space="0" w:color="auto"/>
        <w:left w:val="none" w:sz="0" w:space="0" w:color="auto"/>
        <w:bottom w:val="none" w:sz="0" w:space="0" w:color="auto"/>
        <w:right w:val="none" w:sz="0" w:space="0" w:color="auto"/>
      </w:divBdr>
    </w:div>
    <w:div w:id="1535000406">
      <w:bodyDiv w:val="1"/>
      <w:marLeft w:val="0"/>
      <w:marRight w:val="0"/>
      <w:marTop w:val="0"/>
      <w:marBottom w:val="0"/>
      <w:divBdr>
        <w:top w:val="none" w:sz="0" w:space="0" w:color="auto"/>
        <w:left w:val="none" w:sz="0" w:space="0" w:color="auto"/>
        <w:bottom w:val="none" w:sz="0" w:space="0" w:color="auto"/>
        <w:right w:val="none" w:sz="0" w:space="0" w:color="auto"/>
      </w:divBdr>
    </w:div>
    <w:div w:id="1572347942">
      <w:bodyDiv w:val="1"/>
      <w:marLeft w:val="0"/>
      <w:marRight w:val="0"/>
      <w:marTop w:val="0"/>
      <w:marBottom w:val="0"/>
      <w:divBdr>
        <w:top w:val="none" w:sz="0" w:space="0" w:color="auto"/>
        <w:left w:val="none" w:sz="0" w:space="0" w:color="auto"/>
        <w:bottom w:val="none" w:sz="0" w:space="0" w:color="auto"/>
        <w:right w:val="none" w:sz="0" w:space="0" w:color="auto"/>
      </w:divBdr>
    </w:div>
    <w:div w:id="1647197917">
      <w:bodyDiv w:val="1"/>
      <w:marLeft w:val="0"/>
      <w:marRight w:val="0"/>
      <w:marTop w:val="0"/>
      <w:marBottom w:val="0"/>
      <w:divBdr>
        <w:top w:val="none" w:sz="0" w:space="0" w:color="auto"/>
        <w:left w:val="none" w:sz="0" w:space="0" w:color="auto"/>
        <w:bottom w:val="none" w:sz="0" w:space="0" w:color="auto"/>
        <w:right w:val="none" w:sz="0" w:space="0" w:color="auto"/>
      </w:divBdr>
    </w:div>
    <w:div w:id="2007050539">
      <w:bodyDiv w:val="1"/>
      <w:marLeft w:val="0"/>
      <w:marRight w:val="0"/>
      <w:marTop w:val="0"/>
      <w:marBottom w:val="0"/>
      <w:divBdr>
        <w:top w:val="none" w:sz="0" w:space="0" w:color="auto"/>
        <w:left w:val="none" w:sz="0" w:space="0" w:color="auto"/>
        <w:bottom w:val="none" w:sz="0" w:space="0" w:color="auto"/>
        <w:right w:val="none" w:sz="0" w:space="0" w:color="auto"/>
      </w:divBdr>
    </w:div>
    <w:div w:id="2054574360">
      <w:bodyDiv w:val="1"/>
      <w:marLeft w:val="0"/>
      <w:marRight w:val="0"/>
      <w:marTop w:val="0"/>
      <w:marBottom w:val="0"/>
      <w:divBdr>
        <w:top w:val="none" w:sz="0" w:space="0" w:color="auto"/>
        <w:left w:val="none" w:sz="0" w:space="0" w:color="auto"/>
        <w:bottom w:val="none" w:sz="0" w:space="0" w:color="auto"/>
        <w:right w:val="none" w:sz="0" w:space="0" w:color="auto"/>
      </w:divBdr>
    </w:div>
    <w:div w:id="21466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 sharma</dc:creator>
  <cp:keywords/>
  <dc:description/>
  <cp:lastModifiedBy>antriksh.sharma.btech2020</cp:lastModifiedBy>
  <cp:revision>2</cp:revision>
  <dcterms:created xsi:type="dcterms:W3CDTF">2023-08-04T06:54:00Z</dcterms:created>
  <dcterms:modified xsi:type="dcterms:W3CDTF">2023-08-04T07:30:00Z</dcterms:modified>
</cp:coreProperties>
</file>