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1AA6" w14:textId="77777777" w:rsidR="001E1597" w:rsidRDefault="00D2761B">
      <w:pPr>
        <w:pStyle w:val="BodyText"/>
        <w:spacing w:before="72" w:line="276" w:lineRule="auto"/>
        <w:ind w:left="2112" w:right="2109"/>
        <w:jc w:val="center"/>
      </w:pPr>
      <w:r>
        <w:t>Министерство</w:t>
      </w:r>
      <w:r>
        <w:rPr>
          <w:spacing w:val="-11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t>Беларусь Учреждение образования</w:t>
      </w:r>
    </w:p>
    <w:p w14:paraId="1C9E130C" w14:textId="77777777" w:rsidR="001E1597" w:rsidRDefault="00D2761B">
      <w:pPr>
        <w:pStyle w:val="BodyText"/>
        <w:spacing w:before="0" w:line="276" w:lineRule="auto"/>
        <w:ind w:left="698" w:right="698"/>
        <w:jc w:val="center"/>
      </w:pPr>
      <w:r>
        <w:t>«Белорусский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информатики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радиоэлектроники» Кафедра информатики</w:t>
      </w:r>
    </w:p>
    <w:p w14:paraId="774D7B70" w14:textId="77777777" w:rsidR="001E1597" w:rsidRDefault="001E1597">
      <w:pPr>
        <w:pStyle w:val="BodyText"/>
      </w:pPr>
    </w:p>
    <w:p w14:paraId="72856DD9" w14:textId="77777777" w:rsidR="001E1597" w:rsidRDefault="00D2761B">
      <w:pPr>
        <w:pStyle w:val="BodyText"/>
        <w:spacing w:before="1"/>
        <w:ind w:left="6522"/>
      </w:pPr>
      <w:r>
        <w:rPr>
          <w:spacing w:val="-2"/>
        </w:rPr>
        <w:t>«УТВЕРЖДАЮ»</w:t>
      </w:r>
    </w:p>
    <w:p w14:paraId="03D408E9" w14:textId="77777777" w:rsidR="001E1597" w:rsidRDefault="00D2761B">
      <w:pPr>
        <w:pStyle w:val="BodyText"/>
        <w:tabs>
          <w:tab w:val="left" w:pos="7423"/>
          <w:tab w:val="left" w:pos="9263"/>
        </w:tabs>
        <w:spacing w:before="40" w:line="276" w:lineRule="auto"/>
        <w:ind w:left="6522" w:right="248"/>
      </w:pPr>
      <w:r>
        <w:rPr>
          <w:spacing w:val="-4"/>
        </w:rPr>
        <w:t>И.о.</w:t>
      </w:r>
      <w:r>
        <w:tab/>
      </w:r>
      <w:r>
        <w:rPr>
          <w:spacing w:val="-2"/>
        </w:rPr>
        <w:t>заведующего</w:t>
      </w:r>
      <w:r>
        <w:tab/>
      </w:r>
      <w:r>
        <w:rPr>
          <w:spacing w:val="-2"/>
        </w:rPr>
        <w:t>кафедрой информатики</w:t>
      </w:r>
    </w:p>
    <w:p w14:paraId="7866757C" w14:textId="77777777" w:rsidR="001E1597" w:rsidRDefault="00D2761B">
      <w:pPr>
        <w:pStyle w:val="BodyText"/>
        <w:tabs>
          <w:tab w:val="left" w:pos="8441"/>
        </w:tabs>
        <w:spacing w:before="120"/>
        <w:ind w:left="6522"/>
      </w:pPr>
      <w:r>
        <w:rPr>
          <w:u w:val="single"/>
        </w:rPr>
        <w:tab/>
      </w:r>
      <w:r>
        <w:t>С.И.</w:t>
      </w:r>
      <w:r>
        <w:rPr>
          <w:spacing w:val="-1"/>
        </w:rPr>
        <w:t xml:space="preserve"> </w:t>
      </w:r>
      <w:r>
        <w:rPr>
          <w:spacing w:val="-2"/>
        </w:rPr>
        <w:t>Сиротко</w:t>
      </w:r>
    </w:p>
    <w:p w14:paraId="0DB601A6" w14:textId="77777777" w:rsidR="001E1597" w:rsidRDefault="00D2761B">
      <w:pPr>
        <w:pStyle w:val="BodyText"/>
        <w:tabs>
          <w:tab w:val="left" w:pos="8561"/>
        </w:tabs>
        <w:spacing w:before="162"/>
        <w:ind w:left="6522"/>
      </w:pPr>
      <w:r>
        <w:t>«</w:t>
      </w:r>
      <w:r>
        <w:rPr>
          <w:spacing w:val="80"/>
          <w:w w:val="150"/>
        </w:rPr>
        <w:t xml:space="preserve"> </w:t>
      </w:r>
      <w:r>
        <w:t xml:space="preserve">» </w:t>
      </w:r>
      <w:r>
        <w:rPr>
          <w:u w:val="single"/>
        </w:rPr>
        <w:tab/>
      </w:r>
      <w:r>
        <w:t xml:space="preserve"> 2025 г.</w:t>
      </w:r>
    </w:p>
    <w:p w14:paraId="1A69EA7D" w14:textId="77777777" w:rsidR="001E1597" w:rsidRDefault="001E1597">
      <w:pPr>
        <w:pStyle w:val="BodyText"/>
        <w:spacing w:before="84"/>
      </w:pPr>
    </w:p>
    <w:p w14:paraId="6C558530" w14:textId="77777777" w:rsidR="001E1597" w:rsidRDefault="00D2761B">
      <w:pPr>
        <w:pStyle w:val="Title"/>
      </w:pPr>
      <w:r>
        <w:t>З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-10"/>
        </w:rPr>
        <w:t>Е</w:t>
      </w:r>
    </w:p>
    <w:p w14:paraId="27E38317" w14:textId="77777777" w:rsidR="001E1597" w:rsidRDefault="00D2761B">
      <w:pPr>
        <w:spacing w:before="47"/>
        <w:jc w:val="center"/>
        <w:rPr>
          <w:sz w:val="24"/>
        </w:rPr>
      </w:pP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курсовому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проекту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7"/>
          <w:sz w:val="24"/>
        </w:rPr>
        <w:t xml:space="preserve"> </w:t>
      </w:r>
      <w:r>
        <w:rPr>
          <w:sz w:val="24"/>
        </w:rPr>
        <w:t>«</w:t>
      </w:r>
      <w:r>
        <w:rPr>
          <w:b/>
          <w:sz w:val="24"/>
        </w:rPr>
        <w:t>Объектно-ориентированное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программирование</w:t>
      </w:r>
      <w:r>
        <w:rPr>
          <w:spacing w:val="-2"/>
          <w:sz w:val="24"/>
        </w:rPr>
        <w:t>»</w:t>
      </w:r>
    </w:p>
    <w:p w14:paraId="5E28DE8C" w14:textId="77777777" w:rsidR="001E1597" w:rsidRDefault="00D2761B">
      <w:pPr>
        <w:pStyle w:val="BodyText"/>
        <w:ind w:left="8824"/>
      </w:pPr>
      <w:r>
        <w:t xml:space="preserve">Группа </w:t>
      </w:r>
      <w:r>
        <w:rPr>
          <w:spacing w:val="-2"/>
        </w:rPr>
        <w:t>353502</w:t>
      </w:r>
    </w:p>
    <w:p w14:paraId="60EE8EDA" w14:textId="77777777" w:rsidR="001E1597" w:rsidRDefault="001E1597">
      <w:pPr>
        <w:pStyle w:val="BodyText"/>
        <w:spacing w:before="0"/>
      </w:pPr>
    </w:p>
    <w:p w14:paraId="3AEB33E9" w14:textId="5C117411" w:rsidR="001E1597" w:rsidRDefault="00D2761B">
      <w:pPr>
        <w:pStyle w:val="BodyText"/>
        <w:spacing w:before="0"/>
        <w:ind w:left="862"/>
        <w:rPr>
          <w:spacing w:val="-5"/>
        </w:rPr>
      </w:pPr>
      <w:r>
        <w:t>Студент</w:t>
      </w:r>
      <w:r w:rsidR="00874D8D">
        <w:t>у</w:t>
      </w:r>
      <w:r w:rsidR="006B1B6E">
        <w:t xml:space="preserve"> Згирской Дарье Денисовне</w:t>
      </w:r>
    </w:p>
    <w:p w14:paraId="6C334F01" w14:textId="77777777" w:rsidR="001E1597" w:rsidRDefault="001E1597">
      <w:pPr>
        <w:pStyle w:val="BodyText"/>
        <w:spacing w:before="0"/>
        <w:ind w:left="862"/>
        <w:rPr>
          <w:spacing w:val="-5"/>
        </w:rPr>
      </w:pPr>
    </w:p>
    <w:p w14:paraId="076ABFA5" w14:textId="10FD2B5D" w:rsidR="001E1597" w:rsidRDefault="00D2761B">
      <w:pPr>
        <w:pStyle w:val="ListParagraph"/>
        <w:numPr>
          <w:ilvl w:val="0"/>
          <w:numId w:val="1"/>
        </w:numPr>
        <w:tabs>
          <w:tab w:val="left" w:pos="382"/>
        </w:tabs>
        <w:rPr>
          <w:sz w:val="24"/>
        </w:rPr>
      </w:pPr>
      <w:r>
        <w:rPr>
          <w:b/>
          <w:sz w:val="24"/>
        </w:rPr>
        <w:t>Тема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sz w:val="24"/>
        </w:rPr>
        <w:t>:</w:t>
      </w:r>
      <w:r>
        <w:rPr>
          <w:spacing w:val="-6"/>
          <w:sz w:val="24"/>
        </w:rPr>
        <w:t xml:space="preserve"> Разработка </w:t>
      </w:r>
      <w:r w:rsidR="006B1B6E">
        <w:rPr>
          <w:spacing w:val="-6"/>
          <w:sz w:val="24"/>
        </w:rPr>
        <w:t>приложения для обмена изображениями</w:t>
      </w:r>
      <w:r>
        <w:rPr>
          <w:spacing w:val="-2"/>
          <w:sz w:val="24"/>
        </w:rPr>
        <w:t>.</w:t>
      </w:r>
    </w:p>
    <w:p w14:paraId="2546CE2C" w14:textId="77777777" w:rsidR="001E1597" w:rsidRDefault="001E1597">
      <w:pPr>
        <w:pStyle w:val="BodyText"/>
        <w:spacing w:before="0"/>
      </w:pPr>
    </w:p>
    <w:p w14:paraId="28602E6D" w14:textId="77777777" w:rsidR="001E1597" w:rsidRDefault="00D2761B">
      <w:pPr>
        <w:pStyle w:val="ListParagraph"/>
        <w:numPr>
          <w:ilvl w:val="0"/>
          <w:numId w:val="1"/>
        </w:numPr>
        <w:tabs>
          <w:tab w:val="left" w:pos="382"/>
        </w:tabs>
        <w:rPr>
          <w:sz w:val="24"/>
        </w:rPr>
      </w:pPr>
      <w:r>
        <w:rPr>
          <w:b/>
          <w:sz w:val="24"/>
        </w:rPr>
        <w:t>Сроки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сдачи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студентом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законченного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проекта: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09.06.2025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0CE1C72B" w14:textId="77777777" w:rsidR="001E1597" w:rsidRDefault="001E1597">
      <w:pPr>
        <w:pStyle w:val="BodyText"/>
        <w:spacing w:before="0"/>
      </w:pPr>
    </w:p>
    <w:p w14:paraId="4CA27F9B" w14:textId="77777777" w:rsidR="001E1597" w:rsidRDefault="00D2761B">
      <w:pPr>
        <w:pStyle w:val="ListParagraph"/>
        <w:numPr>
          <w:ilvl w:val="0"/>
          <w:numId w:val="1"/>
        </w:numPr>
        <w:tabs>
          <w:tab w:val="left" w:pos="382"/>
        </w:tabs>
        <w:rPr>
          <w:b/>
          <w:sz w:val="24"/>
        </w:rPr>
      </w:pPr>
      <w:r>
        <w:rPr>
          <w:b/>
          <w:sz w:val="24"/>
        </w:rPr>
        <w:t>Исходные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проекту:</w:t>
      </w:r>
    </w:p>
    <w:p w14:paraId="110645FD" w14:textId="77777777" w:rsidR="001E1597" w:rsidRDefault="00D2761B">
      <w:pPr>
        <w:pStyle w:val="ListParagraph"/>
        <w:numPr>
          <w:ilvl w:val="1"/>
          <w:numId w:val="1"/>
        </w:numPr>
        <w:tabs>
          <w:tab w:val="left" w:pos="1228"/>
          <w:tab w:val="left" w:pos="2462"/>
          <w:tab w:val="left" w:pos="2805"/>
          <w:tab w:val="left" w:pos="4412"/>
          <w:tab w:val="left" w:pos="5770"/>
          <w:tab w:val="left" w:pos="7462"/>
          <w:tab w:val="left" w:pos="8626"/>
          <w:tab w:val="left" w:pos="8960"/>
        </w:tabs>
        <w:spacing w:before="42" w:line="276" w:lineRule="auto"/>
        <w:ind w:right="141" w:firstLine="666"/>
        <w:rPr>
          <w:sz w:val="24"/>
        </w:rPr>
      </w:pPr>
      <w:r>
        <w:rPr>
          <w:spacing w:val="-2"/>
          <w:sz w:val="24"/>
        </w:rPr>
        <w:t>Описание</w:t>
      </w:r>
      <w:r>
        <w:rPr>
          <w:sz w:val="24"/>
        </w:rPr>
        <w:tab/>
      </w:r>
      <w:r>
        <w:rPr>
          <w:spacing w:val="-10"/>
          <w:sz w:val="24"/>
        </w:rPr>
        <w:t>к</w:t>
      </w:r>
      <w:r>
        <w:rPr>
          <w:sz w:val="24"/>
        </w:rPr>
        <w:tab/>
      </w:r>
      <w:r>
        <w:rPr>
          <w:spacing w:val="-2"/>
          <w:sz w:val="24"/>
        </w:rPr>
        <w:t>выполнению:</w:t>
      </w:r>
      <w:r>
        <w:rPr>
          <w:sz w:val="24"/>
        </w:rPr>
        <w:tab/>
      </w:r>
      <w:r>
        <w:rPr>
          <w:spacing w:val="-2"/>
          <w:sz w:val="24"/>
        </w:rPr>
        <w:t>Разработка</w:t>
      </w:r>
      <w:r>
        <w:rPr>
          <w:sz w:val="24"/>
        </w:rPr>
        <w:tab/>
      </w:r>
      <w:r>
        <w:rPr>
          <w:spacing w:val="-2"/>
          <w:sz w:val="24"/>
        </w:rPr>
        <w:t>программного</w:t>
      </w:r>
      <w:r>
        <w:rPr>
          <w:sz w:val="24"/>
        </w:rPr>
        <w:tab/>
      </w:r>
      <w:r>
        <w:rPr>
          <w:spacing w:val="-2"/>
          <w:sz w:val="24"/>
        </w:rPr>
        <w:t>продукта</w:t>
      </w:r>
      <w:r>
        <w:rPr>
          <w:sz w:val="24"/>
        </w:rPr>
        <w:tab/>
      </w:r>
      <w:r>
        <w:rPr>
          <w:spacing w:val="-10"/>
          <w:sz w:val="24"/>
        </w:rPr>
        <w:t>с</w:t>
      </w:r>
      <w:r>
        <w:rPr>
          <w:sz w:val="24"/>
        </w:rPr>
        <w:tab/>
      </w:r>
      <w:r>
        <w:rPr>
          <w:spacing w:val="-2"/>
          <w:sz w:val="24"/>
        </w:rPr>
        <w:t xml:space="preserve">применением </w:t>
      </w:r>
      <w:r>
        <w:rPr>
          <w:sz w:val="24"/>
        </w:rPr>
        <w:t>определённого архитектурного паттерна.</w:t>
      </w:r>
    </w:p>
    <w:p w14:paraId="38B7A4DF" w14:textId="790261EA" w:rsidR="001E1597" w:rsidRDefault="00D2761B">
      <w:pPr>
        <w:pStyle w:val="ListParagraph"/>
        <w:numPr>
          <w:ilvl w:val="1"/>
          <w:numId w:val="1"/>
        </w:numPr>
        <w:tabs>
          <w:tab w:val="left" w:pos="1272"/>
        </w:tabs>
        <w:ind w:left="1272"/>
        <w:rPr>
          <w:sz w:val="24"/>
        </w:rPr>
      </w:pPr>
      <w:r>
        <w:rPr>
          <w:sz w:val="24"/>
        </w:rPr>
        <w:t>Язык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среда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 w:rsidR="006B1B6E">
        <w:rPr>
          <w:spacing w:val="-3"/>
          <w:sz w:val="24"/>
          <w:lang w:val="en-US"/>
        </w:rPr>
        <w:t>Kotlin</w:t>
      </w:r>
      <w:r w:rsidR="006B1B6E" w:rsidRPr="006B1B6E">
        <w:rPr>
          <w:spacing w:val="-3"/>
          <w:sz w:val="24"/>
        </w:rPr>
        <w:t xml:space="preserve">, </w:t>
      </w:r>
      <w:r w:rsidR="006B1B6E">
        <w:rPr>
          <w:spacing w:val="-3"/>
          <w:sz w:val="24"/>
          <w:lang w:val="en-US"/>
        </w:rPr>
        <w:t>Jetpack</w:t>
      </w:r>
      <w:r w:rsidR="006B1B6E" w:rsidRPr="006B1B6E">
        <w:rPr>
          <w:spacing w:val="-3"/>
          <w:sz w:val="24"/>
        </w:rPr>
        <w:t xml:space="preserve"> </w:t>
      </w:r>
      <w:r w:rsidR="006B1B6E">
        <w:rPr>
          <w:spacing w:val="-3"/>
          <w:sz w:val="24"/>
          <w:lang w:val="en-US"/>
        </w:rPr>
        <w:t>Compose</w:t>
      </w:r>
      <w:r w:rsidR="006B1B6E" w:rsidRPr="006B1B6E">
        <w:rPr>
          <w:spacing w:val="-3"/>
          <w:sz w:val="24"/>
        </w:rPr>
        <w:t xml:space="preserve">, </w:t>
      </w:r>
      <w:r w:rsidR="006B1B6E">
        <w:rPr>
          <w:spacing w:val="-3"/>
          <w:sz w:val="24"/>
          <w:lang w:val="en-US"/>
        </w:rPr>
        <w:t>Android</w:t>
      </w:r>
      <w:r w:rsidR="006B1B6E" w:rsidRPr="006B1B6E">
        <w:rPr>
          <w:spacing w:val="-3"/>
          <w:sz w:val="24"/>
        </w:rPr>
        <w:t xml:space="preserve"> </w:t>
      </w:r>
      <w:r>
        <w:rPr>
          <w:sz w:val="24"/>
          <w:lang w:val="en-US"/>
        </w:rPr>
        <w:t>Studio</w:t>
      </w:r>
      <w:r>
        <w:rPr>
          <w:spacing w:val="-2"/>
          <w:sz w:val="24"/>
        </w:rPr>
        <w:t>.</w:t>
      </w:r>
    </w:p>
    <w:p w14:paraId="783CCE0F" w14:textId="77777777" w:rsidR="001E1597" w:rsidRDefault="00D2761B">
      <w:pPr>
        <w:pStyle w:val="ListParagraph"/>
        <w:numPr>
          <w:ilvl w:val="1"/>
          <w:numId w:val="1"/>
        </w:numPr>
        <w:tabs>
          <w:tab w:val="left" w:pos="1272"/>
        </w:tabs>
        <w:spacing w:before="41"/>
        <w:ind w:left="1272"/>
        <w:rPr>
          <w:sz w:val="24"/>
        </w:rPr>
      </w:pPr>
      <w:r>
        <w:rPr>
          <w:sz w:val="24"/>
        </w:rPr>
        <w:t>Пояснительную</w:t>
      </w:r>
      <w:r>
        <w:rPr>
          <w:spacing w:val="-7"/>
          <w:sz w:val="24"/>
        </w:rPr>
        <w:t xml:space="preserve"> </w:t>
      </w:r>
      <w:r>
        <w:rPr>
          <w:sz w:val="24"/>
        </w:rPr>
        <w:t>записку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СТП</w:t>
      </w:r>
      <w:r>
        <w:rPr>
          <w:spacing w:val="-4"/>
          <w:sz w:val="24"/>
        </w:rPr>
        <w:t xml:space="preserve"> </w:t>
      </w:r>
      <w:r>
        <w:rPr>
          <w:sz w:val="24"/>
        </w:rPr>
        <w:t>БГУИР</w:t>
      </w:r>
      <w:r>
        <w:rPr>
          <w:spacing w:val="-4"/>
          <w:sz w:val="24"/>
        </w:rPr>
        <w:t xml:space="preserve"> </w:t>
      </w:r>
      <w:r>
        <w:rPr>
          <w:sz w:val="24"/>
        </w:rPr>
        <w:t>01-</w:t>
      </w:r>
      <w:r>
        <w:rPr>
          <w:spacing w:val="-2"/>
          <w:sz w:val="24"/>
        </w:rPr>
        <w:t>2024.</w:t>
      </w:r>
    </w:p>
    <w:p w14:paraId="4FBA077D" w14:textId="77777777" w:rsidR="001E1597" w:rsidRDefault="00D2761B">
      <w:pPr>
        <w:pStyle w:val="ListParagraph"/>
        <w:numPr>
          <w:ilvl w:val="1"/>
          <w:numId w:val="1"/>
        </w:numPr>
        <w:tabs>
          <w:tab w:val="left" w:pos="1282"/>
        </w:tabs>
        <w:spacing w:before="42"/>
        <w:ind w:left="1282"/>
        <w:rPr>
          <w:sz w:val="24"/>
        </w:rPr>
      </w:pPr>
      <w:r>
        <w:rPr>
          <w:sz w:val="24"/>
        </w:rPr>
        <w:t>Другие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уточняются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студентом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14:paraId="2EBE31EF" w14:textId="77777777" w:rsidR="001E1597" w:rsidRDefault="001E1597">
      <w:pPr>
        <w:pStyle w:val="BodyText"/>
        <w:spacing w:before="5"/>
      </w:pPr>
    </w:p>
    <w:p w14:paraId="518E6A66" w14:textId="77777777" w:rsidR="001E1597" w:rsidRDefault="00D2761B">
      <w:pPr>
        <w:pStyle w:val="ListParagraph"/>
        <w:numPr>
          <w:ilvl w:val="0"/>
          <w:numId w:val="1"/>
        </w:numPr>
        <w:tabs>
          <w:tab w:val="left" w:pos="382"/>
        </w:tabs>
        <w:rPr>
          <w:b/>
          <w:sz w:val="24"/>
        </w:rPr>
      </w:pPr>
      <w:r>
        <w:rPr>
          <w:b/>
          <w:sz w:val="24"/>
        </w:rPr>
        <w:t>Содержание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расчётно-пояснительной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записки</w:t>
      </w:r>
      <w:r>
        <w:rPr>
          <w:b/>
          <w:spacing w:val="-9"/>
          <w:sz w:val="24"/>
        </w:rPr>
        <w:t xml:space="preserve"> </w:t>
      </w:r>
      <w:r>
        <w:rPr>
          <w:i/>
          <w:sz w:val="20"/>
        </w:rPr>
        <w:t>(перечень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подлежащих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разработке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вопросов)</w:t>
      </w:r>
      <w:r>
        <w:rPr>
          <w:b/>
          <w:spacing w:val="-2"/>
          <w:sz w:val="24"/>
        </w:rPr>
        <w:t>:</w:t>
      </w:r>
    </w:p>
    <w:p w14:paraId="5F94BD52" w14:textId="77777777" w:rsidR="001E1597" w:rsidRDefault="00D2761B">
      <w:pPr>
        <w:pStyle w:val="BodyText"/>
        <w:spacing w:before="41"/>
        <w:ind w:left="851"/>
      </w:pPr>
      <w:r>
        <w:t>Титульный</w:t>
      </w:r>
      <w:r>
        <w:rPr>
          <w:spacing w:val="-2"/>
        </w:rPr>
        <w:t xml:space="preserve"> </w:t>
      </w:r>
      <w:r>
        <w:t>лист.</w:t>
      </w:r>
      <w:r>
        <w:rPr>
          <w:spacing w:val="-3"/>
        </w:rPr>
        <w:t xml:space="preserve"> </w:t>
      </w:r>
      <w:r>
        <w:t>Заполненный</w:t>
      </w:r>
      <w:r>
        <w:rPr>
          <w:spacing w:val="-3"/>
        </w:rPr>
        <w:t xml:space="preserve"> </w:t>
      </w:r>
      <w:r>
        <w:t>бланк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приложением.</w:t>
      </w:r>
      <w:r>
        <w:rPr>
          <w:spacing w:val="-2"/>
        </w:rPr>
        <w:t xml:space="preserve"> Содержание.</w:t>
      </w:r>
    </w:p>
    <w:p w14:paraId="682FCCB3" w14:textId="77777777" w:rsidR="001E1597" w:rsidRDefault="00D2761B">
      <w:pPr>
        <w:spacing w:before="42"/>
        <w:ind w:left="142" w:firstLine="709"/>
        <w:rPr>
          <w:i/>
          <w:sz w:val="20"/>
        </w:rPr>
      </w:pPr>
      <w:r>
        <w:rPr>
          <w:sz w:val="24"/>
        </w:rPr>
        <w:t xml:space="preserve">Введение </w:t>
      </w:r>
      <w:r>
        <w:rPr>
          <w:i/>
          <w:sz w:val="20"/>
        </w:rPr>
        <w:t>(Актуальность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темы курсовой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работы;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цель и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перечень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задач,</w:t>
      </w:r>
      <w:r>
        <w:rPr>
          <w:i/>
          <w:spacing w:val="25"/>
          <w:sz w:val="20"/>
        </w:rPr>
        <w:t xml:space="preserve"> </w:t>
      </w:r>
      <w:r>
        <w:rPr>
          <w:i/>
          <w:sz w:val="20"/>
        </w:rPr>
        <w:t>которые планируется</w:t>
      </w:r>
      <w:r>
        <w:rPr>
          <w:i/>
          <w:spacing w:val="24"/>
          <w:sz w:val="20"/>
        </w:rPr>
        <w:t xml:space="preserve"> </w:t>
      </w:r>
      <w:r>
        <w:rPr>
          <w:i/>
          <w:sz w:val="20"/>
        </w:rPr>
        <w:t>решить; детальная постановка задачи.)</w:t>
      </w:r>
    </w:p>
    <w:p w14:paraId="0CCCEE09" w14:textId="77777777" w:rsidR="001E1597" w:rsidRDefault="00D2761B">
      <w:pPr>
        <w:spacing w:line="276" w:lineRule="auto"/>
        <w:ind w:left="142" w:firstLine="709"/>
        <w:rPr>
          <w:i/>
          <w:sz w:val="20"/>
        </w:rPr>
      </w:pPr>
      <w:r>
        <w:rPr>
          <w:i/>
          <w:sz w:val="20"/>
        </w:rPr>
        <w:t>Названия пп.4.1-4.5 не являются строго утверждёнными для публикации в пояснительной записке и могут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быть переименованы студентом с сохранением общего смысла.</w:t>
      </w:r>
    </w:p>
    <w:p w14:paraId="2CD47E2D" w14:textId="77777777" w:rsidR="001E1597" w:rsidRDefault="00D2761B">
      <w:pPr>
        <w:pStyle w:val="ListParagraph"/>
        <w:tabs>
          <w:tab w:val="left" w:pos="220"/>
        </w:tabs>
        <w:spacing w:line="275" w:lineRule="exact"/>
        <w:ind w:leftChars="95" w:left="209" w:firstLineChars="265" w:firstLine="636"/>
        <w:jc w:val="both"/>
        <w:rPr>
          <w:i/>
          <w:sz w:val="20"/>
        </w:rPr>
      </w:pPr>
      <w:r>
        <w:rPr>
          <w:sz w:val="24"/>
        </w:rPr>
        <w:t>4.1 Обзор</w:t>
      </w:r>
      <w:r>
        <w:rPr>
          <w:spacing w:val="-6"/>
          <w:sz w:val="24"/>
        </w:rPr>
        <w:t xml:space="preserve"> </w:t>
      </w:r>
      <w:r>
        <w:rPr>
          <w:sz w:val="24"/>
        </w:rPr>
        <w:t>существующих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аналогов.</w:t>
      </w:r>
      <w:r>
        <w:rPr>
          <w:spacing w:val="-4"/>
          <w:sz w:val="24"/>
        </w:rPr>
        <w:t xml:space="preserve"> </w:t>
      </w:r>
      <w:r>
        <w:rPr>
          <w:i/>
          <w:sz w:val="20"/>
        </w:rPr>
        <w:t>(Обзор рынка игр. Анализ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существующих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аналогов. Отличительные особенности проекта.)</w:t>
      </w:r>
    </w:p>
    <w:p w14:paraId="6EF952F2" w14:textId="77777777" w:rsidR="001E1597" w:rsidRDefault="00D2761B">
      <w:pPr>
        <w:pStyle w:val="ListParagraph"/>
        <w:tabs>
          <w:tab w:val="left" w:pos="220"/>
          <w:tab w:val="left" w:pos="1337"/>
        </w:tabs>
        <w:spacing w:before="42" w:line="276" w:lineRule="auto"/>
        <w:ind w:leftChars="95" w:left="209" w:right="140" w:firstLineChars="265" w:firstLine="636"/>
        <w:jc w:val="both"/>
        <w:rPr>
          <w:i/>
          <w:sz w:val="20"/>
        </w:rPr>
      </w:pPr>
      <w:r>
        <w:rPr>
          <w:sz w:val="24"/>
        </w:rPr>
        <w:t>4.2 Требования к проекту.</w:t>
      </w:r>
      <w:r>
        <w:rPr>
          <w:spacing w:val="40"/>
          <w:sz w:val="24"/>
        </w:rPr>
        <w:t xml:space="preserve"> </w:t>
      </w:r>
      <w:r>
        <w:rPr>
          <w:i/>
          <w:sz w:val="20"/>
        </w:rPr>
        <w:t>(Функциональные требования. Нефункциональные требования. Требования к пользовательскому опыту.)</w:t>
      </w:r>
    </w:p>
    <w:p w14:paraId="6DEFFC81" w14:textId="77777777" w:rsidR="001E1597" w:rsidRDefault="00D2761B">
      <w:pPr>
        <w:pStyle w:val="ListParagraph"/>
        <w:tabs>
          <w:tab w:val="left" w:pos="220"/>
          <w:tab w:val="left" w:pos="1469"/>
          <w:tab w:val="left" w:pos="3237"/>
          <w:tab w:val="left" w:pos="4796"/>
          <w:tab w:val="left" w:pos="6193"/>
          <w:tab w:val="left" w:pos="7916"/>
          <w:tab w:val="left" w:pos="9172"/>
        </w:tabs>
        <w:spacing w:line="276" w:lineRule="auto"/>
        <w:ind w:leftChars="95" w:left="209" w:right="138" w:firstLineChars="265" w:firstLine="631"/>
        <w:jc w:val="both"/>
        <w:rPr>
          <w:i/>
          <w:sz w:val="20"/>
        </w:rPr>
      </w:pPr>
      <w:r>
        <w:rPr>
          <w:spacing w:val="-2"/>
          <w:sz w:val="24"/>
        </w:rPr>
        <w:t xml:space="preserve">4.3 Теоретические основы ООП. </w:t>
      </w:r>
      <w:r>
        <w:rPr>
          <w:i/>
          <w:spacing w:val="-2"/>
          <w:sz w:val="20"/>
        </w:rPr>
        <w:t>(Объектно-ориентированное программирование</w:t>
      </w:r>
      <w:r>
        <w:rPr>
          <w:i/>
          <w:sz w:val="20"/>
        </w:rPr>
        <w:t>. Чистая архитектура.)</w:t>
      </w:r>
    </w:p>
    <w:p w14:paraId="2AB6E4F7" w14:textId="77777777" w:rsidR="001E1597" w:rsidRDefault="00D2761B">
      <w:pPr>
        <w:pStyle w:val="ListParagraph"/>
        <w:tabs>
          <w:tab w:val="left" w:pos="220"/>
          <w:tab w:val="left" w:pos="1272"/>
        </w:tabs>
        <w:spacing w:before="41"/>
        <w:ind w:leftChars="95" w:left="209" w:firstLineChars="265" w:firstLine="631"/>
        <w:jc w:val="both"/>
        <w:rPr>
          <w:i/>
          <w:sz w:val="20"/>
        </w:rPr>
      </w:pPr>
      <w:r>
        <w:rPr>
          <w:spacing w:val="-2"/>
          <w:sz w:val="24"/>
          <w:lang w:eastAsia="ru"/>
        </w:rPr>
        <w:t>4.4 Р</w:t>
      </w:r>
      <w:r>
        <w:rPr>
          <w:spacing w:val="-2"/>
          <w:sz w:val="24"/>
          <w:lang w:val="ru" w:eastAsia="ru"/>
        </w:rPr>
        <w:t xml:space="preserve">азработка, тестирование и анализ результатов работы приложения: применение принципов </w:t>
      </w:r>
      <w:r>
        <w:rPr>
          <w:spacing w:val="-2"/>
          <w:sz w:val="24"/>
          <w:lang w:eastAsia="ru"/>
        </w:rPr>
        <w:t>ООП</w:t>
      </w:r>
      <w:r>
        <w:rPr>
          <w:spacing w:val="-2"/>
          <w:sz w:val="24"/>
          <w:lang w:val="ru" w:eastAsia="ru"/>
        </w:rPr>
        <w:t xml:space="preserve"> на практике</w:t>
      </w:r>
      <w:r>
        <w:rPr>
          <w:spacing w:val="-4"/>
          <w:sz w:val="24"/>
        </w:rPr>
        <w:t xml:space="preserve"> </w:t>
      </w:r>
      <w:r>
        <w:rPr>
          <w:i/>
          <w:sz w:val="20"/>
        </w:rPr>
        <w:t>(Используемы технологии и инструменты разработки</w:t>
      </w:r>
      <w:r>
        <w:rPr>
          <w:i/>
          <w:spacing w:val="-2"/>
          <w:sz w:val="20"/>
        </w:rPr>
        <w:t>. Архитектура приложения. Реализация логики работы приложения. Тестирование. Анализ результатов работы.)</w:t>
      </w:r>
    </w:p>
    <w:p w14:paraId="457A9433" w14:textId="77777777" w:rsidR="001E1597" w:rsidRDefault="00D2761B">
      <w:pPr>
        <w:spacing w:before="42"/>
        <w:ind w:left="852"/>
        <w:rPr>
          <w:i/>
          <w:sz w:val="20"/>
        </w:rPr>
      </w:pPr>
      <w:r>
        <w:rPr>
          <w:sz w:val="24"/>
        </w:rPr>
        <w:t>Заключение</w:t>
      </w:r>
      <w:r>
        <w:rPr>
          <w:spacing w:val="-3"/>
          <w:sz w:val="24"/>
        </w:rPr>
        <w:t xml:space="preserve"> </w:t>
      </w:r>
      <w:r>
        <w:rPr>
          <w:i/>
          <w:sz w:val="20"/>
        </w:rPr>
        <w:t>(Выводы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по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курсовой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работе.)</w:t>
      </w:r>
    </w:p>
    <w:p w14:paraId="0A943269" w14:textId="77777777" w:rsidR="001E1597" w:rsidRDefault="00D2761B">
      <w:pPr>
        <w:spacing w:before="41" w:line="276" w:lineRule="auto"/>
        <w:ind w:left="142" w:firstLine="709"/>
        <w:rPr>
          <w:i/>
          <w:sz w:val="20"/>
        </w:rPr>
      </w:pPr>
      <w:r>
        <w:rPr>
          <w:sz w:val="24"/>
        </w:rPr>
        <w:t>Список</w:t>
      </w:r>
      <w:r>
        <w:rPr>
          <w:spacing w:val="40"/>
          <w:sz w:val="24"/>
        </w:rPr>
        <w:t xml:space="preserve"> </w:t>
      </w:r>
      <w:r>
        <w:rPr>
          <w:sz w:val="24"/>
        </w:rPr>
        <w:t>литературных</w:t>
      </w:r>
      <w:r>
        <w:rPr>
          <w:spacing w:val="40"/>
          <w:sz w:val="24"/>
        </w:rPr>
        <w:t xml:space="preserve"> </w:t>
      </w:r>
      <w:r>
        <w:rPr>
          <w:sz w:val="24"/>
        </w:rPr>
        <w:t>источников</w:t>
      </w:r>
      <w:r>
        <w:rPr>
          <w:spacing w:val="40"/>
          <w:sz w:val="24"/>
        </w:rPr>
        <w:t xml:space="preserve"> </w:t>
      </w:r>
      <w:r>
        <w:rPr>
          <w:i/>
          <w:sz w:val="20"/>
        </w:rPr>
        <w:t>(Перечень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литературы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интернет-источников,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которые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были реально использованы при выполнении курсовой работы.)</w:t>
      </w:r>
    </w:p>
    <w:p w14:paraId="725E9D5D" w14:textId="77777777" w:rsidR="001E1597" w:rsidRDefault="001E1597">
      <w:pPr>
        <w:pStyle w:val="BodyText"/>
        <w:spacing w:before="87"/>
        <w:rPr>
          <w:i/>
          <w:sz w:val="20"/>
        </w:rPr>
      </w:pPr>
    </w:p>
    <w:p w14:paraId="32C7F3F8" w14:textId="77777777" w:rsidR="001E1597" w:rsidRDefault="00D2761B">
      <w:pPr>
        <w:pStyle w:val="ListParagraph"/>
        <w:numPr>
          <w:ilvl w:val="0"/>
          <w:numId w:val="1"/>
        </w:numPr>
        <w:tabs>
          <w:tab w:val="left" w:pos="382"/>
        </w:tabs>
        <w:rPr>
          <w:sz w:val="24"/>
        </w:rPr>
      </w:pPr>
      <w:r>
        <w:rPr>
          <w:b/>
          <w:sz w:val="24"/>
        </w:rPr>
        <w:t>Консультант</w:t>
      </w:r>
      <w:r>
        <w:rPr>
          <w:b/>
          <w:spacing w:val="31"/>
          <w:sz w:val="24"/>
        </w:rPr>
        <w:t xml:space="preserve">  </w:t>
      </w:r>
      <w:r>
        <w:rPr>
          <w:b/>
          <w:sz w:val="24"/>
        </w:rPr>
        <w:t>по</w:t>
      </w:r>
      <w:r>
        <w:rPr>
          <w:b/>
          <w:spacing w:val="31"/>
          <w:sz w:val="24"/>
        </w:rPr>
        <w:t xml:space="preserve">  </w:t>
      </w:r>
      <w:r>
        <w:rPr>
          <w:b/>
          <w:sz w:val="24"/>
        </w:rPr>
        <w:t>проекту</w:t>
      </w:r>
      <w:r>
        <w:rPr>
          <w:sz w:val="24"/>
        </w:rPr>
        <w:t>:</w:t>
      </w:r>
      <w:r>
        <w:rPr>
          <w:spacing w:val="31"/>
          <w:sz w:val="24"/>
        </w:rPr>
        <w:t xml:space="preserve">  </w:t>
      </w:r>
      <w:r>
        <w:rPr>
          <w:sz w:val="24"/>
        </w:rPr>
        <w:t>ассистент</w:t>
      </w:r>
      <w:r>
        <w:rPr>
          <w:spacing w:val="31"/>
          <w:sz w:val="24"/>
        </w:rPr>
        <w:t xml:space="preserve">  </w:t>
      </w:r>
      <w:r>
        <w:rPr>
          <w:sz w:val="24"/>
        </w:rPr>
        <w:t>кафедры</w:t>
      </w:r>
      <w:r>
        <w:rPr>
          <w:spacing w:val="30"/>
          <w:sz w:val="24"/>
        </w:rPr>
        <w:t xml:space="preserve">  </w:t>
      </w:r>
      <w:r>
        <w:rPr>
          <w:sz w:val="24"/>
        </w:rPr>
        <w:t>информатики</w:t>
      </w:r>
      <w:r>
        <w:rPr>
          <w:spacing w:val="32"/>
          <w:sz w:val="24"/>
        </w:rPr>
        <w:t xml:space="preserve">  </w:t>
      </w:r>
      <w:r>
        <w:rPr>
          <w:sz w:val="24"/>
        </w:rPr>
        <w:t>Бокун</w:t>
      </w:r>
      <w:r>
        <w:rPr>
          <w:spacing w:val="30"/>
          <w:sz w:val="24"/>
        </w:rPr>
        <w:t xml:space="preserve">  </w:t>
      </w:r>
      <w:r>
        <w:rPr>
          <w:sz w:val="24"/>
        </w:rPr>
        <w:t>Артём</w:t>
      </w:r>
      <w:r>
        <w:rPr>
          <w:spacing w:val="31"/>
          <w:sz w:val="24"/>
        </w:rPr>
        <w:t xml:space="preserve">  </w:t>
      </w:r>
      <w:r>
        <w:rPr>
          <w:spacing w:val="-2"/>
          <w:sz w:val="24"/>
        </w:rPr>
        <w:t>Геннадьевич</w:t>
      </w:r>
    </w:p>
    <w:p w14:paraId="3BE73C3F" w14:textId="77777777" w:rsidR="001E1597" w:rsidRDefault="00D2761B">
      <w:pPr>
        <w:pStyle w:val="BodyText"/>
        <w:ind w:left="142"/>
      </w:pPr>
      <w:r>
        <w:t>(ауд.111.2-4</w:t>
      </w:r>
      <w:r>
        <w:rPr>
          <w:spacing w:val="-8"/>
        </w:rPr>
        <w:t xml:space="preserve"> </w:t>
      </w:r>
      <w:r>
        <w:rPr>
          <w:spacing w:val="-2"/>
        </w:rPr>
        <w:t>корп.).</w:t>
      </w:r>
    </w:p>
    <w:p w14:paraId="30FF1DD8" w14:textId="77777777" w:rsidR="001E1597" w:rsidRDefault="001E1597">
      <w:pPr>
        <w:pStyle w:val="BodyText"/>
        <w:sectPr w:rsidR="001E1597">
          <w:type w:val="continuous"/>
          <w:pgSz w:w="11910" w:h="16840"/>
          <w:pgMar w:top="920" w:right="708" w:bottom="280" w:left="708" w:header="720" w:footer="720" w:gutter="0"/>
          <w:cols w:space="720"/>
        </w:sectPr>
      </w:pPr>
    </w:p>
    <w:p w14:paraId="4628C2F5" w14:textId="77777777" w:rsidR="001E1597" w:rsidRDefault="00D2761B">
      <w:pPr>
        <w:pStyle w:val="ListParagraph"/>
        <w:numPr>
          <w:ilvl w:val="0"/>
          <w:numId w:val="1"/>
        </w:numPr>
        <w:tabs>
          <w:tab w:val="left" w:pos="382"/>
        </w:tabs>
        <w:spacing w:before="68"/>
        <w:rPr>
          <w:sz w:val="24"/>
        </w:rPr>
      </w:pPr>
      <w:r>
        <w:rPr>
          <w:b/>
          <w:sz w:val="24"/>
        </w:rPr>
        <w:lastRenderedPageBreak/>
        <w:t>Дата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выдачи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задания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2"/>
          <w:sz w:val="24"/>
        </w:rPr>
        <w:t xml:space="preserve"> </w:t>
      </w:r>
      <w:r>
        <w:rPr>
          <w:sz w:val="24"/>
        </w:rPr>
        <w:t>февраля</w:t>
      </w:r>
      <w:r>
        <w:rPr>
          <w:spacing w:val="-3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24CC0287" w14:textId="77777777" w:rsidR="001E1597" w:rsidRDefault="001E1597">
      <w:pPr>
        <w:pStyle w:val="BodyText"/>
        <w:spacing w:before="5"/>
      </w:pPr>
    </w:p>
    <w:p w14:paraId="4189C07F" w14:textId="77777777" w:rsidR="001E1597" w:rsidRDefault="00D2761B">
      <w:pPr>
        <w:pStyle w:val="ListParagraph"/>
        <w:numPr>
          <w:ilvl w:val="0"/>
          <w:numId w:val="1"/>
        </w:numPr>
        <w:tabs>
          <w:tab w:val="left" w:pos="382"/>
        </w:tabs>
        <w:spacing w:after="42"/>
        <w:rPr>
          <w:sz w:val="24"/>
        </w:rPr>
      </w:pPr>
      <w:r>
        <w:rPr>
          <w:b/>
          <w:sz w:val="24"/>
        </w:rPr>
        <w:t>Календарный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график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над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проектом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весь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период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проектирования</w:t>
      </w:r>
      <w:r>
        <w:rPr>
          <w:spacing w:val="-2"/>
          <w:sz w:val="24"/>
        </w:rPr>
        <w:t>:</w:t>
      </w: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5389"/>
        <w:gridCol w:w="2265"/>
        <w:gridCol w:w="1841"/>
      </w:tblGrid>
      <w:tr w:rsidR="001E1597" w14:paraId="185432C9" w14:textId="77777777">
        <w:trPr>
          <w:trHeight w:val="634"/>
        </w:trPr>
        <w:tc>
          <w:tcPr>
            <w:tcW w:w="709" w:type="dxa"/>
          </w:tcPr>
          <w:p w14:paraId="5CAA9E9A" w14:textId="77777777" w:rsidR="001E1597" w:rsidRDefault="00D2761B">
            <w:pPr>
              <w:pStyle w:val="TableParagraph"/>
              <w:spacing w:before="0"/>
              <w:ind w:left="239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  <w:p w14:paraId="18936B51" w14:textId="77777777" w:rsidR="001E1597" w:rsidRDefault="00D2761B">
            <w:pPr>
              <w:pStyle w:val="TableParagraph"/>
              <w:spacing w:before="42"/>
              <w:ind w:left="19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5389" w:type="dxa"/>
          </w:tcPr>
          <w:p w14:paraId="6A88AF15" w14:textId="77777777" w:rsidR="001E1597" w:rsidRDefault="00D2761B">
            <w:pPr>
              <w:pStyle w:val="TableParagraph"/>
              <w:spacing w:before="159"/>
              <w:ind w:left="1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2265" w:type="dxa"/>
          </w:tcPr>
          <w:p w14:paraId="18B19C5C" w14:textId="77777777" w:rsidR="001E1597" w:rsidRDefault="00D2761B">
            <w:pPr>
              <w:pStyle w:val="TableParagraph"/>
              <w:spacing w:before="0"/>
              <w:ind w:left="11" w:right="1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выполнения</w:t>
            </w:r>
          </w:p>
          <w:p w14:paraId="70C84631" w14:textId="77777777" w:rsidR="001E1597" w:rsidRDefault="00D2761B">
            <w:pPr>
              <w:pStyle w:val="TableParagraph"/>
              <w:spacing w:before="42"/>
              <w:ind w:left="11" w:right="1"/>
              <w:rPr>
                <w:sz w:val="24"/>
              </w:rPr>
            </w:pPr>
            <w:r>
              <w:rPr>
                <w:sz w:val="24"/>
              </w:rPr>
              <w:t>этапов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1841" w:type="dxa"/>
          </w:tcPr>
          <w:p w14:paraId="4E39BEA9" w14:textId="77777777" w:rsidR="001E1597" w:rsidRDefault="00D2761B">
            <w:pPr>
              <w:pStyle w:val="TableParagraph"/>
              <w:spacing w:before="159"/>
              <w:ind w:left="13" w:right="2"/>
              <w:rPr>
                <w:sz w:val="24"/>
              </w:rPr>
            </w:pPr>
            <w:r>
              <w:rPr>
                <w:spacing w:val="-2"/>
                <w:sz w:val="24"/>
              </w:rPr>
              <w:t>Примечание</w:t>
            </w:r>
          </w:p>
        </w:tc>
      </w:tr>
      <w:tr w:rsidR="001E1597" w14:paraId="03984C02" w14:textId="77777777">
        <w:trPr>
          <w:trHeight w:val="396"/>
        </w:trPr>
        <w:tc>
          <w:tcPr>
            <w:tcW w:w="709" w:type="dxa"/>
          </w:tcPr>
          <w:p w14:paraId="712D173E" w14:textId="77777777" w:rsidR="001E1597" w:rsidRDefault="00D2761B">
            <w:pPr>
              <w:pStyle w:val="TableParagraph"/>
              <w:ind w:right="2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5389" w:type="dxa"/>
          </w:tcPr>
          <w:p w14:paraId="69E197A3" w14:textId="77777777" w:rsidR="001E1597" w:rsidRDefault="00D2761B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1-я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опроцентовка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4.2)</w:t>
            </w:r>
          </w:p>
        </w:tc>
        <w:tc>
          <w:tcPr>
            <w:tcW w:w="2265" w:type="dxa"/>
          </w:tcPr>
          <w:p w14:paraId="0E833AA2" w14:textId="77777777" w:rsidR="001E1597" w:rsidRDefault="00D2761B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29.03.2025</w:t>
            </w:r>
          </w:p>
        </w:tc>
        <w:tc>
          <w:tcPr>
            <w:tcW w:w="1841" w:type="dxa"/>
          </w:tcPr>
          <w:p w14:paraId="5B6D1A56" w14:textId="77777777" w:rsidR="001E1597" w:rsidRDefault="00D2761B">
            <w:pPr>
              <w:pStyle w:val="TableParagraph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30%</w:t>
            </w:r>
          </w:p>
        </w:tc>
      </w:tr>
      <w:tr w:rsidR="001E1597" w14:paraId="7349D954" w14:textId="77777777">
        <w:trPr>
          <w:trHeight w:val="398"/>
        </w:trPr>
        <w:tc>
          <w:tcPr>
            <w:tcW w:w="709" w:type="dxa"/>
          </w:tcPr>
          <w:p w14:paraId="04A89863" w14:textId="77777777" w:rsidR="001E1597" w:rsidRDefault="00D2761B">
            <w:pPr>
              <w:pStyle w:val="TableParagraph"/>
              <w:ind w:right="2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5389" w:type="dxa"/>
          </w:tcPr>
          <w:p w14:paraId="52EAAF28" w14:textId="77777777" w:rsidR="001E1597" w:rsidRDefault="00D2761B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2-я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опроцентовка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(пп.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4.5)</w:t>
            </w:r>
          </w:p>
        </w:tc>
        <w:tc>
          <w:tcPr>
            <w:tcW w:w="2265" w:type="dxa"/>
          </w:tcPr>
          <w:p w14:paraId="104E7D48" w14:textId="77777777" w:rsidR="001E1597" w:rsidRDefault="00D2761B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2"/>
                <w:sz w:val="24"/>
              </w:rPr>
              <w:t>29.04.2025</w:t>
            </w:r>
          </w:p>
        </w:tc>
        <w:tc>
          <w:tcPr>
            <w:tcW w:w="1841" w:type="dxa"/>
          </w:tcPr>
          <w:p w14:paraId="2E28EE47" w14:textId="77777777" w:rsidR="001E1597" w:rsidRDefault="00D2761B">
            <w:pPr>
              <w:pStyle w:val="TableParagraph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60%</w:t>
            </w:r>
          </w:p>
        </w:tc>
      </w:tr>
      <w:tr w:rsidR="001E1597" w14:paraId="77A3246C" w14:textId="77777777">
        <w:trPr>
          <w:trHeight w:val="634"/>
        </w:trPr>
        <w:tc>
          <w:tcPr>
            <w:tcW w:w="709" w:type="dxa"/>
          </w:tcPr>
          <w:p w14:paraId="73236CEA" w14:textId="77777777" w:rsidR="001E1597" w:rsidRDefault="00D2761B">
            <w:pPr>
              <w:pStyle w:val="TableParagraph"/>
              <w:spacing w:before="158"/>
              <w:ind w:right="2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5389" w:type="dxa"/>
          </w:tcPr>
          <w:p w14:paraId="31164186" w14:textId="77777777" w:rsidR="001E1597" w:rsidRDefault="00D2761B">
            <w:pPr>
              <w:pStyle w:val="TableParagraph"/>
              <w:spacing w:before="0"/>
              <w:ind w:left="10" w:right="1"/>
              <w:rPr>
                <w:sz w:val="24"/>
              </w:rPr>
            </w:pPr>
            <w:r>
              <w:rPr>
                <w:sz w:val="24"/>
              </w:rPr>
              <w:t>3-я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опроцентовка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(заключение,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программный</w:t>
            </w:r>
          </w:p>
          <w:p w14:paraId="3DDC768A" w14:textId="77777777" w:rsidR="001E1597" w:rsidRDefault="00D2761B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2"/>
                <w:sz w:val="24"/>
              </w:rPr>
              <w:t>продукт)</w:t>
            </w:r>
          </w:p>
        </w:tc>
        <w:tc>
          <w:tcPr>
            <w:tcW w:w="2265" w:type="dxa"/>
          </w:tcPr>
          <w:p w14:paraId="4DBC6333" w14:textId="77777777" w:rsidR="001E1597" w:rsidRDefault="00D2761B">
            <w:pPr>
              <w:pStyle w:val="TableParagraph"/>
              <w:spacing w:before="158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18.05.2025</w:t>
            </w:r>
          </w:p>
        </w:tc>
        <w:tc>
          <w:tcPr>
            <w:tcW w:w="1841" w:type="dxa"/>
          </w:tcPr>
          <w:p w14:paraId="4F3677EA" w14:textId="77777777" w:rsidR="001E1597" w:rsidRDefault="00D2761B">
            <w:pPr>
              <w:pStyle w:val="TableParagraph"/>
              <w:spacing w:before="158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80%</w:t>
            </w:r>
          </w:p>
        </w:tc>
      </w:tr>
      <w:tr w:rsidR="001E1597" w14:paraId="6564CAE1" w14:textId="77777777">
        <w:trPr>
          <w:trHeight w:val="396"/>
        </w:trPr>
        <w:tc>
          <w:tcPr>
            <w:tcW w:w="709" w:type="dxa"/>
          </w:tcPr>
          <w:p w14:paraId="48B929F6" w14:textId="77777777" w:rsidR="001E1597" w:rsidRDefault="00D2761B">
            <w:pPr>
              <w:pStyle w:val="TableParagraph"/>
              <w:spacing w:before="39"/>
              <w:ind w:right="2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5389" w:type="dxa"/>
          </w:tcPr>
          <w:p w14:paraId="028B9D69" w14:textId="77777777" w:rsidR="001E1597" w:rsidRDefault="00D2761B">
            <w:pPr>
              <w:pStyle w:val="TableParagraph"/>
              <w:spacing w:before="39"/>
              <w:ind w:left="10" w:right="1"/>
              <w:rPr>
                <w:sz w:val="24"/>
              </w:rPr>
            </w:pPr>
            <w:r>
              <w:rPr>
                <w:sz w:val="24"/>
              </w:rPr>
              <w:t>Сдача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проверку</w:t>
            </w:r>
          </w:p>
        </w:tc>
        <w:tc>
          <w:tcPr>
            <w:tcW w:w="2265" w:type="dxa"/>
          </w:tcPr>
          <w:p w14:paraId="41226CDB" w14:textId="77777777" w:rsidR="001E1597" w:rsidRDefault="00D2761B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02.06.2025</w:t>
            </w:r>
          </w:p>
        </w:tc>
        <w:tc>
          <w:tcPr>
            <w:tcW w:w="1841" w:type="dxa"/>
          </w:tcPr>
          <w:p w14:paraId="60B6F1BD" w14:textId="77777777" w:rsidR="001E1597" w:rsidRDefault="00D2761B">
            <w:pPr>
              <w:pStyle w:val="TableParagraph"/>
              <w:spacing w:before="39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</w:tr>
      <w:tr w:rsidR="001E1597" w14:paraId="53AF4994" w14:textId="77777777">
        <w:trPr>
          <w:trHeight w:val="635"/>
        </w:trPr>
        <w:tc>
          <w:tcPr>
            <w:tcW w:w="709" w:type="dxa"/>
          </w:tcPr>
          <w:p w14:paraId="66C8172B" w14:textId="77777777" w:rsidR="001E1597" w:rsidRDefault="00D2761B">
            <w:pPr>
              <w:pStyle w:val="TableParagraph"/>
              <w:spacing w:before="159"/>
              <w:ind w:right="2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5389" w:type="dxa"/>
          </w:tcPr>
          <w:p w14:paraId="252DA902" w14:textId="77777777" w:rsidR="001E1597" w:rsidRDefault="00D2761B">
            <w:pPr>
              <w:pStyle w:val="TableParagraph"/>
              <w:spacing w:before="159"/>
              <w:ind w:left="10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2265" w:type="dxa"/>
          </w:tcPr>
          <w:p w14:paraId="63B98A24" w14:textId="77777777" w:rsidR="001E1597" w:rsidRDefault="00D2761B">
            <w:pPr>
              <w:pStyle w:val="TableParagraph"/>
              <w:spacing w:before="159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09.06.2025</w:t>
            </w:r>
          </w:p>
        </w:tc>
        <w:tc>
          <w:tcPr>
            <w:tcW w:w="1841" w:type="dxa"/>
          </w:tcPr>
          <w:p w14:paraId="5FF56DCE" w14:textId="77777777" w:rsidR="001E1597" w:rsidRDefault="00D2761B">
            <w:pPr>
              <w:pStyle w:val="TableParagraph"/>
              <w:spacing w:before="0"/>
              <w:ind w:left="44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Согласно</w:t>
            </w:r>
          </w:p>
          <w:p w14:paraId="658252CC" w14:textId="77777777" w:rsidR="001E1597" w:rsidRDefault="00D2761B">
            <w:pPr>
              <w:pStyle w:val="TableParagraph"/>
              <w:spacing w:before="42"/>
              <w:ind w:left="49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графику</w:t>
            </w:r>
          </w:p>
        </w:tc>
      </w:tr>
    </w:tbl>
    <w:p w14:paraId="06A69B12" w14:textId="77777777" w:rsidR="001E1597" w:rsidRDefault="001E1597">
      <w:pPr>
        <w:pStyle w:val="BodyText"/>
        <w:spacing w:before="99" w:after="1"/>
        <w:rPr>
          <w:sz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2722"/>
        <w:gridCol w:w="2770"/>
      </w:tblGrid>
      <w:tr w:rsidR="001E1597" w14:paraId="7901D474" w14:textId="77777777">
        <w:trPr>
          <w:trHeight w:val="609"/>
        </w:trPr>
        <w:tc>
          <w:tcPr>
            <w:tcW w:w="4675" w:type="dxa"/>
          </w:tcPr>
          <w:p w14:paraId="4097AF05" w14:textId="77777777" w:rsidR="001E1597" w:rsidRDefault="00D2761B">
            <w:pPr>
              <w:pStyle w:val="TableParagraph"/>
              <w:spacing w:before="0" w:line="266" w:lineRule="exact"/>
              <w:ind w:left="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2722" w:type="dxa"/>
          </w:tcPr>
          <w:p w14:paraId="16223679" w14:textId="77777777" w:rsidR="001E1597" w:rsidRDefault="001E1597"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2770" w:type="dxa"/>
          </w:tcPr>
          <w:p w14:paraId="399089C3" w14:textId="77777777" w:rsidR="001E1597" w:rsidRDefault="00D2761B">
            <w:pPr>
              <w:pStyle w:val="TableParagraph"/>
              <w:spacing w:before="0" w:line="266" w:lineRule="exact"/>
              <w:ind w:left="751"/>
              <w:jc w:val="left"/>
              <w:rPr>
                <w:sz w:val="24"/>
              </w:rPr>
            </w:pPr>
            <w:r>
              <w:rPr>
                <w:sz w:val="24"/>
              </w:rPr>
              <w:t>Бокун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А.Г.</w:t>
            </w:r>
          </w:p>
        </w:tc>
      </w:tr>
      <w:tr w:rsidR="001E1597" w14:paraId="6B82FD2D" w14:textId="77777777">
        <w:trPr>
          <w:trHeight w:val="926"/>
        </w:trPr>
        <w:tc>
          <w:tcPr>
            <w:tcW w:w="4675" w:type="dxa"/>
          </w:tcPr>
          <w:p w14:paraId="56406571" w14:textId="77777777" w:rsidR="001E1597" w:rsidRDefault="001E1597">
            <w:pPr>
              <w:pStyle w:val="TableParagraph"/>
              <w:spacing w:before="57"/>
              <w:jc w:val="left"/>
              <w:rPr>
                <w:sz w:val="24"/>
              </w:rPr>
            </w:pPr>
          </w:p>
          <w:p w14:paraId="7F809144" w14:textId="77777777" w:rsidR="001E1597" w:rsidRDefault="00D2761B"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принял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исполнению</w:t>
            </w:r>
            <w:r>
              <w:rPr>
                <w:spacing w:val="-2"/>
                <w:sz w:val="24"/>
              </w:rPr>
              <w:t xml:space="preserve"> 14.02.2025</w:t>
            </w:r>
          </w:p>
        </w:tc>
        <w:tc>
          <w:tcPr>
            <w:tcW w:w="2722" w:type="dxa"/>
          </w:tcPr>
          <w:p w14:paraId="0251C928" w14:textId="77777777" w:rsidR="001E1597" w:rsidRDefault="001E1597">
            <w:pPr>
              <w:pStyle w:val="TableParagraph"/>
              <w:spacing w:before="57"/>
              <w:jc w:val="left"/>
              <w:rPr>
                <w:sz w:val="24"/>
              </w:rPr>
            </w:pPr>
          </w:p>
          <w:p w14:paraId="169EA2EE" w14:textId="77777777" w:rsidR="001E1597" w:rsidRDefault="00D2761B">
            <w:pPr>
              <w:pStyle w:val="TableParagraph"/>
              <w:tabs>
                <w:tab w:val="left" w:pos="2159"/>
              </w:tabs>
              <w:spacing w:before="0"/>
              <w:ind w:left="359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EDD3C0F" w14:textId="77777777" w:rsidR="001E1597" w:rsidRDefault="00D2761B">
            <w:pPr>
              <w:pStyle w:val="TableParagraph"/>
              <w:spacing w:line="256" w:lineRule="exact"/>
              <w:ind w:left="381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(подпись </w:t>
            </w:r>
            <w:r>
              <w:rPr>
                <w:i/>
                <w:spacing w:val="-2"/>
                <w:sz w:val="24"/>
              </w:rPr>
              <w:t>студента)</w:t>
            </w:r>
          </w:p>
        </w:tc>
        <w:tc>
          <w:tcPr>
            <w:tcW w:w="2770" w:type="dxa"/>
          </w:tcPr>
          <w:p w14:paraId="6855F3BF" w14:textId="77777777" w:rsidR="001E1597" w:rsidRDefault="001E1597">
            <w:pPr>
              <w:pStyle w:val="TableParagraph"/>
              <w:spacing w:before="57"/>
              <w:jc w:val="left"/>
              <w:rPr>
                <w:sz w:val="24"/>
              </w:rPr>
            </w:pPr>
          </w:p>
          <w:p w14:paraId="4474E098" w14:textId="542BE9FB" w:rsidR="001E1597" w:rsidRDefault="006B1B6E">
            <w:pPr>
              <w:pStyle w:val="TableParagraph"/>
              <w:spacing w:before="0"/>
              <w:ind w:left="75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Згирская</w:t>
            </w:r>
            <w:r w:rsidR="00D2761B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</w:t>
            </w:r>
            <w:r w:rsidR="00D2761B">
              <w:rPr>
                <w:sz w:val="24"/>
              </w:rPr>
              <w:t xml:space="preserve">. </w:t>
            </w:r>
            <w:r>
              <w:rPr>
                <w:sz w:val="24"/>
              </w:rPr>
              <w:t>Д</w:t>
            </w:r>
            <w:r w:rsidR="00D2761B">
              <w:rPr>
                <w:spacing w:val="-5"/>
                <w:sz w:val="24"/>
              </w:rPr>
              <w:t>.</w:t>
            </w:r>
          </w:p>
          <w:p w14:paraId="52D90ADF" w14:textId="77777777" w:rsidR="001E1597" w:rsidRDefault="00D2761B">
            <w:pPr>
              <w:pStyle w:val="TableParagraph"/>
              <w:spacing w:line="256" w:lineRule="exact"/>
              <w:ind w:left="276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(расшифровка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подписи)</w:t>
            </w:r>
          </w:p>
        </w:tc>
      </w:tr>
    </w:tbl>
    <w:p w14:paraId="1B37A455" w14:textId="77777777" w:rsidR="001E1597" w:rsidRDefault="001E1597"/>
    <w:sectPr w:rsidR="001E1597">
      <w:pgSz w:w="11910" w:h="16840"/>
      <w:pgMar w:top="940" w:right="708" w:bottom="28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D1E5" w14:textId="77777777" w:rsidR="0058122C" w:rsidRDefault="0058122C">
      <w:r>
        <w:separator/>
      </w:r>
    </w:p>
  </w:endnote>
  <w:endnote w:type="continuationSeparator" w:id="0">
    <w:p w14:paraId="35926B99" w14:textId="77777777" w:rsidR="0058122C" w:rsidRDefault="0058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0B21" w14:textId="77777777" w:rsidR="0058122C" w:rsidRDefault="0058122C">
      <w:r>
        <w:separator/>
      </w:r>
    </w:p>
  </w:footnote>
  <w:footnote w:type="continuationSeparator" w:id="0">
    <w:p w14:paraId="6D8C4FD1" w14:textId="77777777" w:rsidR="0058122C" w:rsidRDefault="00581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8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28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3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8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5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86" w:hanging="4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97"/>
    <w:rsid w:val="001E1597"/>
    <w:rsid w:val="0058122C"/>
    <w:rsid w:val="006B1B6E"/>
    <w:rsid w:val="00874D8D"/>
    <w:rsid w:val="00D2761B"/>
    <w:rsid w:val="6A31007A"/>
    <w:rsid w:val="6C38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D2EA"/>
  <w15:docId w15:val="{39B94F78-AE25-4178-AB2C-ABB8140D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12" w:right="2112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2" w:hanging="240"/>
    </w:pPr>
  </w:style>
  <w:style w:type="paragraph" w:customStyle="1" w:styleId="TableParagraph">
    <w:name w:val="Table Paragraph"/>
    <w:basedOn w:val="Normal"/>
    <w:uiPriority w:val="1"/>
    <w:qFormat/>
    <w:pPr>
      <w:spacing w:before="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&lt;4D6963726F736F667420576F7264202D20C1F3F0F7F3EA5F31345F30325F323032355FE1EBE0EDEA5FE7E0E4E0EDE8FF5FCACF5F323032355FCECECF&gt;</dc:title>
  <dc:creator>Admin</dc:creator>
  <cp:lastModifiedBy>Dasha Z</cp:lastModifiedBy>
  <cp:revision>3</cp:revision>
  <dcterms:created xsi:type="dcterms:W3CDTF">2025-06-10T11:57:00Z</dcterms:created>
  <dcterms:modified xsi:type="dcterms:W3CDTF">2025-06-10T15:58:00Z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2025-06-06T00:00:00Z</vt:filetime>
  </property>
  <property fmtid="{D5CDD505-2E9C-101B-9397-08002B2CF9AE}" pid="5" name="Producer">
    <vt:lpwstr>Acrobat Distiller 21.0 (Windows)</vt:lpwstr>
  </property>
  <property fmtid="{D5CDD505-2E9C-101B-9397-08002B2CF9AE}" pid="6" name="KSOProductBuildVer">
    <vt:lpwstr>1049-12.2.0.21179</vt:lpwstr>
  </property>
  <property fmtid="{D5CDD505-2E9C-101B-9397-08002B2CF9AE}" pid="7" name="ICV">
    <vt:lpwstr>01F8DDA0BF2F46B6A609E9D100834E26_13</vt:lpwstr>
  </property>
</Properties>
</file>