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46E18" w:rsidRDefault="00246E18">
      <w:pPr>
        <w:jc w:val="both"/>
        <w:rPr>
          <w:rFonts w:ascii="Arial" w:hAnsi="Arial" w:cs="Arial"/>
          <w:b/>
          <w:sz w:val="20"/>
          <w:szCs w:val="20"/>
        </w:rPr>
      </w:pPr>
    </w:p>
    <w:p w:rsidR="00CA3FFC" w:rsidRPr="00AD15B6" w:rsidRDefault="0081139B">
      <w:pPr>
        <w:jc w:val="both"/>
        <w:rPr>
          <w:rFonts w:ascii="Arial" w:hAnsi="Arial" w:cs="Arial"/>
          <w:b/>
        </w:rPr>
      </w:pPr>
      <w:r w:rsidRPr="00AD15B6">
        <w:rPr>
          <w:rFonts w:ascii="Arial" w:hAnsi="Arial" w:cs="Arial"/>
          <w:b/>
        </w:rPr>
        <w:t xml:space="preserve">Bogotá D.C., </w:t>
      </w:r>
      <w:r w:rsidR="00A64B2F" w:rsidRPr="002228F3">
        <w:rPr>
          <w:rFonts w:ascii="Arial" w:hAnsi="Arial" w:cs="Arial"/>
          <w:b/>
          <w:sz w:val="22"/>
          <w:szCs w:val="20"/>
        </w:rPr>
        <w:t>UN 01 día(s) del mes de Julio del 2020, siendo las 14:19,</w:t>
      </w:r>
    </w:p>
    <w:p w:rsidR="00CA3FFC" w:rsidRPr="00AD15B6" w:rsidRDefault="00CA3FFC">
      <w:pPr>
        <w:tabs>
          <w:tab w:val="left" w:pos="7680"/>
        </w:tabs>
        <w:jc w:val="both"/>
        <w:rPr>
          <w:rFonts w:ascii="Arial" w:hAnsi="Arial" w:cs="Arial"/>
        </w:rPr>
      </w:pPr>
      <w:r w:rsidRPr="00AD15B6">
        <w:rPr>
          <w:rFonts w:ascii="Arial" w:hAnsi="Arial" w:cs="Arial"/>
        </w:rPr>
        <w:tab/>
      </w:r>
    </w:p>
    <w:p w:rsidR="00CA3FFC" w:rsidRPr="00AD15B6" w:rsidRDefault="00CB1C84">
      <w:pPr>
        <w:jc w:val="both"/>
        <w:rPr>
          <w:rFonts w:ascii="Arial" w:hAnsi="Arial" w:cs="Arial"/>
        </w:rPr>
      </w:pPr>
      <w:r w:rsidRPr="00AD15B6">
        <w:rPr>
          <w:rFonts w:ascii="Arial" w:hAnsi="Arial" w:cs="Arial"/>
        </w:rPr>
        <w:t>El suscrito</w:t>
      </w:r>
      <w:r w:rsidR="00CA3FFC" w:rsidRPr="00AD15B6">
        <w:rPr>
          <w:rFonts w:ascii="Arial" w:hAnsi="Arial" w:cs="Arial"/>
        </w:rPr>
        <w:t xml:space="preserve"> </w:t>
      </w:r>
      <w:r w:rsidRPr="00AD15B6">
        <w:rPr>
          <w:rFonts w:ascii="Arial" w:hAnsi="Arial" w:cs="Arial"/>
        </w:rPr>
        <w:t>Director</w:t>
      </w:r>
      <w:r w:rsidR="00CA3FFC" w:rsidRPr="00AD15B6">
        <w:rPr>
          <w:rFonts w:ascii="Arial" w:hAnsi="Arial" w:cs="Arial"/>
        </w:rPr>
        <w:t xml:space="preserve"> del Centro de Conciliación de la Personería de</w:t>
      </w:r>
      <w:r w:rsidR="006240F2" w:rsidRPr="00AD15B6">
        <w:rPr>
          <w:rFonts w:ascii="Arial" w:hAnsi="Arial" w:cs="Arial"/>
        </w:rPr>
        <w:t xml:space="preserve"> Bogotá, </w:t>
      </w:r>
      <w:r w:rsidR="00CA3FFC" w:rsidRPr="00AD15B6">
        <w:rPr>
          <w:rFonts w:ascii="Arial" w:hAnsi="Arial" w:cs="Arial"/>
        </w:rPr>
        <w:t>de conformidad con el artículo 2 de la Ley 640 de 2001 deja constancia que:</w:t>
      </w:r>
    </w:p>
    <w:p w:rsidR="00CA3FFC" w:rsidRPr="00AD15B6" w:rsidRDefault="00CA3FFC">
      <w:pPr>
        <w:jc w:val="both"/>
        <w:rPr>
          <w:rFonts w:ascii="Arial" w:hAnsi="Arial" w:cs="Arial"/>
        </w:rPr>
      </w:pPr>
    </w:p>
    <w:p w:rsidR="00D9608B" w:rsidRPr="00AD15B6" w:rsidRDefault="00CA3FFC" w:rsidP="0056397F">
      <w:pPr>
        <w:jc w:val="both"/>
        <w:rPr>
          <w:rFonts w:ascii="Arial" w:hAnsi="Arial" w:cs="Arial"/>
          <w:b/>
        </w:rPr>
      </w:pPr>
      <w:r w:rsidRPr="00AD15B6">
        <w:rPr>
          <w:rFonts w:ascii="Arial" w:hAnsi="Arial" w:cs="Arial"/>
        </w:rPr>
        <w:t>1</w:t>
      </w:r>
      <w:r w:rsidR="000D18C7" w:rsidRPr="00AD15B6">
        <w:rPr>
          <w:rFonts w:ascii="Arial" w:hAnsi="Arial" w:cs="Arial"/>
        </w:rPr>
        <w:t>.-</w:t>
      </w:r>
      <w:r w:rsidR="000D18C7" w:rsidRPr="00AD15B6">
        <w:rPr>
          <w:rFonts w:ascii="Arial" w:hAnsi="Arial" w:cs="Arial"/>
          <w:b/>
        </w:rPr>
        <w:t xml:space="preserve"> </w:t>
      </w:r>
      <w:r w:rsidR="00A64B2F" w:rsidRPr="00A64B2F">
        <w:rPr>
          <w:rFonts w:ascii="Arial" w:hAnsi="Arial" w:cs="Arial"/>
          <w:b/>
          <w:color w:val="000000"/>
        </w:rPr>
        <w:t> MARIA EVIDALIA     MARTINEZ PULIDO identificado(a) con # 20483563, </w:t>
      </w:r>
      <w:r w:rsidR="0056397F" w:rsidRPr="00A64B2F">
        <w:rPr>
          <w:rFonts w:ascii="Arial" w:hAnsi="Arial" w:cs="Arial"/>
        </w:rPr>
        <w:t xml:space="preserve">, </w:t>
      </w:r>
      <w:r w:rsidR="00787A62" w:rsidRPr="00A64B2F">
        <w:rPr>
          <w:rFonts w:ascii="Arial" w:hAnsi="Arial" w:cs="Arial"/>
          <w:bCs/>
        </w:rPr>
        <w:t>solicitó</w:t>
      </w:r>
      <w:r w:rsidR="00787A62" w:rsidRPr="00A64B2F">
        <w:rPr>
          <w:rFonts w:ascii="Arial" w:hAnsi="Arial" w:cs="Arial"/>
        </w:rPr>
        <w:t xml:space="preserve"> </w:t>
      </w:r>
      <w:r w:rsidR="00787A62" w:rsidRPr="00A64B2F">
        <w:rPr>
          <w:rFonts w:ascii="Arial" w:hAnsi="Arial" w:cs="Arial"/>
          <w:bCs/>
        </w:rPr>
        <w:t xml:space="preserve">diligencia de audiencia de conciliación al Centro de Conciliación de </w:t>
      </w:r>
      <w:r w:rsidR="0056397F" w:rsidRPr="00A64B2F">
        <w:rPr>
          <w:rFonts w:ascii="Arial" w:hAnsi="Arial" w:cs="Arial"/>
          <w:bCs/>
        </w:rPr>
        <w:t>la Personería de Bogotá</w:t>
      </w:r>
      <w:r w:rsidR="00A64B2F" w:rsidRPr="00A64B2F">
        <w:rPr>
          <w:rFonts w:ascii="Arial" w:hAnsi="Arial" w:cs="Arial"/>
          <w:bCs/>
        </w:rPr>
        <w:t xml:space="preserve"> sede </w:t>
      </w:r>
      <w:r w:rsidR="00A64B2F" w:rsidRPr="00A64B2F">
        <w:rPr>
          <w:rFonts w:ascii="Arial" w:hAnsi="Arial" w:cs="Arial"/>
          <w:b/>
          <w:bCs/>
        </w:rPr>
        <w:t>CENTRO</w:t>
      </w:r>
      <w:r w:rsidR="0056397F" w:rsidRPr="00A64B2F">
        <w:rPr>
          <w:rFonts w:ascii="Arial" w:hAnsi="Arial" w:cs="Arial"/>
          <w:bCs/>
        </w:rPr>
        <w:t xml:space="preserve"> el día </w:t>
      </w:r>
      <w:r w:rsidR="00A64B2F" w:rsidRPr="00A64B2F">
        <w:rPr>
          <w:rFonts w:ascii="Arial" w:hAnsi="Arial" w:cs="Arial"/>
          <w:b/>
          <w:bCs/>
        </w:rPr>
        <w:t>10/03/18 00:00</w:t>
      </w:r>
      <w:r w:rsidR="00787A62" w:rsidRPr="00A64B2F">
        <w:rPr>
          <w:rFonts w:ascii="Arial" w:hAnsi="Arial" w:cs="Arial"/>
          <w:bCs/>
        </w:rPr>
        <w:t xml:space="preserve">,  para  llegar a un acuerdo conciliatorio y/o en su defecto agotar requisito de </w:t>
      </w:r>
      <w:proofErr w:type="spellStart"/>
      <w:r w:rsidR="00787A62" w:rsidRPr="00A64B2F">
        <w:rPr>
          <w:rFonts w:ascii="Arial" w:hAnsi="Arial" w:cs="Arial"/>
          <w:bCs/>
        </w:rPr>
        <w:t>procedibilidad</w:t>
      </w:r>
      <w:proofErr w:type="spellEnd"/>
      <w:r w:rsidR="00787A62" w:rsidRPr="00A64B2F">
        <w:rPr>
          <w:rFonts w:ascii="Arial" w:hAnsi="Arial" w:cs="Arial"/>
          <w:bCs/>
        </w:rPr>
        <w:t xml:space="preserve"> con </w:t>
      </w:r>
      <w:r w:rsidR="00A64B2F" w:rsidRPr="00A64B2F">
        <w:rPr>
          <w:rFonts w:ascii="Arial" w:hAnsi="Arial" w:cs="Arial"/>
          <w:b/>
          <w:color w:val="000000"/>
        </w:rPr>
        <w:t> FRANCY MILENA     GARCIA BEDOYA identificad(@) con CÉDULA DE CIUDADANÍA 52089377 DE BOGOTA,</w:t>
      </w:r>
      <w:r w:rsidR="00787A62" w:rsidRPr="00A64B2F">
        <w:rPr>
          <w:rFonts w:ascii="Arial" w:hAnsi="Arial" w:cs="Arial"/>
          <w:b/>
        </w:rPr>
        <w:t xml:space="preserve">, </w:t>
      </w:r>
      <w:r w:rsidR="00D9608B" w:rsidRPr="00A64B2F">
        <w:rPr>
          <w:rFonts w:ascii="Arial" w:hAnsi="Arial" w:cs="Arial"/>
        </w:rPr>
        <w:t xml:space="preserve">con </w:t>
      </w:r>
      <w:r w:rsidR="00A17D90" w:rsidRPr="00A64B2F">
        <w:rPr>
          <w:rFonts w:ascii="Arial" w:hAnsi="Arial" w:cs="Arial"/>
        </w:rPr>
        <w:t>base en la</w:t>
      </w:r>
      <w:r w:rsidR="00C04BBC" w:rsidRPr="00A64B2F">
        <w:rPr>
          <w:rFonts w:ascii="Arial" w:hAnsi="Arial" w:cs="Arial"/>
        </w:rPr>
        <w:t>s siguientes</w:t>
      </w:r>
      <w:r w:rsidR="00D00DD9" w:rsidRPr="00A64B2F">
        <w:rPr>
          <w:rFonts w:ascii="Arial" w:hAnsi="Arial" w:cs="Arial"/>
        </w:rPr>
        <w:t xml:space="preserve">  pretensiones</w:t>
      </w:r>
      <w:r w:rsidR="00166CE7" w:rsidRPr="00A64B2F">
        <w:rPr>
          <w:rFonts w:ascii="Arial" w:hAnsi="Arial" w:cs="Arial"/>
        </w:rPr>
        <w:t xml:space="preserve">: </w:t>
      </w:r>
      <w:r w:rsidR="00A17D90" w:rsidRPr="00A64B2F">
        <w:rPr>
          <w:rFonts w:ascii="Arial" w:hAnsi="Arial" w:cs="Arial"/>
          <w:i/>
        </w:rPr>
        <w:t>“</w:t>
      </w:r>
      <w:r w:rsidR="00A644E4" w:rsidRPr="00A64B2F">
        <w:rPr>
          <w:rFonts w:ascii="Arial" w:hAnsi="Arial" w:cs="Arial"/>
          <w:b/>
          <w:i/>
        </w:rPr>
        <w:t>PRETENSIONES:</w:t>
      </w:r>
      <w:r w:rsidR="00A17D90" w:rsidRPr="00A64B2F">
        <w:rPr>
          <w:rFonts w:ascii="Arial" w:hAnsi="Arial" w:cs="Arial"/>
          <w:b/>
          <w:i/>
        </w:rPr>
        <w:t xml:space="preserve"> </w:t>
      </w:r>
      <w:r w:rsidR="00A17D90" w:rsidRPr="00A64B2F">
        <w:rPr>
          <w:rFonts w:ascii="Arial" w:hAnsi="Arial" w:cs="Arial"/>
          <w:i/>
          <w:iCs/>
        </w:rPr>
        <w:t>“</w:t>
      </w:r>
      <w:r w:rsidR="00A64B2F" w:rsidRPr="00A64B2F">
        <w:rPr>
          <w:rFonts w:ascii="Arial" w:hAnsi="Arial" w:cs="Arial"/>
          <w:i/>
          <w:iCs/>
        </w:rPr>
        <w:t>INSERTADOS POR PRUEBAS</w:t>
      </w:r>
      <w:r w:rsidR="00A17D90" w:rsidRPr="00A64B2F">
        <w:rPr>
          <w:rFonts w:ascii="Arial" w:hAnsi="Arial" w:cs="Arial"/>
          <w:i/>
          <w:iCs/>
        </w:rPr>
        <w:t>”</w:t>
      </w:r>
      <w:r w:rsidR="00095438" w:rsidRPr="00A64B2F">
        <w:rPr>
          <w:rFonts w:ascii="Arial" w:hAnsi="Arial" w:cs="Arial"/>
          <w:i/>
        </w:rPr>
        <w:t xml:space="preserve"> </w:t>
      </w:r>
      <w:r w:rsidR="00095438" w:rsidRPr="00A64B2F">
        <w:rPr>
          <w:rFonts w:ascii="Arial" w:hAnsi="Arial" w:cs="Arial"/>
          <w:b/>
          <w:i/>
        </w:rPr>
        <w:t xml:space="preserve"> </w:t>
      </w:r>
      <w:r w:rsidR="00D9608B" w:rsidRPr="00A64B2F">
        <w:rPr>
          <w:rFonts w:ascii="Arial" w:hAnsi="Arial" w:cs="Arial"/>
          <w:b/>
        </w:rPr>
        <w:t>Lo anterior de acuerdo a lo enunciado en la Solicitud de Conciliación.</w:t>
      </w:r>
    </w:p>
    <w:p w:rsidR="006240F2" w:rsidRPr="00AD15B6" w:rsidRDefault="006240F2" w:rsidP="006240F2">
      <w:pPr>
        <w:jc w:val="both"/>
        <w:rPr>
          <w:rFonts w:ascii="Arial" w:hAnsi="Arial" w:cs="Arial"/>
        </w:rPr>
      </w:pPr>
    </w:p>
    <w:p w:rsidR="00CA3FFC" w:rsidRPr="00AD15B6" w:rsidRDefault="00CA3FFC">
      <w:pPr>
        <w:pStyle w:val="Textoindependiente"/>
        <w:tabs>
          <w:tab w:val="left" w:pos="7655"/>
        </w:tabs>
        <w:rPr>
          <w:b w:val="0"/>
          <w:sz w:val="24"/>
        </w:rPr>
      </w:pPr>
      <w:r w:rsidRPr="00AD15B6">
        <w:rPr>
          <w:b w:val="0"/>
          <w:sz w:val="24"/>
        </w:rPr>
        <w:t>2.- Adjunto</w:t>
      </w:r>
      <w:r w:rsidR="00F81499" w:rsidRPr="00AD15B6">
        <w:rPr>
          <w:b w:val="0"/>
          <w:sz w:val="24"/>
        </w:rPr>
        <w:t xml:space="preserve"> a la solicitud de conciliación</w:t>
      </w:r>
      <w:r w:rsidRPr="00AD15B6">
        <w:rPr>
          <w:b w:val="0"/>
          <w:sz w:val="24"/>
        </w:rPr>
        <w:t xml:space="preserve"> la parte citante </w:t>
      </w:r>
      <w:r w:rsidR="00CA09BD" w:rsidRPr="00AD15B6">
        <w:rPr>
          <w:b w:val="0"/>
          <w:sz w:val="24"/>
        </w:rPr>
        <w:t>aporta</w:t>
      </w:r>
      <w:r w:rsidR="00434DCC" w:rsidRPr="00AD15B6">
        <w:rPr>
          <w:b w:val="0"/>
          <w:sz w:val="24"/>
        </w:rPr>
        <w:t xml:space="preserve"> documentos en copia simple</w:t>
      </w:r>
      <w:r w:rsidR="00FE61B2">
        <w:rPr>
          <w:b w:val="0"/>
          <w:sz w:val="24"/>
        </w:rPr>
        <w:t xml:space="preserve"> obrantes a folios ________.</w:t>
      </w:r>
    </w:p>
    <w:p w:rsidR="00CF73CA" w:rsidRPr="00AD15B6" w:rsidRDefault="00CF73CA">
      <w:pPr>
        <w:pStyle w:val="Textoindependiente"/>
        <w:tabs>
          <w:tab w:val="left" w:pos="7655"/>
        </w:tabs>
        <w:rPr>
          <w:b w:val="0"/>
          <w:sz w:val="24"/>
        </w:rPr>
      </w:pPr>
    </w:p>
    <w:p w:rsidR="0037236F" w:rsidRDefault="00CA3FFC" w:rsidP="009317B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</w:rPr>
      </w:pPr>
      <w:r w:rsidRPr="00AD15B6">
        <w:rPr>
          <w:rFonts w:ascii="Arial" w:hAnsi="Arial" w:cs="Arial"/>
          <w:bCs/>
        </w:rPr>
        <w:t>3.-</w:t>
      </w:r>
      <w:r w:rsidR="00F601DB" w:rsidRPr="00AD15B6">
        <w:rPr>
          <w:rFonts w:ascii="Arial" w:hAnsi="Arial" w:cs="Arial"/>
          <w:bCs/>
        </w:rPr>
        <w:t xml:space="preserve"> </w:t>
      </w:r>
      <w:r w:rsidR="00F9502A">
        <w:rPr>
          <w:rFonts w:ascii="Arial" w:hAnsi="Arial" w:cs="Arial"/>
          <w:bCs/>
        </w:rPr>
        <w:t>Argumentos del porque se inadmite la solicitud</w:t>
      </w:r>
    </w:p>
    <w:p w:rsidR="00413B7F" w:rsidRDefault="00413B7F" w:rsidP="009317B4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lang w:val="es-CO" w:eastAsia="es-CO"/>
        </w:rPr>
      </w:pPr>
    </w:p>
    <w:p w:rsidR="00413B7F" w:rsidRDefault="00413B7F" w:rsidP="00413B7F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</w:rPr>
      </w:pPr>
    </w:p>
    <w:p w:rsidR="00A64B2F" w:rsidRPr="00AD15B6" w:rsidRDefault="00A64B2F" w:rsidP="00413B7F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</w:rPr>
      </w:pPr>
    </w:p>
    <w:p w:rsidR="00413B7F" w:rsidRPr="00AD15B6" w:rsidRDefault="00413B7F" w:rsidP="00413B7F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lang w:val="es-CO" w:eastAsia="es-CO"/>
        </w:rPr>
      </w:pPr>
      <w:r w:rsidRPr="00AD15B6">
        <w:rPr>
          <w:rFonts w:ascii="Arial" w:hAnsi="Arial" w:cs="Arial"/>
          <w:lang w:val="es-CO" w:eastAsia="es-CO"/>
        </w:rPr>
        <w:t xml:space="preserve">Por lo </w:t>
      </w:r>
      <w:r>
        <w:rPr>
          <w:rFonts w:ascii="Arial" w:hAnsi="Arial" w:cs="Arial"/>
          <w:lang w:val="es-CO" w:eastAsia="es-CO"/>
        </w:rPr>
        <w:t>tanto</w:t>
      </w:r>
      <w:r w:rsidRPr="00AD15B6">
        <w:rPr>
          <w:rFonts w:ascii="Arial" w:hAnsi="Arial" w:cs="Arial"/>
          <w:lang w:val="es-CO" w:eastAsia="es-CO"/>
        </w:rPr>
        <w:t xml:space="preserve">, no </w:t>
      </w:r>
      <w:r>
        <w:rPr>
          <w:rFonts w:ascii="Arial" w:hAnsi="Arial" w:cs="Arial"/>
          <w:lang w:val="es-CO" w:eastAsia="es-CO"/>
        </w:rPr>
        <w:t>e</w:t>
      </w:r>
      <w:r w:rsidRPr="00AD15B6">
        <w:rPr>
          <w:rFonts w:ascii="Arial" w:hAnsi="Arial" w:cs="Arial"/>
          <w:lang w:val="es-CO" w:eastAsia="es-CO"/>
        </w:rPr>
        <w:t>s</w:t>
      </w:r>
      <w:r>
        <w:rPr>
          <w:rFonts w:ascii="Arial" w:hAnsi="Arial" w:cs="Arial"/>
          <w:lang w:val="es-CO" w:eastAsia="es-CO"/>
        </w:rPr>
        <w:t xml:space="preserve"> posible llevar a cabo </w:t>
      </w:r>
      <w:r w:rsidRPr="00AD15B6">
        <w:rPr>
          <w:rFonts w:ascii="Arial" w:hAnsi="Arial" w:cs="Arial"/>
          <w:lang w:val="es-CO" w:eastAsia="es-CO"/>
        </w:rPr>
        <w:t xml:space="preserve">la audiencia de conciliación solicitada </w:t>
      </w:r>
      <w:r>
        <w:rPr>
          <w:rFonts w:ascii="Arial" w:hAnsi="Arial" w:cs="Arial"/>
          <w:lang w:val="es-CO" w:eastAsia="es-CO"/>
        </w:rPr>
        <w:t xml:space="preserve"> y </w:t>
      </w:r>
      <w:r w:rsidRPr="00AD15B6">
        <w:rPr>
          <w:rFonts w:ascii="Arial" w:hAnsi="Arial" w:cs="Arial"/>
          <w:lang w:val="es-CO" w:eastAsia="es-CO"/>
        </w:rPr>
        <w:t>se procede a INADMITIR la solicitud</w:t>
      </w:r>
      <w:proofErr w:type="gramStart"/>
      <w:r w:rsidR="00FE61B2">
        <w:rPr>
          <w:rFonts w:ascii="Arial" w:hAnsi="Arial" w:cs="Arial"/>
          <w:lang w:val="es-CO" w:eastAsia="es-CO"/>
        </w:rPr>
        <w:t>.</w:t>
      </w:r>
      <w:r w:rsidRPr="00AD15B6">
        <w:rPr>
          <w:rFonts w:ascii="Arial" w:hAnsi="Arial" w:cs="Arial"/>
        </w:rPr>
        <w:t>.</w:t>
      </w:r>
      <w:proofErr w:type="gramEnd"/>
      <w:r w:rsidRPr="00AD15B6">
        <w:rPr>
          <w:rFonts w:ascii="Arial" w:hAnsi="Arial" w:cs="Arial"/>
        </w:rPr>
        <w:t xml:space="preserve"> </w:t>
      </w:r>
    </w:p>
    <w:p w:rsidR="00413B7F" w:rsidRPr="00AD15B6" w:rsidRDefault="00413B7F" w:rsidP="009317B4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lang w:val="es-CO" w:eastAsia="es-CO"/>
        </w:rPr>
      </w:pPr>
    </w:p>
    <w:p w:rsidR="009317B4" w:rsidRPr="00AD15B6" w:rsidRDefault="00F42CD6" w:rsidP="009317B4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lang w:val="es-CO" w:eastAsia="es-CO"/>
        </w:rPr>
      </w:pPr>
      <w:r w:rsidRPr="00AD15B6">
        <w:rPr>
          <w:rFonts w:ascii="Arial" w:hAnsi="Arial" w:cs="Arial"/>
          <w:lang w:val="es-CO" w:eastAsia="es-CO"/>
        </w:rPr>
        <w:t xml:space="preserve">Líbrense los oficios a la parte citante y citada informándoles de esta decisión y procédase al archivo de las diligencias, previo las anotaciones de rigor en los libros </w:t>
      </w:r>
      <w:proofErr w:type="spellStart"/>
      <w:r w:rsidRPr="00AD15B6">
        <w:rPr>
          <w:rFonts w:ascii="Arial" w:hAnsi="Arial" w:cs="Arial"/>
          <w:lang w:val="es-CO" w:eastAsia="es-CO"/>
        </w:rPr>
        <w:t>radicad</w:t>
      </w:r>
      <w:bookmarkStart w:id="0" w:name="_GoBack"/>
      <w:bookmarkEnd w:id="0"/>
      <w:r w:rsidRPr="00AD15B6">
        <w:rPr>
          <w:rFonts w:ascii="Arial" w:hAnsi="Arial" w:cs="Arial"/>
          <w:lang w:val="es-CO" w:eastAsia="es-CO"/>
        </w:rPr>
        <w:t>ores</w:t>
      </w:r>
      <w:proofErr w:type="spellEnd"/>
      <w:r w:rsidRPr="00AD15B6">
        <w:rPr>
          <w:rFonts w:ascii="Arial" w:hAnsi="Arial" w:cs="Arial"/>
          <w:lang w:val="es-CO" w:eastAsia="es-CO"/>
        </w:rPr>
        <w:t xml:space="preserve"> y en las bases de datos del CENTRO DE CONCILIACION DE LA PERSONERIA DE BOGOTA</w:t>
      </w:r>
      <w:r w:rsidR="00A64B2F">
        <w:rPr>
          <w:rFonts w:ascii="Arial" w:hAnsi="Arial" w:cs="Arial"/>
          <w:lang w:val="es-CO" w:eastAsia="es-CO"/>
        </w:rPr>
        <w:t xml:space="preserve"> </w:t>
      </w:r>
      <w:r w:rsidR="00A64B2F" w:rsidRPr="00A64B2F">
        <w:rPr>
          <w:rFonts w:ascii="Arial" w:hAnsi="Arial" w:cs="Arial"/>
          <w:bCs/>
        </w:rPr>
        <w:t xml:space="preserve">sede </w:t>
      </w:r>
      <w:r w:rsidR="00A64B2F" w:rsidRPr="00A64B2F">
        <w:rPr>
          <w:rFonts w:ascii="Arial" w:hAnsi="Arial" w:cs="Arial"/>
          <w:b/>
          <w:bCs/>
        </w:rPr>
        <w:t>CENTRO</w:t>
      </w:r>
      <w:r w:rsidRPr="00AD15B6">
        <w:rPr>
          <w:rFonts w:ascii="Arial" w:hAnsi="Arial" w:cs="Arial"/>
          <w:lang w:val="es-CO" w:eastAsia="es-CO"/>
        </w:rPr>
        <w:t>. C</w:t>
      </w:r>
      <w:r w:rsidR="006B71B5" w:rsidRPr="00AD15B6">
        <w:rPr>
          <w:rFonts w:ascii="Arial" w:hAnsi="Arial" w:cs="Arial"/>
          <w:lang w:val="es-CO" w:eastAsia="es-CO"/>
        </w:rPr>
        <w:t>ontra la presente constancia NO</w:t>
      </w:r>
      <w:r w:rsidR="009317B4" w:rsidRPr="00AD15B6">
        <w:rPr>
          <w:rFonts w:ascii="Arial" w:hAnsi="Arial" w:cs="Arial"/>
          <w:lang w:val="es-CO" w:eastAsia="es-CO"/>
        </w:rPr>
        <w:t xml:space="preserve"> procede recurso alguno</w:t>
      </w:r>
      <w:r w:rsidRPr="00AD15B6">
        <w:rPr>
          <w:rFonts w:ascii="Arial" w:hAnsi="Arial" w:cs="Arial"/>
          <w:lang w:val="es-CO" w:eastAsia="es-CO"/>
        </w:rPr>
        <w:t>.</w:t>
      </w:r>
      <w:r w:rsidR="009317B4" w:rsidRPr="00AD15B6">
        <w:rPr>
          <w:rFonts w:ascii="Arial" w:hAnsi="Arial" w:cs="Arial"/>
          <w:lang w:val="es-CO" w:eastAsia="es-CO"/>
        </w:rPr>
        <w:t xml:space="preserve"> </w:t>
      </w:r>
    </w:p>
    <w:p w:rsidR="00FE1D39" w:rsidRPr="00AD15B6" w:rsidRDefault="00FE1D39" w:rsidP="001670CD">
      <w:pPr>
        <w:jc w:val="both"/>
        <w:rPr>
          <w:rFonts w:ascii="Arial" w:hAnsi="Arial" w:cs="Arial"/>
          <w:i/>
        </w:rPr>
      </w:pPr>
    </w:p>
    <w:p w:rsidR="00CA3FFC" w:rsidRDefault="00CA3FFC" w:rsidP="00A64B2F">
      <w:pPr>
        <w:jc w:val="both"/>
        <w:rPr>
          <w:rFonts w:ascii="Arial" w:hAnsi="Arial" w:cs="Arial"/>
        </w:rPr>
      </w:pPr>
    </w:p>
    <w:p w:rsidR="00F9502A" w:rsidRDefault="00F9502A" w:rsidP="00A64B2F">
      <w:pPr>
        <w:jc w:val="both"/>
        <w:rPr>
          <w:rFonts w:ascii="Arial" w:hAnsi="Arial" w:cs="Arial"/>
        </w:rPr>
      </w:pPr>
    </w:p>
    <w:p w:rsidR="007048B5" w:rsidRDefault="007048B5" w:rsidP="00A64B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  <w:t>JAIRO AUGUSTO MEJIA ALVAREZ</w:t>
      </w:r>
    </w:p>
    <w:p w:rsidR="00F9502A" w:rsidRDefault="00F9502A" w:rsidP="00A64B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DIRECTOR CENTRO DE CONCILIACION</w:t>
      </w:r>
    </w:p>
    <w:p w:rsidR="003C3B16" w:rsidRDefault="003C3B16" w:rsidP="00A64B2F">
      <w:pPr>
        <w:jc w:val="both"/>
        <w:rPr>
          <w:rFonts w:ascii="Arial" w:hAnsi="Arial" w:cs="Arial"/>
        </w:rPr>
      </w:pPr>
    </w:p>
    <w:p w:rsidR="003C3B16" w:rsidRPr="00AD15B6" w:rsidRDefault="003C3B16" w:rsidP="00A64B2F">
      <w:pPr>
        <w:jc w:val="both"/>
        <w:rPr>
          <w:rFonts w:ascii="Arial" w:hAnsi="Arial" w:cs="Arial"/>
        </w:rPr>
      </w:pPr>
    </w:p>
    <w:sectPr w:rsidR="003C3B16" w:rsidRPr="00AD15B6" w:rsidSect="00076CB4">
      <w:headerReference w:type="default" r:id="rId8"/>
      <w:footerReference w:type="even" r:id="rId9"/>
      <w:footerReference w:type="default" r:id="rId10"/>
      <w:pgSz w:w="12240" w:h="18720" w:code="14"/>
      <w:pgMar w:top="3062" w:right="1134" w:bottom="2268" w:left="1701" w:header="709" w:footer="17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3F0" w:rsidRDefault="000B43F0">
      <w:r>
        <w:separator/>
      </w:r>
    </w:p>
  </w:endnote>
  <w:endnote w:type="continuationSeparator" w:id="0">
    <w:p w:rsidR="000B43F0" w:rsidRDefault="000B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62" w:rsidRPr="00787A62" w:rsidRDefault="00C00CE9" w:rsidP="00787A62">
    <w:pPr>
      <w:pStyle w:val="Piedepgina"/>
    </w:pPr>
    <w:r w:rsidRPr="00787A62">
      <w:rPr>
        <w:noProof/>
        <w:lang w:eastAsia="es-ES"/>
      </w:rPr>
      <w:drawing>
        <wp:inline distT="0" distB="0" distL="0" distR="0">
          <wp:extent cx="7772400" cy="790575"/>
          <wp:effectExtent l="0" t="0" r="0" b="0"/>
          <wp:docPr id="2" name="Picture 1" descr="Macintosh HD:Users:personeriabogota:Documents:Personeria:2016:Julio:Propuesta logo:pie color azul-0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personeriabogota:Documents:Personeria:2016:Julio:Propuesta logo:pie color azul-01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8B5" w:rsidRDefault="007048B5">
    <w:pPr>
      <w:pStyle w:val="Piedepgina"/>
    </w:pPr>
  </w:p>
  <w:p w:rsidR="007048B5" w:rsidRDefault="007048B5">
    <w:pPr>
      <w:pStyle w:val="Piedepgina"/>
    </w:pPr>
    <w:r>
      <w:t> TELEFONOS 3820450   EXT 5122 5123</w:t>
    </w:r>
  </w:p>
  <w:p w:rsidR="007048B5" w:rsidRDefault="007048B5">
    <w:pPr>
      <w:pStyle w:val="Piedepgina"/>
    </w:pPr>
    <w:r>
      <w:t>Carrera 43 # 25b - 17 PISO: 2 MODULO </w:t>
    </w:r>
    <w:r>
      <w:br/>
    </w:r>
    <w:r>
      <w:br/>
      <w:t>AL SERVICIO DE LA CIUDAD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3F0" w:rsidRDefault="000B43F0">
      <w:r>
        <w:separator/>
      </w:r>
    </w:p>
  </w:footnote>
  <w:footnote w:type="continuationSeparator" w:id="0">
    <w:p w:rsidR="000B43F0" w:rsidRDefault="000B43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B2F" w:rsidRDefault="00A64B2F" w:rsidP="00A64B2F">
    <w:pPr>
      <w:tabs>
        <w:tab w:val="left" w:pos="20088"/>
      </w:tabs>
      <w:ind w:left="2232" w:hanging="432"/>
      <w:jc w:val="both"/>
      <w:rPr>
        <w:sz w:val="28"/>
        <w:szCs w:val="28"/>
      </w:rPr>
    </w:pPr>
  </w:p>
  <w:p w:rsidR="00A64B2F" w:rsidRPr="00F25FE0" w:rsidRDefault="00A64B2F" w:rsidP="00A64B2F">
    <w:pPr>
      <w:ind w:left="4248" w:firstLine="708"/>
      <w:rPr>
        <w:rFonts w:ascii="Tahoma" w:hAnsi="Tahoma" w:cs="Tahoma"/>
        <w:b/>
        <w:bCs/>
        <w:sz w:val="16"/>
        <w:szCs w:val="16"/>
      </w:rPr>
    </w:pPr>
    <w:r w:rsidRPr="00F25FE0">
      <w:rPr>
        <w:noProof/>
        <w:sz w:val="16"/>
        <w:szCs w:val="16"/>
        <w:lang w:eastAsia="es-ES"/>
      </w:rPr>
      <w:drawing>
        <wp:anchor distT="0" distB="0" distL="114300" distR="114300" simplePos="0" relativeHeight="251659264" behindDoc="1" locked="0" layoutInCell="1" allowOverlap="1" wp14:anchorId="22652004" wp14:editId="1C8A0D13">
          <wp:simplePos x="0" y="0"/>
          <wp:positionH relativeFrom="column">
            <wp:posOffset>4445</wp:posOffset>
          </wp:positionH>
          <wp:positionV relativeFrom="paragraph">
            <wp:posOffset>-2540</wp:posOffset>
          </wp:positionV>
          <wp:extent cx="2105025" cy="762000"/>
          <wp:effectExtent l="0" t="0" r="0" b="0"/>
          <wp:wrapThrough wrapText="bothSides">
            <wp:wrapPolygon edited="0">
              <wp:start x="1564" y="1620"/>
              <wp:lineTo x="1564" y="18900"/>
              <wp:lineTo x="17397" y="18900"/>
              <wp:lineTo x="18570" y="17820"/>
              <wp:lineTo x="19938" y="14040"/>
              <wp:lineTo x="19938" y="5400"/>
              <wp:lineTo x="19352" y="2700"/>
              <wp:lineTo x="17593" y="1620"/>
              <wp:lineTo x="1564" y="1620"/>
            </wp:wrapPolygon>
          </wp:wrapThrough>
          <wp:docPr id="1" name="Picture 4" descr="Macintosh HD:Users:personeriabogota:Documents:Personeria:2016:Julio:Propuesta logo:Logo Nuevo Personeria cuadricula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personeriabogota:Documents:Personeria:2016:Julio:Propuesta logo:Logo Nuevo Personeria cuadricula-0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25FE0">
      <w:rPr>
        <w:rFonts w:ascii="Tahoma" w:hAnsi="Tahoma" w:cs="Tahoma"/>
        <w:b/>
        <w:bCs/>
        <w:sz w:val="16"/>
        <w:szCs w:val="16"/>
      </w:rPr>
      <w:t>PERSONERÍA DE BOGOTA D.C.</w:t>
    </w:r>
  </w:p>
  <w:p w:rsidR="00A64B2F" w:rsidRPr="00907BEE" w:rsidRDefault="00A64B2F" w:rsidP="00A64B2F">
    <w:pPr>
      <w:pStyle w:val="Ttulo1"/>
      <w:ind w:left="2508" w:firstLine="324"/>
      <w:jc w:val="left"/>
      <w:rPr>
        <w:sz w:val="16"/>
        <w:szCs w:val="16"/>
      </w:rPr>
    </w:pPr>
    <w:r>
      <w:rPr>
        <w:sz w:val="16"/>
        <w:szCs w:val="16"/>
      </w:rPr>
      <w:t xml:space="preserve">                    </w:t>
    </w:r>
    <w:r w:rsidR="007048B5">
      <w:rPr>
        <w:sz w:val="16"/>
        <w:szCs w:val="16"/>
      </w:rPr>
      <w:t xml:space="preserve">                </w:t>
    </w:r>
    <w:r w:rsidRPr="00F25FE0">
      <w:rPr>
        <w:sz w:val="16"/>
        <w:szCs w:val="16"/>
      </w:rPr>
      <w:t>CENTRO DE CONCILIACIÓN EN DERECHO</w:t>
    </w:r>
  </w:p>
  <w:p w:rsidR="00A64B2F" w:rsidRPr="00F25FE0" w:rsidRDefault="00A64B2F" w:rsidP="00A64B2F">
    <w:pPr>
      <w:rPr>
        <w:rFonts w:ascii="Tahoma" w:hAnsi="Tahoma" w:cs="Tahoma"/>
        <w:b/>
        <w:bCs/>
        <w:sz w:val="16"/>
        <w:szCs w:val="16"/>
      </w:rPr>
    </w:pPr>
    <w:r>
      <w:rPr>
        <w:rFonts w:ascii="Tahoma" w:hAnsi="Tahoma" w:cs="Tahoma"/>
        <w:b/>
        <w:bCs/>
        <w:sz w:val="16"/>
        <w:szCs w:val="16"/>
      </w:rPr>
      <w:t xml:space="preserve">                   </w:t>
    </w:r>
    <w:r w:rsidR="007048B5">
      <w:rPr>
        <w:rFonts w:ascii="Tahoma" w:hAnsi="Tahoma" w:cs="Tahoma"/>
        <w:b/>
        <w:bCs/>
        <w:sz w:val="16"/>
        <w:szCs w:val="16"/>
      </w:rPr>
      <w:t xml:space="preserve">                                                                  </w:t>
    </w:r>
    <w:r w:rsidRPr="00F25FE0">
      <w:rPr>
        <w:rFonts w:ascii="Tahoma" w:hAnsi="Tahoma" w:cs="Tahoma"/>
        <w:b/>
        <w:bCs/>
        <w:sz w:val="16"/>
        <w:szCs w:val="16"/>
      </w:rPr>
      <w:t>Autorizado Resolución 2449 del 24 de Diciembre de 2003</w:t>
    </w:r>
  </w:p>
  <w:p w:rsidR="00A64B2F" w:rsidRPr="00F25FE0" w:rsidRDefault="00A64B2F" w:rsidP="00A64B2F">
    <w:pPr>
      <w:ind w:left="2568" w:firstLine="324"/>
      <w:rPr>
        <w:rFonts w:ascii="Tahoma" w:hAnsi="Tahoma" w:cs="Tahoma"/>
        <w:b/>
        <w:bCs/>
        <w:sz w:val="16"/>
        <w:szCs w:val="16"/>
      </w:rPr>
    </w:pPr>
    <w:r>
      <w:rPr>
        <w:rFonts w:ascii="Tahoma" w:hAnsi="Tahoma" w:cs="Tahoma"/>
        <w:b/>
        <w:bCs/>
        <w:sz w:val="16"/>
        <w:szCs w:val="16"/>
      </w:rPr>
      <w:t xml:space="preserve">                          </w:t>
    </w:r>
    <w:r w:rsidR="007048B5">
      <w:rPr>
        <w:rFonts w:ascii="Tahoma" w:hAnsi="Tahoma" w:cs="Tahoma"/>
        <w:b/>
        <w:bCs/>
        <w:sz w:val="16"/>
        <w:szCs w:val="16"/>
      </w:rPr>
      <w:t xml:space="preserve">    </w:t>
    </w:r>
    <w:r>
      <w:rPr>
        <w:rFonts w:ascii="Tahoma" w:hAnsi="Tahoma" w:cs="Tahoma"/>
        <w:b/>
        <w:bCs/>
        <w:sz w:val="16"/>
        <w:szCs w:val="16"/>
      </w:rPr>
      <w:t xml:space="preserve"> </w:t>
    </w:r>
    <w:r w:rsidR="007048B5">
      <w:rPr>
        <w:rFonts w:ascii="Tahoma" w:hAnsi="Tahoma" w:cs="Tahoma"/>
        <w:b/>
        <w:bCs/>
        <w:sz w:val="16"/>
        <w:szCs w:val="16"/>
      </w:rPr>
      <w:t xml:space="preserve">       </w:t>
    </w:r>
    <w:r w:rsidRPr="00F25FE0">
      <w:rPr>
        <w:rFonts w:ascii="Tahoma" w:hAnsi="Tahoma" w:cs="Tahoma"/>
        <w:b/>
        <w:bCs/>
        <w:sz w:val="16"/>
        <w:szCs w:val="16"/>
      </w:rPr>
      <w:t>Ministerio del Interior y de Justicia</w:t>
    </w:r>
  </w:p>
  <w:p w:rsidR="00A64B2F" w:rsidRPr="00F25FE0" w:rsidRDefault="00A64B2F" w:rsidP="00A64B2F">
    <w:pPr>
      <w:ind w:left="4368"/>
      <w:rPr>
        <w:rFonts w:ascii="Tahoma" w:hAnsi="Tahoma" w:cs="Tahoma"/>
        <w:b/>
        <w:bCs/>
        <w:sz w:val="16"/>
        <w:szCs w:val="16"/>
      </w:rPr>
    </w:pPr>
    <w:r>
      <w:rPr>
        <w:rFonts w:ascii="Tahoma" w:hAnsi="Tahoma" w:cs="Tahoma"/>
        <w:b/>
        <w:bCs/>
        <w:sz w:val="16"/>
        <w:szCs w:val="16"/>
      </w:rPr>
      <w:t xml:space="preserve">                      </w:t>
    </w:r>
    <w:r w:rsidRPr="00F25FE0">
      <w:rPr>
        <w:rFonts w:ascii="Tahoma" w:hAnsi="Tahoma" w:cs="Tahoma"/>
        <w:b/>
        <w:bCs/>
        <w:sz w:val="16"/>
        <w:szCs w:val="16"/>
      </w:rPr>
      <w:t>Código No. 3186</w:t>
    </w:r>
  </w:p>
  <w:p w:rsidR="00A64B2F" w:rsidRDefault="00A64B2F" w:rsidP="00A64B2F">
    <w:pPr>
      <w:pStyle w:val="Textoindependiente"/>
    </w:pPr>
  </w:p>
  <w:p w:rsidR="00926D2D" w:rsidRPr="00997ECB" w:rsidRDefault="00926D2D" w:rsidP="00A64B2F">
    <w:pPr>
      <w:pStyle w:val="Textoindependiente"/>
    </w:pPr>
  </w:p>
  <w:p w:rsidR="00A64B2F" w:rsidRPr="007A372C" w:rsidRDefault="00A64B2F" w:rsidP="00A64B2F">
    <w:pPr>
      <w:pStyle w:val="Ttulo"/>
      <w:rPr>
        <w:sz w:val="18"/>
        <w:szCs w:val="18"/>
        <w:u w:val="single"/>
      </w:rPr>
    </w:pPr>
    <w:r w:rsidRPr="007A372C">
      <w:rPr>
        <w:sz w:val="18"/>
        <w:szCs w:val="18"/>
        <w:u w:val="single"/>
      </w:rPr>
      <w:t xml:space="preserve">CONSTANCIA DE </w:t>
    </w:r>
    <w:r>
      <w:rPr>
        <w:sz w:val="18"/>
        <w:szCs w:val="18"/>
        <w:u w:val="single"/>
      </w:rPr>
      <w:t>ASUNTO NO CONCILIABLE</w:t>
    </w:r>
  </w:p>
  <w:p w:rsidR="00A64B2F" w:rsidRPr="00B25AA3" w:rsidRDefault="00A64B2F" w:rsidP="00A64B2F">
    <w:pPr>
      <w:pStyle w:val="Subttulo"/>
      <w:spacing w:before="0" w:after="0"/>
      <w:rPr>
        <w:rFonts w:cs="Arial"/>
        <w:sz w:val="18"/>
        <w:szCs w:val="18"/>
      </w:rPr>
    </w:pPr>
  </w:p>
  <w:p w:rsidR="00A64B2F" w:rsidRPr="00B25AA3" w:rsidRDefault="00A64B2F" w:rsidP="00A64B2F">
    <w:pPr>
      <w:pStyle w:val="Textoindependiente"/>
      <w:jc w:val="center"/>
      <w:rPr>
        <w:sz w:val="16"/>
        <w:szCs w:val="16"/>
      </w:rPr>
    </w:pPr>
    <w:r w:rsidRPr="00B25AA3">
      <w:rPr>
        <w:sz w:val="16"/>
        <w:szCs w:val="16"/>
      </w:rPr>
      <w:t xml:space="preserve">Solicitud Conciliación No. </w:t>
    </w:r>
    <w:r w:rsidRPr="00B25AA3">
      <w:rPr>
        <w:color w:val="000000"/>
        <w:sz w:val="16"/>
        <w:szCs w:val="16"/>
      </w:rPr>
      <w:t>32</w:t>
    </w:r>
    <w:r w:rsidRPr="00B25AA3">
      <w:rPr>
        <w:sz w:val="16"/>
        <w:szCs w:val="16"/>
      </w:rPr>
      <w:t xml:space="preserve">  del </w:t>
    </w:r>
    <w:r w:rsidRPr="00B25AA3">
      <w:rPr>
        <w:color w:val="000000"/>
        <w:sz w:val="16"/>
        <w:szCs w:val="16"/>
      </w:rPr>
      <w:t> 04/01/2017</w:t>
    </w:r>
    <w:r w:rsidRPr="00B25AA3">
      <w:rPr>
        <w:sz w:val="16"/>
        <w:szCs w:val="16"/>
      </w:rPr>
      <w:t xml:space="preserve">  </w:t>
    </w:r>
  </w:p>
  <w:p w:rsidR="00A64B2F" w:rsidRPr="00B25AA3" w:rsidRDefault="00A64B2F" w:rsidP="00A64B2F">
    <w:pPr>
      <w:pStyle w:val="Textoindependiente"/>
      <w:rPr>
        <w:sz w:val="16"/>
        <w:szCs w:val="16"/>
      </w:rPr>
    </w:pPr>
  </w:p>
  <w:p w:rsidR="00A64B2F" w:rsidRDefault="00A64B2F" w:rsidP="00A64B2F">
    <w:pPr>
      <w:pStyle w:val="Textoindependiente"/>
      <w:ind w:left="2836"/>
      <w:rPr>
        <w:sz w:val="16"/>
        <w:szCs w:val="16"/>
      </w:rPr>
    </w:pPr>
    <w:r w:rsidRPr="00B25AA3">
      <w:rPr>
        <w:sz w:val="16"/>
        <w:szCs w:val="16"/>
      </w:rPr>
      <w:t xml:space="preserve">CITANTE: - </w:t>
    </w:r>
    <w:r w:rsidRPr="00B25AA3">
      <w:rPr>
        <w:color w:val="000000"/>
        <w:sz w:val="16"/>
        <w:szCs w:val="16"/>
      </w:rPr>
      <w:t> MARIA EVIDALIA     MARTINEZ PULIDO identificad(@) con CÉDULA DE CIUDADANÍA 20483563 DE BOGOTA,</w:t>
    </w:r>
    <w:r w:rsidRPr="00B25AA3">
      <w:rPr>
        <w:sz w:val="16"/>
        <w:szCs w:val="16"/>
      </w:rPr>
      <w:t xml:space="preserve">  </w:t>
    </w:r>
    <w:r>
      <w:rPr>
        <w:sz w:val="16"/>
        <w:szCs w:val="16"/>
      </w:rPr>
      <w:br/>
    </w:r>
    <w:r w:rsidRPr="00B25AA3">
      <w:rPr>
        <w:sz w:val="16"/>
        <w:szCs w:val="16"/>
      </w:rPr>
      <w:t xml:space="preserve">CITADOS: - </w:t>
    </w:r>
    <w:r w:rsidRPr="00B25AA3">
      <w:rPr>
        <w:color w:val="000000"/>
        <w:sz w:val="16"/>
        <w:szCs w:val="16"/>
      </w:rPr>
      <w:t> FRANCY MILENA     GARCIA BEDOYA identificado(a) con # 52089377, </w:t>
    </w:r>
    <w:r>
      <w:rPr>
        <w:sz w:val="16"/>
        <w:szCs w:val="16"/>
      </w:rPr>
      <w:t xml:space="preserve"> </w:t>
    </w:r>
  </w:p>
  <w:p w:rsidR="00926D2D" w:rsidRPr="002228F3" w:rsidRDefault="00926D2D" w:rsidP="00A64B2F">
    <w:pPr>
      <w:pStyle w:val="Textoindependiente"/>
      <w:ind w:left="2836"/>
      <w:rPr>
        <w:sz w:val="16"/>
        <w:szCs w:val="16"/>
      </w:rPr>
    </w:pPr>
  </w:p>
  <w:p w:rsidR="00CA3FFC" w:rsidRPr="00246E18" w:rsidRDefault="00CA3FFC" w:rsidP="0013078A">
    <w:pPr>
      <w:pStyle w:val="Textoindependiente"/>
      <w:jc w:val="center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7C03A02"/>
    <w:multiLevelType w:val="singleLevel"/>
    <w:tmpl w:val="5B3C8A40"/>
    <w:lvl w:ilvl="0">
      <w:start w:val="1"/>
      <w:numFmt w:val="lowerLetter"/>
      <w:lvlText w:val="%1)"/>
      <w:lvlJc w:val="left"/>
      <w:pPr>
        <w:tabs>
          <w:tab w:val="num" w:pos="2595"/>
        </w:tabs>
        <w:ind w:left="2595" w:hanging="43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362"/>
    <w:rsid w:val="00021BBC"/>
    <w:rsid w:val="00035F9F"/>
    <w:rsid w:val="00037A12"/>
    <w:rsid w:val="00042E43"/>
    <w:rsid w:val="000614E2"/>
    <w:rsid w:val="00067D00"/>
    <w:rsid w:val="00076CB4"/>
    <w:rsid w:val="00081691"/>
    <w:rsid w:val="0008664B"/>
    <w:rsid w:val="00095438"/>
    <w:rsid w:val="000A79BC"/>
    <w:rsid w:val="000B1E7A"/>
    <w:rsid w:val="000B43F0"/>
    <w:rsid w:val="000C0196"/>
    <w:rsid w:val="000D18C7"/>
    <w:rsid w:val="000D3DAF"/>
    <w:rsid w:val="000D5DFF"/>
    <w:rsid w:val="000D77BA"/>
    <w:rsid w:val="000E1B16"/>
    <w:rsid w:val="000E21B1"/>
    <w:rsid w:val="000F034F"/>
    <w:rsid w:val="000F1DE8"/>
    <w:rsid w:val="00116271"/>
    <w:rsid w:val="001300C0"/>
    <w:rsid w:val="0013078A"/>
    <w:rsid w:val="00145FCA"/>
    <w:rsid w:val="00151100"/>
    <w:rsid w:val="00153E63"/>
    <w:rsid w:val="001576B3"/>
    <w:rsid w:val="00166AA5"/>
    <w:rsid w:val="00166CE7"/>
    <w:rsid w:val="001670CD"/>
    <w:rsid w:val="001B0695"/>
    <w:rsid w:val="001D3F9B"/>
    <w:rsid w:val="001D533D"/>
    <w:rsid w:val="001D56E4"/>
    <w:rsid w:val="00223281"/>
    <w:rsid w:val="00224DA2"/>
    <w:rsid w:val="00243229"/>
    <w:rsid w:val="002454FC"/>
    <w:rsid w:val="00246E18"/>
    <w:rsid w:val="00247CE5"/>
    <w:rsid w:val="00296263"/>
    <w:rsid w:val="002A2352"/>
    <w:rsid w:val="002A237F"/>
    <w:rsid w:val="002A4AE9"/>
    <w:rsid w:val="002A7ED8"/>
    <w:rsid w:val="002C32BB"/>
    <w:rsid w:val="002C3B23"/>
    <w:rsid w:val="002D4DC2"/>
    <w:rsid w:val="002E3067"/>
    <w:rsid w:val="002F0D36"/>
    <w:rsid w:val="00321B83"/>
    <w:rsid w:val="0033503A"/>
    <w:rsid w:val="0034744F"/>
    <w:rsid w:val="00361CBF"/>
    <w:rsid w:val="0037236F"/>
    <w:rsid w:val="00394F14"/>
    <w:rsid w:val="003A1C91"/>
    <w:rsid w:val="003B5270"/>
    <w:rsid w:val="003C18B5"/>
    <w:rsid w:val="003C3B16"/>
    <w:rsid w:val="003C6362"/>
    <w:rsid w:val="003E7CDE"/>
    <w:rsid w:val="00413B7F"/>
    <w:rsid w:val="00434DCC"/>
    <w:rsid w:val="00445D70"/>
    <w:rsid w:val="004523D9"/>
    <w:rsid w:val="00456F47"/>
    <w:rsid w:val="004744CF"/>
    <w:rsid w:val="00477D45"/>
    <w:rsid w:val="00477EE6"/>
    <w:rsid w:val="0049016E"/>
    <w:rsid w:val="004916CE"/>
    <w:rsid w:val="00494FB8"/>
    <w:rsid w:val="00496D97"/>
    <w:rsid w:val="004B2B6F"/>
    <w:rsid w:val="004D18DE"/>
    <w:rsid w:val="004D2167"/>
    <w:rsid w:val="004D5BFC"/>
    <w:rsid w:val="004D6448"/>
    <w:rsid w:val="004F1C54"/>
    <w:rsid w:val="00555E21"/>
    <w:rsid w:val="0056397F"/>
    <w:rsid w:val="00570069"/>
    <w:rsid w:val="005A0F13"/>
    <w:rsid w:val="005C065F"/>
    <w:rsid w:val="005C1C2A"/>
    <w:rsid w:val="005E065E"/>
    <w:rsid w:val="005F0014"/>
    <w:rsid w:val="005F32C0"/>
    <w:rsid w:val="00611C1B"/>
    <w:rsid w:val="00623920"/>
    <w:rsid w:val="006240F2"/>
    <w:rsid w:val="006335C7"/>
    <w:rsid w:val="0064005E"/>
    <w:rsid w:val="00645DF6"/>
    <w:rsid w:val="00646009"/>
    <w:rsid w:val="00652FE3"/>
    <w:rsid w:val="0066116B"/>
    <w:rsid w:val="0066354F"/>
    <w:rsid w:val="006637FE"/>
    <w:rsid w:val="00666EEA"/>
    <w:rsid w:val="0069242C"/>
    <w:rsid w:val="006B71B5"/>
    <w:rsid w:val="006B7790"/>
    <w:rsid w:val="006C40B4"/>
    <w:rsid w:val="006D045E"/>
    <w:rsid w:val="006D0BB6"/>
    <w:rsid w:val="006E10EF"/>
    <w:rsid w:val="00700D16"/>
    <w:rsid w:val="007048B5"/>
    <w:rsid w:val="0071392F"/>
    <w:rsid w:val="007203E3"/>
    <w:rsid w:val="007240EB"/>
    <w:rsid w:val="00726B90"/>
    <w:rsid w:val="00727084"/>
    <w:rsid w:val="007355C1"/>
    <w:rsid w:val="00740E2D"/>
    <w:rsid w:val="007649AE"/>
    <w:rsid w:val="007729D5"/>
    <w:rsid w:val="00775D72"/>
    <w:rsid w:val="007837FC"/>
    <w:rsid w:val="00786349"/>
    <w:rsid w:val="00786A39"/>
    <w:rsid w:val="00787A62"/>
    <w:rsid w:val="007A0E04"/>
    <w:rsid w:val="007B7F05"/>
    <w:rsid w:val="007E3A9C"/>
    <w:rsid w:val="007F272C"/>
    <w:rsid w:val="007F3AE6"/>
    <w:rsid w:val="0081139B"/>
    <w:rsid w:val="0081187B"/>
    <w:rsid w:val="00820AAF"/>
    <w:rsid w:val="00823AB0"/>
    <w:rsid w:val="00841935"/>
    <w:rsid w:val="00855C65"/>
    <w:rsid w:val="00861E60"/>
    <w:rsid w:val="008648D8"/>
    <w:rsid w:val="00886DDD"/>
    <w:rsid w:val="00887A38"/>
    <w:rsid w:val="008A2075"/>
    <w:rsid w:val="008A32BE"/>
    <w:rsid w:val="008A4185"/>
    <w:rsid w:val="008C301A"/>
    <w:rsid w:val="008C3C7E"/>
    <w:rsid w:val="008C5C53"/>
    <w:rsid w:val="008E7313"/>
    <w:rsid w:val="00900F79"/>
    <w:rsid w:val="0092136A"/>
    <w:rsid w:val="00925B64"/>
    <w:rsid w:val="00926D2D"/>
    <w:rsid w:val="00927FCA"/>
    <w:rsid w:val="009317B4"/>
    <w:rsid w:val="00955A0C"/>
    <w:rsid w:val="0099628E"/>
    <w:rsid w:val="009A7C81"/>
    <w:rsid w:val="009B4FCC"/>
    <w:rsid w:val="009E0974"/>
    <w:rsid w:val="009E2100"/>
    <w:rsid w:val="009E42A3"/>
    <w:rsid w:val="009F2943"/>
    <w:rsid w:val="009F679A"/>
    <w:rsid w:val="009F77B9"/>
    <w:rsid w:val="00A046C7"/>
    <w:rsid w:val="00A13B1D"/>
    <w:rsid w:val="00A17D90"/>
    <w:rsid w:val="00A22DF4"/>
    <w:rsid w:val="00A234C9"/>
    <w:rsid w:val="00A375C7"/>
    <w:rsid w:val="00A415E9"/>
    <w:rsid w:val="00A4588E"/>
    <w:rsid w:val="00A46873"/>
    <w:rsid w:val="00A644E4"/>
    <w:rsid w:val="00A64B2F"/>
    <w:rsid w:val="00AC2E49"/>
    <w:rsid w:val="00AD15B6"/>
    <w:rsid w:val="00AF3B79"/>
    <w:rsid w:val="00B06791"/>
    <w:rsid w:val="00B1485F"/>
    <w:rsid w:val="00B44314"/>
    <w:rsid w:val="00B476FB"/>
    <w:rsid w:val="00B56E00"/>
    <w:rsid w:val="00B76FC0"/>
    <w:rsid w:val="00B81E1C"/>
    <w:rsid w:val="00B96532"/>
    <w:rsid w:val="00BA0BE8"/>
    <w:rsid w:val="00BA1337"/>
    <w:rsid w:val="00BB2438"/>
    <w:rsid w:val="00BB2F8C"/>
    <w:rsid w:val="00BB3F32"/>
    <w:rsid w:val="00BF5A22"/>
    <w:rsid w:val="00C00CE9"/>
    <w:rsid w:val="00C04864"/>
    <w:rsid w:val="00C04BBC"/>
    <w:rsid w:val="00C453FA"/>
    <w:rsid w:val="00C61969"/>
    <w:rsid w:val="00C92D9F"/>
    <w:rsid w:val="00C9655C"/>
    <w:rsid w:val="00CA09BD"/>
    <w:rsid w:val="00CA3FFC"/>
    <w:rsid w:val="00CB1C84"/>
    <w:rsid w:val="00CB4E6E"/>
    <w:rsid w:val="00CC32A3"/>
    <w:rsid w:val="00CC4A29"/>
    <w:rsid w:val="00CE5B60"/>
    <w:rsid w:val="00CF73CA"/>
    <w:rsid w:val="00D00626"/>
    <w:rsid w:val="00D00DD9"/>
    <w:rsid w:val="00D160B0"/>
    <w:rsid w:val="00D2081C"/>
    <w:rsid w:val="00D52FF1"/>
    <w:rsid w:val="00D5337F"/>
    <w:rsid w:val="00D57341"/>
    <w:rsid w:val="00D7138D"/>
    <w:rsid w:val="00D946CA"/>
    <w:rsid w:val="00D9608B"/>
    <w:rsid w:val="00DA6997"/>
    <w:rsid w:val="00DB2BBC"/>
    <w:rsid w:val="00DC2133"/>
    <w:rsid w:val="00DC7D06"/>
    <w:rsid w:val="00DF5F07"/>
    <w:rsid w:val="00DF65F9"/>
    <w:rsid w:val="00E07596"/>
    <w:rsid w:val="00E249AA"/>
    <w:rsid w:val="00E33BBC"/>
    <w:rsid w:val="00E36FD4"/>
    <w:rsid w:val="00E67081"/>
    <w:rsid w:val="00E86460"/>
    <w:rsid w:val="00E90B63"/>
    <w:rsid w:val="00E951B5"/>
    <w:rsid w:val="00EC6E49"/>
    <w:rsid w:val="00EC7667"/>
    <w:rsid w:val="00F02D9F"/>
    <w:rsid w:val="00F235F2"/>
    <w:rsid w:val="00F37494"/>
    <w:rsid w:val="00F42CD6"/>
    <w:rsid w:val="00F444E4"/>
    <w:rsid w:val="00F5473B"/>
    <w:rsid w:val="00F601DB"/>
    <w:rsid w:val="00F776D8"/>
    <w:rsid w:val="00F81499"/>
    <w:rsid w:val="00F9502A"/>
    <w:rsid w:val="00FA6D7A"/>
    <w:rsid w:val="00FB1694"/>
    <w:rsid w:val="00FB28DF"/>
    <w:rsid w:val="00FB3450"/>
    <w:rsid w:val="00FC1274"/>
    <w:rsid w:val="00FC354E"/>
    <w:rsid w:val="00FD5A45"/>
    <w:rsid w:val="00FE1D39"/>
    <w:rsid w:val="00FE1E84"/>
    <w:rsid w:val="00FE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Tahoma" w:hAnsi="Tahoma" w:cs="Tahoma"/>
      <w:b/>
      <w:bCs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rFonts w:ascii="Arial" w:hAnsi="Arial" w:cs="Arial"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ind w:left="180"/>
      <w:jc w:val="center"/>
      <w:outlineLvl w:val="4"/>
    </w:pPr>
    <w:rPr>
      <w:rFonts w:ascii="Tahoma" w:hAnsi="Tahoma" w:cs="Tahoma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both"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Tahoma" w:hAnsi="Tahoma" w:cs="Tahoma"/>
      <w:b/>
      <w:bCs/>
      <w:color w:val="FF0000"/>
      <w:lang w:val="es-CO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Fuentedeprrafopredeter4">
    <w:name w:val="Fuente de párrafo predeter.4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Fuentedeprrafopredeter1">
    <w:name w:val="Fuente de párrafo predeter.1"/>
  </w:style>
  <w:style w:type="character" w:customStyle="1" w:styleId="Carcterdenumeracin">
    <w:name w:val="Carácter de numeración"/>
  </w:style>
  <w:style w:type="paragraph" w:customStyle="1" w:styleId="Encabezado4">
    <w:name w:val="Encabezado4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b/>
      <w:bCs/>
      <w:sz w:val="20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3">
    <w:name w:val="Encabezado3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both"/>
    </w:pPr>
    <w:rPr>
      <w:rFonts w:ascii="Arial" w:hAnsi="Arial" w:cs="Arial"/>
      <w:sz w:val="26"/>
    </w:rPr>
  </w:style>
  <w:style w:type="paragraph" w:styleId="Sangradetextonormal">
    <w:name w:val="Body Text Indent"/>
    <w:basedOn w:val="Normal"/>
    <w:pPr>
      <w:tabs>
        <w:tab w:val="left" w:pos="1080"/>
      </w:tabs>
      <w:ind w:left="540"/>
      <w:jc w:val="both"/>
    </w:pPr>
    <w:rPr>
      <w:rFonts w:ascii="Arial" w:hAnsi="Arial" w:cs="Arial"/>
      <w:sz w:val="28"/>
    </w:rPr>
  </w:style>
  <w:style w:type="paragraph" w:customStyle="1" w:styleId="Textoindependiente31">
    <w:name w:val="Texto independiente 31"/>
    <w:basedOn w:val="Normal"/>
    <w:pPr>
      <w:jc w:val="both"/>
    </w:pPr>
    <w:rPr>
      <w:rFonts w:ascii="Arial" w:hAnsi="Arial" w:cs="Arial"/>
    </w:rPr>
  </w:style>
  <w:style w:type="paragraph" w:styleId="Ttulo">
    <w:name w:val="Title"/>
    <w:basedOn w:val="Normal"/>
    <w:next w:val="Subttulo"/>
    <w:qFormat/>
    <w:pPr>
      <w:autoSpaceDE w:val="0"/>
      <w:jc w:val="center"/>
    </w:pPr>
    <w:rPr>
      <w:rFonts w:ascii="Arial" w:hAnsi="Arial" w:cs="Arial"/>
      <w:b/>
      <w:bCs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unhideWhenUsed/>
    <w:rsid w:val="007729D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729D5"/>
    <w:pPr>
      <w:suppressAutoHyphens w:val="0"/>
      <w:spacing w:before="100" w:beforeAutospacing="1" w:after="100" w:afterAutospacing="1"/>
    </w:pPr>
    <w:rPr>
      <w:lang w:val="es-CO" w:eastAsia="es-CO"/>
    </w:rPr>
  </w:style>
  <w:style w:type="character" w:styleId="nfasis">
    <w:name w:val="Emphasis"/>
    <w:uiPriority w:val="20"/>
    <w:qFormat/>
    <w:rsid w:val="007729D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Tahoma" w:hAnsi="Tahoma" w:cs="Tahoma"/>
      <w:b/>
      <w:bCs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rFonts w:ascii="Arial" w:hAnsi="Arial" w:cs="Arial"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ind w:left="180"/>
      <w:jc w:val="center"/>
      <w:outlineLvl w:val="4"/>
    </w:pPr>
    <w:rPr>
      <w:rFonts w:ascii="Tahoma" w:hAnsi="Tahoma" w:cs="Tahoma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both"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Tahoma" w:hAnsi="Tahoma" w:cs="Tahoma"/>
      <w:b/>
      <w:bCs/>
      <w:color w:val="FF0000"/>
      <w:lang w:val="es-CO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Fuentedeprrafopredeter4">
    <w:name w:val="Fuente de párrafo predeter.4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Fuentedeprrafopredeter1">
    <w:name w:val="Fuente de párrafo predeter.1"/>
  </w:style>
  <w:style w:type="character" w:customStyle="1" w:styleId="Carcterdenumeracin">
    <w:name w:val="Carácter de numeración"/>
  </w:style>
  <w:style w:type="paragraph" w:customStyle="1" w:styleId="Encabezado4">
    <w:name w:val="Encabezado4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b/>
      <w:bCs/>
      <w:sz w:val="20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3">
    <w:name w:val="Encabezado3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both"/>
    </w:pPr>
    <w:rPr>
      <w:rFonts w:ascii="Arial" w:hAnsi="Arial" w:cs="Arial"/>
      <w:sz w:val="26"/>
    </w:rPr>
  </w:style>
  <w:style w:type="paragraph" w:styleId="Sangradetextonormal">
    <w:name w:val="Body Text Indent"/>
    <w:basedOn w:val="Normal"/>
    <w:pPr>
      <w:tabs>
        <w:tab w:val="left" w:pos="1080"/>
      </w:tabs>
      <w:ind w:left="540"/>
      <w:jc w:val="both"/>
    </w:pPr>
    <w:rPr>
      <w:rFonts w:ascii="Arial" w:hAnsi="Arial" w:cs="Arial"/>
      <w:sz w:val="28"/>
    </w:rPr>
  </w:style>
  <w:style w:type="paragraph" w:customStyle="1" w:styleId="Textoindependiente31">
    <w:name w:val="Texto independiente 31"/>
    <w:basedOn w:val="Normal"/>
    <w:pPr>
      <w:jc w:val="both"/>
    </w:pPr>
    <w:rPr>
      <w:rFonts w:ascii="Arial" w:hAnsi="Arial" w:cs="Arial"/>
    </w:rPr>
  </w:style>
  <w:style w:type="paragraph" w:styleId="Ttulo">
    <w:name w:val="Title"/>
    <w:basedOn w:val="Normal"/>
    <w:next w:val="Subttulo"/>
    <w:qFormat/>
    <w:pPr>
      <w:autoSpaceDE w:val="0"/>
      <w:jc w:val="center"/>
    </w:pPr>
    <w:rPr>
      <w:rFonts w:ascii="Arial" w:hAnsi="Arial" w:cs="Arial"/>
      <w:b/>
      <w:bCs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unhideWhenUsed/>
    <w:rsid w:val="007729D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729D5"/>
    <w:pPr>
      <w:suppressAutoHyphens w:val="0"/>
      <w:spacing w:before="100" w:beforeAutospacing="1" w:after="100" w:afterAutospacing="1"/>
    </w:pPr>
    <w:rPr>
      <w:lang w:val="es-CO" w:eastAsia="es-CO"/>
    </w:rPr>
  </w:style>
  <w:style w:type="character" w:styleId="nfasis">
    <w:name w:val="Emphasis"/>
    <w:uiPriority w:val="20"/>
    <w:qFormat/>
    <w:rsid w:val="007729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+</vt:lpstr>
    </vt:vector>
  </TitlesOfParts>
  <Company>Hewlett-Packard Company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</dc:title>
  <dc:creator>conciliacion</dc:creator>
  <cp:lastModifiedBy>Andres Camilo Castellanos Pinilla</cp:lastModifiedBy>
  <cp:revision>2</cp:revision>
  <cp:lastPrinted>2017-06-22T14:37:00Z</cp:lastPrinted>
  <dcterms:created xsi:type="dcterms:W3CDTF">2019-04-08T19:57:00Z</dcterms:created>
  <dcterms:modified xsi:type="dcterms:W3CDTF">2019-04-08T19:57:00Z</dcterms:modified>
</cp:coreProperties>
</file>