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271C9" w:rsidRPr="0045180A" w:rsidRDefault="0039531F" w:rsidP="0039531F">
      <w:pPr>
        <w:jc w:val="center"/>
        <w:rPr>
          <w:rFonts w:ascii="Arial Rounded MT Bold" w:hAnsi="Arial Rounded MT Bold"/>
          <w:b/>
          <w:color w:val="2F5496" w:themeColor="accent5" w:themeShade="BF"/>
          <w:sz w:val="52"/>
          <w:szCs w:val="52"/>
          <w:u w:val="single"/>
        </w:rPr>
      </w:pPr>
      <w:bookmarkStart w:id="0" w:name="_GoBack"/>
      <w:bookmarkEnd w:id="0"/>
      <w:r w:rsidRPr="0045180A">
        <w:rPr>
          <w:rFonts w:ascii="Arial Rounded MT Bold" w:hAnsi="Arial Rounded MT Bold"/>
          <w:b/>
          <w:color w:val="2F5496" w:themeColor="accent5" w:themeShade="BF"/>
          <w:sz w:val="52"/>
          <w:szCs w:val="52"/>
          <w:u w:val="single"/>
        </w:rPr>
        <w:t>“English Comprehensive”</w:t>
      </w:r>
    </w:p>
    <w:p w:rsidR="0039531F" w:rsidRDefault="00947163" w:rsidP="0039531F">
      <w:pPr>
        <w:jc w:val="center"/>
        <w:rPr>
          <w:rFonts w:ascii="Arial Rounded MT Bold" w:hAnsi="Arial Rounded MT Bold"/>
          <w:b/>
          <w:color w:val="8EAADB" w:themeColor="accent5" w:themeTint="99"/>
          <w:sz w:val="52"/>
          <w:szCs w:val="52"/>
          <w:u w:val="single"/>
        </w:rPr>
      </w:pPr>
      <w:r>
        <w:rPr>
          <w:rFonts w:ascii="Baskerville Old Face" w:eastAsia="Arial Unicode MS" w:hAnsi="Baskerville Old Face" w:cs="Arial Unicode MS"/>
          <w:b/>
          <w:noProof/>
          <w:color w:val="7030A0"/>
          <w:sz w:val="40"/>
          <w:szCs w:val="40"/>
          <w:u w:val="double"/>
        </w:rPr>
        <w:drawing>
          <wp:anchor distT="0" distB="0" distL="114300" distR="114300" simplePos="0" relativeHeight="251658240" behindDoc="0" locked="0" layoutInCell="1" allowOverlap="1" wp14:anchorId="5CAC0B64" wp14:editId="4F3DF1DD">
            <wp:simplePos x="0" y="0"/>
            <wp:positionH relativeFrom="margin">
              <wp:posOffset>3743325</wp:posOffset>
            </wp:positionH>
            <wp:positionV relativeFrom="paragraph">
              <wp:posOffset>154940</wp:posOffset>
            </wp:positionV>
            <wp:extent cx="160020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80A" w:rsidRPr="001B0C66" w:rsidRDefault="0039531F" w:rsidP="0039531F">
      <w:pPr>
        <w:rPr>
          <w:rFonts w:ascii="Baskerville Old Face" w:hAnsi="Baskerville Old Face"/>
          <w:b/>
          <w:color w:val="7030A0"/>
          <w:sz w:val="40"/>
          <w:szCs w:val="40"/>
          <w:u w:val="double"/>
        </w:rPr>
      </w:pPr>
      <w:r w:rsidRPr="001B0C66">
        <w:rPr>
          <w:rFonts w:ascii="Baskerville Old Face" w:hAnsi="Baskerville Old Face"/>
          <w:b/>
          <w:color w:val="7030A0"/>
          <w:sz w:val="40"/>
          <w:szCs w:val="40"/>
          <w:u w:val="double"/>
        </w:rPr>
        <w:t>Subject:</w:t>
      </w:r>
    </w:p>
    <w:p w:rsidR="0045180A" w:rsidRPr="001B0C66" w:rsidRDefault="0039531F" w:rsidP="0039531F">
      <w:pPr>
        <w:rPr>
          <w:rFonts w:ascii="Arial Unicode MS" w:eastAsia="Arial Unicode MS" w:hAnsi="Arial Unicode MS" w:cs="Arial Unicode MS"/>
          <w:b/>
          <w:color w:val="4472C4" w:themeColor="accent5"/>
          <w:sz w:val="36"/>
          <w:szCs w:val="36"/>
        </w:rPr>
      </w:pPr>
      <w:r w:rsidRPr="001B0C66">
        <w:rPr>
          <w:rFonts w:ascii="Baskerville Old Face" w:hAnsi="Baskerville Old Face"/>
          <w:b/>
          <w:color w:val="4472C4" w:themeColor="accent5"/>
          <w:sz w:val="36"/>
          <w:szCs w:val="36"/>
        </w:rPr>
        <w:t xml:space="preserve">              “</w:t>
      </w:r>
      <w:r w:rsidRPr="001B0C66">
        <w:rPr>
          <w:rFonts w:ascii="Arial Unicode MS" w:eastAsia="Arial Unicode MS" w:hAnsi="Arial Unicode MS" w:cs="Arial Unicode MS"/>
          <w:b/>
          <w:color w:val="4472C4" w:themeColor="accent5"/>
          <w:sz w:val="36"/>
          <w:szCs w:val="36"/>
        </w:rPr>
        <w:t>Extensive Learning.”</w:t>
      </w:r>
    </w:p>
    <w:p w:rsidR="0045180A" w:rsidRPr="001B0C66" w:rsidRDefault="0045180A" w:rsidP="0039531F">
      <w:pPr>
        <w:rPr>
          <w:rFonts w:ascii="Baskerville Old Face" w:eastAsia="Arial Unicode MS" w:hAnsi="Baskerville Old Face" w:cs="Arial Unicode MS"/>
          <w:b/>
          <w:color w:val="7030A0"/>
          <w:sz w:val="40"/>
          <w:szCs w:val="40"/>
          <w:u w:val="double"/>
        </w:rPr>
      </w:pPr>
      <w:r w:rsidRPr="001B0C66">
        <w:rPr>
          <w:rFonts w:ascii="Baskerville Old Face" w:eastAsia="Arial Unicode MS" w:hAnsi="Baskerville Old Face" w:cs="Arial Unicode MS"/>
          <w:b/>
          <w:color w:val="7030A0"/>
          <w:sz w:val="40"/>
          <w:szCs w:val="40"/>
          <w:u w:val="double"/>
        </w:rPr>
        <w:t>Extensive Learning:</w:t>
      </w:r>
    </w:p>
    <w:p w:rsidR="001B0C66" w:rsidRPr="001B0C66" w:rsidRDefault="0045180A" w:rsidP="0045180A">
      <w:pPr>
        <w:spacing w:line="276" w:lineRule="auto"/>
        <w:rPr>
          <w:rFonts w:ascii="Arial Unicode MS" w:eastAsia="Arial Unicode MS" w:hAnsi="Arial Unicode MS" w:cs="Arial Unicode MS"/>
          <w:color w:val="222222"/>
          <w:sz w:val="32"/>
          <w:szCs w:val="32"/>
          <w:shd w:val="clear" w:color="auto" w:fill="FFFFFF"/>
        </w:rPr>
      </w:pPr>
      <w:r w:rsidRPr="001B0C66">
        <w:rPr>
          <w:rFonts w:ascii="Arial Unicode MS" w:eastAsia="Arial Unicode MS" w:hAnsi="Arial Unicode MS" w:cs="Arial Unicode MS"/>
          <w:b/>
          <w:color w:val="8EAADB" w:themeColor="accent5" w:themeTint="99"/>
          <w:sz w:val="32"/>
          <w:szCs w:val="32"/>
        </w:rPr>
        <w:t xml:space="preserve">                               </w:t>
      </w:r>
      <w:r w:rsidRPr="001B0C66">
        <w:rPr>
          <w:rFonts w:ascii="Arial Unicode MS" w:eastAsia="Arial Unicode MS" w:hAnsi="Arial Unicode MS" w:cs="Arial Unicode MS"/>
          <w:b/>
          <w:bCs/>
          <w:color w:val="4472C4" w:themeColor="accent5"/>
          <w:sz w:val="32"/>
          <w:szCs w:val="32"/>
          <w:shd w:val="clear" w:color="auto" w:fill="FFFFFF"/>
        </w:rPr>
        <w:t>Extensive</w:t>
      </w:r>
      <w:r w:rsidRPr="001B0C66">
        <w:rPr>
          <w:rFonts w:ascii="Arial Unicode MS" w:eastAsia="Arial Unicode MS" w:hAnsi="Arial Unicode MS" w:cs="Arial Unicode MS"/>
          <w:color w:val="4472C4" w:themeColor="accent5"/>
          <w:sz w:val="32"/>
          <w:szCs w:val="32"/>
          <w:shd w:val="clear" w:color="auto" w:fill="FFFFFF"/>
        </w:rPr>
        <w:t> Learning involves</w:t>
      </w:r>
      <w:r w:rsidRPr="001B0C66">
        <w:rPr>
          <w:rFonts w:ascii="Arial Unicode MS" w:eastAsia="Arial Unicode MS" w:hAnsi="Arial Unicode MS" w:cs="Arial Unicode MS"/>
          <w:color w:val="222222"/>
          <w:sz w:val="32"/>
          <w:szCs w:val="32"/>
          <w:shd w:val="clear" w:color="auto" w:fill="FFFFFF"/>
        </w:rPr>
        <w:t> </w:t>
      </w:r>
      <w:r w:rsidRPr="001B0C66">
        <w:rPr>
          <w:rFonts w:ascii="Arial Unicode MS" w:eastAsia="Arial Unicode MS" w:hAnsi="Arial Unicode MS" w:cs="Arial Unicode MS"/>
          <w:bCs/>
          <w:color w:val="222222"/>
          <w:sz w:val="32"/>
          <w:szCs w:val="32"/>
          <w:shd w:val="clear" w:color="auto" w:fill="FFFFFF"/>
        </w:rPr>
        <w:t>learners</w:t>
      </w:r>
      <w:r w:rsidRPr="001B0C66">
        <w:rPr>
          <w:rFonts w:ascii="Arial Unicode MS" w:eastAsia="Arial Unicode MS" w:hAnsi="Arial Unicode MS" w:cs="Arial Unicode MS"/>
          <w:color w:val="222222"/>
          <w:sz w:val="32"/>
          <w:szCs w:val="32"/>
          <w:shd w:val="clear" w:color="auto" w:fill="FFFFFF"/>
        </w:rPr>
        <w:t xml:space="preserve"> reading texts for enjoyment and to develop general reading skills. It can be compared with </w:t>
      </w:r>
      <w:r w:rsidRPr="001B0C66">
        <w:rPr>
          <w:rFonts w:ascii="Arial Unicode MS" w:eastAsia="Arial Unicode MS" w:hAnsi="Arial Unicode MS" w:cs="Arial Unicode MS"/>
          <w:color w:val="4472C4" w:themeColor="accent5"/>
          <w:sz w:val="32"/>
          <w:szCs w:val="32"/>
          <w:shd w:val="clear" w:color="auto" w:fill="FFFFFF"/>
        </w:rPr>
        <w:t>intensive learning</w:t>
      </w:r>
      <w:r w:rsidRPr="001B0C66">
        <w:rPr>
          <w:rFonts w:ascii="Arial Unicode MS" w:eastAsia="Arial Unicode MS" w:hAnsi="Arial Unicode MS" w:cs="Arial Unicode MS"/>
          <w:color w:val="222222"/>
          <w:sz w:val="32"/>
          <w:szCs w:val="32"/>
          <w:shd w:val="clear" w:color="auto" w:fill="FFFFFF"/>
        </w:rPr>
        <w:t xml:space="preserve">, which means reading in detail with </w:t>
      </w:r>
      <w:r w:rsidRPr="001B0C66">
        <w:rPr>
          <w:rFonts w:ascii="Arial Unicode MS" w:eastAsia="Arial Unicode MS" w:hAnsi="Arial Unicode MS" w:cs="Arial Unicode MS"/>
          <w:color w:val="4472C4" w:themeColor="accent5"/>
          <w:sz w:val="32"/>
          <w:szCs w:val="32"/>
          <w:shd w:val="clear" w:color="auto" w:fill="FFFFFF"/>
        </w:rPr>
        <w:t>specific </w:t>
      </w:r>
      <w:r w:rsidRPr="001B0C66">
        <w:rPr>
          <w:rFonts w:ascii="Arial Unicode MS" w:eastAsia="Arial Unicode MS" w:hAnsi="Arial Unicode MS" w:cs="Arial Unicode MS"/>
          <w:bCs/>
          <w:color w:val="4472C4" w:themeColor="accent5"/>
          <w:sz w:val="32"/>
          <w:szCs w:val="32"/>
          <w:shd w:val="clear" w:color="auto" w:fill="FFFFFF"/>
        </w:rPr>
        <w:t>learning</w:t>
      </w:r>
      <w:r w:rsidRPr="001B0C66">
        <w:rPr>
          <w:rFonts w:ascii="Arial Unicode MS" w:eastAsia="Arial Unicode MS" w:hAnsi="Arial Unicode MS" w:cs="Arial Unicode MS"/>
          <w:color w:val="4472C4" w:themeColor="accent5"/>
          <w:sz w:val="32"/>
          <w:szCs w:val="32"/>
          <w:shd w:val="clear" w:color="auto" w:fill="FFFFFF"/>
        </w:rPr>
        <w:t> </w:t>
      </w:r>
      <w:r w:rsidRPr="001B0C66">
        <w:rPr>
          <w:rFonts w:ascii="Arial Unicode MS" w:eastAsia="Arial Unicode MS" w:hAnsi="Arial Unicode MS" w:cs="Arial Unicode MS"/>
          <w:color w:val="222222"/>
          <w:sz w:val="32"/>
          <w:szCs w:val="32"/>
          <w:shd w:val="clear" w:color="auto" w:fill="FFFFFF"/>
        </w:rPr>
        <w:t>aims and tasks.</w:t>
      </w:r>
    </w:p>
    <w:p w:rsidR="0045180A" w:rsidRPr="001B0C66" w:rsidRDefault="0045180A" w:rsidP="0045180A">
      <w:pPr>
        <w:spacing w:line="276" w:lineRule="auto"/>
        <w:rPr>
          <w:rFonts w:ascii="Baskerville Old Face" w:eastAsia="Arial Unicode MS" w:hAnsi="Baskerville Old Face" w:cs="Arial Unicode MS"/>
          <w:b/>
          <w:color w:val="C00000"/>
          <w:sz w:val="32"/>
          <w:szCs w:val="32"/>
          <w:u w:val="double"/>
          <w:shd w:val="clear" w:color="auto" w:fill="FFFFFF"/>
        </w:rPr>
      </w:pPr>
      <w:r w:rsidRPr="001B0C66">
        <w:rPr>
          <w:rFonts w:ascii="Baskerville Old Face" w:eastAsia="Arial Unicode MS" w:hAnsi="Baskerville Old Face" w:cs="Arial Unicode MS"/>
          <w:b/>
          <w:color w:val="C00000"/>
          <w:sz w:val="32"/>
          <w:szCs w:val="32"/>
          <w:u w:val="double"/>
          <w:shd w:val="clear" w:color="auto" w:fill="FFFFFF"/>
        </w:rPr>
        <w:t>Details:</w:t>
      </w:r>
    </w:p>
    <w:p w:rsidR="001B0C66" w:rsidRPr="001B0C66" w:rsidRDefault="00B21712" w:rsidP="001B0C66">
      <w:pPr>
        <w:spacing w:line="276" w:lineRule="auto"/>
        <w:rPr>
          <w:rFonts w:ascii="Arial Unicode MS" w:eastAsia="Arial Unicode MS" w:hAnsi="Arial Unicode MS" w:cs="Arial Unicode MS"/>
          <w:color w:val="000000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A3F2E11" wp14:editId="24D72801">
            <wp:simplePos x="0" y="0"/>
            <wp:positionH relativeFrom="margin">
              <wp:posOffset>4419600</wp:posOffset>
            </wp:positionH>
            <wp:positionV relativeFrom="paragraph">
              <wp:posOffset>760730</wp:posOffset>
            </wp:positionV>
            <wp:extent cx="1533525" cy="1783715"/>
            <wp:effectExtent l="0" t="0" r="952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80A" w:rsidRPr="001B0C66">
        <w:rPr>
          <w:rFonts w:ascii="Arial Unicode MS" w:eastAsia="Arial Unicode MS" w:hAnsi="Arial Unicode MS" w:cs="Arial Unicode MS"/>
          <w:color w:val="000000"/>
          <w:sz w:val="28"/>
          <w:szCs w:val="28"/>
          <w:shd w:val="clear" w:color="auto" w:fill="FFFFFF"/>
        </w:rPr>
        <w:t xml:space="preserve">                </w:t>
      </w:r>
      <w:r w:rsidR="0045180A" w:rsidRPr="001B0C66">
        <w:rPr>
          <w:rFonts w:ascii="Arial Unicode MS" w:eastAsia="Arial Unicode MS" w:hAnsi="Arial Unicode MS" w:cs="Arial Unicode MS"/>
          <w:color w:val="4472C4" w:themeColor="accent5"/>
          <w:sz w:val="28"/>
          <w:szCs w:val="28"/>
          <w:shd w:val="clear" w:color="auto" w:fill="FFFFFF"/>
        </w:rPr>
        <w:t xml:space="preserve">Extensive reading </w:t>
      </w:r>
      <w:r w:rsidR="0045180A" w:rsidRPr="001B0C66">
        <w:rPr>
          <w:rFonts w:ascii="Arial Unicode MS" w:eastAsia="Arial Unicode MS" w:hAnsi="Arial Unicode MS" w:cs="Arial Unicode MS"/>
          <w:color w:val="000000"/>
          <w:sz w:val="28"/>
          <w:szCs w:val="28"/>
          <w:shd w:val="clear" w:color="auto" w:fill="FFFFFF"/>
        </w:rPr>
        <w:t xml:space="preserve">is reading as much as possible, for your own pleasure, at a difficulty level at which you can read smoothly and quickly without looking up words or </w:t>
      </w:r>
      <w:r w:rsidR="0045180A" w:rsidRPr="001B0C66">
        <w:rPr>
          <w:rFonts w:ascii="Arial Unicode MS" w:eastAsia="Arial Unicode MS" w:hAnsi="Arial Unicode MS" w:cs="Arial Unicode MS"/>
          <w:color w:val="4472C4" w:themeColor="accent5"/>
          <w:sz w:val="28"/>
          <w:szCs w:val="28"/>
          <w:shd w:val="clear" w:color="auto" w:fill="FFFFFF"/>
        </w:rPr>
        <w:t>translating to English</w:t>
      </w:r>
      <w:r w:rsidR="0045180A" w:rsidRPr="001B0C66">
        <w:rPr>
          <w:rFonts w:ascii="Arial Unicode MS" w:eastAsia="Arial Unicode MS" w:hAnsi="Arial Unicode MS" w:cs="Arial Unicode MS"/>
          <w:color w:val="000000"/>
          <w:sz w:val="28"/>
          <w:szCs w:val="28"/>
          <w:shd w:val="clear" w:color="auto" w:fill="FFFFFF"/>
        </w:rPr>
        <w:t xml:space="preserve"> as you go. In other words, instead of spending a half hour decoding a tiny part of one book (also </w:t>
      </w:r>
      <w:r w:rsidR="0045180A" w:rsidRPr="001B0C66">
        <w:rPr>
          <w:rFonts w:ascii="Arial Unicode MS" w:eastAsia="Arial Unicode MS" w:hAnsi="Arial Unicode MS" w:cs="Arial Unicode MS"/>
          <w:color w:val="4472C4" w:themeColor="accent5"/>
          <w:sz w:val="28"/>
          <w:szCs w:val="28"/>
          <w:shd w:val="clear" w:color="auto" w:fill="FFFFFF"/>
        </w:rPr>
        <w:t>known as intensive reading</w:t>
      </w:r>
      <w:r w:rsidR="0045180A" w:rsidRPr="001B0C66">
        <w:rPr>
          <w:rFonts w:ascii="Arial Unicode MS" w:eastAsia="Arial Unicode MS" w:hAnsi="Arial Unicode MS" w:cs="Arial Unicode MS"/>
          <w:color w:val="000000"/>
          <w:sz w:val="28"/>
          <w:szCs w:val="28"/>
          <w:shd w:val="clear" w:color="auto" w:fill="FFFFFF"/>
        </w:rPr>
        <w:t xml:space="preserve">), you read many simpler books that are at or slightly below the level at which you </w:t>
      </w:r>
      <w:r w:rsidR="0045180A" w:rsidRPr="001B0C66">
        <w:rPr>
          <w:rFonts w:ascii="Arial Unicode MS" w:eastAsia="Arial Unicode MS" w:hAnsi="Arial Unicode MS" w:cs="Arial Unicode MS"/>
          <w:color w:val="4472C4" w:themeColor="accent5"/>
          <w:sz w:val="28"/>
          <w:szCs w:val="28"/>
          <w:shd w:val="clear" w:color="auto" w:fill="FFFFFF"/>
        </w:rPr>
        <w:t>read fluently</w:t>
      </w:r>
      <w:r w:rsidR="0045180A" w:rsidRPr="001B0C66">
        <w:rPr>
          <w:rFonts w:ascii="Arial Unicode MS" w:eastAsia="Arial Unicode MS" w:hAnsi="Arial Unicode MS" w:cs="Arial Unicode MS"/>
          <w:color w:val="000000"/>
          <w:sz w:val="28"/>
          <w:szCs w:val="28"/>
          <w:shd w:val="clear" w:color="auto" w:fill="FFFFFF"/>
        </w:rPr>
        <w:t>. This lets you get used to reading more complex sentences with ease, reinforces the words you already know and helps you learn new words from context.</w:t>
      </w:r>
    </w:p>
    <w:p w:rsidR="00C6785A" w:rsidRPr="001B0C66" w:rsidRDefault="00C6785A" w:rsidP="0045180A">
      <w:pPr>
        <w:spacing w:line="240" w:lineRule="auto"/>
        <w:rPr>
          <w:rStyle w:val="Strong"/>
          <w:rFonts w:ascii="Baskerville Old Face" w:hAnsi="Baskerville Old Face"/>
          <w:color w:val="000000"/>
          <w:sz w:val="32"/>
          <w:szCs w:val="32"/>
          <w:u w:val="double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000000"/>
          <w:sz w:val="23"/>
          <w:szCs w:val="23"/>
          <w:bdr w:val="none" w:sz="0" w:space="0" w:color="auto" w:frame="1"/>
          <w:shd w:val="clear" w:color="auto" w:fill="FFFFFF"/>
        </w:rPr>
        <w:lastRenderedPageBreak/>
        <w:t> </w:t>
      </w:r>
      <w:r w:rsidRPr="001B0C66">
        <w:rPr>
          <w:rStyle w:val="Strong"/>
          <w:rFonts w:ascii="Baskerville Old Face" w:hAnsi="Baskerville Old Face"/>
          <w:color w:val="C00000"/>
          <w:sz w:val="32"/>
          <w:szCs w:val="32"/>
          <w:u w:val="double"/>
          <w:bdr w:val="none" w:sz="0" w:space="0" w:color="auto" w:frame="1"/>
          <w:shd w:val="clear" w:color="auto" w:fill="FFFFFF"/>
        </w:rPr>
        <w:t>Principles of extensive reading:</w:t>
      </w:r>
    </w:p>
    <w:p w:rsidR="00C6785A" w:rsidRPr="001B0C66" w:rsidRDefault="00C6785A" w:rsidP="001B0C6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1B0C66">
        <w:rPr>
          <w:rFonts w:ascii="Calibri" w:hAnsi="Calibri" w:cs="Calibri"/>
          <w:color w:val="000000"/>
          <w:sz w:val="28"/>
          <w:szCs w:val="28"/>
        </w:rPr>
        <w:t>Start with stories that are</w:t>
      </w:r>
      <w:r w:rsidRPr="001B0C66">
        <w:rPr>
          <w:rStyle w:val="Strong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 </w:t>
      </w:r>
      <w:r w:rsidRPr="001B0C66">
        <w:rPr>
          <w:rStyle w:val="Strong"/>
          <w:rFonts w:ascii="Calibri" w:hAnsi="Calibri" w:cs="Calibri"/>
          <w:b w:val="0"/>
          <w:color w:val="4472C4" w:themeColor="accent5"/>
          <w:sz w:val="28"/>
          <w:szCs w:val="28"/>
          <w:bdr w:val="none" w:sz="0" w:space="0" w:color="auto" w:frame="1"/>
        </w:rPr>
        <w:t>well below</w:t>
      </w:r>
      <w:r w:rsidRPr="001B0C66">
        <w:rPr>
          <w:rStyle w:val="Strong"/>
          <w:rFonts w:ascii="Calibri" w:hAnsi="Calibri" w:cs="Calibri"/>
          <w:color w:val="4472C4" w:themeColor="accent5"/>
          <w:sz w:val="28"/>
          <w:szCs w:val="28"/>
          <w:bdr w:val="none" w:sz="0" w:space="0" w:color="auto" w:frame="1"/>
        </w:rPr>
        <w:t> </w:t>
      </w:r>
      <w:r w:rsidRPr="001B0C66">
        <w:rPr>
          <w:rFonts w:ascii="Calibri" w:hAnsi="Calibri" w:cs="Calibri"/>
          <w:color w:val="000000"/>
          <w:sz w:val="28"/>
          <w:szCs w:val="28"/>
        </w:rPr>
        <w:t xml:space="preserve">your fluent reading level, and while reading, </w:t>
      </w:r>
      <w:r w:rsidRPr="001B0C66">
        <w:rPr>
          <w:rFonts w:ascii="Calibri" w:hAnsi="Calibri" w:cs="Calibri"/>
          <w:color w:val="4472C4" w:themeColor="accent5"/>
          <w:sz w:val="28"/>
          <w:szCs w:val="28"/>
        </w:rPr>
        <w:t>follow these principles</w:t>
      </w:r>
      <w:r w:rsidRPr="001B0C66">
        <w:rPr>
          <w:rFonts w:ascii="Calibri" w:hAnsi="Calibri" w:cs="Calibri"/>
          <w:color w:val="000000"/>
          <w:sz w:val="28"/>
          <w:szCs w:val="28"/>
        </w:rPr>
        <w:t>:</w:t>
      </w:r>
    </w:p>
    <w:p w:rsidR="00C6785A" w:rsidRPr="001B0C66" w:rsidRDefault="00B21712" w:rsidP="001B0C6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36"/>
          <w:szCs w:val="3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3E86E4AB" wp14:editId="57FF4EB5">
            <wp:simplePos x="0" y="0"/>
            <wp:positionH relativeFrom="page">
              <wp:align>left</wp:align>
            </wp:positionH>
            <wp:positionV relativeFrom="paragraph">
              <wp:posOffset>264795</wp:posOffset>
            </wp:positionV>
            <wp:extent cx="1426210" cy="80327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85A" w:rsidRPr="001B0C66" w:rsidRDefault="00C6785A" w:rsidP="001B0C66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1B0C66">
        <w:rPr>
          <w:rFonts w:ascii="Calibri" w:hAnsi="Calibri" w:cs="Calibri"/>
          <w:color w:val="000000"/>
          <w:sz w:val="28"/>
          <w:szCs w:val="28"/>
        </w:rPr>
        <w:t>1. Don’t look up words in the</w:t>
      </w:r>
      <w:r w:rsidRPr="001B0C66">
        <w:rPr>
          <w:rFonts w:ascii="Calibri" w:hAnsi="Calibri" w:cs="Calibri"/>
          <w:color w:val="4472C4" w:themeColor="accent5"/>
          <w:sz w:val="28"/>
          <w:szCs w:val="28"/>
        </w:rPr>
        <w:t xml:space="preserve"> dictionary</w:t>
      </w:r>
      <w:r w:rsidRPr="001B0C66">
        <w:rPr>
          <w:rFonts w:ascii="Calibri" w:hAnsi="Calibri" w:cs="Calibri"/>
          <w:color w:val="000000"/>
          <w:sz w:val="28"/>
          <w:szCs w:val="28"/>
        </w:rPr>
        <w:t>.</w:t>
      </w:r>
      <w:r w:rsidRPr="001B0C66">
        <w:rPr>
          <w:rFonts w:ascii="Calibri" w:hAnsi="Calibri" w:cs="Calibri"/>
          <w:color w:val="000000"/>
          <w:sz w:val="28"/>
          <w:szCs w:val="28"/>
        </w:rPr>
        <w:br/>
        <w:t xml:space="preserve">2. </w:t>
      </w:r>
      <w:r w:rsidRPr="001B0C66">
        <w:rPr>
          <w:rFonts w:ascii="Calibri" w:hAnsi="Calibri" w:cs="Calibri"/>
          <w:color w:val="4472C4" w:themeColor="accent5"/>
          <w:sz w:val="28"/>
          <w:szCs w:val="28"/>
        </w:rPr>
        <w:t>Skip</w:t>
      </w:r>
      <w:r w:rsidRPr="001B0C66">
        <w:rPr>
          <w:rFonts w:ascii="Calibri" w:hAnsi="Calibri" w:cs="Calibri"/>
          <w:color w:val="000000"/>
          <w:sz w:val="28"/>
          <w:szCs w:val="28"/>
        </w:rPr>
        <w:t xml:space="preserve"> over parts you don’t understand.</w:t>
      </w:r>
      <w:r w:rsidRPr="001B0C66">
        <w:rPr>
          <w:rFonts w:ascii="Calibri" w:hAnsi="Calibri" w:cs="Calibri"/>
          <w:color w:val="000000"/>
          <w:sz w:val="28"/>
          <w:szCs w:val="28"/>
        </w:rPr>
        <w:br/>
        <w:t xml:space="preserve">3. If you aren’t enjoying one book, </w:t>
      </w:r>
      <w:r w:rsidRPr="001B0C66">
        <w:rPr>
          <w:rFonts w:ascii="Calibri" w:hAnsi="Calibri" w:cs="Calibri"/>
          <w:color w:val="4472C4" w:themeColor="accent5"/>
          <w:sz w:val="28"/>
          <w:szCs w:val="28"/>
        </w:rPr>
        <w:t>toss it aside and get another</w:t>
      </w:r>
      <w:r w:rsidRPr="001B0C66">
        <w:rPr>
          <w:rFonts w:ascii="Calibri" w:hAnsi="Calibri" w:cs="Calibri"/>
          <w:color w:val="000000"/>
          <w:sz w:val="28"/>
          <w:szCs w:val="28"/>
        </w:rPr>
        <w:t>.</w:t>
      </w:r>
    </w:p>
    <w:p w:rsidR="00C6785A" w:rsidRPr="00C6785A" w:rsidRDefault="00C6785A" w:rsidP="0045180A">
      <w:pPr>
        <w:spacing w:line="240" w:lineRule="auto"/>
        <w:rPr>
          <w:rFonts w:ascii="Arial Rounded MT Bold" w:eastAsia="Arial Unicode MS" w:hAnsi="Arial Rounded MT Bold" w:cs="Arial Unicode MS"/>
          <w:color w:val="8EAADB" w:themeColor="accent5" w:themeTint="99"/>
          <w:sz w:val="40"/>
          <w:szCs w:val="40"/>
          <w:u w:val="double"/>
        </w:rPr>
      </w:pPr>
    </w:p>
    <w:p w:rsidR="00C6785A" w:rsidRPr="001B0C66" w:rsidRDefault="00C6785A" w:rsidP="0045180A">
      <w:pPr>
        <w:spacing w:line="240" w:lineRule="auto"/>
        <w:rPr>
          <w:rStyle w:val="Strong"/>
          <w:rFonts w:ascii="Arial Rounded MT Bold" w:hAnsi="Arial Rounded MT Bold"/>
          <w:b w:val="0"/>
          <w:color w:val="C00000"/>
          <w:sz w:val="32"/>
          <w:szCs w:val="32"/>
          <w:bdr w:val="none" w:sz="0" w:space="0" w:color="auto" w:frame="1"/>
          <w:shd w:val="clear" w:color="auto" w:fill="FFFFFF"/>
        </w:rPr>
      </w:pPr>
      <w:r w:rsidRPr="001B0C66">
        <w:rPr>
          <w:rStyle w:val="Strong"/>
          <w:rFonts w:ascii="Arial Rounded MT Bold" w:hAnsi="Arial Rounded MT Bold"/>
          <w:b w:val="0"/>
          <w:color w:val="C00000"/>
          <w:sz w:val="32"/>
          <w:szCs w:val="32"/>
          <w:bdr w:val="none" w:sz="0" w:space="0" w:color="auto" w:frame="1"/>
          <w:shd w:val="clear" w:color="auto" w:fill="FFFFFF"/>
        </w:rPr>
        <w:t>Q-Why not use a dictionary?</w:t>
      </w:r>
    </w:p>
    <w:p w:rsidR="00C6785A" w:rsidRPr="001B0C66" w:rsidRDefault="00B21712" w:rsidP="00B21712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5BF7AD82" wp14:editId="47C83602">
            <wp:simplePos x="0" y="0"/>
            <wp:positionH relativeFrom="column">
              <wp:posOffset>4191000</wp:posOffset>
            </wp:positionH>
            <wp:positionV relativeFrom="paragraph">
              <wp:posOffset>295910</wp:posOffset>
            </wp:positionV>
            <wp:extent cx="1064895" cy="1162050"/>
            <wp:effectExtent l="57150" t="57150" r="268605" b="3238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zz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85A" w:rsidRPr="001B0C66">
        <w:rPr>
          <w:rFonts w:cstheme="minorHAnsi"/>
          <w:color w:val="000000"/>
          <w:sz w:val="28"/>
          <w:szCs w:val="28"/>
          <w:shd w:val="clear" w:color="auto" w:fill="FFFFFF"/>
        </w:rPr>
        <w:t xml:space="preserve">Stopping to look up a word, even if it doesn’t take you very long, </w:t>
      </w:r>
      <w:r w:rsidR="00C6785A" w:rsidRPr="001B0C66">
        <w:rPr>
          <w:rFonts w:cstheme="minorHAnsi"/>
          <w:color w:val="4472C4" w:themeColor="accent5"/>
          <w:sz w:val="28"/>
          <w:szCs w:val="28"/>
          <w:shd w:val="clear" w:color="auto" w:fill="FFFFFF"/>
        </w:rPr>
        <w:t>breaks your concentration</w:t>
      </w:r>
      <w:r w:rsidR="00C6785A" w:rsidRPr="001B0C66">
        <w:rPr>
          <w:rFonts w:cstheme="minorHAnsi"/>
          <w:color w:val="000000"/>
          <w:sz w:val="28"/>
          <w:szCs w:val="28"/>
          <w:shd w:val="clear" w:color="auto" w:fill="FFFFFF"/>
        </w:rPr>
        <w:t xml:space="preserve">, but if you read many basic books without a dictionary, you gain the </w:t>
      </w:r>
      <w:r w:rsidR="00C6785A" w:rsidRPr="001B0C66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ability to figure out </w:t>
      </w:r>
      <w:r w:rsidR="00C6785A" w:rsidRPr="001B0C66">
        <w:rPr>
          <w:rFonts w:cstheme="minorHAnsi"/>
          <w:color w:val="000000"/>
          <w:sz w:val="28"/>
          <w:szCs w:val="28"/>
          <w:shd w:val="clear" w:color="auto" w:fill="FFFFFF"/>
        </w:rPr>
        <w:t>words from context almost</w:t>
      </w:r>
      <w:r w:rsidR="00C6785A" w:rsidRPr="001B0C66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instantly and read quickly</w:t>
      </w:r>
      <w:r w:rsidR="00C6785A" w:rsidRPr="001B0C6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B21712">
        <w:rPr>
          <w:rFonts w:cstheme="minorHAnsi"/>
          <w:noProof/>
          <w:color w:val="000000"/>
          <w:sz w:val="32"/>
          <w:szCs w:val="32"/>
          <w:shd w:val="clear" w:color="auto" w:fill="FFFFFF"/>
        </w:rPr>
        <w:t xml:space="preserve"> </w:t>
      </w:r>
    </w:p>
    <w:p w:rsidR="00C6785A" w:rsidRPr="001B0C66" w:rsidRDefault="00C6785A" w:rsidP="0045180A">
      <w:pPr>
        <w:spacing w:line="240" w:lineRule="auto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C6785A" w:rsidRPr="001B0C66" w:rsidRDefault="00C6785A" w:rsidP="0045180A">
      <w:pPr>
        <w:spacing w:line="240" w:lineRule="auto"/>
        <w:rPr>
          <w:rStyle w:val="Strong"/>
          <w:rFonts w:ascii="Arial Rounded MT Bold" w:hAnsi="Arial Rounded MT Bold"/>
          <w:b w:val="0"/>
          <w:color w:val="C00000"/>
          <w:sz w:val="32"/>
          <w:szCs w:val="32"/>
          <w:bdr w:val="none" w:sz="0" w:space="0" w:color="auto" w:frame="1"/>
          <w:shd w:val="clear" w:color="auto" w:fill="FFFFFF"/>
        </w:rPr>
      </w:pPr>
      <w:r w:rsidRPr="001B0C66">
        <w:rPr>
          <w:rStyle w:val="Strong"/>
          <w:rFonts w:ascii="Arial Rounded MT Bold" w:hAnsi="Arial Rounded MT Bold"/>
          <w:b w:val="0"/>
          <w:color w:val="C00000"/>
          <w:sz w:val="32"/>
          <w:szCs w:val="32"/>
          <w:bdr w:val="none" w:sz="0" w:space="0" w:color="auto" w:frame="1"/>
          <w:shd w:val="clear" w:color="auto" w:fill="FFFFFF"/>
        </w:rPr>
        <w:t>Q-How do you find books at the right level?</w:t>
      </w:r>
    </w:p>
    <w:p w:rsidR="00C6785A" w:rsidRDefault="00B21712" w:rsidP="00B21712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1533C601" wp14:editId="7E3FCD4E">
            <wp:simplePos x="0" y="0"/>
            <wp:positionH relativeFrom="page">
              <wp:posOffset>6096000</wp:posOffset>
            </wp:positionH>
            <wp:positionV relativeFrom="paragraph">
              <wp:posOffset>7620</wp:posOffset>
            </wp:positionV>
            <wp:extent cx="1407160" cy="1400175"/>
            <wp:effectExtent l="0" t="0" r="254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66" w:rsidRPr="001B0C66">
        <w:rPr>
          <w:rFonts w:cstheme="minorHAnsi"/>
          <w:color w:val="000000"/>
          <w:sz w:val="28"/>
          <w:szCs w:val="28"/>
          <w:shd w:val="clear" w:color="auto" w:fill="FFFFFF"/>
        </w:rPr>
        <w:t>First, get familiar with</w:t>
      </w:r>
      <w:r w:rsidR="001B0C66" w:rsidRPr="001B0C66">
        <w:rPr>
          <w:rFonts w:cstheme="minorHAnsi"/>
          <w:color w:val="4472C4" w:themeColor="accent5"/>
          <w:sz w:val="28"/>
          <w:szCs w:val="28"/>
          <w:shd w:val="clear" w:color="auto" w:fill="FFFFFF"/>
        </w:rPr>
        <w:t> </w:t>
      </w:r>
      <w:hyperlink r:id="rId12" w:history="1">
        <w:r w:rsidR="001B0C66" w:rsidRPr="001B0C66">
          <w:rPr>
            <w:rStyle w:val="Hyperlink"/>
            <w:rFonts w:cstheme="minorHAnsi"/>
            <w:color w:val="4472C4" w:themeColor="accent5"/>
            <w:sz w:val="28"/>
            <w:szCs w:val="28"/>
            <w:bdr w:val="none" w:sz="0" w:space="0" w:color="auto" w:frame="1"/>
            <w:shd w:val="clear" w:color="auto" w:fill="FFFFFF"/>
          </w:rPr>
          <w:t>the classification system</w:t>
        </w:r>
      </w:hyperlink>
      <w:r w:rsidR="001B0C66" w:rsidRPr="001B0C66">
        <w:rPr>
          <w:rFonts w:cstheme="minorHAnsi"/>
          <w:color w:val="000000"/>
          <w:sz w:val="28"/>
          <w:szCs w:val="28"/>
          <w:shd w:val="clear" w:color="auto" w:fill="FFFFFF"/>
        </w:rPr>
        <w:t xml:space="preserve">: once you know what your </w:t>
      </w:r>
      <w:r w:rsidR="001B0C66" w:rsidRPr="001B0C66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fluent reading level </w:t>
      </w:r>
      <w:r w:rsidR="001B0C66" w:rsidRPr="001B0C66">
        <w:rPr>
          <w:rFonts w:cstheme="minorHAnsi"/>
          <w:color w:val="000000"/>
          <w:sz w:val="28"/>
          <w:szCs w:val="28"/>
          <w:shd w:val="clear" w:color="auto" w:fill="FFFFFF"/>
        </w:rPr>
        <w:t xml:space="preserve">is, you can use it to tell almost immediately if a book is at the right level for you. A good rule of thumb is to read a page and count all of the words you don’t know. If there are more than three or four, </w:t>
      </w:r>
      <w:r w:rsidR="001B0C66" w:rsidRPr="001B0C66">
        <w:rPr>
          <w:rFonts w:cstheme="minorHAnsi"/>
          <w:color w:val="4472C4" w:themeColor="accent5"/>
          <w:sz w:val="28"/>
          <w:szCs w:val="28"/>
          <w:shd w:val="clear" w:color="auto" w:fill="FFFFFF"/>
        </w:rPr>
        <w:t>try a simpler book</w:t>
      </w:r>
      <w:r w:rsidR="001B0C66" w:rsidRPr="001B0C6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E51F6D" w:rsidRDefault="00E51F6D" w:rsidP="00B21712">
      <w:pPr>
        <w:spacing w:line="36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E51F6D" w:rsidRDefault="00E51F6D" w:rsidP="0045180A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E51F6D" w:rsidRDefault="00E51F6D" w:rsidP="0045180A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E51F6D" w:rsidRDefault="00E51F6D" w:rsidP="0045180A">
      <w:pPr>
        <w:spacing w:line="240" w:lineRule="auto"/>
        <w:rPr>
          <w:rFonts w:cstheme="minorHAnsi"/>
          <w:color w:val="000000"/>
          <w:sz w:val="36"/>
          <w:szCs w:val="36"/>
          <w:shd w:val="clear" w:color="auto" w:fill="FFFFFF"/>
        </w:rPr>
      </w:pPr>
    </w:p>
    <w:p w:rsidR="001B0C66" w:rsidRPr="001B0C66" w:rsidRDefault="001B0C66" w:rsidP="0045180A">
      <w:pPr>
        <w:spacing w:line="240" w:lineRule="auto"/>
        <w:rPr>
          <w:rStyle w:val="Strong"/>
          <w:rFonts w:ascii="Arial Rounded MT Bold" w:hAnsi="Arial Rounded MT Bold"/>
          <w:b w:val="0"/>
          <w:color w:val="C00000"/>
          <w:sz w:val="32"/>
          <w:szCs w:val="32"/>
          <w:bdr w:val="none" w:sz="0" w:space="0" w:color="auto" w:frame="1"/>
          <w:shd w:val="clear" w:color="auto" w:fill="FFFFFF"/>
        </w:rPr>
      </w:pPr>
      <w:r w:rsidRPr="001B0C66">
        <w:rPr>
          <w:rStyle w:val="Strong"/>
          <w:rFonts w:ascii="Arial Rounded MT Bold" w:hAnsi="Arial Rounded MT Bold"/>
          <w:b w:val="0"/>
          <w:color w:val="C00000"/>
          <w:sz w:val="32"/>
          <w:szCs w:val="32"/>
          <w:bdr w:val="none" w:sz="0" w:space="0" w:color="auto" w:frame="1"/>
          <w:shd w:val="clear" w:color="auto" w:fill="FFFFFF"/>
        </w:rPr>
        <w:lastRenderedPageBreak/>
        <w:t>Q-Is it boring to read a lot of easy books?</w:t>
      </w:r>
    </w:p>
    <w:p w:rsidR="001B0C66" w:rsidRDefault="00E51F6D" w:rsidP="00E51F6D">
      <w:pPr>
        <w:spacing w:line="360" w:lineRule="auto"/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r>
        <w:rPr>
          <w:rFonts w:eastAsia="Arial Unicode MS" w:cstheme="minorHAnsi"/>
          <w:noProof/>
          <w:color w:val="4472C4" w:themeColor="accent5"/>
          <w:sz w:val="28"/>
          <w:szCs w:val="28"/>
          <w:u w:val="double"/>
        </w:rPr>
        <w:drawing>
          <wp:anchor distT="0" distB="0" distL="114300" distR="114300" simplePos="0" relativeHeight="251664384" behindDoc="0" locked="0" layoutInCell="1" allowOverlap="1" wp14:anchorId="1C4AE73B" wp14:editId="009589EB">
            <wp:simplePos x="0" y="0"/>
            <wp:positionH relativeFrom="margin">
              <wp:align>left</wp:align>
            </wp:positionH>
            <wp:positionV relativeFrom="paragraph">
              <wp:posOffset>598805</wp:posOffset>
            </wp:positionV>
            <wp:extent cx="563245" cy="676275"/>
            <wp:effectExtent l="0" t="0" r="825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b7e2736dceeb10aa4e4a7a70c705563--halloween-ghosts-halloween-minion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" cy="67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4472C4" w:themeColor="accent5"/>
          <w:sz w:val="28"/>
          <w:szCs w:val="28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4D9505B9" wp14:editId="69096278">
            <wp:simplePos x="0" y="0"/>
            <wp:positionH relativeFrom="margin">
              <wp:posOffset>4343400</wp:posOffset>
            </wp:positionH>
            <wp:positionV relativeFrom="paragraph">
              <wp:posOffset>274955</wp:posOffset>
            </wp:positionV>
            <wp:extent cx="1096645" cy="1196340"/>
            <wp:effectExtent l="57150" t="57150" r="255905" b="3276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zz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1196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F6D">
        <w:rPr>
          <w:rFonts w:cstheme="minorHAnsi"/>
          <w:color w:val="4472C4" w:themeColor="accent5"/>
          <w:sz w:val="28"/>
          <w:szCs w:val="28"/>
          <w:shd w:val="clear" w:color="auto" w:fill="FFFFFF"/>
        </w:rPr>
        <w:t>No, not at all! Each book</w:t>
      </w:r>
      <w:r w:rsidRPr="00E51F6D">
        <w:rPr>
          <w:rFonts w:cstheme="minorHAnsi"/>
          <w:color w:val="000000"/>
          <w:sz w:val="28"/>
          <w:szCs w:val="28"/>
          <w:shd w:val="clear" w:color="auto" w:fill="FFFFFF"/>
        </w:rPr>
        <w:t xml:space="preserve">, no matter how simple it is, reinforces something you already know and teaches you something new. I hope to compile lists of </w:t>
      </w:r>
      <w:r w:rsidRPr="00E51F6D">
        <w:rPr>
          <w:rFonts w:cstheme="minorHAnsi"/>
          <w:color w:val="4472C4" w:themeColor="accent5"/>
          <w:sz w:val="28"/>
          <w:szCs w:val="28"/>
          <w:shd w:val="clear" w:color="auto" w:fill="FFFFFF"/>
        </w:rPr>
        <w:t>particularly good books for adult readers, as well.</w:t>
      </w:r>
    </w:p>
    <w:p w:rsidR="00E51F6D" w:rsidRDefault="00E51F6D" w:rsidP="00E51F6D">
      <w:pPr>
        <w:spacing w:line="360" w:lineRule="auto"/>
        <w:jc w:val="right"/>
        <w:rPr>
          <w:rFonts w:eastAsia="Arial Unicode MS" w:cstheme="minorHAnsi"/>
          <w:b/>
          <w:color w:val="C00000"/>
          <w:sz w:val="32"/>
          <w:szCs w:val="32"/>
          <w:u w:val="double"/>
        </w:rPr>
      </w:pPr>
    </w:p>
    <w:p w:rsidR="00E51F6D" w:rsidRDefault="008C6D08" w:rsidP="00E51F6D">
      <w:pPr>
        <w:spacing w:line="360" w:lineRule="auto"/>
        <w:jc w:val="right"/>
        <w:rPr>
          <w:rFonts w:eastAsia="Arial Unicode MS" w:cstheme="minorHAnsi"/>
          <w:b/>
          <w:color w:val="C00000"/>
          <w:sz w:val="32"/>
          <w:szCs w:val="32"/>
          <w:u w:val="double"/>
        </w:rPr>
      </w:pPr>
      <w:r>
        <w:rPr>
          <w:rFonts w:cstheme="minorHAnsi"/>
          <w:noProof/>
          <w:color w:val="4472C4" w:themeColor="accent5"/>
          <w:sz w:val="28"/>
          <w:szCs w:val="28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4F44C79D" wp14:editId="1CAABDB6">
            <wp:simplePos x="0" y="0"/>
            <wp:positionH relativeFrom="margin">
              <wp:posOffset>180975</wp:posOffset>
            </wp:positionH>
            <wp:positionV relativeFrom="paragraph">
              <wp:posOffset>130175</wp:posOffset>
            </wp:positionV>
            <wp:extent cx="2994660" cy="1538605"/>
            <wp:effectExtent l="19050" t="0" r="15240" b="4616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d6e4915b3e4806a6425e769009e71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386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F6D" w:rsidRPr="00E51F6D">
        <w:rPr>
          <w:rFonts w:eastAsia="Arial Unicode MS" w:cstheme="minorHAnsi"/>
          <w:b/>
          <w:color w:val="C00000"/>
          <w:sz w:val="32"/>
          <w:szCs w:val="32"/>
          <w:u w:val="double"/>
        </w:rPr>
        <w:t>References:</w:t>
      </w:r>
      <w:r w:rsidR="00E51F6D">
        <w:rPr>
          <w:rFonts w:eastAsia="Arial Unicode MS" w:cstheme="minorHAnsi"/>
          <w:b/>
          <w:color w:val="C00000"/>
          <w:sz w:val="32"/>
          <w:szCs w:val="32"/>
          <w:u w:val="double"/>
        </w:rPr>
        <w:t xml:space="preserve">    </w:t>
      </w:r>
    </w:p>
    <w:p w:rsidR="00E51F6D" w:rsidRDefault="00524F4B" w:rsidP="00E51F6D">
      <w:pPr>
        <w:spacing w:line="360" w:lineRule="auto"/>
        <w:jc w:val="right"/>
        <w:rPr>
          <w:rFonts w:eastAsia="Arial Unicode MS" w:cstheme="minorHAnsi"/>
          <w:b/>
          <w:color w:val="C00000"/>
          <w:sz w:val="32"/>
          <w:szCs w:val="32"/>
          <w:u w:val="double"/>
        </w:rPr>
      </w:pPr>
      <w:hyperlink r:id="rId16" w:history="1">
        <w:r w:rsidR="00E51F6D" w:rsidRPr="0079108E">
          <w:rPr>
            <w:rStyle w:val="Hyperlink"/>
            <w:rFonts w:eastAsia="Arial Unicode MS" w:cstheme="minorHAnsi"/>
            <w:b/>
            <w:sz w:val="32"/>
            <w:szCs w:val="32"/>
          </w:rPr>
          <w:t>www.google.com</w:t>
        </w:r>
      </w:hyperlink>
    </w:p>
    <w:p w:rsidR="00E51F6D" w:rsidRDefault="00524F4B" w:rsidP="00E51F6D">
      <w:pPr>
        <w:spacing w:line="360" w:lineRule="auto"/>
        <w:jc w:val="right"/>
        <w:rPr>
          <w:rFonts w:eastAsia="Arial Unicode MS" w:cstheme="minorHAnsi"/>
          <w:b/>
          <w:color w:val="C00000"/>
          <w:sz w:val="32"/>
          <w:szCs w:val="32"/>
          <w:u w:val="double"/>
        </w:rPr>
      </w:pPr>
      <w:hyperlink r:id="rId17" w:history="1">
        <w:r w:rsidR="00E51F6D" w:rsidRPr="0079108E">
          <w:rPr>
            <w:rStyle w:val="Hyperlink"/>
            <w:rFonts w:eastAsia="Arial Unicode MS" w:cstheme="minorHAnsi"/>
            <w:b/>
            <w:sz w:val="32"/>
            <w:szCs w:val="32"/>
          </w:rPr>
          <w:t>www.joechip.net.com</w:t>
        </w:r>
      </w:hyperlink>
    </w:p>
    <w:p w:rsidR="00E51F6D" w:rsidRPr="008C6D08" w:rsidRDefault="00E51F6D" w:rsidP="00E51F6D">
      <w:pPr>
        <w:spacing w:line="360" w:lineRule="auto"/>
        <w:jc w:val="right"/>
        <w:rPr>
          <w:rFonts w:eastAsia="Arial Unicode MS" w:cstheme="minorHAnsi"/>
          <w:b/>
          <w:color w:val="7030A0"/>
          <w:sz w:val="32"/>
          <w:szCs w:val="32"/>
        </w:rPr>
      </w:pPr>
      <w:r w:rsidRPr="008C6D08">
        <w:rPr>
          <w:rFonts w:eastAsia="Arial Unicode MS" w:cstheme="minorHAnsi"/>
          <w:b/>
          <w:color w:val="7030A0"/>
          <w:sz w:val="32"/>
          <w:szCs w:val="32"/>
        </w:rPr>
        <w:t>(By Liana ker from Tacoma)</w:t>
      </w:r>
    </w:p>
    <w:sectPr w:rsidR="00E51F6D" w:rsidRPr="008C6D0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F4B" w:rsidRDefault="00524F4B" w:rsidP="00B22DF0">
      <w:pPr>
        <w:spacing w:after="0" w:line="240" w:lineRule="auto"/>
      </w:pPr>
      <w:r>
        <w:separator/>
      </w:r>
    </w:p>
  </w:endnote>
  <w:endnote w:type="continuationSeparator" w:id="0">
    <w:p w:rsidR="00524F4B" w:rsidRDefault="00524F4B" w:rsidP="00B2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DF0" w:rsidRDefault="00B22D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DF0" w:rsidRDefault="00B22D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DF0" w:rsidRDefault="00B22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F4B" w:rsidRDefault="00524F4B" w:rsidP="00B22DF0">
      <w:pPr>
        <w:spacing w:after="0" w:line="240" w:lineRule="auto"/>
      </w:pPr>
      <w:r>
        <w:separator/>
      </w:r>
    </w:p>
  </w:footnote>
  <w:footnote w:type="continuationSeparator" w:id="0">
    <w:p w:rsidR="00524F4B" w:rsidRDefault="00524F4B" w:rsidP="00B2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DF0" w:rsidRDefault="00B22D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230832"/>
      <w:docPartObj>
        <w:docPartGallery w:val="Watermarks"/>
        <w:docPartUnique/>
      </w:docPartObj>
    </w:sdtPr>
    <w:sdtContent>
      <w:p w:rsidR="00B22DF0" w:rsidRDefault="00B22DF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DF0" w:rsidRDefault="00B22D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1F"/>
    <w:rsid w:val="001B0C66"/>
    <w:rsid w:val="002271C9"/>
    <w:rsid w:val="0039531F"/>
    <w:rsid w:val="0045180A"/>
    <w:rsid w:val="00524F4B"/>
    <w:rsid w:val="008C6D08"/>
    <w:rsid w:val="00947163"/>
    <w:rsid w:val="00B21712"/>
    <w:rsid w:val="00B22DF0"/>
    <w:rsid w:val="00C6785A"/>
    <w:rsid w:val="00E5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C3ADA04-FC06-40B4-AA05-7CB488A9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78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0C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DF0"/>
  </w:style>
  <w:style w:type="paragraph" w:styleId="Footer">
    <w:name w:val="footer"/>
    <w:basedOn w:val="Normal"/>
    <w:link w:val="FooterChar"/>
    <w:uiPriority w:val="99"/>
    <w:unhideWhenUsed/>
    <w:rsid w:val="00B2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hyperlink" Target="http://joechip.net/extensivereading/classification-system/" TargetMode="External"/><Relationship Id="rId17" Type="http://schemas.openxmlformats.org/officeDocument/2006/relationships/hyperlink" Target="http://www.joechip.net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oogle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83EAD6FB-66C4-4E7A-8E57-363ECA699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Perda Nasheen</dc:creator>
  <cp:keywords/>
  <dc:description/>
  <cp:lastModifiedBy>Perda Nasheen</cp:lastModifiedBy>
  <cp:revision>2</cp:revision>
  <dcterms:created xsi:type="dcterms:W3CDTF">2017-10-29T15:07:00Z</dcterms:created>
  <dcterms:modified xsi:type="dcterms:W3CDTF">2017-10-29T15:07:00Z</dcterms:modified>
</cp:coreProperties>
</file>