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79266" w14:textId="77777777" w:rsidR="00517E8E" w:rsidRDefault="00F34641">
      <w:pPr>
        <w:tabs>
          <w:tab w:val="center" w:pos="3788"/>
          <w:tab w:val="right" w:pos="9436"/>
        </w:tabs>
        <w:spacing w:after="2" w:line="259" w:lineRule="auto"/>
        <w:ind w:left="0" w:firstLine="0"/>
      </w:pPr>
      <w:bookmarkStart w:id="0" w:name="_Hlk180097355"/>
      <w:bookmarkEnd w:id="0"/>
      <w:r>
        <w:rPr>
          <w:rFonts w:ascii="Calibri" w:eastAsia="Calibri" w:hAnsi="Calibri" w:cs="Calibri"/>
          <w:sz w:val="22"/>
        </w:rPr>
        <w:tab/>
      </w:r>
      <w:r>
        <w:t xml:space="preserve"> </w:t>
      </w:r>
      <w:r>
        <w:tab/>
        <w:t>Anthony Sevarino</w:t>
      </w:r>
    </w:p>
    <w:p w14:paraId="0C1843C0" w14:textId="77777777" w:rsidR="00517E8E" w:rsidRDefault="00F34641">
      <w:pPr>
        <w:spacing w:after="2" w:line="259" w:lineRule="auto"/>
        <w:ind w:right="30"/>
        <w:jc w:val="right"/>
      </w:pPr>
      <w:r>
        <w:t xml:space="preserve">EET 2141 </w:t>
      </w:r>
    </w:p>
    <w:p w14:paraId="19EBD76C" w14:textId="77777777" w:rsidR="00517E8E" w:rsidRDefault="00F34641">
      <w:pPr>
        <w:spacing w:after="2" w:line="259" w:lineRule="auto"/>
        <w:ind w:right="30"/>
        <w:jc w:val="right"/>
      </w:pPr>
      <w:r>
        <w:t xml:space="preserve">Fall ‘24 </w:t>
      </w:r>
    </w:p>
    <w:p w14:paraId="07B40655" w14:textId="77777777" w:rsidR="00517E8E" w:rsidRDefault="00F34641">
      <w:pPr>
        <w:spacing w:after="48" w:line="259" w:lineRule="auto"/>
        <w:ind w:left="15" w:firstLine="0"/>
      </w:pPr>
      <w:r>
        <w:t xml:space="preserve"> </w:t>
      </w:r>
    </w:p>
    <w:p w14:paraId="206391EB" w14:textId="549DFBE1" w:rsidR="00517E8E" w:rsidRDefault="00F34641">
      <w:pPr>
        <w:spacing w:after="0" w:line="259" w:lineRule="auto"/>
        <w:ind w:left="0" w:right="50" w:firstLine="0"/>
        <w:jc w:val="center"/>
      </w:pPr>
      <w:r>
        <w:rPr>
          <w:b/>
          <w:sz w:val="28"/>
          <w:u w:val="single" w:color="000000"/>
        </w:rPr>
        <w:t xml:space="preserve">Lab </w:t>
      </w:r>
      <w:r w:rsidR="00E379A0">
        <w:rPr>
          <w:b/>
          <w:sz w:val="28"/>
          <w:u w:val="single" w:color="000000"/>
        </w:rPr>
        <w:t>5</w:t>
      </w:r>
      <w:r>
        <w:rPr>
          <w:b/>
          <w:sz w:val="28"/>
          <w:u w:val="single" w:color="000000"/>
        </w:rPr>
        <w:t xml:space="preserve"> </w:t>
      </w:r>
      <w:r w:rsidR="00E379A0">
        <w:rPr>
          <w:b/>
          <w:sz w:val="28"/>
          <w:u w:val="single" w:color="000000"/>
        </w:rPr>
        <w:t>Bipolar Junction Transistors – Basic Logic Circuits</w:t>
      </w:r>
    </w:p>
    <w:p w14:paraId="26E1B033" w14:textId="77777777" w:rsidR="00517E8E" w:rsidRDefault="00F34641">
      <w:pPr>
        <w:spacing w:after="0" w:line="259" w:lineRule="auto"/>
        <w:ind w:left="2175" w:firstLine="0"/>
      </w:pPr>
      <w:r>
        <w:t xml:space="preserve"> </w:t>
      </w:r>
    </w:p>
    <w:p w14:paraId="3B316779" w14:textId="77777777" w:rsidR="00517E8E" w:rsidRDefault="00F34641">
      <w:pPr>
        <w:spacing w:after="0" w:line="259" w:lineRule="auto"/>
        <w:ind w:left="-5"/>
      </w:pPr>
      <w:r>
        <w:rPr>
          <w:b/>
          <w:u w:val="single" w:color="000000"/>
        </w:rPr>
        <w:t>Introduction:</w:t>
      </w:r>
      <w:r>
        <w:rPr>
          <w:b/>
        </w:rPr>
        <w:t xml:space="preserve"> </w:t>
      </w:r>
    </w:p>
    <w:p w14:paraId="4C6B00DB" w14:textId="669E4BB9" w:rsidR="00517E8E" w:rsidRDefault="00F34641" w:rsidP="006122A9">
      <w:pPr>
        <w:spacing w:after="0" w:line="259" w:lineRule="auto"/>
        <w:ind w:left="15" w:firstLine="0"/>
      </w:pPr>
      <w:r>
        <w:t xml:space="preserve">  </w:t>
      </w:r>
    </w:p>
    <w:p w14:paraId="44B504E9" w14:textId="6E98DB04" w:rsidR="00B04FA8" w:rsidRDefault="00B04FA8">
      <w:pPr>
        <w:spacing w:after="0" w:line="259" w:lineRule="auto"/>
        <w:ind w:left="0" w:firstLine="0"/>
      </w:pPr>
      <w:r>
        <w:tab/>
        <w:t>The objective of this lab is to analyze bipolar junction transistors, specifically their interactions and behaviors in basic logic circuits. Thus, a fundamental understanding of basic logic gates, such as AND, OR, and NOT gates is crucial in the undertaking of this study. Recall that a transistor is essentially some combination of diodes in opposing orientation, so this is in essence a continuation of the string of diode related studies conducted in this course. A bipolar junction transistor has three nodes, those being a collector, a base, and an emitter. These BJTs have many uses, including switching, amplifying, filtering, and oscillating.</w:t>
      </w:r>
    </w:p>
    <w:p w14:paraId="184A1266" w14:textId="77777777" w:rsidR="00D804EF" w:rsidRDefault="00D804EF">
      <w:pPr>
        <w:spacing w:after="0" w:line="259" w:lineRule="auto"/>
        <w:ind w:left="0" w:firstLine="0"/>
      </w:pPr>
    </w:p>
    <w:p w14:paraId="400CB55D" w14:textId="77777777" w:rsidR="00517E8E" w:rsidRDefault="00F34641">
      <w:pPr>
        <w:spacing w:after="0" w:line="259" w:lineRule="auto"/>
        <w:ind w:left="-5"/>
      </w:pPr>
      <w:r>
        <w:rPr>
          <w:b/>
          <w:u w:val="single" w:color="000000"/>
        </w:rPr>
        <w:t>Bench Parts and Equipment List:</w:t>
      </w:r>
      <w:r>
        <w:rPr>
          <w:b/>
        </w:rPr>
        <w:t xml:space="preserve"> </w:t>
      </w:r>
    </w:p>
    <w:p w14:paraId="42968887" w14:textId="77777777" w:rsidR="00517E8E" w:rsidRDefault="00F34641">
      <w:pPr>
        <w:spacing w:after="0" w:line="259" w:lineRule="auto"/>
        <w:ind w:left="15" w:firstLine="0"/>
      </w:pPr>
      <w:r>
        <w:t xml:space="preserve"> </w:t>
      </w:r>
    </w:p>
    <w:tbl>
      <w:tblPr>
        <w:tblStyle w:val="TableGrid"/>
        <w:tblW w:w="7883" w:type="dxa"/>
        <w:tblInd w:w="0" w:type="dxa"/>
        <w:tblLook w:val="04A0" w:firstRow="1" w:lastRow="0" w:firstColumn="1" w:lastColumn="0" w:noHBand="0" w:noVBand="1"/>
      </w:tblPr>
      <w:tblGrid>
        <w:gridCol w:w="2107"/>
        <w:gridCol w:w="3057"/>
        <w:gridCol w:w="360"/>
        <w:gridCol w:w="2359"/>
      </w:tblGrid>
      <w:tr w:rsidR="00517E8E" w14:paraId="7E1879BF" w14:textId="77777777">
        <w:trPr>
          <w:trHeight w:val="247"/>
        </w:trPr>
        <w:tc>
          <w:tcPr>
            <w:tcW w:w="2107" w:type="dxa"/>
            <w:tcBorders>
              <w:top w:val="nil"/>
              <w:left w:val="nil"/>
              <w:bottom w:val="nil"/>
              <w:right w:val="nil"/>
            </w:tcBorders>
          </w:tcPr>
          <w:p w14:paraId="2400716C" w14:textId="77777777" w:rsidR="00517E8E" w:rsidRDefault="00F34641">
            <w:pPr>
              <w:spacing w:after="0" w:line="259" w:lineRule="auto"/>
              <w:ind w:left="0" w:firstLine="0"/>
            </w:pPr>
            <w:r>
              <w:rPr>
                <w:b/>
                <w:i/>
              </w:rPr>
              <w:t xml:space="preserve">Components </w:t>
            </w:r>
          </w:p>
        </w:tc>
        <w:tc>
          <w:tcPr>
            <w:tcW w:w="3057" w:type="dxa"/>
            <w:tcBorders>
              <w:top w:val="nil"/>
              <w:left w:val="nil"/>
              <w:bottom w:val="nil"/>
              <w:right w:val="nil"/>
            </w:tcBorders>
          </w:tcPr>
          <w:p w14:paraId="400BEF90" w14:textId="77777777" w:rsidR="00517E8E" w:rsidRDefault="00517E8E">
            <w:pPr>
              <w:spacing w:after="160" w:line="259" w:lineRule="auto"/>
              <w:ind w:left="0" w:firstLine="0"/>
            </w:pPr>
          </w:p>
        </w:tc>
        <w:tc>
          <w:tcPr>
            <w:tcW w:w="360" w:type="dxa"/>
            <w:tcBorders>
              <w:top w:val="nil"/>
              <w:left w:val="nil"/>
              <w:bottom w:val="nil"/>
              <w:right w:val="nil"/>
            </w:tcBorders>
          </w:tcPr>
          <w:p w14:paraId="24F22B0D" w14:textId="77777777" w:rsidR="00517E8E" w:rsidRDefault="00517E8E">
            <w:pPr>
              <w:spacing w:after="160" w:line="259" w:lineRule="auto"/>
              <w:ind w:left="0" w:firstLine="0"/>
            </w:pPr>
          </w:p>
        </w:tc>
        <w:tc>
          <w:tcPr>
            <w:tcW w:w="2359" w:type="dxa"/>
            <w:tcBorders>
              <w:top w:val="nil"/>
              <w:left w:val="nil"/>
              <w:bottom w:val="nil"/>
              <w:right w:val="nil"/>
            </w:tcBorders>
          </w:tcPr>
          <w:p w14:paraId="796A4CFD" w14:textId="77777777" w:rsidR="00517E8E" w:rsidRDefault="00517E8E">
            <w:pPr>
              <w:spacing w:after="160" w:line="259" w:lineRule="auto"/>
              <w:ind w:left="0" w:firstLine="0"/>
            </w:pPr>
          </w:p>
        </w:tc>
      </w:tr>
      <w:tr w:rsidR="00517E8E" w14:paraId="7AA69A7D" w14:textId="77777777">
        <w:trPr>
          <w:trHeight w:val="349"/>
        </w:trPr>
        <w:tc>
          <w:tcPr>
            <w:tcW w:w="2107" w:type="dxa"/>
            <w:tcBorders>
              <w:top w:val="nil"/>
              <w:left w:val="nil"/>
              <w:bottom w:val="nil"/>
              <w:right w:val="nil"/>
            </w:tcBorders>
          </w:tcPr>
          <w:p w14:paraId="0C038D8D" w14:textId="77777777" w:rsidR="00517E8E" w:rsidRDefault="00F34641">
            <w:pPr>
              <w:spacing w:after="0" w:line="259" w:lineRule="auto"/>
              <w:ind w:left="0" w:right="250" w:firstLine="0"/>
              <w:jc w:val="right"/>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7F5A02C1" w14:textId="02E1F8A2" w:rsidR="00517E8E" w:rsidRDefault="00B04FA8">
            <w:pPr>
              <w:spacing w:after="0" w:line="259" w:lineRule="auto"/>
              <w:ind w:left="0" w:firstLine="0"/>
            </w:pPr>
            <w:r>
              <w:t>3.9</w:t>
            </w:r>
            <w:r w:rsidR="00F34641">
              <w:t>kΩ</w:t>
            </w:r>
            <w:r>
              <w:t>,</w:t>
            </w:r>
            <w:r w:rsidR="006122A9">
              <w:t xml:space="preserve"> </w:t>
            </w:r>
            <w:r>
              <w:t>1k</w:t>
            </w:r>
            <w:proofErr w:type="gramStart"/>
            <w:r>
              <w:t>Ω ,</w:t>
            </w:r>
            <w:proofErr w:type="gramEnd"/>
            <w:r>
              <w:t xml:space="preserve"> 10kΩ (x2) </w:t>
            </w:r>
            <w:r w:rsidR="006122A9">
              <w:t>Resistor</w:t>
            </w:r>
            <w:r>
              <w:t>s</w:t>
            </w:r>
          </w:p>
        </w:tc>
        <w:tc>
          <w:tcPr>
            <w:tcW w:w="360" w:type="dxa"/>
            <w:tcBorders>
              <w:top w:val="nil"/>
              <w:left w:val="nil"/>
              <w:bottom w:val="nil"/>
              <w:right w:val="nil"/>
            </w:tcBorders>
          </w:tcPr>
          <w:p w14:paraId="3B28B095" w14:textId="77777777" w:rsidR="00517E8E" w:rsidRDefault="00F34641">
            <w:pPr>
              <w:spacing w:after="0" w:line="259" w:lineRule="auto"/>
              <w:ind w:left="0" w:firstLine="0"/>
            </w:pPr>
            <w:r>
              <w:rPr>
                <w:rFonts w:ascii="Calibri" w:eastAsia="Calibri" w:hAnsi="Calibri" w:cs="Calibri"/>
              </w:rPr>
              <w:t>•</w:t>
            </w:r>
            <w:r>
              <w:rPr>
                <w:rFonts w:ascii="Arial" w:eastAsia="Arial" w:hAnsi="Arial" w:cs="Arial"/>
              </w:rPr>
              <w:t xml:space="preserve"> </w:t>
            </w:r>
          </w:p>
        </w:tc>
        <w:tc>
          <w:tcPr>
            <w:tcW w:w="2359" w:type="dxa"/>
            <w:tcBorders>
              <w:top w:val="nil"/>
              <w:left w:val="nil"/>
              <w:bottom w:val="nil"/>
              <w:right w:val="nil"/>
            </w:tcBorders>
          </w:tcPr>
          <w:p w14:paraId="230B1162" w14:textId="0D10D7E8" w:rsidR="00517E8E" w:rsidRDefault="00B04FA8">
            <w:pPr>
              <w:spacing w:after="0" w:line="259" w:lineRule="auto"/>
              <w:ind w:left="0" w:firstLine="0"/>
            </w:pPr>
            <w:r>
              <w:t>Two BJT Transistors (2N3904)</w:t>
            </w:r>
          </w:p>
        </w:tc>
      </w:tr>
      <w:tr w:rsidR="00517E8E" w14:paraId="2070870A" w14:textId="77777777">
        <w:trPr>
          <w:trHeight w:val="1025"/>
        </w:trPr>
        <w:tc>
          <w:tcPr>
            <w:tcW w:w="2107" w:type="dxa"/>
            <w:tcBorders>
              <w:top w:val="nil"/>
              <w:left w:val="nil"/>
              <w:bottom w:val="nil"/>
              <w:right w:val="nil"/>
            </w:tcBorders>
          </w:tcPr>
          <w:p w14:paraId="6481AEF6" w14:textId="77777777" w:rsidR="00517E8E" w:rsidRDefault="00F34641">
            <w:pPr>
              <w:spacing w:after="364" w:line="259" w:lineRule="auto"/>
              <w:ind w:left="0" w:right="250" w:firstLine="0"/>
              <w:jc w:val="right"/>
            </w:pPr>
            <w:r>
              <w:rPr>
                <w:rFonts w:ascii="Calibri" w:eastAsia="Calibri" w:hAnsi="Calibri" w:cs="Calibri"/>
              </w:rPr>
              <w:t>•</w:t>
            </w:r>
          </w:p>
          <w:p w14:paraId="5E21EF74" w14:textId="77777777" w:rsidR="00517E8E" w:rsidRDefault="00F34641">
            <w:pPr>
              <w:spacing w:after="0" w:line="259" w:lineRule="auto"/>
              <w:ind w:left="0" w:firstLine="0"/>
            </w:pPr>
            <w:r>
              <w:rPr>
                <w:b/>
                <w:i/>
              </w:rPr>
              <w:t xml:space="preserve"> Equipment</w:t>
            </w:r>
          </w:p>
        </w:tc>
        <w:tc>
          <w:tcPr>
            <w:tcW w:w="3057" w:type="dxa"/>
            <w:tcBorders>
              <w:top w:val="nil"/>
              <w:left w:val="nil"/>
              <w:bottom w:val="nil"/>
              <w:right w:val="nil"/>
            </w:tcBorders>
          </w:tcPr>
          <w:p w14:paraId="56EC180B" w14:textId="2826D1A1" w:rsidR="00517E8E" w:rsidRDefault="0080066C">
            <w:pPr>
              <w:spacing w:after="0" w:line="259" w:lineRule="auto"/>
              <w:ind w:left="0" w:firstLine="0"/>
            </w:pPr>
            <w:r>
              <w:t>Numerous Connector Wires</w:t>
            </w:r>
          </w:p>
        </w:tc>
        <w:tc>
          <w:tcPr>
            <w:tcW w:w="360" w:type="dxa"/>
            <w:tcBorders>
              <w:top w:val="nil"/>
              <w:left w:val="nil"/>
              <w:bottom w:val="nil"/>
              <w:right w:val="nil"/>
            </w:tcBorders>
          </w:tcPr>
          <w:p w14:paraId="3A635535" w14:textId="77777777" w:rsidR="00517E8E" w:rsidRDefault="00517E8E">
            <w:pPr>
              <w:spacing w:after="160" w:line="259" w:lineRule="auto"/>
              <w:ind w:left="0" w:firstLine="0"/>
            </w:pPr>
          </w:p>
        </w:tc>
        <w:tc>
          <w:tcPr>
            <w:tcW w:w="2359" w:type="dxa"/>
            <w:tcBorders>
              <w:top w:val="nil"/>
              <w:left w:val="nil"/>
              <w:bottom w:val="nil"/>
              <w:right w:val="nil"/>
            </w:tcBorders>
          </w:tcPr>
          <w:p w14:paraId="0FC8ABB9" w14:textId="77777777" w:rsidR="00517E8E" w:rsidRDefault="00517E8E">
            <w:pPr>
              <w:spacing w:after="160" w:line="259" w:lineRule="auto"/>
              <w:ind w:left="0" w:firstLine="0"/>
            </w:pPr>
          </w:p>
        </w:tc>
      </w:tr>
      <w:tr w:rsidR="00517E8E" w14:paraId="634F95E4" w14:textId="77777777">
        <w:trPr>
          <w:trHeight w:val="438"/>
        </w:trPr>
        <w:tc>
          <w:tcPr>
            <w:tcW w:w="2107" w:type="dxa"/>
            <w:tcBorders>
              <w:top w:val="nil"/>
              <w:left w:val="nil"/>
              <w:bottom w:val="nil"/>
              <w:right w:val="nil"/>
            </w:tcBorders>
          </w:tcPr>
          <w:p w14:paraId="17F95244" w14:textId="77777777" w:rsidR="00517E8E" w:rsidRDefault="00F34641">
            <w:pPr>
              <w:spacing w:after="0" w:line="259" w:lineRule="auto"/>
              <w:ind w:left="0" w:right="250" w:firstLine="0"/>
              <w:jc w:val="right"/>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52D5C70E" w14:textId="77777777" w:rsidR="00517E8E" w:rsidRDefault="00F34641">
            <w:pPr>
              <w:spacing w:after="0" w:line="259" w:lineRule="auto"/>
              <w:ind w:left="0" w:firstLine="0"/>
            </w:pPr>
            <w:r>
              <w:t xml:space="preserve">Programmable DMM </w:t>
            </w:r>
          </w:p>
        </w:tc>
        <w:tc>
          <w:tcPr>
            <w:tcW w:w="360" w:type="dxa"/>
            <w:tcBorders>
              <w:top w:val="nil"/>
              <w:left w:val="nil"/>
              <w:bottom w:val="nil"/>
              <w:right w:val="nil"/>
            </w:tcBorders>
          </w:tcPr>
          <w:p w14:paraId="6E424172" w14:textId="77777777" w:rsidR="00517E8E" w:rsidRDefault="00F34641">
            <w:pPr>
              <w:spacing w:after="0" w:line="259" w:lineRule="auto"/>
              <w:ind w:left="0" w:firstLine="0"/>
            </w:pPr>
            <w:r>
              <w:rPr>
                <w:rFonts w:ascii="Calibri" w:eastAsia="Calibri" w:hAnsi="Calibri" w:cs="Calibri"/>
              </w:rPr>
              <w:t>•</w:t>
            </w:r>
            <w:r>
              <w:rPr>
                <w:rFonts w:ascii="Arial" w:eastAsia="Arial" w:hAnsi="Arial" w:cs="Arial"/>
              </w:rPr>
              <w:t xml:space="preserve"> </w:t>
            </w:r>
          </w:p>
        </w:tc>
        <w:tc>
          <w:tcPr>
            <w:tcW w:w="2359" w:type="dxa"/>
            <w:tcBorders>
              <w:top w:val="nil"/>
              <w:left w:val="nil"/>
              <w:bottom w:val="nil"/>
              <w:right w:val="nil"/>
            </w:tcBorders>
          </w:tcPr>
          <w:p w14:paraId="7ED598B0" w14:textId="77777777" w:rsidR="00517E8E" w:rsidRDefault="00F34641">
            <w:pPr>
              <w:spacing w:after="0" w:line="259" w:lineRule="auto"/>
              <w:ind w:left="0" w:firstLine="0"/>
              <w:jc w:val="both"/>
            </w:pPr>
            <w:r>
              <w:t>ELENCO Trainer Board</w:t>
            </w:r>
          </w:p>
        </w:tc>
      </w:tr>
      <w:tr w:rsidR="00517E8E" w14:paraId="20E1E21C" w14:textId="77777777">
        <w:trPr>
          <w:trHeight w:val="733"/>
        </w:trPr>
        <w:tc>
          <w:tcPr>
            <w:tcW w:w="2107" w:type="dxa"/>
            <w:tcBorders>
              <w:top w:val="nil"/>
              <w:left w:val="nil"/>
              <w:bottom w:val="nil"/>
              <w:right w:val="nil"/>
            </w:tcBorders>
          </w:tcPr>
          <w:p w14:paraId="7F3632B3" w14:textId="77777777" w:rsidR="00517E8E" w:rsidRDefault="00F34641">
            <w:pPr>
              <w:spacing w:after="0" w:line="259" w:lineRule="auto"/>
              <w:ind w:left="0" w:right="250" w:firstLine="0"/>
              <w:jc w:val="right"/>
            </w:pPr>
            <w:r>
              <w:rPr>
                <w:rFonts w:ascii="Calibri" w:eastAsia="Calibri" w:hAnsi="Calibri" w:cs="Calibri"/>
              </w:rPr>
              <w:t>•</w:t>
            </w:r>
            <w:r>
              <w:rPr>
                <w:rFonts w:ascii="Arial" w:eastAsia="Arial" w:hAnsi="Arial" w:cs="Arial"/>
              </w:rPr>
              <w:t xml:space="preserve"> </w:t>
            </w:r>
          </w:p>
        </w:tc>
        <w:tc>
          <w:tcPr>
            <w:tcW w:w="3057" w:type="dxa"/>
            <w:tcBorders>
              <w:top w:val="nil"/>
              <w:left w:val="nil"/>
              <w:bottom w:val="nil"/>
              <w:right w:val="nil"/>
            </w:tcBorders>
          </w:tcPr>
          <w:p w14:paraId="5D440C4A" w14:textId="77777777" w:rsidR="00517E8E" w:rsidRDefault="00F34641">
            <w:pPr>
              <w:spacing w:after="0" w:line="259" w:lineRule="auto"/>
              <w:ind w:left="0" w:firstLine="0"/>
            </w:pPr>
            <w:r>
              <w:t xml:space="preserve">Triple Power Supply </w:t>
            </w:r>
          </w:p>
        </w:tc>
        <w:tc>
          <w:tcPr>
            <w:tcW w:w="360" w:type="dxa"/>
            <w:tcBorders>
              <w:top w:val="nil"/>
              <w:left w:val="nil"/>
              <w:bottom w:val="nil"/>
              <w:right w:val="nil"/>
            </w:tcBorders>
          </w:tcPr>
          <w:p w14:paraId="1698581D" w14:textId="77777777" w:rsidR="00517E8E" w:rsidRDefault="00F34641">
            <w:pPr>
              <w:spacing w:after="0" w:line="259" w:lineRule="auto"/>
              <w:ind w:left="0" w:firstLine="0"/>
            </w:pPr>
            <w:r>
              <w:rPr>
                <w:rFonts w:ascii="Calibri" w:eastAsia="Calibri" w:hAnsi="Calibri" w:cs="Calibri"/>
              </w:rPr>
              <w:t>•</w:t>
            </w:r>
            <w:r>
              <w:rPr>
                <w:rFonts w:ascii="Arial" w:eastAsia="Arial" w:hAnsi="Arial" w:cs="Arial"/>
              </w:rPr>
              <w:t xml:space="preserve"> </w:t>
            </w:r>
          </w:p>
        </w:tc>
        <w:tc>
          <w:tcPr>
            <w:tcW w:w="2359" w:type="dxa"/>
            <w:tcBorders>
              <w:top w:val="nil"/>
              <w:left w:val="nil"/>
              <w:bottom w:val="nil"/>
              <w:right w:val="nil"/>
            </w:tcBorders>
            <w:vAlign w:val="bottom"/>
          </w:tcPr>
          <w:p w14:paraId="6D791338" w14:textId="77777777" w:rsidR="00517E8E" w:rsidRDefault="00F34641">
            <w:pPr>
              <w:spacing w:after="0" w:line="259" w:lineRule="auto"/>
              <w:ind w:left="0" w:firstLine="0"/>
            </w:pPr>
            <w:r>
              <w:t xml:space="preserve">Windows Machine w/ </w:t>
            </w:r>
          </w:p>
          <w:p w14:paraId="58E33E82" w14:textId="77777777" w:rsidR="00517E8E" w:rsidRDefault="00F34641">
            <w:pPr>
              <w:spacing w:after="0" w:line="259" w:lineRule="auto"/>
              <w:ind w:left="0" w:firstLine="0"/>
            </w:pPr>
            <w:r>
              <w:t xml:space="preserve">Multisim </w:t>
            </w:r>
          </w:p>
        </w:tc>
      </w:tr>
    </w:tbl>
    <w:p w14:paraId="7E994D76" w14:textId="77777777" w:rsidR="00517E8E" w:rsidRDefault="00F34641">
      <w:pPr>
        <w:spacing w:after="0" w:line="259" w:lineRule="auto"/>
        <w:ind w:left="-5"/>
      </w:pPr>
      <w:r>
        <w:rPr>
          <w:b/>
          <w:u w:val="single" w:color="000000"/>
        </w:rPr>
        <w:t>Discussion:</w:t>
      </w:r>
      <w:r>
        <w:rPr>
          <w:b/>
        </w:rPr>
        <w:t xml:space="preserve"> </w:t>
      </w:r>
    </w:p>
    <w:p w14:paraId="5A3D9363" w14:textId="77777777" w:rsidR="00517E8E" w:rsidRDefault="00F34641">
      <w:pPr>
        <w:spacing w:after="0" w:line="259" w:lineRule="auto"/>
        <w:ind w:left="15" w:firstLine="0"/>
      </w:pPr>
      <w:r>
        <w:t xml:space="preserve"> </w:t>
      </w:r>
    </w:p>
    <w:p w14:paraId="074C2FFC" w14:textId="7C8447B7" w:rsidR="00517E8E" w:rsidRDefault="00F34641">
      <w:pPr>
        <w:pStyle w:val="Heading1"/>
        <w:ind w:left="-5"/>
      </w:pPr>
      <w:r>
        <w:t>Part 1 –</w:t>
      </w:r>
      <w:r w:rsidR="00B95F87">
        <w:t xml:space="preserve"> </w:t>
      </w:r>
      <w:r w:rsidR="00B04FA8">
        <w:t>The Simulation</w:t>
      </w:r>
    </w:p>
    <w:p w14:paraId="3D1AF9FE" w14:textId="00985554" w:rsidR="00CC3548" w:rsidRDefault="00F34641" w:rsidP="003B78CE">
      <w:pPr>
        <w:spacing w:after="0" w:line="259" w:lineRule="auto"/>
        <w:ind w:left="15" w:firstLine="0"/>
      </w:pPr>
      <w:r>
        <w:rPr>
          <w:b/>
          <w:i/>
        </w:rPr>
        <w:t xml:space="preserve"> </w:t>
      </w:r>
    </w:p>
    <w:p w14:paraId="35C79349" w14:textId="32C60608" w:rsidR="00CC3548" w:rsidRDefault="00B04FA8" w:rsidP="00CC3548">
      <w:pPr>
        <w:spacing w:after="0" w:line="247" w:lineRule="auto"/>
        <w:ind w:left="0" w:firstLine="0"/>
      </w:pPr>
      <w:r>
        <w:t>The first step of this lab is to construct the given circuits in Multisim, the following is the provided image for each given circuit purposed toward the study of this lab</w:t>
      </w:r>
    </w:p>
    <w:p w14:paraId="0B70CB8B" w14:textId="77777777" w:rsidR="00F615FE" w:rsidRDefault="00F615FE" w:rsidP="00CC3548">
      <w:pPr>
        <w:spacing w:after="0" w:line="247" w:lineRule="auto"/>
        <w:ind w:left="0" w:firstLine="0"/>
      </w:pPr>
    </w:p>
    <w:p w14:paraId="249F69BD" w14:textId="22A6EB50" w:rsidR="00F615FE" w:rsidRDefault="00F615FE" w:rsidP="00CC3548">
      <w:pPr>
        <w:spacing w:after="0" w:line="247" w:lineRule="auto"/>
        <w:ind w:left="0" w:firstLine="0"/>
      </w:pPr>
      <w:r>
        <w:t>(See below)</w:t>
      </w:r>
    </w:p>
    <w:p w14:paraId="767A7ADB" w14:textId="00C5F8E8" w:rsidR="00517E8E" w:rsidRDefault="00B04FA8">
      <w:pPr>
        <w:spacing w:after="435" w:line="265" w:lineRule="auto"/>
        <w:ind w:right="44"/>
        <w:jc w:val="center"/>
      </w:pPr>
      <w:r w:rsidRPr="00B04FA8">
        <w:rPr>
          <w:noProof/>
        </w:rPr>
        <w:lastRenderedPageBreak/>
        <w:drawing>
          <wp:inline distT="0" distB="0" distL="0" distR="0" wp14:anchorId="08ECE928" wp14:editId="6C330224">
            <wp:extent cx="2667000" cy="3339650"/>
            <wp:effectExtent l="0" t="0" r="0" b="0"/>
            <wp:docPr id="16297708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7080" name="Picture 1" descr="A diagram of a circuit&#10;&#10;Description automatically generated"/>
                    <pic:cNvPicPr/>
                  </pic:nvPicPr>
                  <pic:blipFill>
                    <a:blip r:embed="rId6"/>
                    <a:stretch>
                      <a:fillRect/>
                    </a:stretch>
                  </pic:blipFill>
                  <pic:spPr>
                    <a:xfrm>
                      <a:off x="0" y="0"/>
                      <a:ext cx="2675431" cy="3350208"/>
                    </a:xfrm>
                    <a:prstGeom prst="rect">
                      <a:avLst/>
                    </a:prstGeom>
                  </pic:spPr>
                </pic:pic>
              </a:graphicData>
            </a:graphic>
          </wp:inline>
        </w:drawing>
      </w:r>
      <w:r w:rsidRPr="00B04FA8">
        <w:rPr>
          <w:noProof/>
        </w:rPr>
        <w:drawing>
          <wp:inline distT="0" distB="0" distL="0" distR="0" wp14:anchorId="7B3E7B6B" wp14:editId="44029975">
            <wp:extent cx="2881920" cy="3400425"/>
            <wp:effectExtent l="0" t="0" r="0" b="0"/>
            <wp:docPr id="34837803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78039" name="Picture 1" descr="A diagram of a circuit&#10;&#10;Description automatically generated"/>
                    <pic:cNvPicPr/>
                  </pic:nvPicPr>
                  <pic:blipFill>
                    <a:blip r:embed="rId7"/>
                    <a:stretch>
                      <a:fillRect/>
                    </a:stretch>
                  </pic:blipFill>
                  <pic:spPr>
                    <a:xfrm>
                      <a:off x="0" y="0"/>
                      <a:ext cx="2890203" cy="3410198"/>
                    </a:xfrm>
                    <a:prstGeom prst="rect">
                      <a:avLst/>
                    </a:prstGeom>
                  </pic:spPr>
                </pic:pic>
              </a:graphicData>
            </a:graphic>
          </wp:inline>
        </w:drawing>
      </w:r>
      <w:r w:rsidRPr="00B04FA8">
        <w:rPr>
          <w:noProof/>
        </w:rPr>
        <w:drawing>
          <wp:inline distT="0" distB="0" distL="0" distR="0" wp14:anchorId="45EA84D1" wp14:editId="4C0C3A5D">
            <wp:extent cx="2981325" cy="3493740"/>
            <wp:effectExtent l="0" t="0" r="0" b="0"/>
            <wp:docPr id="132673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4299" name=""/>
                    <pic:cNvPicPr/>
                  </pic:nvPicPr>
                  <pic:blipFill>
                    <a:blip r:embed="rId8"/>
                    <a:stretch>
                      <a:fillRect/>
                    </a:stretch>
                  </pic:blipFill>
                  <pic:spPr>
                    <a:xfrm>
                      <a:off x="0" y="0"/>
                      <a:ext cx="2985011" cy="3498060"/>
                    </a:xfrm>
                    <a:prstGeom prst="rect">
                      <a:avLst/>
                    </a:prstGeom>
                  </pic:spPr>
                </pic:pic>
              </a:graphicData>
            </a:graphic>
          </wp:inline>
        </w:drawing>
      </w:r>
    </w:p>
    <w:p w14:paraId="4F210A94" w14:textId="58CFC217" w:rsidR="005165C7" w:rsidRDefault="005165C7" w:rsidP="005165C7">
      <w:pPr>
        <w:spacing w:after="435" w:line="265" w:lineRule="auto"/>
        <w:ind w:right="44"/>
      </w:pPr>
      <w:r>
        <w:t xml:space="preserve">The constructed </w:t>
      </w:r>
      <w:proofErr w:type="spellStart"/>
      <w:r>
        <w:t>multisim</w:t>
      </w:r>
      <w:proofErr w:type="spellEnd"/>
      <w:r>
        <w:t xml:space="preserve"> circuits are as follows:</w:t>
      </w:r>
    </w:p>
    <w:p w14:paraId="666FB257" w14:textId="77777777" w:rsidR="005165C7" w:rsidRDefault="005165C7" w:rsidP="005165C7">
      <w:pPr>
        <w:spacing w:after="435" w:line="265" w:lineRule="auto"/>
        <w:ind w:right="44"/>
      </w:pPr>
      <w:r w:rsidRPr="005165C7">
        <w:rPr>
          <w:noProof/>
        </w:rPr>
        <w:lastRenderedPageBreak/>
        <w:drawing>
          <wp:inline distT="0" distB="0" distL="0" distR="0" wp14:anchorId="2FE9285D" wp14:editId="46DA8B33">
            <wp:extent cx="5991860" cy="3477895"/>
            <wp:effectExtent l="0" t="0" r="8890" b="0"/>
            <wp:docPr id="199800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860" cy="3477895"/>
                    </a:xfrm>
                    <a:prstGeom prst="rect">
                      <a:avLst/>
                    </a:prstGeom>
                    <a:noFill/>
                    <a:ln>
                      <a:noFill/>
                    </a:ln>
                  </pic:spPr>
                </pic:pic>
              </a:graphicData>
            </a:graphic>
          </wp:inline>
        </w:drawing>
      </w:r>
    </w:p>
    <w:p w14:paraId="0061FCEA" w14:textId="5B702B24" w:rsidR="005165C7" w:rsidRDefault="005165C7" w:rsidP="005165C7">
      <w:pPr>
        <w:spacing w:after="435" w:line="265" w:lineRule="auto"/>
        <w:ind w:right="44"/>
      </w:pPr>
      <w:r>
        <w:t>Not to be confused as one single circuit, the three circuits are connected to the same ground point. Notice that all three of the BJTs are in the same orientation, with the emitter carrying the flow of current out of the bottom.</w:t>
      </w:r>
    </w:p>
    <w:p w14:paraId="571183D1" w14:textId="6049F73E" w:rsidR="005165C7" w:rsidRDefault="005165C7" w:rsidP="005165C7">
      <w:pPr>
        <w:spacing w:after="435" w:line="265" w:lineRule="auto"/>
        <w:ind w:right="44"/>
      </w:pPr>
      <w:r>
        <w:t>Circuit 1 is a simple two switch, BJT series circuit with a resistor in between each switch. Circuit 2 differs from circuit 1 in the sense that there is a resistor added to the bottom of the circuit in between the second BJT and the ground. Finally, circuit 3 is the clear outlier in the sense that the BJTs are connected in parallel to one another rather than in series as seen in the previous two circuits.</w:t>
      </w:r>
    </w:p>
    <w:p w14:paraId="3B44B4F0" w14:textId="1FC45E4E" w:rsidR="005165C7" w:rsidRDefault="005165C7" w:rsidP="005165C7">
      <w:pPr>
        <w:spacing w:after="435" w:line="265" w:lineRule="auto"/>
        <w:ind w:right="44"/>
      </w:pPr>
      <w:r>
        <w:t xml:space="preserve">The voltmeter used to conduct testing was later changed to a multimeter following the capture of these images, in other words, the voltage probes appearing in the images </w:t>
      </w:r>
      <w:proofErr w:type="gramStart"/>
      <w:r>
        <w:t>was</w:t>
      </w:r>
      <w:proofErr w:type="gramEnd"/>
      <w:r>
        <w:t xml:space="preserve"> no longer used.</w:t>
      </w:r>
    </w:p>
    <w:p w14:paraId="21501F94" w14:textId="1C2D4446" w:rsidR="005165C7" w:rsidRDefault="005165C7" w:rsidP="005165C7">
      <w:pPr>
        <w:spacing w:after="435" w:line="265" w:lineRule="auto"/>
        <w:ind w:right="44"/>
      </w:pPr>
      <w:r>
        <w:t xml:space="preserve">It is clear after running the simulation that the first circuit acts as </w:t>
      </w:r>
      <w:proofErr w:type="gramStart"/>
      <w:r>
        <w:t>an</w:t>
      </w:r>
      <w:proofErr w:type="gramEnd"/>
      <w:r>
        <w:t xml:space="preserve"> NAND gate, meaning logically speaking, </w:t>
      </w:r>
      <w:r w:rsidR="005F1844">
        <w:t>TRUE appears in every logical combination of two values except for 1-1, or TRUE-TRUE.</w:t>
      </w:r>
    </w:p>
    <w:p w14:paraId="442362B5" w14:textId="0FA0E06A" w:rsidR="005F1844" w:rsidRDefault="005F1844" w:rsidP="005165C7">
      <w:pPr>
        <w:spacing w:after="435" w:line="265" w:lineRule="auto"/>
        <w:ind w:right="44"/>
      </w:pPr>
      <w:r>
        <w:t xml:space="preserve">The second circuit, according to the simulation data, functions as an AND gate, which is the opposite of the first gate. Notice that the output is </w:t>
      </w:r>
      <w:proofErr w:type="gramStart"/>
      <w:r>
        <w:t>actually on</w:t>
      </w:r>
      <w:proofErr w:type="gramEnd"/>
      <w:r>
        <w:t xml:space="preserve"> the opposite end that it is in the first circuit as well. An AND gate produces logical TRUE only when the input of two logical values is 1-1, or TRUE-TRUE.</w:t>
      </w:r>
    </w:p>
    <w:p w14:paraId="35C43528" w14:textId="77777777" w:rsidR="00F615FE" w:rsidRDefault="00F615FE" w:rsidP="005165C7">
      <w:pPr>
        <w:spacing w:after="435" w:line="265" w:lineRule="auto"/>
        <w:ind w:right="44"/>
      </w:pPr>
    </w:p>
    <w:p w14:paraId="5CBEBD97" w14:textId="14BB5C60" w:rsidR="005F1844" w:rsidRDefault="005F1844" w:rsidP="005165C7">
      <w:pPr>
        <w:spacing w:after="435" w:line="265" w:lineRule="auto"/>
        <w:ind w:right="44"/>
      </w:pPr>
      <w:r>
        <w:lastRenderedPageBreak/>
        <w:t>Finally, the third circuit presents as an NOR gate, where the output is logically TRUE only when its input of two values is FALSE-FALSE, or 0-0.</w:t>
      </w:r>
    </w:p>
    <w:p w14:paraId="38F45495" w14:textId="431CEE70" w:rsidR="005F1844" w:rsidRDefault="005F1844" w:rsidP="005165C7">
      <w:pPr>
        <w:spacing w:after="435" w:line="265" w:lineRule="auto"/>
        <w:ind w:right="44"/>
      </w:pPr>
      <w:r>
        <w:t xml:space="preserve">It is interesting to see how a BJT can turn a circuit into </w:t>
      </w:r>
      <w:proofErr w:type="gramStart"/>
      <w:r>
        <w:t>logic based</w:t>
      </w:r>
      <w:proofErr w:type="gramEnd"/>
      <w:r>
        <w:t xml:space="preserve"> circuit, identical to logic learned in courses such as digital systems, and the correlation between the two topics and ideals.</w:t>
      </w:r>
    </w:p>
    <w:p w14:paraId="6FD62E02" w14:textId="0A590980" w:rsidR="005F1844" w:rsidRDefault="00B9149F" w:rsidP="00B9149F">
      <w:pPr>
        <w:spacing w:after="435" w:line="265" w:lineRule="auto"/>
        <w:ind w:right="44"/>
      </w:pPr>
      <w:r>
        <w:t>Below are the recorded measurements for the simulation data:</w:t>
      </w:r>
    </w:p>
    <w:p w14:paraId="0545429E" w14:textId="133AF343" w:rsidR="00F615FE" w:rsidRPr="00F615FE" w:rsidRDefault="00F615FE" w:rsidP="00F615FE">
      <w:pPr>
        <w:spacing w:after="435" w:line="240" w:lineRule="auto"/>
        <w:ind w:right="44"/>
        <w:jc w:val="center"/>
        <w:rPr>
          <w:b/>
          <w:bCs/>
        </w:rPr>
      </w:pPr>
      <w:r>
        <w:rPr>
          <w:b/>
          <w:bCs/>
        </w:rPr>
        <w:t>Table 1 – Simulation Data</w:t>
      </w:r>
    </w:p>
    <w:tbl>
      <w:tblPr>
        <w:tblStyle w:val="TableGrid0"/>
        <w:tblW w:w="0" w:type="auto"/>
        <w:tblInd w:w="20" w:type="dxa"/>
        <w:tblLook w:val="04A0" w:firstRow="1" w:lastRow="0" w:firstColumn="1" w:lastColumn="0" w:noHBand="0" w:noVBand="1"/>
      </w:tblPr>
      <w:tblGrid>
        <w:gridCol w:w="1881"/>
        <w:gridCol w:w="1881"/>
        <w:gridCol w:w="1881"/>
        <w:gridCol w:w="1881"/>
        <w:gridCol w:w="1882"/>
      </w:tblGrid>
      <w:tr w:rsidR="00F615FE" w14:paraId="2F861692" w14:textId="77777777" w:rsidTr="00F615FE">
        <w:tc>
          <w:tcPr>
            <w:tcW w:w="3762" w:type="dxa"/>
            <w:gridSpan w:val="2"/>
          </w:tcPr>
          <w:p w14:paraId="145E6A24" w14:textId="643D45F2" w:rsidR="00F615FE" w:rsidRPr="00F615FE" w:rsidRDefault="00F615FE" w:rsidP="00F615FE">
            <w:pPr>
              <w:spacing w:line="240" w:lineRule="auto"/>
              <w:ind w:left="0" w:right="43" w:firstLine="0"/>
              <w:jc w:val="center"/>
              <w:rPr>
                <w:b/>
                <w:bCs/>
              </w:rPr>
            </w:pPr>
            <w:r>
              <w:rPr>
                <w:b/>
                <w:bCs/>
              </w:rPr>
              <w:t>Logic</w:t>
            </w:r>
          </w:p>
        </w:tc>
        <w:tc>
          <w:tcPr>
            <w:tcW w:w="1881" w:type="dxa"/>
          </w:tcPr>
          <w:p w14:paraId="3C8DF38B" w14:textId="77777777" w:rsidR="00F615FE" w:rsidRDefault="00F615FE" w:rsidP="00F615FE">
            <w:pPr>
              <w:spacing w:line="240" w:lineRule="auto"/>
              <w:ind w:left="0" w:right="43" w:firstLine="0"/>
              <w:jc w:val="center"/>
              <w:rPr>
                <w:b/>
                <w:bCs/>
              </w:rPr>
            </w:pPr>
            <w:r>
              <w:rPr>
                <w:b/>
                <w:bCs/>
              </w:rPr>
              <w:t>Circuit 1</w:t>
            </w:r>
          </w:p>
          <w:p w14:paraId="051AA8A5" w14:textId="265F3BA8" w:rsidR="00F615FE" w:rsidRPr="00F615FE" w:rsidRDefault="00F615FE" w:rsidP="00F615FE">
            <w:pPr>
              <w:spacing w:line="240" w:lineRule="auto"/>
              <w:ind w:left="0" w:right="43" w:firstLine="0"/>
              <w:jc w:val="center"/>
              <w:rPr>
                <w:b/>
                <w:bCs/>
              </w:rPr>
            </w:pPr>
            <w:r>
              <w:rPr>
                <w:b/>
                <w:bCs/>
              </w:rPr>
              <w:t>(V)</w:t>
            </w:r>
          </w:p>
        </w:tc>
        <w:tc>
          <w:tcPr>
            <w:tcW w:w="1881" w:type="dxa"/>
          </w:tcPr>
          <w:p w14:paraId="0C265370" w14:textId="77777777" w:rsidR="00F615FE" w:rsidRDefault="00F615FE" w:rsidP="00F615FE">
            <w:pPr>
              <w:spacing w:line="240" w:lineRule="auto"/>
              <w:ind w:left="0" w:right="43" w:firstLine="0"/>
              <w:jc w:val="center"/>
              <w:rPr>
                <w:b/>
                <w:bCs/>
              </w:rPr>
            </w:pPr>
            <w:r>
              <w:rPr>
                <w:b/>
                <w:bCs/>
              </w:rPr>
              <w:t>Circuit 2</w:t>
            </w:r>
          </w:p>
          <w:p w14:paraId="6AC472F1" w14:textId="58A8F41F" w:rsidR="00F615FE" w:rsidRPr="00F615FE" w:rsidRDefault="00F615FE" w:rsidP="00F615FE">
            <w:pPr>
              <w:spacing w:line="240" w:lineRule="auto"/>
              <w:ind w:left="0" w:right="43" w:firstLine="0"/>
              <w:jc w:val="center"/>
              <w:rPr>
                <w:b/>
                <w:bCs/>
              </w:rPr>
            </w:pPr>
            <w:r>
              <w:rPr>
                <w:b/>
                <w:bCs/>
              </w:rPr>
              <w:t>(V)</w:t>
            </w:r>
          </w:p>
        </w:tc>
        <w:tc>
          <w:tcPr>
            <w:tcW w:w="1882" w:type="dxa"/>
          </w:tcPr>
          <w:p w14:paraId="6F2B2171" w14:textId="77777777" w:rsidR="00F615FE" w:rsidRDefault="00F615FE" w:rsidP="00F615FE">
            <w:pPr>
              <w:spacing w:line="240" w:lineRule="auto"/>
              <w:ind w:left="0" w:right="43" w:firstLine="0"/>
              <w:jc w:val="center"/>
              <w:rPr>
                <w:b/>
                <w:bCs/>
              </w:rPr>
            </w:pPr>
            <w:r>
              <w:rPr>
                <w:b/>
                <w:bCs/>
              </w:rPr>
              <w:t>Circuit 3</w:t>
            </w:r>
          </w:p>
          <w:p w14:paraId="0D7A7FD0" w14:textId="2D2FBEF5" w:rsidR="00F615FE" w:rsidRPr="00F615FE" w:rsidRDefault="00F615FE" w:rsidP="00F615FE">
            <w:pPr>
              <w:spacing w:line="240" w:lineRule="auto"/>
              <w:ind w:left="0" w:right="43" w:firstLine="0"/>
              <w:jc w:val="center"/>
              <w:rPr>
                <w:b/>
                <w:bCs/>
              </w:rPr>
            </w:pPr>
            <w:r>
              <w:rPr>
                <w:b/>
                <w:bCs/>
              </w:rPr>
              <w:t>(V)</w:t>
            </w:r>
          </w:p>
        </w:tc>
      </w:tr>
      <w:tr w:rsidR="00F615FE" w14:paraId="74F9058A" w14:textId="77777777" w:rsidTr="00F615FE">
        <w:tc>
          <w:tcPr>
            <w:tcW w:w="1881" w:type="dxa"/>
          </w:tcPr>
          <w:p w14:paraId="461CA7DF" w14:textId="6304092E" w:rsidR="00F615FE" w:rsidRDefault="00F615FE" w:rsidP="00F615FE">
            <w:pPr>
              <w:spacing w:line="240" w:lineRule="auto"/>
              <w:ind w:left="0" w:right="43" w:firstLine="0"/>
              <w:jc w:val="center"/>
            </w:pPr>
            <w:r>
              <w:t>0</w:t>
            </w:r>
          </w:p>
        </w:tc>
        <w:tc>
          <w:tcPr>
            <w:tcW w:w="1881" w:type="dxa"/>
          </w:tcPr>
          <w:p w14:paraId="5460DEC4" w14:textId="5345DC5F" w:rsidR="00F615FE" w:rsidRDefault="00F615FE" w:rsidP="00F615FE">
            <w:pPr>
              <w:spacing w:line="240" w:lineRule="auto"/>
              <w:ind w:left="0" w:right="43" w:firstLine="0"/>
              <w:jc w:val="center"/>
            </w:pPr>
            <w:r>
              <w:t>0</w:t>
            </w:r>
          </w:p>
        </w:tc>
        <w:tc>
          <w:tcPr>
            <w:tcW w:w="1881" w:type="dxa"/>
          </w:tcPr>
          <w:p w14:paraId="234EED5B" w14:textId="21453CB5" w:rsidR="00F615FE" w:rsidRDefault="00F615FE" w:rsidP="00F615FE">
            <w:pPr>
              <w:spacing w:line="240" w:lineRule="auto"/>
              <w:ind w:left="0" w:right="43" w:firstLine="0"/>
              <w:jc w:val="center"/>
            </w:pPr>
            <w:r>
              <w:t>5</w:t>
            </w:r>
          </w:p>
        </w:tc>
        <w:tc>
          <w:tcPr>
            <w:tcW w:w="1881" w:type="dxa"/>
          </w:tcPr>
          <w:p w14:paraId="25F481F8" w14:textId="40A902DF" w:rsidR="00F615FE" w:rsidRDefault="00F615FE" w:rsidP="00F615FE">
            <w:pPr>
              <w:spacing w:line="240" w:lineRule="auto"/>
              <w:ind w:left="0" w:right="43" w:firstLine="0"/>
              <w:jc w:val="center"/>
            </w:pPr>
            <w:r>
              <w:t>997p</w:t>
            </w:r>
          </w:p>
        </w:tc>
        <w:tc>
          <w:tcPr>
            <w:tcW w:w="1882" w:type="dxa"/>
          </w:tcPr>
          <w:p w14:paraId="302ACCA1" w14:textId="38BF7B38" w:rsidR="00F615FE" w:rsidRDefault="00F615FE" w:rsidP="00F615FE">
            <w:pPr>
              <w:spacing w:line="240" w:lineRule="auto"/>
              <w:ind w:left="0" w:right="43" w:firstLine="0"/>
              <w:jc w:val="center"/>
            </w:pPr>
            <w:r>
              <w:t>5</w:t>
            </w:r>
          </w:p>
        </w:tc>
      </w:tr>
      <w:tr w:rsidR="00F615FE" w14:paraId="5F080296" w14:textId="77777777" w:rsidTr="00F615FE">
        <w:tc>
          <w:tcPr>
            <w:tcW w:w="1881" w:type="dxa"/>
          </w:tcPr>
          <w:p w14:paraId="10568329" w14:textId="59BE11B2" w:rsidR="00F615FE" w:rsidRDefault="00F615FE" w:rsidP="00F615FE">
            <w:pPr>
              <w:spacing w:line="240" w:lineRule="auto"/>
              <w:ind w:left="0" w:right="43" w:firstLine="0"/>
              <w:jc w:val="center"/>
            </w:pPr>
            <w:r>
              <w:t>0</w:t>
            </w:r>
          </w:p>
        </w:tc>
        <w:tc>
          <w:tcPr>
            <w:tcW w:w="1881" w:type="dxa"/>
          </w:tcPr>
          <w:p w14:paraId="61F27177" w14:textId="3A240918" w:rsidR="00F615FE" w:rsidRDefault="00F615FE" w:rsidP="00F615FE">
            <w:pPr>
              <w:spacing w:line="240" w:lineRule="auto"/>
              <w:ind w:left="0" w:right="43" w:firstLine="0"/>
              <w:jc w:val="center"/>
            </w:pPr>
            <w:r>
              <w:t>1</w:t>
            </w:r>
          </w:p>
        </w:tc>
        <w:tc>
          <w:tcPr>
            <w:tcW w:w="1881" w:type="dxa"/>
          </w:tcPr>
          <w:p w14:paraId="2CF7DD90" w14:textId="7836A7EB" w:rsidR="00F615FE" w:rsidRDefault="00F615FE" w:rsidP="00F615FE">
            <w:pPr>
              <w:spacing w:line="240" w:lineRule="auto"/>
              <w:ind w:left="0" w:right="43" w:firstLine="0"/>
              <w:jc w:val="center"/>
            </w:pPr>
            <w:r>
              <w:t>5</w:t>
            </w:r>
          </w:p>
        </w:tc>
        <w:tc>
          <w:tcPr>
            <w:tcW w:w="1881" w:type="dxa"/>
          </w:tcPr>
          <w:p w14:paraId="3BFBB667" w14:textId="78CC0896" w:rsidR="00F615FE" w:rsidRDefault="00F615FE" w:rsidP="00F615FE">
            <w:pPr>
              <w:spacing w:line="240" w:lineRule="auto"/>
              <w:ind w:left="0" w:right="43" w:firstLine="0"/>
              <w:jc w:val="center"/>
            </w:pPr>
            <w:r>
              <w:t>395m</w:t>
            </w:r>
          </w:p>
        </w:tc>
        <w:tc>
          <w:tcPr>
            <w:tcW w:w="1882" w:type="dxa"/>
          </w:tcPr>
          <w:p w14:paraId="42916622" w14:textId="7443D1CD" w:rsidR="00F615FE" w:rsidRDefault="00F615FE" w:rsidP="00F615FE">
            <w:pPr>
              <w:spacing w:line="240" w:lineRule="auto"/>
              <w:ind w:left="0" w:right="43" w:firstLine="0"/>
              <w:jc w:val="center"/>
            </w:pPr>
            <w:r>
              <w:t>64.6m</w:t>
            </w:r>
          </w:p>
        </w:tc>
      </w:tr>
      <w:tr w:rsidR="00F615FE" w14:paraId="7BCFE21F" w14:textId="77777777" w:rsidTr="00F615FE">
        <w:tc>
          <w:tcPr>
            <w:tcW w:w="1881" w:type="dxa"/>
          </w:tcPr>
          <w:p w14:paraId="51582555" w14:textId="6BB9C99B" w:rsidR="00F615FE" w:rsidRDefault="00F615FE" w:rsidP="00F615FE">
            <w:pPr>
              <w:spacing w:line="240" w:lineRule="auto"/>
              <w:ind w:left="0" w:right="43" w:firstLine="0"/>
              <w:jc w:val="center"/>
            </w:pPr>
            <w:r>
              <w:t>1</w:t>
            </w:r>
          </w:p>
        </w:tc>
        <w:tc>
          <w:tcPr>
            <w:tcW w:w="1881" w:type="dxa"/>
          </w:tcPr>
          <w:p w14:paraId="3D9D1CD9" w14:textId="098BBFFC" w:rsidR="00F615FE" w:rsidRDefault="00F615FE" w:rsidP="00F615FE">
            <w:pPr>
              <w:spacing w:line="240" w:lineRule="auto"/>
              <w:ind w:left="0" w:right="43" w:firstLine="0"/>
              <w:jc w:val="center"/>
            </w:pPr>
            <w:r>
              <w:t>0</w:t>
            </w:r>
          </w:p>
        </w:tc>
        <w:tc>
          <w:tcPr>
            <w:tcW w:w="1881" w:type="dxa"/>
          </w:tcPr>
          <w:p w14:paraId="4F688B0C" w14:textId="63D4DD1A" w:rsidR="00F615FE" w:rsidRDefault="00F615FE" w:rsidP="00F615FE">
            <w:pPr>
              <w:spacing w:line="240" w:lineRule="auto"/>
              <w:ind w:left="0" w:right="43" w:firstLine="0"/>
              <w:jc w:val="center"/>
            </w:pPr>
            <w:r>
              <w:t>5</w:t>
            </w:r>
          </w:p>
        </w:tc>
        <w:tc>
          <w:tcPr>
            <w:tcW w:w="1881" w:type="dxa"/>
          </w:tcPr>
          <w:p w14:paraId="78AB1982" w14:textId="4D0C6956" w:rsidR="00F615FE" w:rsidRDefault="00F615FE" w:rsidP="00F615FE">
            <w:pPr>
              <w:spacing w:line="240" w:lineRule="auto"/>
              <w:ind w:left="0" w:right="43" w:firstLine="0"/>
              <w:jc w:val="center"/>
            </w:pPr>
            <w:r>
              <w:t>5.11n</w:t>
            </w:r>
          </w:p>
        </w:tc>
        <w:tc>
          <w:tcPr>
            <w:tcW w:w="1882" w:type="dxa"/>
          </w:tcPr>
          <w:p w14:paraId="56FE7B5F" w14:textId="40343353" w:rsidR="00F615FE" w:rsidRDefault="00F615FE" w:rsidP="00F615FE">
            <w:pPr>
              <w:spacing w:line="240" w:lineRule="auto"/>
              <w:ind w:left="0" w:right="43" w:firstLine="0"/>
              <w:jc w:val="center"/>
            </w:pPr>
            <w:r>
              <w:t>64.6m</w:t>
            </w:r>
          </w:p>
        </w:tc>
      </w:tr>
      <w:tr w:rsidR="00F615FE" w14:paraId="02E6A84A" w14:textId="77777777" w:rsidTr="00F615FE">
        <w:tc>
          <w:tcPr>
            <w:tcW w:w="1881" w:type="dxa"/>
          </w:tcPr>
          <w:p w14:paraId="7122ADB4" w14:textId="51782762" w:rsidR="00F615FE" w:rsidRDefault="00F615FE" w:rsidP="00F615FE">
            <w:pPr>
              <w:spacing w:line="240" w:lineRule="auto"/>
              <w:ind w:left="0" w:right="43" w:firstLine="0"/>
              <w:jc w:val="center"/>
            </w:pPr>
            <w:r>
              <w:t>1</w:t>
            </w:r>
          </w:p>
        </w:tc>
        <w:tc>
          <w:tcPr>
            <w:tcW w:w="1881" w:type="dxa"/>
          </w:tcPr>
          <w:p w14:paraId="5A6EC8B3" w14:textId="5150D0CE" w:rsidR="00F615FE" w:rsidRDefault="00F615FE" w:rsidP="00F615FE">
            <w:pPr>
              <w:spacing w:line="240" w:lineRule="auto"/>
              <w:ind w:left="0" w:right="43" w:firstLine="0"/>
              <w:jc w:val="center"/>
            </w:pPr>
            <w:r>
              <w:t>1</w:t>
            </w:r>
          </w:p>
        </w:tc>
        <w:tc>
          <w:tcPr>
            <w:tcW w:w="1881" w:type="dxa"/>
          </w:tcPr>
          <w:p w14:paraId="67167409" w14:textId="4EEB63EB" w:rsidR="00F615FE" w:rsidRDefault="00F615FE" w:rsidP="00F615FE">
            <w:pPr>
              <w:spacing w:line="240" w:lineRule="auto"/>
              <w:ind w:left="0" w:right="43" w:firstLine="0"/>
              <w:jc w:val="center"/>
            </w:pPr>
            <w:r>
              <w:t>106m</w:t>
            </w:r>
          </w:p>
        </w:tc>
        <w:tc>
          <w:tcPr>
            <w:tcW w:w="1881" w:type="dxa"/>
          </w:tcPr>
          <w:p w14:paraId="636E6485" w14:textId="478AF400" w:rsidR="00F615FE" w:rsidRDefault="00F615FE" w:rsidP="00F615FE">
            <w:pPr>
              <w:spacing w:line="240" w:lineRule="auto"/>
              <w:ind w:left="0" w:right="43" w:firstLine="0"/>
              <w:jc w:val="center"/>
            </w:pPr>
            <w:r>
              <w:t>1.45</w:t>
            </w:r>
          </w:p>
        </w:tc>
        <w:tc>
          <w:tcPr>
            <w:tcW w:w="1882" w:type="dxa"/>
          </w:tcPr>
          <w:p w14:paraId="1D1327B2" w14:textId="26F8A505" w:rsidR="00F615FE" w:rsidRDefault="00F615FE" w:rsidP="00F615FE">
            <w:pPr>
              <w:spacing w:line="240" w:lineRule="auto"/>
              <w:ind w:left="0" w:right="43" w:firstLine="0"/>
              <w:jc w:val="center"/>
            </w:pPr>
            <w:r>
              <w:t>63.9m</w:t>
            </w:r>
          </w:p>
        </w:tc>
      </w:tr>
    </w:tbl>
    <w:p w14:paraId="52E9E5F5" w14:textId="50366B16" w:rsidR="00D26A0E" w:rsidRDefault="00D26A0E" w:rsidP="00F615FE">
      <w:pPr>
        <w:spacing w:line="240" w:lineRule="auto"/>
        <w:ind w:left="20" w:right="39"/>
      </w:pPr>
    </w:p>
    <w:p w14:paraId="19180E13" w14:textId="07910906" w:rsidR="00FB2ED7" w:rsidRDefault="00FB2ED7" w:rsidP="00FB2ED7">
      <w:pPr>
        <w:pStyle w:val="Heading1"/>
        <w:ind w:left="-5"/>
      </w:pPr>
      <w:r>
        <w:t>Part 2 – The Bench</w:t>
      </w:r>
    </w:p>
    <w:p w14:paraId="307C9741" w14:textId="77777777" w:rsidR="00FB2ED7" w:rsidRDefault="00FB2ED7" w:rsidP="00FB2ED7"/>
    <w:p w14:paraId="37BBF941" w14:textId="40B559CC" w:rsidR="00FB2ED7" w:rsidRDefault="00FB2ED7" w:rsidP="00FB2ED7">
      <w:r>
        <w:t>The circuit is now constructed on the bench, below are captures of each circuit constructed: (note that there are only images for circuits 1 and 3, circuit 2 is identical to circuit 1 only with a 1kΩ resistor in series with the orange ground cable at the bottom of the circuit)</w:t>
      </w:r>
    </w:p>
    <w:p w14:paraId="0504EF8A" w14:textId="71BB6782" w:rsidR="00FB2ED7" w:rsidRDefault="00FB2ED7" w:rsidP="00FB2ED7">
      <w:r>
        <w:t xml:space="preserve">Also note that the triple power supply is not used for power in this instance, instead the ELENCO trainer itself </w:t>
      </w:r>
      <w:proofErr w:type="gramStart"/>
      <w:r>
        <w:t>is providing</w:t>
      </w:r>
      <w:proofErr w:type="gramEnd"/>
      <w:r>
        <w:t xml:space="preserve"> the 5V of input to each circuit. The switches on this board are also being used in the </w:t>
      </w:r>
      <w:proofErr w:type="gramStart"/>
      <w:r>
        <w:t>circuit, and</w:t>
      </w:r>
      <w:proofErr w:type="gramEnd"/>
      <w:r>
        <w:t xml:space="preserve"> are connected offscreen with the long white and blue wires found at the top of each image.</w:t>
      </w:r>
    </w:p>
    <w:p w14:paraId="051DCB19" w14:textId="6D88E9ED" w:rsidR="00FB2ED7" w:rsidRDefault="00FB2ED7" w:rsidP="00FB2ED7">
      <w:pPr>
        <w:ind w:left="0" w:firstLine="0"/>
      </w:pPr>
      <w:r>
        <w:t xml:space="preserve">Finally, the ground of the ELENCO trainer is also used instead of the ground located in the </w:t>
      </w:r>
      <w:proofErr w:type="spellStart"/>
      <w:r>
        <w:t>tirple</w:t>
      </w:r>
      <w:proofErr w:type="spellEnd"/>
      <w:r>
        <w:t xml:space="preserve"> power supply.</w:t>
      </w:r>
    </w:p>
    <w:p w14:paraId="4F1FEBD0" w14:textId="3FE44185" w:rsidR="00FB2ED7" w:rsidRDefault="00FB2ED7" w:rsidP="00FB2ED7">
      <w:r>
        <w:t>(See below)</w:t>
      </w:r>
    </w:p>
    <w:p w14:paraId="01FC69F9" w14:textId="4B6C4C6F" w:rsidR="00FB2ED7" w:rsidRDefault="00FB2ED7" w:rsidP="00FB2ED7">
      <w:r>
        <w:rPr>
          <w:noProof/>
        </w:rPr>
        <w:lastRenderedPageBreak/>
        <w:drawing>
          <wp:inline distT="0" distB="0" distL="0" distR="0" wp14:anchorId="18ED4F57" wp14:editId="4462610B">
            <wp:extent cx="5800827" cy="4352925"/>
            <wp:effectExtent l="0" t="0" r="9525" b="0"/>
            <wp:docPr id="1812608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5982" cy="4356793"/>
                    </a:xfrm>
                    <a:prstGeom prst="rect">
                      <a:avLst/>
                    </a:prstGeom>
                    <a:noFill/>
                    <a:ln>
                      <a:noFill/>
                    </a:ln>
                  </pic:spPr>
                </pic:pic>
              </a:graphicData>
            </a:graphic>
          </wp:inline>
        </w:drawing>
      </w:r>
      <w:r>
        <w:rPr>
          <w:noProof/>
        </w:rPr>
        <w:drawing>
          <wp:inline distT="0" distB="0" distL="0" distR="0" wp14:anchorId="58B37301" wp14:editId="1C5357F7">
            <wp:extent cx="5772150" cy="4331407"/>
            <wp:effectExtent l="0" t="0" r="0" b="0"/>
            <wp:docPr id="1828639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4313" cy="4333030"/>
                    </a:xfrm>
                    <a:prstGeom prst="rect">
                      <a:avLst/>
                    </a:prstGeom>
                    <a:noFill/>
                    <a:ln>
                      <a:noFill/>
                    </a:ln>
                  </pic:spPr>
                </pic:pic>
              </a:graphicData>
            </a:graphic>
          </wp:inline>
        </w:drawing>
      </w:r>
    </w:p>
    <w:p w14:paraId="457476EF" w14:textId="0741CC8A" w:rsidR="00FB2ED7" w:rsidRDefault="00FB2ED7" w:rsidP="00FB2ED7">
      <w:r>
        <w:lastRenderedPageBreak/>
        <w:t>Below is an analysis of the data obtained on the bench:</w:t>
      </w:r>
    </w:p>
    <w:p w14:paraId="51283323" w14:textId="24E26542" w:rsidR="00FB2ED7" w:rsidRPr="00F615FE" w:rsidRDefault="00FB2ED7" w:rsidP="00FB2ED7">
      <w:pPr>
        <w:spacing w:after="435" w:line="240" w:lineRule="auto"/>
        <w:ind w:right="44"/>
        <w:jc w:val="center"/>
        <w:rPr>
          <w:b/>
          <w:bCs/>
        </w:rPr>
      </w:pPr>
      <w:r>
        <w:rPr>
          <w:b/>
          <w:bCs/>
        </w:rPr>
        <w:t>Table 2 – Bench Data</w:t>
      </w:r>
    </w:p>
    <w:tbl>
      <w:tblPr>
        <w:tblStyle w:val="TableGrid0"/>
        <w:tblW w:w="0" w:type="auto"/>
        <w:tblInd w:w="20" w:type="dxa"/>
        <w:tblLook w:val="04A0" w:firstRow="1" w:lastRow="0" w:firstColumn="1" w:lastColumn="0" w:noHBand="0" w:noVBand="1"/>
      </w:tblPr>
      <w:tblGrid>
        <w:gridCol w:w="1881"/>
        <w:gridCol w:w="1881"/>
        <w:gridCol w:w="1881"/>
        <w:gridCol w:w="1881"/>
        <w:gridCol w:w="1882"/>
      </w:tblGrid>
      <w:tr w:rsidR="00FB2ED7" w14:paraId="67A3756F" w14:textId="77777777" w:rsidTr="007D35C0">
        <w:tc>
          <w:tcPr>
            <w:tcW w:w="3762" w:type="dxa"/>
            <w:gridSpan w:val="2"/>
          </w:tcPr>
          <w:p w14:paraId="0E3E9764" w14:textId="77777777" w:rsidR="00FB2ED7" w:rsidRPr="00F615FE" w:rsidRDefault="00FB2ED7" w:rsidP="007D35C0">
            <w:pPr>
              <w:spacing w:line="240" w:lineRule="auto"/>
              <w:ind w:left="0" w:right="43" w:firstLine="0"/>
              <w:jc w:val="center"/>
              <w:rPr>
                <w:b/>
                <w:bCs/>
              </w:rPr>
            </w:pPr>
            <w:r>
              <w:rPr>
                <w:b/>
                <w:bCs/>
              </w:rPr>
              <w:t>Logic</w:t>
            </w:r>
          </w:p>
        </w:tc>
        <w:tc>
          <w:tcPr>
            <w:tcW w:w="1881" w:type="dxa"/>
          </w:tcPr>
          <w:p w14:paraId="12428A5B" w14:textId="77777777" w:rsidR="00FB2ED7" w:rsidRDefault="00FB2ED7" w:rsidP="007D35C0">
            <w:pPr>
              <w:spacing w:line="240" w:lineRule="auto"/>
              <w:ind w:left="0" w:right="43" w:firstLine="0"/>
              <w:jc w:val="center"/>
              <w:rPr>
                <w:b/>
                <w:bCs/>
              </w:rPr>
            </w:pPr>
            <w:r>
              <w:rPr>
                <w:b/>
                <w:bCs/>
              </w:rPr>
              <w:t>Circuit 1</w:t>
            </w:r>
          </w:p>
          <w:p w14:paraId="1DC29349" w14:textId="77777777" w:rsidR="00FB2ED7" w:rsidRPr="00F615FE" w:rsidRDefault="00FB2ED7" w:rsidP="007D35C0">
            <w:pPr>
              <w:spacing w:line="240" w:lineRule="auto"/>
              <w:ind w:left="0" w:right="43" w:firstLine="0"/>
              <w:jc w:val="center"/>
              <w:rPr>
                <w:b/>
                <w:bCs/>
              </w:rPr>
            </w:pPr>
            <w:r>
              <w:rPr>
                <w:b/>
                <w:bCs/>
              </w:rPr>
              <w:t>(V)</w:t>
            </w:r>
          </w:p>
        </w:tc>
        <w:tc>
          <w:tcPr>
            <w:tcW w:w="1881" w:type="dxa"/>
          </w:tcPr>
          <w:p w14:paraId="4C992346" w14:textId="77777777" w:rsidR="00FB2ED7" w:rsidRDefault="00FB2ED7" w:rsidP="007D35C0">
            <w:pPr>
              <w:spacing w:line="240" w:lineRule="auto"/>
              <w:ind w:left="0" w:right="43" w:firstLine="0"/>
              <w:jc w:val="center"/>
              <w:rPr>
                <w:b/>
                <w:bCs/>
              </w:rPr>
            </w:pPr>
            <w:r>
              <w:rPr>
                <w:b/>
                <w:bCs/>
              </w:rPr>
              <w:t>Circuit 2</w:t>
            </w:r>
          </w:p>
          <w:p w14:paraId="29EB0069" w14:textId="77777777" w:rsidR="00FB2ED7" w:rsidRPr="00F615FE" w:rsidRDefault="00FB2ED7" w:rsidP="007D35C0">
            <w:pPr>
              <w:spacing w:line="240" w:lineRule="auto"/>
              <w:ind w:left="0" w:right="43" w:firstLine="0"/>
              <w:jc w:val="center"/>
              <w:rPr>
                <w:b/>
                <w:bCs/>
              </w:rPr>
            </w:pPr>
            <w:r>
              <w:rPr>
                <w:b/>
                <w:bCs/>
              </w:rPr>
              <w:t>(V)</w:t>
            </w:r>
          </w:p>
        </w:tc>
        <w:tc>
          <w:tcPr>
            <w:tcW w:w="1882" w:type="dxa"/>
          </w:tcPr>
          <w:p w14:paraId="377B76AA" w14:textId="77777777" w:rsidR="00FB2ED7" w:rsidRDefault="00FB2ED7" w:rsidP="007D35C0">
            <w:pPr>
              <w:spacing w:line="240" w:lineRule="auto"/>
              <w:ind w:left="0" w:right="43" w:firstLine="0"/>
              <w:jc w:val="center"/>
              <w:rPr>
                <w:b/>
                <w:bCs/>
              </w:rPr>
            </w:pPr>
            <w:r>
              <w:rPr>
                <w:b/>
                <w:bCs/>
              </w:rPr>
              <w:t>Circuit 3</w:t>
            </w:r>
          </w:p>
          <w:p w14:paraId="16842C48" w14:textId="77777777" w:rsidR="00FB2ED7" w:rsidRPr="00F615FE" w:rsidRDefault="00FB2ED7" w:rsidP="007D35C0">
            <w:pPr>
              <w:spacing w:line="240" w:lineRule="auto"/>
              <w:ind w:left="0" w:right="43" w:firstLine="0"/>
              <w:jc w:val="center"/>
              <w:rPr>
                <w:b/>
                <w:bCs/>
              </w:rPr>
            </w:pPr>
            <w:r>
              <w:rPr>
                <w:b/>
                <w:bCs/>
              </w:rPr>
              <w:t>(V)</w:t>
            </w:r>
          </w:p>
        </w:tc>
      </w:tr>
      <w:tr w:rsidR="00B310D1" w14:paraId="7A3D806A" w14:textId="77777777" w:rsidTr="007D35C0">
        <w:tc>
          <w:tcPr>
            <w:tcW w:w="1881" w:type="dxa"/>
          </w:tcPr>
          <w:p w14:paraId="04DD14C5" w14:textId="77777777" w:rsidR="00B310D1" w:rsidRDefault="00B310D1" w:rsidP="00B310D1">
            <w:pPr>
              <w:spacing w:line="240" w:lineRule="auto"/>
              <w:ind w:left="0" w:right="43" w:firstLine="0"/>
              <w:jc w:val="center"/>
            </w:pPr>
            <w:r>
              <w:t>0</w:t>
            </w:r>
          </w:p>
        </w:tc>
        <w:tc>
          <w:tcPr>
            <w:tcW w:w="1881" w:type="dxa"/>
          </w:tcPr>
          <w:p w14:paraId="30727D31" w14:textId="77777777" w:rsidR="00B310D1" w:rsidRDefault="00B310D1" w:rsidP="00B310D1">
            <w:pPr>
              <w:spacing w:line="240" w:lineRule="auto"/>
              <w:ind w:left="0" w:right="43" w:firstLine="0"/>
              <w:jc w:val="center"/>
            </w:pPr>
            <w:r>
              <w:t>0</w:t>
            </w:r>
          </w:p>
        </w:tc>
        <w:tc>
          <w:tcPr>
            <w:tcW w:w="1881" w:type="dxa"/>
          </w:tcPr>
          <w:p w14:paraId="3339A069" w14:textId="7C8491B0" w:rsidR="00B310D1" w:rsidRDefault="00B310D1" w:rsidP="00B310D1">
            <w:pPr>
              <w:spacing w:line="240" w:lineRule="auto"/>
              <w:ind w:left="0" w:right="43" w:firstLine="0"/>
              <w:jc w:val="center"/>
            </w:pPr>
            <w:r>
              <w:t>4.8</w:t>
            </w:r>
          </w:p>
        </w:tc>
        <w:tc>
          <w:tcPr>
            <w:tcW w:w="1881" w:type="dxa"/>
          </w:tcPr>
          <w:p w14:paraId="44CBAD4B" w14:textId="06B03B25" w:rsidR="00B310D1" w:rsidRDefault="00B310D1" w:rsidP="00B310D1">
            <w:pPr>
              <w:spacing w:line="240" w:lineRule="auto"/>
              <w:ind w:left="0" w:right="43" w:firstLine="0"/>
              <w:jc w:val="center"/>
            </w:pPr>
            <w:r>
              <w:t>0</w:t>
            </w:r>
          </w:p>
        </w:tc>
        <w:tc>
          <w:tcPr>
            <w:tcW w:w="1882" w:type="dxa"/>
          </w:tcPr>
          <w:p w14:paraId="54C3E538" w14:textId="6E7F830D" w:rsidR="00B310D1" w:rsidRDefault="00B310D1" w:rsidP="00B310D1">
            <w:pPr>
              <w:spacing w:line="240" w:lineRule="auto"/>
              <w:ind w:left="0" w:right="43" w:firstLine="0"/>
              <w:jc w:val="center"/>
            </w:pPr>
            <w:r>
              <w:t>4.7</w:t>
            </w:r>
          </w:p>
        </w:tc>
      </w:tr>
      <w:tr w:rsidR="00B310D1" w14:paraId="5238B75C" w14:textId="77777777" w:rsidTr="007D35C0">
        <w:tc>
          <w:tcPr>
            <w:tcW w:w="1881" w:type="dxa"/>
          </w:tcPr>
          <w:p w14:paraId="24745201" w14:textId="77777777" w:rsidR="00B310D1" w:rsidRDefault="00B310D1" w:rsidP="00B310D1">
            <w:pPr>
              <w:spacing w:line="240" w:lineRule="auto"/>
              <w:ind w:left="0" w:right="43" w:firstLine="0"/>
              <w:jc w:val="center"/>
            </w:pPr>
            <w:r>
              <w:t>0</w:t>
            </w:r>
          </w:p>
        </w:tc>
        <w:tc>
          <w:tcPr>
            <w:tcW w:w="1881" w:type="dxa"/>
          </w:tcPr>
          <w:p w14:paraId="1D7AAEA2" w14:textId="77777777" w:rsidR="00B310D1" w:rsidRDefault="00B310D1" w:rsidP="00B310D1">
            <w:pPr>
              <w:spacing w:line="240" w:lineRule="auto"/>
              <w:ind w:left="0" w:right="43" w:firstLine="0"/>
              <w:jc w:val="center"/>
            </w:pPr>
            <w:r>
              <w:t>1</w:t>
            </w:r>
          </w:p>
        </w:tc>
        <w:tc>
          <w:tcPr>
            <w:tcW w:w="1881" w:type="dxa"/>
          </w:tcPr>
          <w:p w14:paraId="068A2E29" w14:textId="2A6CD93B" w:rsidR="00B310D1" w:rsidRDefault="00B310D1" w:rsidP="00B310D1">
            <w:pPr>
              <w:spacing w:line="240" w:lineRule="auto"/>
              <w:ind w:left="0" w:right="43" w:firstLine="0"/>
              <w:jc w:val="center"/>
            </w:pPr>
            <w:r>
              <w:t>4.8</w:t>
            </w:r>
          </w:p>
        </w:tc>
        <w:tc>
          <w:tcPr>
            <w:tcW w:w="1881" w:type="dxa"/>
          </w:tcPr>
          <w:p w14:paraId="7E197BEF" w14:textId="4B34D260" w:rsidR="00B310D1" w:rsidRDefault="00B310D1" w:rsidP="00B310D1">
            <w:pPr>
              <w:spacing w:line="240" w:lineRule="auto"/>
              <w:ind w:left="0" w:right="43" w:firstLine="0"/>
              <w:jc w:val="center"/>
            </w:pPr>
            <w:r>
              <w:t>0.3</w:t>
            </w:r>
          </w:p>
        </w:tc>
        <w:tc>
          <w:tcPr>
            <w:tcW w:w="1882" w:type="dxa"/>
          </w:tcPr>
          <w:p w14:paraId="32B48400" w14:textId="483FD35D" w:rsidR="00B310D1" w:rsidRDefault="00B310D1" w:rsidP="00B310D1">
            <w:pPr>
              <w:spacing w:line="240" w:lineRule="auto"/>
              <w:ind w:left="0" w:right="43" w:firstLine="0"/>
              <w:jc w:val="center"/>
            </w:pPr>
            <w:r>
              <w:t>0.03</w:t>
            </w:r>
          </w:p>
        </w:tc>
      </w:tr>
      <w:tr w:rsidR="00B310D1" w14:paraId="62FFA3E7" w14:textId="77777777" w:rsidTr="007D35C0">
        <w:tc>
          <w:tcPr>
            <w:tcW w:w="1881" w:type="dxa"/>
          </w:tcPr>
          <w:p w14:paraId="64DF2993" w14:textId="77777777" w:rsidR="00B310D1" w:rsidRDefault="00B310D1" w:rsidP="00B310D1">
            <w:pPr>
              <w:spacing w:line="240" w:lineRule="auto"/>
              <w:ind w:left="0" w:right="43" w:firstLine="0"/>
              <w:jc w:val="center"/>
            </w:pPr>
            <w:r>
              <w:t>1</w:t>
            </w:r>
          </w:p>
        </w:tc>
        <w:tc>
          <w:tcPr>
            <w:tcW w:w="1881" w:type="dxa"/>
          </w:tcPr>
          <w:p w14:paraId="604ACE7B" w14:textId="77777777" w:rsidR="00B310D1" w:rsidRDefault="00B310D1" w:rsidP="00B310D1">
            <w:pPr>
              <w:spacing w:line="240" w:lineRule="auto"/>
              <w:ind w:left="0" w:right="43" w:firstLine="0"/>
              <w:jc w:val="center"/>
            </w:pPr>
            <w:r>
              <w:t>0</w:t>
            </w:r>
          </w:p>
        </w:tc>
        <w:tc>
          <w:tcPr>
            <w:tcW w:w="1881" w:type="dxa"/>
          </w:tcPr>
          <w:p w14:paraId="30E03BF8" w14:textId="3541C62B" w:rsidR="00B310D1" w:rsidRDefault="00B310D1" w:rsidP="00B310D1">
            <w:pPr>
              <w:spacing w:line="240" w:lineRule="auto"/>
              <w:ind w:left="0" w:right="43" w:firstLine="0"/>
              <w:jc w:val="center"/>
            </w:pPr>
            <w:r>
              <w:t>4.8</w:t>
            </w:r>
          </w:p>
        </w:tc>
        <w:tc>
          <w:tcPr>
            <w:tcW w:w="1881" w:type="dxa"/>
          </w:tcPr>
          <w:p w14:paraId="25697987" w14:textId="67DDA56D" w:rsidR="00B310D1" w:rsidRDefault="00B310D1" w:rsidP="00B310D1">
            <w:pPr>
              <w:spacing w:line="240" w:lineRule="auto"/>
              <w:ind w:left="0" w:right="43" w:firstLine="0"/>
              <w:jc w:val="center"/>
            </w:pPr>
            <w:r>
              <w:t>0</w:t>
            </w:r>
          </w:p>
        </w:tc>
        <w:tc>
          <w:tcPr>
            <w:tcW w:w="1882" w:type="dxa"/>
          </w:tcPr>
          <w:p w14:paraId="5A68011D" w14:textId="319CB2B0" w:rsidR="00B310D1" w:rsidRDefault="00B310D1" w:rsidP="00B310D1">
            <w:pPr>
              <w:spacing w:line="240" w:lineRule="auto"/>
              <w:ind w:left="0" w:right="43" w:firstLine="0"/>
              <w:jc w:val="center"/>
            </w:pPr>
            <w:r>
              <w:t>0.03</w:t>
            </w:r>
          </w:p>
        </w:tc>
      </w:tr>
      <w:tr w:rsidR="00B310D1" w14:paraId="345BB2F1" w14:textId="77777777" w:rsidTr="007D35C0">
        <w:tc>
          <w:tcPr>
            <w:tcW w:w="1881" w:type="dxa"/>
          </w:tcPr>
          <w:p w14:paraId="043FC41E" w14:textId="77777777" w:rsidR="00B310D1" w:rsidRDefault="00B310D1" w:rsidP="00B310D1">
            <w:pPr>
              <w:spacing w:line="240" w:lineRule="auto"/>
              <w:ind w:left="0" w:right="43" w:firstLine="0"/>
              <w:jc w:val="center"/>
            </w:pPr>
            <w:r>
              <w:t>1</w:t>
            </w:r>
          </w:p>
        </w:tc>
        <w:tc>
          <w:tcPr>
            <w:tcW w:w="1881" w:type="dxa"/>
          </w:tcPr>
          <w:p w14:paraId="1D53554B" w14:textId="77777777" w:rsidR="00B310D1" w:rsidRDefault="00B310D1" w:rsidP="00B310D1">
            <w:pPr>
              <w:spacing w:line="240" w:lineRule="auto"/>
              <w:ind w:left="0" w:right="43" w:firstLine="0"/>
              <w:jc w:val="center"/>
            </w:pPr>
            <w:r>
              <w:t>1</w:t>
            </w:r>
          </w:p>
        </w:tc>
        <w:tc>
          <w:tcPr>
            <w:tcW w:w="1881" w:type="dxa"/>
          </w:tcPr>
          <w:p w14:paraId="20FBE009" w14:textId="06866753" w:rsidR="00B310D1" w:rsidRDefault="00B310D1" w:rsidP="00B310D1">
            <w:pPr>
              <w:spacing w:line="240" w:lineRule="auto"/>
              <w:ind w:left="0" w:right="43" w:firstLine="0"/>
              <w:jc w:val="center"/>
            </w:pPr>
            <w:r>
              <w:t>0</w:t>
            </w:r>
          </w:p>
        </w:tc>
        <w:tc>
          <w:tcPr>
            <w:tcW w:w="1881" w:type="dxa"/>
          </w:tcPr>
          <w:p w14:paraId="79CE7F2D" w14:textId="10C341CE" w:rsidR="00B310D1" w:rsidRDefault="00B310D1" w:rsidP="00B310D1">
            <w:pPr>
              <w:spacing w:line="240" w:lineRule="auto"/>
              <w:ind w:left="0" w:right="43" w:firstLine="0"/>
              <w:jc w:val="center"/>
            </w:pPr>
            <w:r>
              <w:t>1.3</w:t>
            </w:r>
          </w:p>
        </w:tc>
        <w:tc>
          <w:tcPr>
            <w:tcW w:w="1882" w:type="dxa"/>
          </w:tcPr>
          <w:p w14:paraId="01F1CD40" w14:textId="3C54FAD6" w:rsidR="00B310D1" w:rsidRDefault="00B310D1" w:rsidP="00B310D1">
            <w:pPr>
              <w:spacing w:line="240" w:lineRule="auto"/>
              <w:ind w:left="0" w:right="43" w:firstLine="0"/>
              <w:jc w:val="center"/>
            </w:pPr>
            <w:r>
              <w:t>0.03</w:t>
            </w:r>
          </w:p>
        </w:tc>
      </w:tr>
    </w:tbl>
    <w:p w14:paraId="107F5A93" w14:textId="2F82C63D" w:rsidR="00FB2ED7" w:rsidRDefault="00FB2ED7" w:rsidP="00B310D1">
      <w:pPr>
        <w:ind w:left="0" w:firstLine="0"/>
      </w:pPr>
    </w:p>
    <w:p w14:paraId="3DBB06B4" w14:textId="77777777" w:rsidR="00FB2ED7" w:rsidRDefault="00FB2ED7" w:rsidP="00FB2ED7"/>
    <w:p w14:paraId="72626DB7" w14:textId="18280DFE" w:rsidR="00FB2ED7" w:rsidRDefault="00FB2ED7" w:rsidP="00FB2ED7">
      <w:pPr>
        <w:pStyle w:val="Heading1"/>
        <w:ind w:left="-5"/>
      </w:pPr>
      <w:r>
        <w:t>Part 3 – The Comparison</w:t>
      </w:r>
    </w:p>
    <w:p w14:paraId="28FFA4CF" w14:textId="77777777" w:rsidR="00FB2ED7" w:rsidRPr="00FB2ED7" w:rsidRDefault="00FB2ED7" w:rsidP="00FB2ED7"/>
    <w:p w14:paraId="714B78C7" w14:textId="4541F08C" w:rsidR="00FB2ED7" w:rsidRDefault="00B310D1" w:rsidP="00B310D1">
      <w:pPr>
        <w:ind w:left="0" w:firstLine="0"/>
      </w:pPr>
      <w:r>
        <w:t xml:space="preserve">Thus, it would appear that the bench measurements and simulation data both follow the same </w:t>
      </w:r>
      <w:proofErr w:type="gramStart"/>
      <w:r>
        <w:t>trend, and</w:t>
      </w:r>
      <w:proofErr w:type="gramEnd"/>
      <w:r>
        <w:t xml:space="preserve"> are relatively close in terms of values. Below is a graphical comparison of the two datasets:</w:t>
      </w:r>
    </w:p>
    <w:p w14:paraId="44A54D69" w14:textId="55B3CC64" w:rsidR="00B9149F" w:rsidRDefault="00B310D1" w:rsidP="00B310D1">
      <w:pPr>
        <w:ind w:left="0" w:firstLine="0"/>
        <w:jc w:val="center"/>
      </w:pPr>
      <w:r>
        <w:rPr>
          <w:noProof/>
        </w:rPr>
        <w:drawing>
          <wp:inline distT="0" distB="0" distL="0" distR="0" wp14:anchorId="1265226E" wp14:editId="572C332B">
            <wp:extent cx="5969000" cy="3581400"/>
            <wp:effectExtent l="0" t="0" r="12700" b="0"/>
            <wp:docPr id="1655656186" name="Chart 1">
              <a:extLst xmlns:a="http://schemas.openxmlformats.org/drawingml/2006/main">
                <a:ext uri="{FF2B5EF4-FFF2-40B4-BE49-F238E27FC236}">
                  <a16:creationId xmlns:a16="http://schemas.microsoft.com/office/drawing/2014/main" id="{DFCC563E-DDEE-2165-713A-DFBEE715D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AE4DCCA" w14:textId="77777777" w:rsidR="00B9149F" w:rsidRDefault="00B9149F" w:rsidP="00B9149F">
      <w:pPr>
        <w:spacing w:after="435" w:line="240" w:lineRule="auto"/>
        <w:ind w:right="44"/>
      </w:pPr>
      <w:r>
        <w:lastRenderedPageBreak/>
        <w:t xml:space="preserve">Finally, for certification purposes, below the instructor sign-off can be found. As a reminder, this signature is obtained by either the course instructor or a certified lab assistant to ensure proper results are being obtained. </w:t>
      </w:r>
    </w:p>
    <w:p w14:paraId="35DE5941" w14:textId="3FF35047" w:rsidR="00B9149F" w:rsidRDefault="00B9149F" w:rsidP="00B9149F">
      <w:pPr>
        <w:spacing w:after="435" w:line="240" w:lineRule="auto"/>
        <w:ind w:right="44"/>
      </w:pPr>
      <w:r w:rsidRPr="00B9149F">
        <w:rPr>
          <w:noProof/>
        </w:rPr>
        <w:drawing>
          <wp:inline distT="0" distB="0" distL="0" distR="0" wp14:anchorId="745B9259" wp14:editId="42796A42">
            <wp:extent cx="5858693" cy="7487695"/>
            <wp:effectExtent l="0" t="0" r="8890" b="0"/>
            <wp:docPr id="161413871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38715" name="Picture 1" descr="A close-up of a document&#10;&#10;Description automatically generated"/>
                    <pic:cNvPicPr/>
                  </pic:nvPicPr>
                  <pic:blipFill>
                    <a:blip r:embed="rId13"/>
                    <a:stretch>
                      <a:fillRect/>
                    </a:stretch>
                  </pic:blipFill>
                  <pic:spPr>
                    <a:xfrm>
                      <a:off x="0" y="0"/>
                      <a:ext cx="5858693" cy="7487695"/>
                    </a:xfrm>
                    <a:prstGeom prst="rect">
                      <a:avLst/>
                    </a:prstGeom>
                  </pic:spPr>
                </pic:pic>
              </a:graphicData>
            </a:graphic>
          </wp:inline>
        </w:drawing>
      </w:r>
    </w:p>
    <w:p w14:paraId="3A2D67F7" w14:textId="3A88B409" w:rsidR="00B9149F" w:rsidRDefault="00B9149F" w:rsidP="00B9149F">
      <w:pPr>
        <w:spacing w:after="435" w:line="240" w:lineRule="auto"/>
        <w:ind w:right="44"/>
      </w:pPr>
      <w:r w:rsidRPr="00B9149F">
        <w:rPr>
          <w:noProof/>
        </w:rPr>
        <w:lastRenderedPageBreak/>
        <w:drawing>
          <wp:inline distT="0" distB="0" distL="0" distR="0" wp14:anchorId="296F8A99" wp14:editId="1AF6CA1F">
            <wp:extent cx="5820587" cy="7497221"/>
            <wp:effectExtent l="0" t="0" r="8890" b="8890"/>
            <wp:docPr id="139320150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1504" name="Picture 1" descr="A diagram of a circuit&#10;&#10;Description automatically generated"/>
                    <pic:cNvPicPr/>
                  </pic:nvPicPr>
                  <pic:blipFill>
                    <a:blip r:embed="rId14"/>
                    <a:stretch>
                      <a:fillRect/>
                    </a:stretch>
                  </pic:blipFill>
                  <pic:spPr>
                    <a:xfrm>
                      <a:off x="0" y="0"/>
                      <a:ext cx="5820587" cy="7497221"/>
                    </a:xfrm>
                    <a:prstGeom prst="rect">
                      <a:avLst/>
                    </a:prstGeom>
                  </pic:spPr>
                </pic:pic>
              </a:graphicData>
            </a:graphic>
          </wp:inline>
        </w:drawing>
      </w:r>
    </w:p>
    <w:p w14:paraId="12DCC7AC" w14:textId="77777777" w:rsidR="00B9149F" w:rsidRDefault="00B9149F" w:rsidP="00D26A0E">
      <w:pPr>
        <w:ind w:left="20" w:right="39"/>
      </w:pPr>
    </w:p>
    <w:p w14:paraId="52286861" w14:textId="77777777" w:rsidR="00B310D1" w:rsidRDefault="00B310D1">
      <w:pPr>
        <w:spacing w:after="0" w:line="259" w:lineRule="auto"/>
        <w:ind w:left="-5"/>
        <w:rPr>
          <w:b/>
          <w:u w:val="single" w:color="000000"/>
        </w:rPr>
      </w:pPr>
    </w:p>
    <w:p w14:paraId="72AC7624" w14:textId="77777777" w:rsidR="00B310D1" w:rsidRDefault="00B310D1">
      <w:pPr>
        <w:spacing w:after="0" w:line="259" w:lineRule="auto"/>
        <w:ind w:left="-5"/>
        <w:rPr>
          <w:b/>
          <w:u w:val="single" w:color="000000"/>
        </w:rPr>
      </w:pPr>
    </w:p>
    <w:p w14:paraId="13256914" w14:textId="77777777" w:rsidR="00B310D1" w:rsidRDefault="00B310D1">
      <w:pPr>
        <w:spacing w:after="0" w:line="259" w:lineRule="auto"/>
        <w:ind w:left="-5"/>
        <w:rPr>
          <w:b/>
          <w:u w:val="single" w:color="000000"/>
        </w:rPr>
      </w:pPr>
    </w:p>
    <w:p w14:paraId="599EF6AA" w14:textId="5D3D48F9" w:rsidR="00517E8E" w:rsidRDefault="00F34641">
      <w:pPr>
        <w:spacing w:after="0" w:line="259" w:lineRule="auto"/>
        <w:ind w:left="-5"/>
      </w:pPr>
      <w:r>
        <w:rPr>
          <w:b/>
          <w:u w:val="single" w:color="000000"/>
        </w:rPr>
        <w:lastRenderedPageBreak/>
        <w:t>Conclusion:</w:t>
      </w:r>
      <w:r>
        <w:rPr>
          <w:b/>
        </w:rPr>
        <w:t xml:space="preserve"> </w:t>
      </w:r>
    </w:p>
    <w:p w14:paraId="218B098F" w14:textId="5C03E19D" w:rsidR="00E468A6" w:rsidRDefault="00F34641" w:rsidP="003D3AC8">
      <w:pPr>
        <w:spacing w:after="0" w:line="259" w:lineRule="auto"/>
        <w:ind w:left="15" w:firstLine="0"/>
      </w:pPr>
      <w:r>
        <w:t xml:space="preserve"> </w:t>
      </w:r>
    </w:p>
    <w:p w14:paraId="4236054F" w14:textId="6F4598CD" w:rsidR="00B310D1" w:rsidRDefault="00B310D1">
      <w:pPr>
        <w:spacing w:after="5"/>
        <w:ind w:left="20" w:right="39"/>
      </w:pPr>
      <w:r>
        <w:t>The objective of this lab is to</w:t>
      </w:r>
      <w:r w:rsidR="003D3AC8">
        <w:t xml:space="preserve"> obtain an understanding and visualization of the behavior and purposes of BJTs in basic logic circuits, and their relation to logic learned in courses such as digital systems. The objective was met successfully as is indicated in the matching data found in the comparison graphs in section 3 of the report. Here, we can learn that BJTs are capable of turning electrical circuits into AND, NAND, OR, NOR, and any other </w:t>
      </w:r>
      <w:proofErr w:type="gramStart"/>
      <w:r w:rsidR="003D3AC8">
        <w:t>logic based</w:t>
      </w:r>
      <w:proofErr w:type="gramEnd"/>
      <w:r w:rsidR="003D3AC8">
        <w:t xml:space="preserve"> gate, making them an incredibly powerful tool in the circuits world. We also learn that a BJT is essentially a </w:t>
      </w:r>
      <w:proofErr w:type="gramStart"/>
      <w:r w:rsidR="003D3AC8">
        <w:t>simply</w:t>
      </w:r>
      <w:proofErr w:type="gramEnd"/>
      <w:r w:rsidR="003D3AC8">
        <w:t xml:space="preserve"> combination of diodes, usually in opposing orientation. If this lab were to be conducted again, it would be pertinent to include additional circuits that represent other </w:t>
      </w:r>
      <w:proofErr w:type="gramStart"/>
      <w:r w:rsidR="003D3AC8">
        <w:t>logic based</w:t>
      </w:r>
      <w:proofErr w:type="gramEnd"/>
      <w:r w:rsidR="003D3AC8">
        <w:t xml:space="preserve"> gates apart from NAND, AND, and NOR. Also, seeing a BJTs behavior against other sorts of components, such as inductors and capacitors would prove beneficial to obtaining a complete understanding as to their place in the world of electrical circuits.</w:t>
      </w:r>
    </w:p>
    <w:p w14:paraId="3D0F748D" w14:textId="486CA2AE" w:rsidR="00E468A6" w:rsidRDefault="00E468A6">
      <w:pPr>
        <w:spacing w:after="5"/>
        <w:ind w:left="20" w:right="39"/>
      </w:pPr>
    </w:p>
    <w:p w14:paraId="0DADC283" w14:textId="77777777" w:rsidR="00E468A6" w:rsidRDefault="00E468A6">
      <w:pPr>
        <w:spacing w:after="5"/>
        <w:ind w:left="20" w:right="39"/>
      </w:pPr>
    </w:p>
    <w:p w14:paraId="08E7F043" w14:textId="0AA9D284" w:rsidR="00E468A6" w:rsidRDefault="00E468A6">
      <w:pPr>
        <w:spacing w:after="5"/>
        <w:ind w:left="20" w:right="39"/>
      </w:pPr>
    </w:p>
    <w:sectPr w:rsidR="00E468A6">
      <w:footerReference w:type="even" r:id="rId15"/>
      <w:footerReference w:type="default" r:id="rId16"/>
      <w:footerReference w:type="first" r:id="rId17"/>
      <w:pgSz w:w="12240" w:h="15840"/>
      <w:pgMar w:top="731" w:right="1379" w:bottom="1346" w:left="142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2562F" w14:textId="77777777" w:rsidR="00F34641" w:rsidRDefault="00F34641">
      <w:pPr>
        <w:spacing w:after="0" w:line="240" w:lineRule="auto"/>
      </w:pPr>
      <w:r>
        <w:separator/>
      </w:r>
    </w:p>
  </w:endnote>
  <w:endnote w:type="continuationSeparator" w:id="0">
    <w:p w14:paraId="04D3ECE8" w14:textId="77777777" w:rsidR="00F34641" w:rsidRDefault="00F34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5F2E8" w14:textId="77777777" w:rsidR="00517E8E" w:rsidRDefault="00F34641">
    <w:pPr>
      <w:spacing w:after="0" w:line="259" w:lineRule="auto"/>
      <w:ind w:left="15" w:firstLine="0"/>
    </w:pPr>
    <w:r>
      <w:fldChar w:fldCharType="begin"/>
    </w:r>
    <w:r>
      <w:instrText xml:space="preserve"> PAGE   \* MERGEFORMAT </w:instrText>
    </w:r>
    <w:r>
      <w:fldChar w:fldCharType="separate"/>
    </w:r>
    <w:r>
      <w:t>2</w:t>
    </w:r>
    <w:r>
      <w:fldChar w:fldCharType="end"/>
    </w:r>
    <w:r>
      <w:t xml:space="preserve"> </w:t>
    </w:r>
  </w:p>
  <w:p w14:paraId="314498C1" w14:textId="77777777" w:rsidR="00517E8E" w:rsidRDefault="00F34641">
    <w:pPr>
      <w:spacing w:after="0" w:line="259" w:lineRule="auto"/>
      <w:ind w:left="15"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323F0" w14:textId="3E11493C" w:rsidR="00517E8E" w:rsidRDefault="00F34641">
    <w:pPr>
      <w:spacing w:after="0" w:line="259" w:lineRule="auto"/>
      <w:ind w:left="15" w:firstLine="0"/>
    </w:pPr>
    <w:r>
      <w:fldChar w:fldCharType="begin"/>
    </w:r>
    <w:r>
      <w:instrText xml:space="preserve"> PAGE   \* MERGEFORMAT </w:instrText>
    </w:r>
    <w:r>
      <w:fldChar w:fldCharType="separate"/>
    </w:r>
    <w:r w:rsidR="00456A81">
      <w:rPr>
        <w:noProof/>
      </w:rPr>
      <w:t>8</w:t>
    </w:r>
    <w:r>
      <w:fldChar w:fldCharType="end"/>
    </w:r>
    <w:r>
      <w:t xml:space="preserve"> </w:t>
    </w:r>
  </w:p>
  <w:p w14:paraId="5896A938" w14:textId="77777777" w:rsidR="00517E8E" w:rsidRDefault="00F34641">
    <w:pPr>
      <w:spacing w:after="0" w:line="259" w:lineRule="auto"/>
      <w:ind w:left="15"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4C2EE" w14:textId="77777777" w:rsidR="00517E8E" w:rsidRDefault="00517E8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E8560" w14:textId="77777777" w:rsidR="00F34641" w:rsidRDefault="00F34641">
      <w:pPr>
        <w:spacing w:after="0" w:line="240" w:lineRule="auto"/>
      </w:pPr>
      <w:r>
        <w:separator/>
      </w:r>
    </w:p>
  </w:footnote>
  <w:footnote w:type="continuationSeparator" w:id="0">
    <w:p w14:paraId="6B498CE0" w14:textId="77777777" w:rsidR="00F34641" w:rsidRDefault="00F346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E8E"/>
    <w:rsid w:val="001245F6"/>
    <w:rsid w:val="00140CC2"/>
    <w:rsid w:val="001C4326"/>
    <w:rsid w:val="001E09E6"/>
    <w:rsid w:val="001F12B4"/>
    <w:rsid w:val="00207A0B"/>
    <w:rsid w:val="00213601"/>
    <w:rsid w:val="00235CF0"/>
    <w:rsid w:val="00240C4B"/>
    <w:rsid w:val="00287737"/>
    <w:rsid w:val="00392474"/>
    <w:rsid w:val="003A32C2"/>
    <w:rsid w:val="003B78CE"/>
    <w:rsid w:val="003D0672"/>
    <w:rsid w:val="003D3AC8"/>
    <w:rsid w:val="0044335E"/>
    <w:rsid w:val="00456A81"/>
    <w:rsid w:val="004754CA"/>
    <w:rsid w:val="004B0DF6"/>
    <w:rsid w:val="005165C7"/>
    <w:rsid w:val="00517E8E"/>
    <w:rsid w:val="00534E66"/>
    <w:rsid w:val="0055578A"/>
    <w:rsid w:val="00557E7A"/>
    <w:rsid w:val="005F1844"/>
    <w:rsid w:val="006024D6"/>
    <w:rsid w:val="006122A9"/>
    <w:rsid w:val="0066597E"/>
    <w:rsid w:val="006660C5"/>
    <w:rsid w:val="0067668D"/>
    <w:rsid w:val="00677D7A"/>
    <w:rsid w:val="006C237D"/>
    <w:rsid w:val="007157EA"/>
    <w:rsid w:val="00720867"/>
    <w:rsid w:val="00722746"/>
    <w:rsid w:val="00777B74"/>
    <w:rsid w:val="0080066C"/>
    <w:rsid w:val="0080111D"/>
    <w:rsid w:val="00846221"/>
    <w:rsid w:val="008B345D"/>
    <w:rsid w:val="009B253C"/>
    <w:rsid w:val="009C0832"/>
    <w:rsid w:val="00A07DEC"/>
    <w:rsid w:val="00A14AD4"/>
    <w:rsid w:val="00A30005"/>
    <w:rsid w:val="00A32DE7"/>
    <w:rsid w:val="00A36593"/>
    <w:rsid w:val="00A76B01"/>
    <w:rsid w:val="00A810A9"/>
    <w:rsid w:val="00B04FA8"/>
    <w:rsid w:val="00B254E8"/>
    <w:rsid w:val="00B310D1"/>
    <w:rsid w:val="00B9149F"/>
    <w:rsid w:val="00B95F87"/>
    <w:rsid w:val="00BC1F20"/>
    <w:rsid w:val="00C164FF"/>
    <w:rsid w:val="00C42F8A"/>
    <w:rsid w:val="00C70ADB"/>
    <w:rsid w:val="00C714E6"/>
    <w:rsid w:val="00C91199"/>
    <w:rsid w:val="00CB02B8"/>
    <w:rsid w:val="00CB6EEF"/>
    <w:rsid w:val="00CC3548"/>
    <w:rsid w:val="00CD1701"/>
    <w:rsid w:val="00D07121"/>
    <w:rsid w:val="00D26A0E"/>
    <w:rsid w:val="00D5173D"/>
    <w:rsid w:val="00D804EF"/>
    <w:rsid w:val="00D83C54"/>
    <w:rsid w:val="00DB50C7"/>
    <w:rsid w:val="00E27D8C"/>
    <w:rsid w:val="00E379A0"/>
    <w:rsid w:val="00E468A6"/>
    <w:rsid w:val="00E62D7E"/>
    <w:rsid w:val="00E77218"/>
    <w:rsid w:val="00ED17E6"/>
    <w:rsid w:val="00ED311F"/>
    <w:rsid w:val="00F00384"/>
    <w:rsid w:val="00F10D83"/>
    <w:rsid w:val="00F34641"/>
    <w:rsid w:val="00F425A3"/>
    <w:rsid w:val="00F615FE"/>
    <w:rsid w:val="00F80DCA"/>
    <w:rsid w:val="00F81866"/>
    <w:rsid w:val="00FB2ED7"/>
    <w:rsid w:val="00FE342D"/>
    <w:rsid w:val="00FE4052"/>
    <w:rsid w:val="00FF2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26E21"/>
  <w15:docId w15:val="{27B22ABF-1EBB-E84F-A2AC-A974B492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7" w:line="252"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DB50C7"/>
    <w:rPr>
      <w:color w:val="666666"/>
    </w:rPr>
  </w:style>
  <w:style w:type="table" w:styleId="TableGrid0">
    <w:name w:val="Table Grid"/>
    <w:basedOn w:val="TableNormal"/>
    <w:uiPriority w:val="39"/>
    <w:rsid w:val="00124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64FF"/>
    <w:rPr>
      <w:color w:val="467886" w:themeColor="hyperlink"/>
      <w:u w:val="single"/>
    </w:rPr>
  </w:style>
  <w:style w:type="character" w:styleId="UnresolvedMention">
    <w:name w:val="Unresolved Mention"/>
    <w:basedOn w:val="DefaultParagraphFont"/>
    <w:uiPriority w:val="99"/>
    <w:semiHidden/>
    <w:unhideWhenUsed/>
    <w:rsid w:val="00C16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Simulation vs Bench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Circuit 1 Bench</c:v>
          </c:tx>
          <c:spPr>
            <a:ln w="28575" cap="rnd">
              <a:solidFill>
                <a:schemeClr val="accent1"/>
              </a:solidFill>
              <a:round/>
            </a:ln>
            <a:effectLst/>
          </c:spPr>
          <c:marker>
            <c:symbol val="none"/>
          </c:marker>
          <c:cat>
            <c:multiLvlStrRef>
              <c:f>Sheet1!$C$12:$D$15</c:f>
              <c:multiLvlStrCache>
                <c:ptCount val="4"/>
                <c:lvl>
                  <c:pt idx="0">
                    <c:v>0</c:v>
                  </c:pt>
                  <c:pt idx="1">
                    <c:v>1</c:v>
                  </c:pt>
                  <c:pt idx="2">
                    <c:v>0</c:v>
                  </c:pt>
                  <c:pt idx="3">
                    <c:v>1</c:v>
                  </c:pt>
                </c:lvl>
                <c:lvl>
                  <c:pt idx="0">
                    <c:v>0</c:v>
                  </c:pt>
                  <c:pt idx="1">
                    <c:v>0</c:v>
                  </c:pt>
                  <c:pt idx="2">
                    <c:v>1</c:v>
                  </c:pt>
                  <c:pt idx="3">
                    <c:v>1</c:v>
                  </c:pt>
                </c:lvl>
              </c:multiLvlStrCache>
            </c:multiLvlStrRef>
          </c:cat>
          <c:val>
            <c:numRef>
              <c:f>Sheet1!$E$12:$E$15</c:f>
              <c:numCache>
                <c:formatCode>General</c:formatCode>
                <c:ptCount val="4"/>
                <c:pt idx="0">
                  <c:v>4.8</c:v>
                </c:pt>
                <c:pt idx="1">
                  <c:v>4.8</c:v>
                </c:pt>
                <c:pt idx="2">
                  <c:v>4.8</c:v>
                </c:pt>
                <c:pt idx="3">
                  <c:v>0</c:v>
                </c:pt>
              </c:numCache>
            </c:numRef>
          </c:val>
          <c:smooth val="0"/>
          <c:extLst>
            <c:ext xmlns:c16="http://schemas.microsoft.com/office/drawing/2014/chart" uri="{C3380CC4-5D6E-409C-BE32-E72D297353CC}">
              <c16:uniqueId val="{00000000-9031-4C64-B940-75B9F06AA7A7}"/>
            </c:ext>
          </c:extLst>
        </c:ser>
        <c:ser>
          <c:idx val="1"/>
          <c:order val="1"/>
          <c:tx>
            <c:v>Circuit 2 Bench</c:v>
          </c:tx>
          <c:spPr>
            <a:ln w="28575" cap="rnd">
              <a:solidFill>
                <a:schemeClr val="accent2"/>
              </a:solidFill>
              <a:round/>
            </a:ln>
            <a:effectLst/>
          </c:spPr>
          <c:marker>
            <c:symbol val="none"/>
          </c:marker>
          <c:cat>
            <c:multiLvlStrRef>
              <c:f>Sheet1!$C$12:$D$15</c:f>
              <c:multiLvlStrCache>
                <c:ptCount val="4"/>
                <c:lvl>
                  <c:pt idx="0">
                    <c:v>0</c:v>
                  </c:pt>
                  <c:pt idx="1">
                    <c:v>1</c:v>
                  </c:pt>
                  <c:pt idx="2">
                    <c:v>0</c:v>
                  </c:pt>
                  <c:pt idx="3">
                    <c:v>1</c:v>
                  </c:pt>
                </c:lvl>
                <c:lvl>
                  <c:pt idx="0">
                    <c:v>0</c:v>
                  </c:pt>
                  <c:pt idx="1">
                    <c:v>0</c:v>
                  </c:pt>
                  <c:pt idx="2">
                    <c:v>1</c:v>
                  </c:pt>
                  <c:pt idx="3">
                    <c:v>1</c:v>
                  </c:pt>
                </c:lvl>
              </c:multiLvlStrCache>
            </c:multiLvlStrRef>
          </c:cat>
          <c:val>
            <c:numRef>
              <c:f>Sheet1!$F$12:$F$15</c:f>
              <c:numCache>
                <c:formatCode>General</c:formatCode>
                <c:ptCount val="4"/>
                <c:pt idx="0">
                  <c:v>0</c:v>
                </c:pt>
                <c:pt idx="1">
                  <c:v>0.3</c:v>
                </c:pt>
                <c:pt idx="2">
                  <c:v>0</c:v>
                </c:pt>
                <c:pt idx="3">
                  <c:v>1.3</c:v>
                </c:pt>
              </c:numCache>
            </c:numRef>
          </c:val>
          <c:smooth val="0"/>
          <c:extLst>
            <c:ext xmlns:c16="http://schemas.microsoft.com/office/drawing/2014/chart" uri="{C3380CC4-5D6E-409C-BE32-E72D297353CC}">
              <c16:uniqueId val="{00000001-9031-4C64-B940-75B9F06AA7A7}"/>
            </c:ext>
          </c:extLst>
        </c:ser>
        <c:ser>
          <c:idx val="2"/>
          <c:order val="2"/>
          <c:tx>
            <c:v>Circuit 3 Bench</c:v>
          </c:tx>
          <c:spPr>
            <a:ln w="28575" cap="rnd">
              <a:solidFill>
                <a:schemeClr val="accent3"/>
              </a:solidFill>
              <a:round/>
            </a:ln>
            <a:effectLst/>
          </c:spPr>
          <c:marker>
            <c:symbol val="none"/>
          </c:marker>
          <c:cat>
            <c:multiLvlStrRef>
              <c:f>Sheet1!$C$12:$D$15</c:f>
              <c:multiLvlStrCache>
                <c:ptCount val="4"/>
                <c:lvl>
                  <c:pt idx="0">
                    <c:v>0</c:v>
                  </c:pt>
                  <c:pt idx="1">
                    <c:v>1</c:v>
                  </c:pt>
                  <c:pt idx="2">
                    <c:v>0</c:v>
                  </c:pt>
                  <c:pt idx="3">
                    <c:v>1</c:v>
                  </c:pt>
                </c:lvl>
                <c:lvl>
                  <c:pt idx="0">
                    <c:v>0</c:v>
                  </c:pt>
                  <c:pt idx="1">
                    <c:v>0</c:v>
                  </c:pt>
                  <c:pt idx="2">
                    <c:v>1</c:v>
                  </c:pt>
                  <c:pt idx="3">
                    <c:v>1</c:v>
                  </c:pt>
                </c:lvl>
              </c:multiLvlStrCache>
            </c:multiLvlStrRef>
          </c:cat>
          <c:val>
            <c:numRef>
              <c:f>Sheet1!$G$12:$G$15</c:f>
              <c:numCache>
                <c:formatCode>General</c:formatCode>
                <c:ptCount val="4"/>
                <c:pt idx="0">
                  <c:v>4.7</c:v>
                </c:pt>
                <c:pt idx="1">
                  <c:v>0.03</c:v>
                </c:pt>
                <c:pt idx="2">
                  <c:v>0.03</c:v>
                </c:pt>
                <c:pt idx="3">
                  <c:v>0.03</c:v>
                </c:pt>
              </c:numCache>
            </c:numRef>
          </c:val>
          <c:smooth val="0"/>
          <c:extLst>
            <c:ext xmlns:c16="http://schemas.microsoft.com/office/drawing/2014/chart" uri="{C3380CC4-5D6E-409C-BE32-E72D297353CC}">
              <c16:uniqueId val="{00000002-9031-4C64-B940-75B9F06AA7A7}"/>
            </c:ext>
          </c:extLst>
        </c:ser>
        <c:ser>
          <c:idx val="3"/>
          <c:order val="3"/>
          <c:tx>
            <c:v>Circuit 1 Simulation</c:v>
          </c:tx>
          <c:spPr>
            <a:ln w="28575" cap="rnd">
              <a:solidFill>
                <a:schemeClr val="accent4"/>
              </a:solidFill>
              <a:round/>
            </a:ln>
            <a:effectLst/>
          </c:spPr>
          <c:marker>
            <c:symbol val="none"/>
          </c:marker>
          <c:cat>
            <c:multiLvlStrRef>
              <c:f>Sheet1!$C$12:$D$15</c:f>
              <c:multiLvlStrCache>
                <c:ptCount val="4"/>
                <c:lvl>
                  <c:pt idx="0">
                    <c:v>0</c:v>
                  </c:pt>
                  <c:pt idx="1">
                    <c:v>1</c:v>
                  </c:pt>
                  <c:pt idx="2">
                    <c:v>0</c:v>
                  </c:pt>
                  <c:pt idx="3">
                    <c:v>1</c:v>
                  </c:pt>
                </c:lvl>
                <c:lvl>
                  <c:pt idx="0">
                    <c:v>0</c:v>
                  </c:pt>
                  <c:pt idx="1">
                    <c:v>0</c:v>
                  </c:pt>
                  <c:pt idx="2">
                    <c:v>1</c:v>
                  </c:pt>
                  <c:pt idx="3">
                    <c:v>1</c:v>
                  </c:pt>
                </c:lvl>
              </c:multiLvlStrCache>
            </c:multiLvlStrRef>
          </c:cat>
          <c:val>
            <c:numRef>
              <c:f>Sheet1!$K$12:$K$15</c:f>
              <c:numCache>
                <c:formatCode>General</c:formatCode>
                <c:ptCount val="4"/>
                <c:pt idx="0">
                  <c:v>5</c:v>
                </c:pt>
                <c:pt idx="1">
                  <c:v>5</c:v>
                </c:pt>
                <c:pt idx="2">
                  <c:v>5</c:v>
                </c:pt>
                <c:pt idx="3" formatCode="0.00E+00">
                  <c:v>0.106</c:v>
                </c:pt>
              </c:numCache>
            </c:numRef>
          </c:val>
          <c:smooth val="0"/>
          <c:extLst>
            <c:ext xmlns:c16="http://schemas.microsoft.com/office/drawing/2014/chart" uri="{C3380CC4-5D6E-409C-BE32-E72D297353CC}">
              <c16:uniqueId val="{00000003-9031-4C64-B940-75B9F06AA7A7}"/>
            </c:ext>
          </c:extLst>
        </c:ser>
        <c:ser>
          <c:idx val="4"/>
          <c:order val="4"/>
          <c:tx>
            <c:v>Circuit 2 Simulation</c:v>
          </c:tx>
          <c:spPr>
            <a:ln w="28575" cap="rnd">
              <a:solidFill>
                <a:schemeClr val="accent5"/>
              </a:solidFill>
              <a:round/>
            </a:ln>
            <a:effectLst/>
          </c:spPr>
          <c:marker>
            <c:symbol val="none"/>
          </c:marker>
          <c:cat>
            <c:multiLvlStrRef>
              <c:f>Sheet1!$C$12:$D$15</c:f>
              <c:multiLvlStrCache>
                <c:ptCount val="4"/>
                <c:lvl>
                  <c:pt idx="0">
                    <c:v>0</c:v>
                  </c:pt>
                  <c:pt idx="1">
                    <c:v>1</c:v>
                  </c:pt>
                  <c:pt idx="2">
                    <c:v>0</c:v>
                  </c:pt>
                  <c:pt idx="3">
                    <c:v>1</c:v>
                  </c:pt>
                </c:lvl>
                <c:lvl>
                  <c:pt idx="0">
                    <c:v>0</c:v>
                  </c:pt>
                  <c:pt idx="1">
                    <c:v>0</c:v>
                  </c:pt>
                  <c:pt idx="2">
                    <c:v>1</c:v>
                  </c:pt>
                  <c:pt idx="3">
                    <c:v>1</c:v>
                  </c:pt>
                </c:lvl>
              </c:multiLvlStrCache>
            </c:multiLvlStrRef>
          </c:cat>
          <c:val>
            <c:numRef>
              <c:f>Sheet1!$L$12:$L$15</c:f>
              <c:numCache>
                <c:formatCode>0.00E+00</c:formatCode>
                <c:ptCount val="4"/>
                <c:pt idx="0" formatCode="General">
                  <c:v>0</c:v>
                </c:pt>
                <c:pt idx="1">
                  <c:v>0.39500000000000002</c:v>
                </c:pt>
                <c:pt idx="2">
                  <c:v>5.1099999999999999E-9</c:v>
                </c:pt>
                <c:pt idx="3" formatCode="General">
                  <c:v>1.45</c:v>
                </c:pt>
              </c:numCache>
            </c:numRef>
          </c:val>
          <c:smooth val="0"/>
          <c:extLst>
            <c:ext xmlns:c16="http://schemas.microsoft.com/office/drawing/2014/chart" uri="{C3380CC4-5D6E-409C-BE32-E72D297353CC}">
              <c16:uniqueId val="{00000004-9031-4C64-B940-75B9F06AA7A7}"/>
            </c:ext>
          </c:extLst>
        </c:ser>
        <c:ser>
          <c:idx val="5"/>
          <c:order val="5"/>
          <c:tx>
            <c:v>Circuit 3 Simulation</c:v>
          </c:tx>
          <c:spPr>
            <a:ln w="28575" cap="rnd">
              <a:solidFill>
                <a:schemeClr val="accent6"/>
              </a:solidFill>
              <a:round/>
            </a:ln>
            <a:effectLst/>
          </c:spPr>
          <c:marker>
            <c:symbol val="none"/>
          </c:marker>
          <c:cat>
            <c:multiLvlStrRef>
              <c:f>Sheet1!$C$12:$D$15</c:f>
              <c:multiLvlStrCache>
                <c:ptCount val="4"/>
                <c:lvl>
                  <c:pt idx="0">
                    <c:v>0</c:v>
                  </c:pt>
                  <c:pt idx="1">
                    <c:v>1</c:v>
                  </c:pt>
                  <c:pt idx="2">
                    <c:v>0</c:v>
                  </c:pt>
                  <c:pt idx="3">
                    <c:v>1</c:v>
                  </c:pt>
                </c:lvl>
                <c:lvl>
                  <c:pt idx="0">
                    <c:v>0</c:v>
                  </c:pt>
                  <c:pt idx="1">
                    <c:v>0</c:v>
                  </c:pt>
                  <c:pt idx="2">
                    <c:v>1</c:v>
                  </c:pt>
                  <c:pt idx="3">
                    <c:v>1</c:v>
                  </c:pt>
                </c:lvl>
              </c:multiLvlStrCache>
            </c:multiLvlStrRef>
          </c:cat>
          <c:val>
            <c:numRef>
              <c:f>Sheet1!$M$12:$M$15</c:f>
              <c:numCache>
                <c:formatCode>0.00E+00</c:formatCode>
                <c:ptCount val="4"/>
                <c:pt idx="0" formatCode="General">
                  <c:v>5</c:v>
                </c:pt>
                <c:pt idx="1">
                  <c:v>6.4600000000000005E-2</c:v>
                </c:pt>
                <c:pt idx="2">
                  <c:v>6.4600000000000005E-2</c:v>
                </c:pt>
                <c:pt idx="3">
                  <c:v>6.3899999999999998E-2</c:v>
                </c:pt>
              </c:numCache>
            </c:numRef>
          </c:val>
          <c:smooth val="0"/>
          <c:extLst>
            <c:ext xmlns:c16="http://schemas.microsoft.com/office/drawing/2014/chart" uri="{C3380CC4-5D6E-409C-BE32-E72D297353CC}">
              <c16:uniqueId val="{00000005-9031-4C64-B940-75B9F06AA7A7}"/>
            </c:ext>
          </c:extLst>
        </c:ser>
        <c:dLbls>
          <c:showLegendKey val="0"/>
          <c:showVal val="0"/>
          <c:showCatName val="0"/>
          <c:showSerName val="0"/>
          <c:showPercent val="0"/>
          <c:showBubbleSize val="0"/>
        </c:dLbls>
        <c:smooth val="0"/>
        <c:axId val="1652312816"/>
        <c:axId val="1645895024"/>
      </c:lineChart>
      <c:catAx>
        <c:axId val="1652312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Logic Combination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5895024"/>
        <c:crosses val="autoZero"/>
        <c:auto val="1"/>
        <c:lblAlgn val="ctr"/>
        <c:lblOffset val="100"/>
        <c:noMultiLvlLbl val="0"/>
      </c:catAx>
      <c:valAx>
        <c:axId val="1645895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1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Lab Report Writing Template</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Writing Template</dc:title>
  <dc:subject/>
  <dc:creator>vcc</dc:creator>
  <cp:keywords/>
  <cp:lastModifiedBy>Anthony Sevarino</cp:lastModifiedBy>
  <cp:revision>3</cp:revision>
  <dcterms:created xsi:type="dcterms:W3CDTF">2024-10-25T01:37:00Z</dcterms:created>
  <dcterms:modified xsi:type="dcterms:W3CDTF">2024-10-25T01:53:00Z</dcterms:modified>
</cp:coreProperties>
</file>