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Calibri" w:cs="Calibri"/>
          <w:b/>
          <w:b/>
          <w:bCs/>
          <w:i/>
          <w:i/>
          <w:iCs/>
          <w:sz w:val="36"/>
          <w:szCs w:val="36"/>
          <w:lang w:val="pt-BR"/>
        </w:rPr>
      </w:pPr>
      <w:r>
        <w:rPr>
          <w:rFonts w:eastAsia="Calibri" w:cs="Calibri"/>
          <w:b/>
          <w:bCs/>
          <w:i/>
          <w:iCs/>
          <w:sz w:val="36"/>
          <w:szCs w:val="36"/>
          <w:lang w:val="pt-BR"/>
        </w:rPr>
        <w:t>Declaração do Escopo Do Tico’s Project:</w:t>
      </w:r>
    </w:p>
    <w:p>
      <w:pPr>
        <w:pStyle w:val="Normal"/>
        <w:ind w:left="360" w:right="0" w:hanging="0"/>
        <w:jc w:val="both"/>
        <w:rPr>
          <w:color w:val="000000"/>
        </w:rPr>
      </w:pPr>
      <w:r>
        <w:rPr>
          <w:rFonts w:eastAsia="Calibri" w:cs="Calibri"/>
          <w:i/>
          <w:iCs/>
          <w:color w:val="000000"/>
          <w:sz w:val="24"/>
          <w:szCs w:val="24"/>
          <w:lang w:val="pt-BR"/>
        </w:rPr>
        <w:t xml:space="preserve">Fundado em 2008 a Tico’s Restaurante, se encontra na Rua Abraão Miguel do Carmo, 172 Vila Guarani e tem como seu princípio oferecer alimentos para seus clientes, aberto todos os dias da semana, segunda a sábado das 07:30h até as 23:00h e aos domingos 07:30h até as 17:00h, com vendas de </w:t>
      </w: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 xml:space="preserve">R$ </w:t>
      </w:r>
      <w:r>
        <w:rPr>
          <w:rFonts w:eastAsia="Calibri" w:cs="Calibri"/>
          <w:i/>
          <w:iCs/>
          <w:color w:val="000000"/>
          <w:sz w:val="24"/>
          <w:szCs w:val="24"/>
          <w:lang w:val="pt-BR"/>
        </w:rPr>
        <w:t xml:space="preserve">2.500.00 </w:t>
      </w: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>diariamente, com uma média de 150 clientes ao dia e com 5 funcionários no estabelecimento.</w:t>
      </w:r>
    </w:p>
    <w:p>
      <w:pPr>
        <w:pStyle w:val="Normal"/>
        <w:ind w:left="360" w:right="0" w:hanging="0"/>
        <w:jc w:val="both"/>
        <w:rPr>
          <w:rFonts w:ascii="Calibri" w:hAnsi="Calibri" w:eastAsia="Calibri" w:cs="Calibri"/>
          <w:b w:val="false"/>
          <w:b w:val="false"/>
          <w:bCs w:val="false"/>
          <w:i/>
          <w:i/>
          <w:iCs/>
          <w:color w:val="000000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>A cliente Eliane Sinesio Matias, dona do estabelecimento e chefe de cozinha, solicitou um sistema que gerencie o estoque e o controle financeiro do estabelecimento, tudo isso para verificar os gastos semanais, mensais e anuais e produtos para repor no estoque.</w:t>
      </w:r>
    </w:p>
    <w:p>
      <w:pPr>
        <w:pStyle w:val="Normal"/>
        <w:ind w:left="360" w:right="0" w:hanging="0"/>
        <w:jc w:val="both"/>
        <w:rPr>
          <w:color w:val="000000"/>
        </w:rPr>
      </w:pP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 xml:space="preserve">O tempo necessário será em torno de 7 meses para que possamos escolher a tecnologia a ser usada, preparar nossos profissionais,  </w:t>
      </w: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>criação</w:t>
      </w: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 xml:space="preserve"> do ambiente de desenvolvimento, </w:t>
      </w: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 xml:space="preserve">distribuição de tarefas, </w:t>
      </w: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>documentação do projeto</w:t>
      </w: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 xml:space="preserve"> </w:t>
      </w: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>e desenvolvimento dos elementos.</w:t>
      </w: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 xml:space="preserve"> </w:t>
      </w:r>
    </w:p>
    <w:p>
      <w:pPr>
        <w:pStyle w:val="Normal"/>
        <w:ind w:left="360" w:right="0" w:hanging="0"/>
        <w:jc w:val="both"/>
        <w:rPr>
          <w:rFonts w:ascii="Calibri" w:hAnsi="Calibri" w:eastAsia="Calibri" w:cs="Calibri"/>
          <w:b w:val="false"/>
          <w:b w:val="false"/>
          <w:bCs w:val="false"/>
          <w:i/>
          <w:i/>
          <w:iCs/>
          <w:color w:val="000000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 xml:space="preserve"> </w:t>
      </w: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 xml:space="preserve">Requisitos do Sistema: </w:t>
      </w:r>
    </w:p>
    <w:p>
      <w:pPr>
        <w:pStyle w:val="ListParagraph"/>
        <w:numPr>
          <w:ilvl w:val="0"/>
          <w:numId w:val="1"/>
        </w:numPr>
        <w:jc w:val="both"/>
        <w:rPr>
          <w:color w:val="000000"/>
        </w:rPr>
      </w:pP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 xml:space="preserve"> </w:t>
      </w: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>Controle Financeiro.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Calibri" w:hAnsi="Calibri" w:eastAsia="Calibri" w:cs="Calibri"/>
          <w:b w:val="false"/>
          <w:b w:val="false"/>
          <w:bCs w:val="false"/>
          <w:i/>
          <w:i/>
          <w:iCs/>
          <w:color w:val="000000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>- Faturamento semanal, mensal e anual.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color w:val="000000"/>
        </w:rPr>
      </w:pP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 xml:space="preserve">- </w:t>
      </w: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u w:val="none"/>
          <w:lang w:val="pt-BR"/>
        </w:rPr>
        <w:t>Despesas</w:t>
      </w: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 xml:space="preserve"> semanais, mensais e anuais.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Calibri" w:hAnsi="Calibri" w:eastAsia="Calibri" w:cs="Calibri"/>
          <w:b w:val="false"/>
          <w:b w:val="false"/>
          <w:bCs w:val="false"/>
          <w:i/>
          <w:i/>
          <w:iCs/>
          <w:color w:val="000000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>- Lucro semanal, mensal e anual.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Calibri" w:hAnsi="Calibri" w:eastAsia="Calibri" w:cs="Calibri"/>
          <w:b w:val="false"/>
          <w:b w:val="false"/>
          <w:bCs w:val="false"/>
          <w:i/>
          <w:i/>
          <w:iCs/>
          <w:color w:val="000000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false"/>
          <w:b w:val="false"/>
          <w:bCs w:val="false"/>
          <w:i/>
          <w:i/>
          <w:iCs/>
          <w:color w:val="000000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>Controle de estoque.</w:t>
      </w:r>
    </w:p>
    <w:p>
      <w:pPr>
        <w:pStyle w:val="Normal"/>
        <w:ind w:left="360" w:right="0" w:firstLine="360"/>
        <w:jc w:val="both"/>
        <w:rPr>
          <w:rFonts w:ascii="Calibri" w:hAnsi="Calibri" w:eastAsia="Calibri" w:cs="Calibri"/>
          <w:b w:val="false"/>
          <w:b w:val="false"/>
          <w:bCs w:val="false"/>
          <w:i/>
          <w:i/>
          <w:iCs/>
          <w:color w:val="000000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>- Itens no estoque.</w:t>
      </w:r>
    </w:p>
    <w:p>
      <w:pPr>
        <w:pStyle w:val="Normal"/>
        <w:ind w:left="360" w:right="0" w:firstLine="360"/>
        <w:jc w:val="both"/>
        <w:rPr>
          <w:rFonts w:ascii="Calibri" w:hAnsi="Calibri" w:eastAsia="Calibri" w:cs="Calibri"/>
          <w:b w:val="false"/>
          <w:b w:val="false"/>
          <w:bCs w:val="false"/>
          <w:i/>
          <w:i/>
          <w:iCs/>
          <w:color w:val="000000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lang w:val="pt-BR"/>
        </w:rPr>
        <w:t>- Itens em falta.</w:t>
      </w:r>
    </w:p>
    <w:p>
      <w:pPr>
        <w:pStyle w:val="Normal"/>
        <w:bidi w:val="0"/>
        <w:spacing w:lineRule="auto" w:line="259" w:before="0" w:after="160"/>
        <w:ind w:left="360" w:right="0" w:hanging="0"/>
        <w:jc w:val="center"/>
        <w:rPr>
          <w:rFonts w:ascii="Calibri" w:hAnsi="Calibri" w:eastAsia="Calibri" w:cs="Calibri"/>
          <w:b/>
          <w:b/>
          <w:bCs/>
          <w:i/>
          <w:i/>
          <w:iCs/>
          <w:sz w:val="36"/>
          <w:szCs w:val="36"/>
          <w:lang w:val="pt-BR"/>
        </w:rPr>
      </w:pPr>
      <w:r>
        <w:rPr>
          <w:rFonts w:eastAsia="Calibri" w:cs="Calibri"/>
          <w:b/>
          <w:bCs/>
          <w:i/>
          <w:iCs/>
          <w:sz w:val="36"/>
          <w:szCs w:val="36"/>
          <w:lang w:val="pt-BR"/>
        </w:rPr>
        <w:t>Stakeholders</w:t>
      </w:r>
    </w:p>
    <w:tbl>
      <w:tblPr>
        <w:tblW w:w="9019" w:type="dxa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256"/>
        <w:gridCol w:w="2685"/>
        <w:gridCol w:w="1823"/>
      </w:tblGrid>
      <w:tr>
        <w:trPr/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auto"/>
                <w:sz w:val="24"/>
                <w:szCs w:val="24"/>
                <w:lang w:val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auto"/>
                <w:sz w:val="24"/>
                <w:szCs w:val="24"/>
                <w:lang w:val="pt-BR"/>
              </w:rPr>
              <w:t>NOME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auto"/>
                <w:sz w:val="24"/>
                <w:szCs w:val="24"/>
                <w:lang w:val="pt-BR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auto"/>
                <w:sz w:val="24"/>
                <w:szCs w:val="24"/>
                <w:lang w:val="pt-BR"/>
              </w:rPr>
              <w:t>RA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auto"/>
                <w:sz w:val="24"/>
                <w:szCs w:val="24"/>
                <w:lang w:val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auto"/>
                <w:sz w:val="24"/>
                <w:szCs w:val="24"/>
                <w:lang w:val="pt-BR"/>
              </w:rPr>
              <w:t>E-MAIL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auto"/>
                <w:sz w:val="24"/>
                <w:szCs w:val="24"/>
                <w:lang w:val="pt-BR"/>
              </w:rPr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auto"/>
                <w:sz w:val="24"/>
                <w:szCs w:val="24"/>
                <w:lang w:val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auto"/>
                <w:sz w:val="24"/>
                <w:szCs w:val="24"/>
                <w:lang w:val="pt-BR"/>
              </w:rPr>
              <w:t>TELEFONE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auto"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auto"/>
                <w:sz w:val="20"/>
                <w:szCs w:val="20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auto"/>
                <w:sz w:val="20"/>
                <w:szCs w:val="20"/>
                <w:lang w:val="pt-BR"/>
              </w:rPr>
              <w:t xml:space="preserve">Eliane Sinesio Matias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auto"/>
                <w:sz w:val="24"/>
                <w:szCs w:val="24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auto"/>
                <w:sz w:val="24"/>
                <w:szCs w:val="24"/>
                <w:lang w:val="pt-BR"/>
              </w:rPr>
              <w:t>Cliente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lang w:val="pt-BR"/>
              </w:rPr>
              <w:t>Elianesines@hotmail.com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auto"/>
                <w:sz w:val="20"/>
                <w:szCs w:val="20"/>
                <w:lang w:val="pt-BR"/>
              </w:rPr>
              <w:t>(</w:t>
            </w:r>
            <w:r>
              <w:rPr>
                <w:rFonts w:eastAsia="Calibri" w:cs="Calibri"/>
                <w:b w:val="false"/>
                <w:bCs w:val="false"/>
                <w:i/>
                <w:iCs/>
                <w:color w:val="auto"/>
                <w:sz w:val="20"/>
                <w:szCs w:val="20"/>
                <w:u w:val="none"/>
                <w:lang w:val="pt-BR"/>
              </w:rPr>
              <w:t>11) 9 9479-0210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u w:val="none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>Anderson Julio da Silva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u w:val="none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>1900770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  <w:sz w:val="20"/>
                <w:szCs w:val="20"/>
                <w:u w:val="none"/>
              </w:rPr>
              <w:t>a</w:t>
            </w:r>
            <w:hyperlink r:id="rId2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nderson.julio@aluno.faculdade</w:t>
              </w:r>
            </w:hyperlink>
            <w:r>
              <w:rPr>
                <w:color w:val="000000"/>
                <w:sz w:val="20"/>
                <w:szCs w:val="20"/>
                <w:u w:val="none"/>
              </w:rPr>
              <w:t>impacta.com.br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u w:val="none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>(11) 9 4803-9942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u w:val="none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 xml:space="preserve">Carlos Eduardo Matias Santos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u w:val="none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>1900006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>carlos.santos</w:t>
            </w:r>
            <w:hyperlink r:id="rId3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  <w:u w:val="none"/>
              </w:rPr>
              <w:t>impacta.com.br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u w:val="none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>(11) 9 5491-3182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u w:val="none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>Guilherme da Silva Gonçalves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u w:val="none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>1901291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>guilherme.gonçalves</w:t>
            </w:r>
            <w:hyperlink r:id="rId4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  <w:u w:val="none"/>
              </w:rPr>
              <w:t>impacta.com.br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u w:val="none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>(11) 9 4565-8054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u w:val="none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 xml:space="preserve">Vitor Gonçalves Lucas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u w:val="none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>1900918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>vitor.lucas</w:t>
            </w:r>
            <w:hyperlink r:id="rId5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  <w:u w:val="none"/>
              </w:rPr>
              <w:t>impacta.com.br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u w:val="none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>(11) 9 5846-3138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u w:val="none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 xml:space="preserve">Wigner C. Dos Santos Ribeiro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u w:val="none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>1802405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>wigner.ribeiro</w:t>
            </w:r>
            <w:r>
              <w:rPr>
                <w:color w:val="000000"/>
                <w:sz w:val="20"/>
                <w:szCs w:val="20"/>
                <w:u w:val="none"/>
              </w:rPr>
              <w:t xml:space="preserve"> </w:t>
            </w:r>
            <w:hyperlink r:id="rId6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  <w:u w:val="none"/>
              </w:rPr>
              <w:t>impacta.com.br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u w:val="none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  <w:lang w:val="pt-BR"/>
              </w:rPr>
              <w:t>(11) 9 4538-5277</w:t>
            </w:r>
          </w:p>
        </w:tc>
      </w:tr>
    </w:tbl>
    <w:p>
      <w:pPr>
        <w:pStyle w:val="Normal"/>
        <w:spacing w:before="0" w:after="160"/>
        <w:ind w:left="0" w:righ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ListLabel1">
    <w:name w:val="ListLabel 1"/>
    <w:qFormat/>
    <w:rPr>
      <w:sz w:val="20"/>
      <w:szCs w:val="20"/>
      <w:u w:val="singl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derson.julio@aluno.faculdade" TargetMode="External"/><Relationship Id="rId3" Type="http://schemas.openxmlformats.org/officeDocument/2006/relationships/hyperlink" Target="mailto:Anderson.julio@aluno.faculdade" TargetMode="External"/><Relationship Id="rId4" Type="http://schemas.openxmlformats.org/officeDocument/2006/relationships/hyperlink" Target="mailto:Anderson.julio@aluno.faculdade" TargetMode="External"/><Relationship Id="rId5" Type="http://schemas.openxmlformats.org/officeDocument/2006/relationships/hyperlink" Target="mailto:Anderson.julio@aluno.faculdade" TargetMode="External"/><Relationship Id="rId6" Type="http://schemas.openxmlformats.org/officeDocument/2006/relationships/hyperlink" Target="mailto:Anderson.julio@aluno.faculdade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250</Words>
  <Characters>1510</Characters>
  <CharactersWithSpaces>1723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2019-09-24T22:02:27Z</dcterms:created>
  <dc:creator>guilherme goncalves.</dc:creator>
  <dc:description/>
  <dc:language>pt-BR</dc:language>
  <cp:lastModifiedBy/>
  <dcterms:modified xsi:type="dcterms:W3CDTF">2019-09-25T08:37:51Z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