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0239593" w:rsidP="50239593" w:rsidRDefault="50239593" w14:paraId="6F4A460F" w14:textId="7F57146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52"/>
          <w:szCs w:val="52"/>
          <w:lang w:val="pt-BR"/>
        </w:rPr>
      </w:pPr>
      <w:r w:rsidRPr="50239593" w:rsidR="5023959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52"/>
          <w:szCs w:val="52"/>
          <w:lang w:val="pt-BR"/>
        </w:rPr>
        <w:t>Li</w:t>
      </w:r>
      <w:r w:rsidRPr="50239593" w:rsidR="5023959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52"/>
          <w:szCs w:val="52"/>
          <w:lang w:val="pt-BR"/>
        </w:rPr>
        <w:t>sta de Restrições</w:t>
      </w:r>
    </w:p>
    <w:p w:rsidR="50239593" w:rsidP="50239593" w:rsidRDefault="50239593" w14:paraId="747A9A7C" w14:textId="41F4E2B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50239593" w:rsidTr="50239593" w14:paraId="7A4F3707">
        <w:tc>
          <w:tcPr>
            <w:tcW w:w="4513" w:type="dxa"/>
            <w:shd w:val="clear" w:color="auto" w:fill="FFE599" w:themeFill="accent4" w:themeFillTint="66"/>
            <w:tcMar/>
          </w:tcPr>
          <w:p w:rsidR="50239593" w:rsidP="50239593" w:rsidRDefault="50239593" w14:paraId="4BA9A97A" w14:textId="617C3BF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50239593" w:rsidR="5023959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Restrição </w:t>
            </w:r>
          </w:p>
        </w:tc>
        <w:tc>
          <w:tcPr>
            <w:tcW w:w="4513" w:type="dxa"/>
            <w:shd w:val="clear" w:color="auto" w:fill="FFE599" w:themeFill="accent4" w:themeFillTint="66"/>
            <w:tcMar/>
          </w:tcPr>
          <w:p w:rsidR="50239593" w:rsidP="50239593" w:rsidRDefault="50239593" w14:paraId="213D5C4A" w14:textId="17465A0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50239593" w:rsidR="5023959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Razão (lógica)</w:t>
            </w:r>
          </w:p>
        </w:tc>
      </w:tr>
      <w:tr w:rsidR="50239593" w:rsidTr="50239593" w14:paraId="21508249">
        <w:tc>
          <w:tcPr>
            <w:tcW w:w="4513" w:type="dxa"/>
            <w:tcMar/>
          </w:tcPr>
          <w:p w:rsidR="50239593" w:rsidP="50239593" w:rsidRDefault="50239593" w14:paraId="77CD873B" w14:textId="5A2067A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50239593" w:rsidR="5023959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A linguagem Python </w:t>
            </w:r>
            <w:r w:rsidRPr="50239593" w:rsidR="5023959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deverá</w:t>
            </w:r>
            <w:r w:rsidRPr="50239593" w:rsidR="5023959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ser utilizada.</w:t>
            </w:r>
          </w:p>
        </w:tc>
        <w:tc>
          <w:tcPr>
            <w:tcW w:w="4513" w:type="dxa"/>
            <w:tcMar/>
          </w:tcPr>
          <w:p w:rsidR="50239593" w:rsidP="50239593" w:rsidRDefault="50239593" w14:paraId="189C2AA9" w14:textId="5C1B934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50239593" w:rsidR="5023959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É a linguagem utilizada no curso de ADS e que está se destacando no mercado atual </w:t>
            </w:r>
          </w:p>
        </w:tc>
      </w:tr>
      <w:tr w:rsidR="50239593" w:rsidTr="50239593" w14:paraId="41201634">
        <w:tc>
          <w:tcPr>
            <w:tcW w:w="4513" w:type="dxa"/>
            <w:tcMar/>
          </w:tcPr>
          <w:p w:rsidR="50239593" w:rsidP="50239593" w:rsidRDefault="50239593" w14:paraId="3F6114A0" w14:textId="51697D6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  <w:tc>
          <w:tcPr>
            <w:tcW w:w="4513" w:type="dxa"/>
            <w:tcMar/>
          </w:tcPr>
          <w:p w:rsidR="50239593" w:rsidP="50239593" w:rsidRDefault="50239593" w14:paraId="512B6CEE" w14:textId="51697D6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</w:tr>
      <w:tr w:rsidR="50239593" w:rsidTr="50239593" w14:paraId="13BB8EE8">
        <w:tc>
          <w:tcPr>
            <w:tcW w:w="4513" w:type="dxa"/>
            <w:tcMar/>
          </w:tcPr>
          <w:p w:rsidR="50239593" w:rsidP="50239593" w:rsidRDefault="50239593" w14:paraId="4E7D9240" w14:textId="51697D6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  <w:tc>
          <w:tcPr>
            <w:tcW w:w="4513" w:type="dxa"/>
            <w:tcMar/>
          </w:tcPr>
          <w:p w:rsidR="50239593" w:rsidP="50239593" w:rsidRDefault="50239593" w14:paraId="012DFA3D" w14:textId="51697D6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</w:tr>
      <w:tr w:rsidR="50239593" w:rsidTr="50239593" w14:paraId="0D1422C0">
        <w:tc>
          <w:tcPr>
            <w:tcW w:w="4513" w:type="dxa"/>
            <w:tcMar/>
          </w:tcPr>
          <w:p w:rsidR="50239593" w:rsidP="50239593" w:rsidRDefault="50239593" w14:paraId="12CC73BC" w14:textId="51697D6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  <w:tc>
          <w:tcPr>
            <w:tcW w:w="4513" w:type="dxa"/>
            <w:tcMar/>
          </w:tcPr>
          <w:p w:rsidR="50239593" w:rsidP="50239593" w:rsidRDefault="50239593" w14:paraId="452A05AE" w14:textId="51697D6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</w:tr>
      <w:tr w:rsidR="50239593" w:rsidTr="50239593" w14:paraId="7B9B5DCA">
        <w:tc>
          <w:tcPr>
            <w:tcW w:w="4513" w:type="dxa"/>
            <w:tcMar/>
          </w:tcPr>
          <w:p w:rsidR="50239593" w:rsidP="50239593" w:rsidRDefault="50239593" w14:paraId="36C839C2" w14:textId="51697D6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  <w:tc>
          <w:tcPr>
            <w:tcW w:w="4513" w:type="dxa"/>
            <w:tcMar/>
          </w:tcPr>
          <w:p w:rsidR="50239593" w:rsidP="50239593" w:rsidRDefault="50239593" w14:paraId="3D44079D" w14:textId="51697D6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</w:tr>
    </w:tbl>
    <w:p w:rsidR="50239593" w:rsidP="50239593" w:rsidRDefault="50239593" w14:paraId="1B6D5B48" w14:textId="21FC9BB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52"/>
          <w:szCs w:val="52"/>
          <w:lang w:val="pt-BR"/>
        </w:rPr>
      </w:pPr>
    </w:p>
    <w:p w:rsidR="73D639D9" w:rsidP="73D639D9" w:rsidRDefault="73D639D9" w14:paraId="317B9059" w14:textId="0BEC8E0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3D639D9" w:rsidP="73D639D9" w:rsidRDefault="73D639D9" w14:paraId="54BD91F9" w14:textId="3BB6863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3D639D9" w:rsidP="73D639D9" w:rsidRDefault="73D639D9" w14:paraId="52A1CD30" w14:textId="3A4BFA1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222C29DE" w:rsidP="222C29DE" w:rsidRDefault="222C29DE" w14:paraId="6F4E6256" w14:textId="2C5764E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52"/>
          <w:szCs w:val="52"/>
          <w:lang w:val="pt-BR"/>
        </w:rPr>
      </w:pPr>
    </w:p>
    <w:p w:rsidR="222C29DE" w:rsidP="222C29DE" w:rsidRDefault="222C29DE" w14:paraId="2854D7AC" w14:textId="3900E17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52"/>
          <w:szCs w:val="52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F27E696"/>
  <w15:docId w15:val="{f090b43f-2b62-4165-89d8-b93dad0ebf22}"/>
  <w:rsids>
    <w:rsidRoot w:val="6B56FF9B"/>
    <w:rsid w:val="1F27E696"/>
    <w:rsid w:val="222C29DE"/>
    <w:rsid w:val="50239593"/>
    <w:rsid w:val="6B56FF9B"/>
    <w:rsid w:val="7294259A"/>
    <w:rsid w:val="73D639D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2019-10-01T22:38:21.1422664Z</dcterms:created>
  <dcterms:modified xsi:type="dcterms:W3CDTF">2019-10-02T01:00:15.7828361Z</dcterms:modified>
  <dc:creator>guilherme goncalves.</dc:creator>
  <lastModifiedBy>guilherme goncalves.</lastModifiedBy>
</coreProperties>
</file>