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C8" w:rsidRDefault="00767F49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9e3b9426-7fff-cbcd-7a"/>
      <w:bookmarkEnd w:id="0"/>
      <w:r>
        <w:rPr>
          <w:rFonts w:ascii="Arial" w:hAnsi="Arial"/>
          <w:color w:val="000000"/>
          <w:sz w:val="52"/>
        </w:rPr>
        <w:t>Necessidades</w:t>
      </w:r>
    </w:p>
    <w:p w:rsidR="00B276C8" w:rsidRDefault="00B276C8">
      <w:pPr>
        <w:pStyle w:val="Corpodetexto"/>
      </w:pPr>
    </w:p>
    <w:p w:rsidR="00B276C8" w:rsidRDefault="0016259E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N01: Gestão de produtos</w:t>
      </w:r>
    </w:p>
    <w:p w:rsidR="00B276C8" w:rsidRDefault="0016259E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</w:pPr>
      <w:r>
        <w:rPr>
          <w:rFonts w:ascii="Arial" w:hAnsi="Arial"/>
          <w:color w:val="000000"/>
          <w:sz w:val="22"/>
        </w:rPr>
        <w:t>N02: Gestão f</w:t>
      </w:r>
      <w:bookmarkStart w:id="1" w:name="_GoBack"/>
      <w:bookmarkEnd w:id="1"/>
      <w:r w:rsidR="00767F49">
        <w:rPr>
          <w:rFonts w:ascii="Arial" w:hAnsi="Arial"/>
          <w:color w:val="000000"/>
          <w:sz w:val="22"/>
        </w:rPr>
        <w:t xml:space="preserve">inanceira </w:t>
      </w:r>
      <w:r w:rsidR="00767F49">
        <w:br/>
      </w:r>
    </w:p>
    <w:sectPr w:rsidR="00B276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4EC6"/>
    <w:multiLevelType w:val="multilevel"/>
    <w:tmpl w:val="9AC058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6FBE17AA"/>
    <w:multiLevelType w:val="multilevel"/>
    <w:tmpl w:val="1806FF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276C8"/>
    <w:rsid w:val="0016259E"/>
    <w:rsid w:val="00767F49"/>
    <w:rsid w:val="00B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67632-8905-4B36-AE09-A4AC8B70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4</cp:revision>
  <dcterms:created xsi:type="dcterms:W3CDTF">2019-09-18T11:13:00Z</dcterms:created>
  <dcterms:modified xsi:type="dcterms:W3CDTF">2019-11-06T13:01:00Z</dcterms:modified>
  <dc:language>pt-BR</dc:language>
</cp:coreProperties>
</file>