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3A229D" w14:textId="0EA12ACE" w:rsidR="003B6EB4" w:rsidRDefault="0051689A" w:rsidP="052762E6">
      <w:pPr>
        <w:pStyle w:val="Normal0"/>
        <w:jc w:val="center"/>
        <w:rPr>
          <w:sz w:val="20"/>
          <w:szCs w:val="20"/>
        </w:rPr>
      </w:pPr>
      <w:r>
        <w:rPr>
          <w:noProof/>
        </w:rPr>
        <w:drawing>
          <wp:inline distT="114300" distB="114300" distL="114300" distR="114300" wp14:anchorId="012FF2C0" wp14:editId="3EDA419B">
            <wp:extent cx="4270664" cy="2087880"/>
            <wp:effectExtent l="0" t="0" r="0" b="0"/>
            <wp:docPr id="1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4270664" cy="2087880"/>
                    </a:xfrm>
                    <a:prstGeom prst="rect">
                      <a:avLst/>
                    </a:prstGeom>
                    <a:ln/>
                  </pic:spPr>
                </pic:pic>
              </a:graphicData>
            </a:graphic>
          </wp:inline>
        </w:drawing>
      </w:r>
    </w:p>
    <w:p w14:paraId="2A4EA632" w14:textId="6D0129CF" w:rsidR="003B6EB4" w:rsidRDefault="003B6EB4" w:rsidP="052762E6">
      <w:pPr>
        <w:pStyle w:val="Normal0"/>
        <w:rPr>
          <w:sz w:val="20"/>
          <w:szCs w:val="20"/>
        </w:rPr>
      </w:pPr>
    </w:p>
    <w:p w14:paraId="264A98BE" w14:textId="11439419" w:rsidR="003B6EB4" w:rsidRDefault="003B6EB4" w:rsidP="052762E6">
      <w:pPr>
        <w:pStyle w:val="Normal0"/>
        <w:rPr>
          <w:sz w:val="20"/>
          <w:szCs w:val="20"/>
        </w:rPr>
      </w:pPr>
    </w:p>
    <w:p w14:paraId="16D27CEE" w14:textId="16D6E663" w:rsidR="003B6EB4" w:rsidRDefault="00A35FEE" w:rsidP="052762E6">
      <w:pPr>
        <w:pStyle w:val="Normal0"/>
        <w:rPr>
          <w:sz w:val="20"/>
          <w:szCs w:val="20"/>
        </w:rPr>
      </w:pPr>
      <w:r>
        <w:rPr>
          <w:noProof/>
          <w:sz w:val="20"/>
          <w:szCs w:val="20"/>
        </w:rPr>
        <mc:AlternateContent>
          <mc:Choice Requires="wps">
            <w:drawing>
              <wp:anchor distT="0" distB="0" distL="114300" distR="114300" simplePos="0" relativeHeight="251661312" behindDoc="0" locked="0" layoutInCell="1" allowOverlap="1" wp14:anchorId="542A418D" wp14:editId="4F0D9021">
                <wp:simplePos x="0" y="0"/>
                <wp:positionH relativeFrom="margin">
                  <wp:posOffset>604833</wp:posOffset>
                </wp:positionH>
                <wp:positionV relativeFrom="paragraph">
                  <wp:posOffset>243205</wp:posOffset>
                </wp:positionV>
                <wp:extent cx="4634668" cy="2333625"/>
                <wp:effectExtent l="0" t="0" r="13970" b="28575"/>
                <wp:wrapNone/>
                <wp:docPr id="1" name="Rectangle 1"/>
                <wp:cNvGraphicFramePr/>
                <a:graphic xmlns:a="http://schemas.openxmlformats.org/drawingml/2006/main">
                  <a:graphicData uri="http://schemas.microsoft.com/office/word/2010/wordprocessingShape">
                    <wps:wsp>
                      <wps:cNvSpPr/>
                      <wps:spPr>
                        <a:xfrm>
                          <a:off x="0" y="0"/>
                          <a:ext cx="4634668" cy="2333625"/>
                        </a:xfrm>
                        <a:prstGeom prst="rect">
                          <a:avLst/>
                        </a:prstGeom>
                        <a:solidFill>
                          <a:schemeClr val="bg1"/>
                        </a:solidFill>
                        <a:ln w="6350">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5DAA3F8" w14:textId="6FB4E64F" w:rsidR="00902E71" w:rsidRDefault="00A35FEE" w:rsidP="005E43CB">
                            <w:pPr>
                              <w:pStyle w:val="Normal0"/>
                              <w:spacing w:line="275" w:lineRule="auto"/>
                              <w:jc w:val="center"/>
                              <w:textDirection w:val="btLr"/>
                              <w:rPr>
                                <w:rFonts w:ascii="Roboto Condensed" w:eastAsia="Arial" w:hAnsi="Roboto Condensed" w:cs="Arial"/>
                                <w:bCs/>
                                <w:color w:val="F79646" w:themeColor="accent6"/>
                                <w:sz w:val="44"/>
                                <w:szCs w:val="18"/>
                                <w:lang w:val="en-US"/>
                              </w:rPr>
                            </w:pPr>
                            <w:r w:rsidRPr="00902E71">
                              <w:rPr>
                                <w:rFonts w:ascii="Roboto Condensed" w:eastAsia="Calibri" w:hAnsi="Roboto Condensed" w:cs="Calibri"/>
                                <w:b/>
                                <w:color w:val="1F497D"/>
                                <w:sz w:val="48"/>
                              </w:rPr>
                              <w:t>UNIVERSITY OF GREENWICH</w:t>
                            </w:r>
                          </w:p>
                          <w:p w14:paraId="7C2C6D90" w14:textId="77777777" w:rsidR="005E43CB" w:rsidRDefault="00F3541D" w:rsidP="003E689E">
                            <w:pPr>
                              <w:pStyle w:val="Normal0"/>
                              <w:spacing w:line="275" w:lineRule="auto"/>
                              <w:jc w:val="center"/>
                              <w:textDirection w:val="btLr"/>
                              <w:rPr>
                                <w:rFonts w:ascii="Roboto Condensed" w:eastAsia="Arial" w:hAnsi="Roboto Condensed" w:cs="Arial"/>
                                <w:bCs/>
                                <w:color w:val="000000" w:themeColor="text1"/>
                                <w:sz w:val="40"/>
                                <w:szCs w:val="16"/>
                                <w:lang w:val="en-US"/>
                              </w:rPr>
                            </w:pPr>
                            <w:r w:rsidRPr="00F3541D">
                              <w:rPr>
                                <w:rFonts w:ascii="Roboto Condensed" w:eastAsia="Arial" w:hAnsi="Roboto Condensed" w:cs="Arial"/>
                                <w:bCs/>
                                <w:color w:val="000000" w:themeColor="text1"/>
                                <w:sz w:val="40"/>
                                <w:szCs w:val="16"/>
                                <w:lang w:val="en-US"/>
                              </w:rPr>
                              <w:t xml:space="preserve">COMP1682 – Final Year Projects </w:t>
                            </w:r>
                          </w:p>
                          <w:p w14:paraId="5BD25872" w14:textId="09F44CA1" w:rsidR="00F3541D" w:rsidRPr="00F3541D" w:rsidRDefault="00F3541D" w:rsidP="003E689E">
                            <w:pPr>
                              <w:pStyle w:val="Normal0"/>
                              <w:spacing w:line="275" w:lineRule="auto"/>
                              <w:jc w:val="center"/>
                              <w:textDirection w:val="btLr"/>
                              <w:rPr>
                                <w:rFonts w:ascii="Roboto Condensed" w:eastAsia="Arial" w:hAnsi="Roboto Condensed" w:cs="Arial"/>
                                <w:bCs/>
                                <w:color w:val="000000" w:themeColor="text1"/>
                                <w:sz w:val="40"/>
                                <w:szCs w:val="16"/>
                                <w:lang w:val="en-US"/>
                              </w:rPr>
                            </w:pPr>
                            <w:r w:rsidRPr="005E43CB">
                              <w:rPr>
                                <w:rFonts w:ascii="Roboto Condensed" w:eastAsia="Arial" w:hAnsi="Roboto Condensed" w:cs="Arial"/>
                                <w:bCs/>
                                <w:color w:val="F79646" w:themeColor="accent6"/>
                                <w:sz w:val="44"/>
                                <w:szCs w:val="18"/>
                                <w:lang w:val="en-US"/>
                              </w:rPr>
                              <w:t>Proposal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2A418D" id="Rectangle 1" o:spid="_x0000_s1026" style="position:absolute;margin-left:47.6pt;margin-top:19.15pt;width:364.95pt;height:183.7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" fillcolor="white [3212]" strokecolor="#002060" strokeweight=".5pt">
                <v:textbox>
                  <w:txbxContent>
                    <w:p w14:paraId="15DAA3F8" w14:textId="6FB4E64F" w:rsidR="00902E71" w:rsidRDefault="00A35FEE" w:rsidP="005E43CB">
                      <w:pPr>
                        <w:pStyle w:val="Normal0"/>
                        <w:spacing w:line="275" w:lineRule="auto"/>
                        <w:jc w:val="center"/>
                        <w:textDirection w:val="btLr"/>
                        <w:rPr>
                          <w:rFonts w:ascii="Roboto Condensed" w:eastAsia="Arial" w:hAnsi="Roboto Condensed" w:cs="Arial"/>
                          <w:bCs/>
                          <w:color w:val="F79646" w:themeColor="accent6"/>
                          <w:sz w:val="44"/>
                          <w:szCs w:val="18"/>
                          <w:lang w:val="en-US"/>
                        </w:rPr>
                      </w:pPr>
                      <w:r w:rsidRPr="00902E71">
                        <w:rPr>
                          <w:rFonts w:ascii="Roboto Condensed" w:eastAsia="Calibri" w:hAnsi="Roboto Condensed" w:cs="Calibri"/>
                          <w:b/>
                          <w:color w:val="1F497D"/>
                          <w:sz w:val="48"/>
                        </w:rPr>
                        <w:t>UNIVERSITY OF GREENWICH</w:t>
                      </w:r>
                    </w:p>
                    <w:p w14:paraId="7C2C6D90" w14:textId="77777777" w:rsidR="005E43CB" w:rsidRDefault="00F3541D" w:rsidP="003E689E">
                      <w:pPr>
                        <w:pStyle w:val="Normal0"/>
                        <w:spacing w:line="275" w:lineRule="auto"/>
                        <w:jc w:val="center"/>
                        <w:textDirection w:val="btLr"/>
                        <w:rPr>
                          <w:rFonts w:ascii="Roboto Condensed" w:eastAsia="Arial" w:hAnsi="Roboto Condensed" w:cs="Arial"/>
                          <w:bCs/>
                          <w:color w:val="000000" w:themeColor="text1"/>
                          <w:sz w:val="40"/>
                          <w:szCs w:val="16"/>
                          <w:lang w:val="en-US"/>
                        </w:rPr>
                      </w:pPr>
                      <w:r w:rsidRPr="00F3541D">
                        <w:rPr>
                          <w:rFonts w:ascii="Roboto Condensed" w:eastAsia="Arial" w:hAnsi="Roboto Condensed" w:cs="Arial"/>
                          <w:bCs/>
                          <w:color w:val="000000" w:themeColor="text1"/>
                          <w:sz w:val="40"/>
                          <w:szCs w:val="16"/>
                          <w:lang w:val="en-US"/>
                        </w:rPr>
                        <w:t xml:space="preserve">COMP1682 – Final Year Projects </w:t>
                      </w:r>
                    </w:p>
                    <w:p w14:paraId="5BD25872" w14:textId="09F44CA1" w:rsidR="00F3541D" w:rsidRPr="00F3541D" w:rsidRDefault="00F3541D" w:rsidP="003E689E">
                      <w:pPr>
                        <w:pStyle w:val="Normal0"/>
                        <w:spacing w:line="275" w:lineRule="auto"/>
                        <w:jc w:val="center"/>
                        <w:textDirection w:val="btLr"/>
                        <w:rPr>
                          <w:rFonts w:ascii="Roboto Condensed" w:eastAsia="Arial" w:hAnsi="Roboto Condensed" w:cs="Arial"/>
                          <w:bCs/>
                          <w:color w:val="000000" w:themeColor="text1"/>
                          <w:sz w:val="40"/>
                          <w:szCs w:val="16"/>
                          <w:lang w:val="en-US"/>
                        </w:rPr>
                      </w:pPr>
                      <w:r w:rsidRPr="005E43CB">
                        <w:rPr>
                          <w:rFonts w:ascii="Roboto Condensed" w:eastAsia="Arial" w:hAnsi="Roboto Condensed" w:cs="Arial"/>
                          <w:bCs/>
                          <w:color w:val="F79646" w:themeColor="accent6"/>
                          <w:sz w:val="44"/>
                          <w:szCs w:val="18"/>
                          <w:lang w:val="en-US"/>
                        </w:rPr>
                        <w:t>Proposal</w:t>
                      </w:r>
                    </w:p>
                  </w:txbxContent>
                </v:textbox>
                <w10:wrap anchorx="margin"/>
              </v:rect>
            </w:pict>
          </mc:Fallback>
        </mc:AlternateContent>
      </w:r>
    </w:p>
    <w:p w14:paraId="240F6A03" w14:textId="67071C55" w:rsidR="003B6EB4" w:rsidRDefault="003B6EB4" w:rsidP="052762E6">
      <w:pPr>
        <w:pStyle w:val="Normal0"/>
        <w:rPr>
          <w:sz w:val="20"/>
          <w:szCs w:val="20"/>
        </w:rPr>
      </w:pPr>
    </w:p>
    <w:p w14:paraId="7E62CDBA" w14:textId="708B9D62" w:rsidR="003B6EB4" w:rsidRDefault="0051689A" w:rsidP="052762E6">
      <w:pPr>
        <w:pStyle w:val="Normal0"/>
        <w:rPr>
          <w:sz w:val="20"/>
          <w:szCs w:val="20"/>
        </w:rPr>
      </w:pPr>
      <w:r>
        <w:rPr>
          <w:noProof/>
        </w:rPr>
        <mc:AlternateContent>
          <mc:Choice Requires="wps">
            <w:drawing>
              <wp:anchor distT="0" distB="0" distL="114300" distR="114300" simplePos="0" relativeHeight="251659264" behindDoc="1" locked="0" layoutInCell="1" hidden="0" allowOverlap="1" wp14:anchorId="2C718C20" wp14:editId="1B1970D5">
                <wp:simplePos x="0" y="0"/>
                <wp:positionH relativeFrom="column">
                  <wp:posOffset>-923924</wp:posOffset>
                </wp:positionH>
                <wp:positionV relativeFrom="paragraph">
                  <wp:posOffset>185657</wp:posOffset>
                </wp:positionV>
                <wp:extent cx="7592695" cy="1272540"/>
                <wp:effectExtent l="0" t="0" r="0" b="0"/>
                <wp:wrapNone/>
                <wp:docPr id="16" name="Rectangle 16"/>
                <wp:cNvGraphicFramePr/>
                <a:graphic xmlns:a="http://schemas.openxmlformats.org/drawingml/2006/main">
                  <a:graphicData uri="http://schemas.microsoft.com/office/word/2010/wordprocessingShape">
                    <wps:wsp>
                      <wps:cNvSpPr/>
                      <wps:spPr>
                        <a:xfrm>
                          <a:off x="1562353" y="3156430"/>
                          <a:ext cx="7567295" cy="1247140"/>
                        </a:xfrm>
                        <a:prstGeom prst="rect">
                          <a:avLst/>
                        </a:prstGeom>
                        <a:solidFill>
                          <a:schemeClr val="dk2"/>
                        </a:solidFill>
                        <a:ln w="25400" cap="flat" cmpd="sng">
                          <a:solidFill>
                            <a:schemeClr val="dk2"/>
                          </a:solidFill>
                          <a:prstDash val="solid"/>
                          <a:round/>
                          <a:headEnd type="none" w="sm" len="sm"/>
                          <a:tailEnd type="none" w="sm" len="sm"/>
                        </a:ln>
                      </wps:spPr>
                      <wps:txbx>
                        <w:txbxContent>
                          <w:p w14:paraId="24E3903E" w14:textId="77777777" w:rsidR="003B6EB4" w:rsidRDefault="003B6EB4">
                            <w:pPr>
                              <w:pStyle w:val="Normal0"/>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2C718C20" id="Rectangle 16" o:spid="_x0000_s1027" style="position:absolute;margin-left:-72.75pt;margin-top:14.6pt;width:597.85pt;height:100.2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" fillcolor="#1f497d [3202]" strokecolor="#1f497d [3202]" strokeweight="2pt">
                <v:stroke startarrowwidth="narrow" startarrowlength="short" endarrowwidth="narrow" endarrowlength="short" joinstyle="round"/>
                <v:textbox inset="2.53958mm,2.53958mm,2.53958mm,2.53958mm">
                  <w:txbxContent>
                    <w:p w14:paraId="24E3903E" w14:textId="77777777" w:rsidR="003B6EB4" w:rsidRDefault="003B6EB4">
                      <w:pPr>
                        <w:pStyle w:val="Normal0"/>
                        <w:spacing w:after="0" w:line="240" w:lineRule="auto"/>
                        <w:textDirection w:val="btLr"/>
                      </w:pPr>
                    </w:p>
                  </w:txbxContent>
                </v:textbox>
              </v:rect>
            </w:pict>
          </mc:Fallback>
        </mc:AlternateContent>
      </w:r>
    </w:p>
    <w:p w14:paraId="2F7B5434" w14:textId="77777777" w:rsidR="003B6EB4" w:rsidRDefault="003B6EB4" w:rsidP="052762E6">
      <w:pPr>
        <w:pStyle w:val="Normal0"/>
        <w:rPr>
          <w:sz w:val="20"/>
          <w:szCs w:val="20"/>
        </w:rPr>
      </w:pPr>
    </w:p>
    <w:p w14:paraId="295A1DA4" w14:textId="67729CD0" w:rsidR="003B6EB4" w:rsidRDefault="0051689A" w:rsidP="052762E6">
      <w:pPr>
        <w:pStyle w:val="Normal0"/>
        <w:jc w:val="center"/>
        <w:rPr>
          <w:sz w:val="20"/>
          <w:szCs w:val="20"/>
        </w:rPr>
      </w:pPr>
      <w:bookmarkStart w:id="0" w:name="_heading=h.gjdgxs" w:colFirst="0" w:colLast="0"/>
      <w:bookmarkEnd w:id="0"/>
      <w:r>
        <w:rPr>
          <w:noProof/>
        </w:rPr>
        <mc:AlternateContent>
          <mc:Choice Requires="wps">
            <w:drawing>
              <wp:anchor distT="0" distB="0" distL="114300" distR="114300" simplePos="0" relativeHeight="251660288" behindDoc="1" locked="0" layoutInCell="1" hidden="0" allowOverlap="1" wp14:anchorId="3A0A609D" wp14:editId="3B293A95">
                <wp:simplePos x="0" y="0"/>
                <wp:positionH relativeFrom="column">
                  <wp:posOffset>-923924</wp:posOffset>
                </wp:positionH>
                <wp:positionV relativeFrom="paragraph">
                  <wp:posOffset>485775</wp:posOffset>
                </wp:positionV>
                <wp:extent cx="7592695" cy="222885"/>
                <wp:effectExtent l="0" t="0" r="0" b="0"/>
                <wp:wrapNone/>
                <wp:docPr id="18" name="Rectangle 18"/>
                <wp:cNvGraphicFramePr/>
                <a:graphic xmlns:a="http://schemas.openxmlformats.org/drawingml/2006/main">
                  <a:graphicData uri="http://schemas.microsoft.com/office/word/2010/wordprocessingShape">
                    <wps:wsp>
                      <wps:cNvSpPr/>
                      <wps:spPr>
                        <a:xfrm>
                          <a:off x="1562353" y="3681258"/>
                          <a:ext cx="7567295" cy="197485"/>
                        </a:xfrm>
                        <a:prstGeom prst="rect">
                          <a:avLst/>
                        </a:prstGeom>
                        <a:solidFill>
                          <a:schemeClr val="accent6"/>
                        </a:solidFill>
                        <a:ln w="25400" cap="flat" cmpd="sng">
                          <a:solidFill>
                            <a:srgbClr val="395E89"/>
                          </a:solidFill>
                          <a:prstDash val="solid"/>
                          <a:round/>
                          <a:headEnd type="none" w="sm" len="sm"/>
                          <a:tailEnd type="none" w="sm" len="sm"/>
                        </a:ln>
                      </wps:spPr>
                      <wps:txbx>
                        <w:txbxContent>
                          <w:p w14:paraId="1E32E23E" w14:textId="77777777" w:rsidR="003B6EB4" w:rsidRDefault="003B6EB4">
                            <w:pPr>
                              <w:pStyle w:val="Normal0"/>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A0A609D" id="Rectangle 18" o:spid="_x0000_s1028" style="position:absolute;left:0;text-align:left;margin-left:-72.75pt;margin-top:38.25pt;width:597.85pt;height:17.5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" fillcolor="#f79646 [3209]" strokecolor="#395e89" strokeweight="2pt">
                <v:stroke startarrowwidth="narrow" startarrowlength="short" endarrowwidth="narrow" endarrowlength="short" joinstyle="round"/>
                <v:textbox inset="2.53958mm,2.53958mm,2.53958mm,2.53958mm">
                  <w:txbxContent>
                    <w:p w14:paraId="1E32E23E" w14:textId="77777777" w:rsidR="003B6EB4" w:rsidRDefault="003B6EB4">
                      <w:pPr>
                        <w:pStyle w:val="Normal0"/>
                        <w:spacing w:after="0" w:line="240" w:lineRule="auto"/>
                        <w:textDirection w:val="btLr"/>
                      </w:pPr>
                    </w:p>
                  </w:txbxContent>
                </v:textbox>
              </v:rect>
            </w:pict>
          </mc:Fallback>
        </mc:AlternateContent>
      </w:r>
    </w:p>
    <w:p w14:paraId="6A7A7977" w14:textId="529596B7" w:rsidR="00767BB4" w:rsidRPr="00767BB4" w:rsidRDefault="00767BB4" w:rsidP="00767BB4"/>
    <w:p w14:paraId="4FC3CAC3" w14:textId="25468457" w:rsidR="00767BB4" w:rsidRPr="00767BB4" w:rsidRDefault="00767BB4" w:rsidP="00767BB4"/>
    <w:p w14:paraId="1D4FCDDB" w14:textId="199912A4" w:rsidR="00767BB4" w:rsidRPr="00767BB4" w:rsidRDefault="00767BB4" w:rsidP="00767BB4"/>
    <w:p w14:paraId="206CED61" w14:textId="0DDB66E0" w:rsidR="00767BB4" w:rsidRPr="00767BB4" w:rsidRDefault="00767BB4" w:rsidP="00767BB4"/>
    <w:p w14:paraId="3506618A" w14:textId="50D8AD85" w:rsidR="00767BB4" w:rsidRDefault="00767BB4" w:rsidP="00767BB4">
      <w:pPr>
        <w:rPr>
          <w:sz w:val="20"/>
          <w:szCs w:val="20"/>
        </w:rPr>
      </w:pPr>
    </w:p>
    <w:p w14:paraId="23859E9C" w14:textId="41388CFF" w:rsidR="00767BB4" w:rsidRDefault="00767BB4" w:rsidP="00767BB4">
      <w:pPr>
        <w:tabs>
          <w:tab w:val="left" w:pos="1770"/>
        </w:tabs>
      </w:pPr>
      <w:r>
        <w:tab/>
      </w:r>
    </w:p>
    <w:p w14:paraId="3185FA7D" w14:textId="7BE75DCE" w:rsidR="00767BB4" w:rsidRDefault="00767BB4" w:rsidP="00767BB4">
      <w:pPr>
        <w:tabs>
          <w:tab w:val="left" w:pos="1770"/>
        </w:tabs>
      </w:pPr>
    </w:p>
    <w:p w14:paraId="7C8C6535" w14:textId="3113AA1A" w:rsidR="00767BB4" w:rsidRDefault="00767BB4" w:rsidP="00767BB4">
      <w:pPr>
        <w:tabs>
          <w:tab w:val="left" w:pos="1770"/>
        </w:tabs>
      </w:pPr>
    </w:p>
    <w:tbl>
      <w:tblPr>
        <w:tblStyle w:val="TableGrid"/>
        <w:tblW w:w="8530" w:type="dxa"/>
        <w:jc w:val="center"/>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shd w:val="clear" w:color="auto" w:fill="FFFFFF" w:themeFill="background1"/>
        <w:tblLook w:val="04A0" w:firstRow="1" w:lastRow="0" w:firstColumn="1" w:lastColumn="0" w:noHBand="0" w:noVBand="1"/>
      </w:tblPr>
      <w:tblGrid>
        <w:gridCol w:w="3525"/>
        <w:gridCol w:w="5005"/>
      </w:tblGrid>
      <w:tr w:rsidR="00767BB4" w:rsidRPr="0013159B" w14:paraId="0D0E03A3" w14:textId="77777777" w:rsidTr="62F459DB">
        <w:trPr>
          <w:trHeight w:val="503"/>
          <w:jc w:val="center"/>
        </w:trPr>
        <w:tc>
          <w:tcPr>
            <w:tcW w:w="3525" w:type="dxa"/>
            <w:shd w:val="clear" w:color="auto" w:fill="FFFFFF" w:themeFill="background1"/>
            <w:vAlign w:val="center"/>
          </w:tcPr>
          <w:p w14:paraId="0EE17E19" w14:textId="0A4478F2" w:rsidR="00767BB4" w:rsidRPr="00902E71" w:rsidRDefault="00767BB4" w:rsidP="0EBBF80B">
            <w:pPr>
              <w:tabs>
                <w:tab w:val="left" w:pos="1770"/>
              </w:tabs>
              <w:rPr>
                <w:rFonts w:ascii="Roboto Condensed" w:hAnsi="Roboto Condensed"/>
                <w:sz w:val="28"/>
                <w:szCs w:val="28"/>
                <w:lang w:val="en-US"/>
              </w:rPr>
            </w:pPr>
            <w:r w:rsidRPr="0EBBF80B">
              <w:rPr>
                <w:rFonts w:ascii="Roboto Condensed" w:hAnsi="Roboto Condensed"/>
                <w:sz w:val="28"/>
                <w:szCs w:val="28"/>
                <w:lang w:val="en-US"/>
              </w:rPr>
              <w:t>Student name</w:t>
            </w:r>
          </w:p>
        </w:tc>
        <w:tc>
          <w:tcPr>
            <w:tcW w:w="5005" w:type="dxa"/>
            <w:shd w:val="clear" w:color="auto" w:fill="FFFFFF" w:themeFill="background1"/>
            <w:vAlign w:val="center"/>
          </w:tcPr>
          <w:p w14:paraId="7BAF3EED" w14:textId="644A6217" w:rsidR="00767BB4" w:rsidRPr="005D2BA8" w:rsidRDefault="005D2BA8" w:rsidP="62F459DB">
            <w:pPr>
              <w:tabs>
                <w:tab w:val="left" w:pos="1770"/>
              </w:tabs>
              <w:jc w:val="center"/>
              <w:rPr>
                <w:rFonts w:ascii="Roboto Condensed" w:hAnsi="Roboto Condensed"/>
                <w:sz w:val="28"/>
                <w:szCs w:val="28"/>
              </w:rPr>
            </w:pPr>
            <w:r>
              <w:rPr>
                <w:rFonts w:ascii="Roboto Condensed" w:hAnsi="Roboto Condensed"/>
                <w:sz w:val="28"/>
                <w:szCs w:val="28"/>
                <w:lang w:val="en-US"/>
              </w:rPr>
              <w:t>TRAN</w:t>
            </w:r>
            <w:r>
              <w:rPr>
                <w:rFonts w:ascii="Roboto Condensed" w:hAnsi="Roboto Condensed"/>
                <w:sz w:val="28"/>
                <w:szCs w:val="28"/>
              </w:rPr>
              <w:t xml:space="preserve"> TUAN AN</w:t>
            </w:r>
          </w:p>
        </w:tc>
      </w:tr>
      <w:tr w:rsidR="00767BB4" w:rsidRPr="0013159B" w14:paraId="5FFB88FD" w14:textId="77777777" w:rsidTr="62F459DB">
        <w:trPr>
          <w:trHeight w:val="530"/>
          <w:jc w:val="center"/>
        </w:trPr>
        <w:tc>
          <w:tcPr>
            <w:tcW w:w="3525" w:type="dxa"/>
            <w:shd w:val="clear" w:color="auto" w:fill="FFFFFF" w:themeFill="background1"/>
            <w:vAlign w:val="center"/>
          </w:tcPr>
          <w:p w14:paraId="6DAE294D" w14:textId="66923374" w:rsidR="00767BB4" w:rsidRPr="00902E71" w:rsidRDefault="00767BB4" w:rsidP="0EBBF80B">
            <w:pPr>
              <w:tabs>
                <w:tab w:val="left" w:pos="1770"/>
              </w:tabs>
              <w:rPr>
                <w:rFonts w:ascii="Roboto Condensed" w:hAnsi="Roboto Condensed"/>
                <w:sz w:val="28"/>
                <w:szCs w:val="28"/>
                <w:lang w:val="en-US"/>
              </w:rPr>
            </w:pPr>
            <w:r w:rsidRPr="0EBBF80B">
              <w:rPr>
                <w:rFonts w:ascii="Roboto Condensed" w:hAnsi="Roboto Condensed"/>
                <w:sz w:val="28"/>
                <w:szCs w:val="28"/>
                <w:lang w:val="en-US"/>
              </w:rPr>
              <w:t>ID number</w:t>
            </w:r>
            <w:r w:rsidR="00831B8D" w:rsidRPr="0EBBF80B">
              <w:rPr>
                <w:rFonts w:ascii="Roboto Condensed" w:hAnsi="Roboto Condensed"/>
                <w:sz w:val="28"/>
                <w:szCs w:val="28"/>
                <w:lang w:val="en-US"/>
              </w:rPr>
              <w:t xml:space="preserve"> (00xxxxxxx)</w:t>
            </w:r>
          </w:p>
        </w:tc>
        <w:tc>
          <w:tcPr>
            <w:tcW w:w="5005" w:type="dxa"/>
            <w:shd w:val="clear" w:color="auto" w:fill="FFFFFF" w:themeFill="background1"/>
            <w:vAlign w:val="center"/>
          </w:tcPr>
          <w:p w14:paraId="4D736BCD" w14:textId="7224DA96" w:rsidR="00767BB4" w:rsidRPr="00902E71" w:rsidRDefault="005D2BA8" w:rsidP="62F459DB">
            <w:pPr>
              <w:tabs>
                <w:tab w:val="left" w:pos="1770"/>
              </w:tabs>
              <w:jc w:val="center"/>
              <w:rPr>
                <w:rFonts w:ascii="Roboto Condensed" w:hAnsi="Roboto Condensed"/>
                <w:sz w:val="28"/>
                <w:szCs w:val="28"/>
              </w:rPr>
            </w:pPr>
            <w:r>
              <w:rPr>
                <w:rFonts w:ascii="Roboto Condensed" w:hAnsi="Roboto Condensed"/>
                <w:sz w:val="28"/>
                <w:szCs w:val="28"/>
              </w:rPr>
              <w:t>001555809</w:t>
            </w:r>
          </w:p>
        </w:tc>
      </w:tr>
      <w:tr w:rsidR="00767BB4" w:rsidRPr="0013159B" w14:paraId="5DBFF23C" w14:textId="77777777" w:rsidTr="62F459DB">
        <w:trPr>
          <w:trHeight w:val="530"/>
          <w:jc w:val="center"/>
        </w:trPr>
        <w:tc>
          <w:tcPr>
            <w:tcW w:w="3525" w:type="dxa"/>
            <w:shd w:val="clear" w:color="auto" w:fill="FFFFFF" w:themeFill="background1"/>
            <w:vAlign w:val="center"/>
          </w:tcPr>
          <w:p w14:paraId="4FC332DE" w14:textId="2C6275E1" w:rsidR="00767BB4" w:rsidRPr="00902E71" w:rsidRDefault="00767BB4" w:rsidP="0EBBF80B">
            <w:pPr>
              <w:tabs>
                <w:tab w:val="left" w:pos="1770"/>
              </w:tabs>
              <w:rPr>
                <w:rFonts w:ascii="Roboto Condensed" w:hAnsi="Roboto Condensed"/>
                <w:sz w:val="28"/>
                <w:szCs w:val="28"/>
                <w:lang w:val="en-US"/>
              </w:rPr>
            </w:pPr>
            <w:r w:rsidRPr="0EBBF80B">
              <w:rPr>
                <w:rFonts w:ascii="Roboto Condensed" w:hAnsi="Roboto Condensed"/>
                <w:sz w:val="28"/>
                <w:szCs w:val="28"/>
                <w:lang w:val="en-US"/>
              </w:rPr>
              <w:t>Lecturer/</w:t>
            </w:r>
            <w:r w:rsidR="00831B8D" w:rsidRPr="0EBBF80B">
              <w:rPr>
                <w:rFonts w:ascii="Roboto Condensed" w:hAnsi="Roboto Condensed"/>
                <w:sz w:val="28"/>
                <w:szCs w:val="28"/>
                <w:lang w:val="en-US"/>
              </w:rPr>
              <w:t>Tutor</w:t>
            </w:r>
            <w:r w:rsidRPr="0EBBF80B">
              <w:rPr>
                <w:rFonts w:ascii="Roboto Condensed" w:hAnsi="Roboto Condensed"/>
                <w:sz w:val="28"/>
                <w:szCs w:val="28"/>
                <w:lang w:val="en-US"/>
              </w:rPr>
              <w:t xml:space="preserve"> name</w:t>
            </w:r>
          </w:p>
        </w:tc>
        <w:tc>
          <w:tcPr>
            <w:tcW w:w="5005" w:type="dxa"/>
            <w:shd w:val="clear" w:color="auto" w:fill="FFFFFF" w:themeFill="background1"/>
            <w:vAlign w:val="center"/>
          </w:tcPr>
          <w:p w14:paraId="0E834A24" w14:textId="52A02EE2" w:rsidR="00767BB4" w:rsidRPr="00902E71" w:rsidRDefault="005D2BA8" w:rsidP="62F459DB">
            <w:pPr>
              <w:tabs>
                <w:tab w:val="left" w:pos="1770"/>
              </w:tabs>
              <w:jc w:val="center"/>
              <w:rPr>
                <w:rFonts w:ascii="Roboto Condensed" w:hAnsi="Roboto Condensed"/>
                <w:sz w:val="28"/>
                <w:szCs w:val="28"/>
              </w:rPr>
            </w:pPr>
            <w:r>
              <w:rPr>
                <w:rFonts w:ascii="Roboto Condensed" w:hAnsi="Roboto Condensed"/>
                <w:sz w:val="28"/>
                <w:szCs w:val="28"/>
              </w:rPr>
              <w:t>NGUYEN KIM KHANH</w:t>
            </w:r>
          </w:p>
        </w:tc>
      </w:tr>
      <w:tr w:rsidR="00767BB4" w:rsidRPr="0013159B" w14:paraId="3850F7D2" w14:textId="77777777" w:rsidTr="62F459DB">
        <w:trPr>
          <w:trHeight w:val="530"/>
          <w:jc w:val="center"/>
        </w:trPr>
        <w:tc>
          <w:tcPr>
            <w:tcW w:w="3525" w:type="dxa"/>
            <w:shd w:val="clear" w:color="auto" w:fill="FFFFFF" w:themeFill="background1"/>
            <w:vAlign w:val="center"/>
          </w:tcPr>
          <w:p w14:paraId="00FA71AF" w14:textId="23962033" w:rsidR="00767BB4" w:rsidRPr="00902E71" w:rsidRDefault="00767BB4" w:rsidP="0EBBF80B">
            <w:pPr>
              <w:tabs>
                <w:tab w:val="left" w:pos="1770"/>
              </w:tabs>
              <w:rPr>
                <w:rFonts w:ascii="Roboto Condensed" w:hAnsi="Roboto Condensed"/>
                <w:sz w:val="28"/>
                <w:szCs w:val="28"/>
                <w:lang w:val="en-US"/>
              </w:rPr>
            </w:pPr>
            <w:r w:rsidRPr="0EBBF80B">
              <w:rPr>
                <w:rFonts w:ascii="Roboto Condensed" w:hAnsi="Roboto Condensed"/>
                <w:sz w:val="28"/>
                <w:szCs w:val="28"/>
                <w:lang w:val="en-US"/>
              </w:rPr>
              <w:t xml:space="preserve">Student </w:t>
            </w:r>
            <w:r w:rsidR="00831B8D" w:rsidRPr="0EBBF80B">
              <w:rPr>
                <w:rFonts w:ascii="Roboto Condensed" w:hAnsi="Roboto Condensed"/>
                <w:sz w:val="28"/>
                <w:szCs w:val="28"/>
                <w:lang w:val="en-US"/>
              </w:rPr>
              <w:t>s</w:t>
            </w:r>
            <w:r w:rsidRPr="0EBBF80B">
              <w:rPr>
                <w:rFonts w:ascii="Roboto Condensed" w:hAnsi="Roboto Condensed"/>
                <w:sz w:val="28"/>
                <w:szCs w:val="28"/>
                <w:lang w:val="en-US"/>
              </w:rPr>
              <w:t>ubmission date</w:t>
            </w:r>
          </w:p>
        </w:tc>
        <w:tc>
          <w:tcPr>
            <w:tcW w:w="5005" w:type="dxa"/>
            <w:shd w:val="clear" w:color="auto" w:fill="FFFFFF" w:themeFill="background1"/>
            <w:vAlign w:val="center"/>
          </w:tcPr>
          <w:p w14:paraId="22E7F93A" w14:textId="011701E2" w:rsidR="00767BB4" w:rsidRPr="00902E71" w:rsidRDefault="005D2BA8" w:rsidP="62F459DB">
            <w:pPr>
              <w:tabs>
                <w:tab w:val="left" w:pos="1770"/>
              </w:tabs>
              <w:jc w:val="center"/>
              <w:rPr>
                <w:rFonts w:ascii="Roboto Condensed" w:hAnsi="Roboto Condensed"/>
                <w:sz w:val="28"/>
                <w:szCs w:val="28"/>
              </w:rPr>
            </w:pPr>
            <w:r>
              <w:rPr>
                <w:rFonts w:ascii="Roboto Condensed" w:hAnsi="Roboto Condensed"/>
                <w:sz w:val="28"/>
                <w:szCs w:val="28"/>
              </w:rPr>
              <w:t>29/4/2026</w:t>
            </w:r>
          </w:p>
        </w:tc>
      </w:tr>
    </w:tbl>
    <w:p w14:paraId="5A71670F" w14:textId="55AEB260" w:rsidR="00767BB4" w:rsidRDefault="00767BB4" w:rsidP="00767BB4">
      <w:pPr>
        <w:tabs>
          <w:tab w:val="left" w:pos="1770"/>
        </w:tabs>
      </w:pPr>
    </w:p>
    <w:p w14:paraId="130E685C" w14:textId="5010A603" w:rsidR="00CA00AF" w:rsidRPr="00CA00AF" w:rsidRDefault="00B4668F">
      <w:r>
        <w:rPr>
          <w:rFonts w:asciiTheme="minorHAnsi" w:hAnsiTheme="minorHAnsi" w:cstheme="minorHAnsi"/>
          <w:b/>
          <w:bCs/>
          <w:sz w:val="22"/>
          <w:szCs w:val="22"/>
          <w:lang w:eastAsia="en-GB"/>
        </w:rPr>
        <w:br w:type="page"/>
      </w:r>
    </w:p>
    <w:sdt>
      <w:sdtPr>
        <w:rPr>
          <w:rFonts w:asciiTheme="minorHAnsi" w:hAnsiTheme="minorHAnsi" w:cstheme="minorHAnsi"/>
          <w:b/>
          <w:bCs/>
          <w:color w:val="auto"/>
        </w:rPr>
        <w:id w:val="1951579799"/>
        <w:docPartObj>
          <w:docPartGallery w:val="Table of Contents"/>
          <w:docPartUnique/>
        </w:docPartObj>
      </w:sdtPr>
      <w:sdtEndPr>
        <w:rPr>
          <w:rFonts w:eastAsia="Times New Roman"/>
          <w:noProof/>
          <w:sz w:val="24"/>
          <w:szCs w:val="24"/>
          <w:lang w:val="vi-VN"/>
        </w:rPr>
      </w:sdtEndPr>
      <w:sdtContent>
        <w:p w14:paraId="2AC6432D" w14:textId="5788E796" w:rsidR="00CA00AF" w:rsidRPr="00AF0FCB" w:rsidRDefault="00CA00AF" w:rsidP="00CA00AF">
          <w:pPr>
            <w:pStyle w:val="TOCHeading"/>
            <w:jc w:val="center"/>
            <w:rPr>
              <w:rFonts w:asciiTheme="minorHAnsi" w:hAnsiTheme="minorHAnsi" w:cstheme="minorHAnsi"/>
              <w:b/>
              <w:bCs/>
              <w:color w:val="auto"/>
            </w:rPr>
          </w:pPr>
          <w:r w:rsidRPr="00AF0FCB">
            <w:rPr>
              <w:rFonts w:asciiTheme="minorHAnsi" w:hAnsiTheme="minorHAnsi" w:cstheme="minorHAnsi"/>
              <w:b/>
              <w:bCs/>
              <w:color w:val="auto"/>
            </w:rPr>
            <w:t>Table of Contents</w:t>
          </w:r>
        </w:p>
        <w:p w14:paraId="635ED9F6" w14:textId="64F827B6" w:rsidR="00AF0FCB" w:rsidRPr="00AF0FCB" w:rsidRDefault="00CA00AF">
          <w:pPr>
            <w:pStyle w:val="TOC1"/>
            <w:tabs>
              <w:tab w:val="left" w:pos="440"/>
              <w:tab w:val="right" w:leader="dot" w:pos="9016"/>
            </w:tabs>
            <w:rPr>
              <w:rFonts w:asciiTheme="minorHAnsi" w:eastAsiaTheme="majorEastAsia" w:hAnsiTheme="minorHAnsi" w:cstheme="minorHAnsi"/>
              <w:b/>
              <w:bCs/>
              <w:lang w:val="en-US"/>
            </w:rPr>
          </w:pPr>
          <w:r w:rsidRPr="00AF0FCB">
            <w:rPr>
              <w:rFonts w:asciiTheme="minorHAnsi" w:eastAsiaTheme="majorEastAsia" w:hAnsiTheme="minorHAnsi" w:cstheme="minorHAnsi"/>
              <w:b/>
              <w:bCs/>
              <w:sz w:val="32"/>
              <w:szCs w:val="32"/>
              <w:lang w:val="en-US"/>
            </w:rPr>
            <w:fldChar w:fldCharType="begin"/>
          </w:r>
          <w:r w:rsidRPr="00AF0FCB">
            <w:rPr>
              <w:rFonts w:asciiTheme="minorHAnsi" w:eastAsiaTheme="majorEastAsia" w:hAnsiTheme="minorHAnsi" w:cstheme="minorHAnsi"/>
              <w:b/>
              <w:bCs/>
              <w:sz w:val="32"/>
              <w:szCs w:val="32"/>
              <w:lang w:val="en-US"/>
            </w:rPr>
            <w:instrText xml:space="preserve"> TOC \o "1-3" \h \z \u </w:instrText>
          </w:r>
          <w:r w:rsidRPr="00AF0FCB">
            <w:rPr>
              <w:rFonts w:asciiTheme="minorHAnsi" w:eastAsiaTheme="majorEastAsia" w:hAnsiTheme="minorHAnsi" w:cstheme="minorHAnsi"/>
              <w:b/>
              <w:bCs/>
              <w:sz w:val="32"/>
              <w:szCs w:val="32"/>
              <w:lang w:val="en-US"/>
            </w:rPr>
            <w:fldChar w:fldCharType="separate"/>
          </w:r>
          <w:hyperlink w:anchor="_Toc228209995" w:history="1">
            <w:r w:rsidR="00AF0FCB" w:rsidRPr="00AF0FCB">
              <w:rPr>
                <w:rFonts w:asciiTheme="minorHAnsi" w:eastAsiaTheme="majorEastAsia" w:hAnsiTheme="minorHAnsi"/>
                <w:b/>
                <w:bCs/>
                <w:lang w:val="en-US"/>
              </w:rPr>
              <w:t>1.</w:t>
            </w:r>
            <w:r w:rsidR="00AF0FCB" w:rsidRPr="00AF0FCB">
              <w:rPr>
                <w:rFonts w:asciiTheme="minorHAnsi" w:eastAsiaTheme="majorEastAsia" w:hAnsiTheme="minorHAnsi" w:cstheme="minorHAnsi"/>
                <w:b/>
                <w:bCs/>
                <w:lang w:val="en-US"/>
              </w:rPr>
              <w:tab/>
            </w:r>
            <w:r w:rsidR="00AF0FCB" w:rsidRPr="00AF0FCB">
              <w:rPr>
                <w:rFonts w:asciiTheme="minorHAnsi" w:eastAsiaTheme="majorEastAsia" w:hAnsiTheme="minorHAnsi"/>
                <w:b/>
                <w:bCs/>
                <w:lang w:val="en-US"/>
              </w:rPr>
              <w:t>Overview</w:t>
            </w:r>
            <w:r w:rsidR="00AF0FCB" w:rsidRPr="00AF0FCB">
              <w:rPr>
                <w:rFonts w:asciiTheme="minorHAnsi" w:eastAsiaTheme="majorEastAsia" w:hAnsiTheme="minorHAnsi" w:cstheme="minorHAnsi"/>
                <w:b/>
                <w:bCs/>
                <w:webHidden/>
                <w:lang w:val="en-US"/>
              </w:rPr>
              <w:tab/>
            </w:r>
            <w:r w:rsidR="00AF0FCB" w:rsidRPr="00AF0FCB">
              <w:rPr>
                <w:rFonts w:asciiTheme="minorHAnsi" w:eastAsiaTheme="majorEastAsia" w:hAnsiTheme="minorHAnsi" w:cstheme="minorHAnsi"/>
                <w:b/>
                <w:bCs/>
                <w:webHidden/>
                <w:lang w:val="en-US"/>
              </w:rPr>
              <w:fldChar w:fldCharType="begin"/>
            </w:r>
            <w:r w:rsidR="00AF0FCB" w:rsidRPr="00AF0FCB">
              <w:rPr>
                <w:rFonts w:asciiTheme="minorHAnsi" w:eastAsiaTheme="majorEastAsia" w:hAnsiTheme="minorHAnsi" w:cstheme="minorHAnsi"/>
                <w:b/>
                <w:bCs/>
                <w:webHidden/>
                <w:lang w:val="en-US"/>
              </w:rPr>
              <w:instrText xml:space="preserve"> PAGEREF _Toc228209995 \h </w:instrText>
            </w:r>
            <w:r w:rsidR="00AF0FCB" w:rsidRPr="00AF0FCB">
              <w:rPr>
                <w:rFonts w:asciiTheme="minorHAnsi" w:eastAsiaTheme="majorEastAsia" w:hAnsiTheme="minorHAnsi" w:cstheme="minorHAnsi"/>
                <w:b/>
                <w:bCs/>
                <w:webHidden/>
                <w:lang w:val="en-US"/>
              </w:rPr>
            </w:r>
            <w:r w:rsidR="00AF0FCB" w:rsidRPr="00AF0FCB">
              <w:rPr>
                <w:rFonts w:asciiTheme="minorHAnsi" w:eastAsiaTheme="majorEastAsia" w:hAnsiTheme="minorHAnsi" w:cstheme="minorHAnsi"/>
                <w:b/>
                <w:bCs/>
                <w:webHidden/>
                <w:lang w:val="en-US"/>
              </w:rPr>
              <w:fldChar w:fldCharType="separate"/>
            </w:r>
            <w:r w:rsidR="009C4268">
              <w:rPr>
                <w:rFonts w:asciiTheme="minorHAnsi" w:eastAsiaTheme="majorEastAsia" w:hAnsiTheme="minorHAnsi" w:cstheme="minorHAnsi"/>
                <w:b/>
                <w:bCs/>
                <w:noProof/>
                <w:webHidden/>
                <w:lang w:val="en-US"/>
              </w:rPr>
              <w:t>3</w:t>
            </w:r>
            <w:r w:rsidR="00AF0FCB" w:rsidRPr="00AF0FCB">
              <w:rPr>
                <w:rFonts w:asciiTheme="minorHAnsi" w:eastAsiaTheme="majorEastAsia" w:hAnsiTheme="minorHAnsi" w:cstheme="minorHAnsi"/>
                <w:b/>
                <w:bCs/>
                <w:webHidden/>
                <w:lang w:val="en-US"/>
              </w:rPr>
              <w:fldChar w:fldCharType="end"/>
            </w:r>
          </w:hyperlink>
        </w:p>
        <w:p w14:paraId="48DCA827" w14:textId="20BCC087" w:rsidR="00AF0FCB" w:rsidRPr="00AF0FCB" w:rsidRDefault="00AF0FCB">
          <w:pPr>
            <w:pStyle w:val="TOC1"/>
            <w:tabs>
              <w:tab w:val="left" w:pos="440"/>
              <w:tab w:val="right" w:leader="dot" w:pos="9016"/>
            </w:tabs>
            <w:rPr>
              <w:rFonts w:asciiTheme="minorHAnsi" w:eastAsiaTheme="majorEastAsia" w:hAnsiTheme="minorHAnsi" w:cstheme="minorHAnsi"/>
              <w:b/>
              <w:bCs/>
              <w:lang w:val="en-US"/>
            </w:rPr>
          </w:pPr>
          <w:hyperlink w:anchor="_Toc228209996" w:history="1">
            <w:r w:rsidRPr="00AF0FCB">
              <w:rPr>
                <w:rFonts w:asciiTheme="minorHAnsi" w:eastAsiaTheme="majorEastAsia" w:hAnsiTheme="minorHAnsi"/>
                <w:b/>
                <w:bCs/>
                <w:lang w:val="en-US"/>
              </w:rPr>
              <w:t>2.</w:t>
            </w:r>
            <w:r w:rsidRPr="00AF0FCB">
              <w:rPr>
                <w:rFonts w:asciiTheme="minorHAnsi" w:eastAsiaTheme="majorEastAsia" w:hAnsiTheme="minorHAnsi" w:cstheme="minorHAnsi"/>
                <w:b/>
                <w:bCs/>
                <w:lang w:val="en-US"/>
              </w:rPr>
              <w:tab/>
            </w:r>
            <w:r w:rsidRPr="00AF0FCB">
              <w:rPr>
                <w:rFonts w:asciiTheme="minorHAnsi" w:eastAsiaTheme="majorEastAsia" w:hAnsiTheme="minorHAnsi"/>
                <w:b/>
                <w:bCs/>
                <w:lang w:val="en-US"/>
              </w:rPr>
              <w:t>Aim</w:t>
            </w:r>
            <w:r w:rsidRPr="00AF0FCB">
              <w:rPr>
                <w:rFonts w:asciiTheme="minorHAnsi" w:eastAsiaTheme="majorEastAsia" w:hAnsiTheme="minorHAnsi" w:cstheme="minorHAnsi"/>
                <w:b/>
                <w:bCs/>
                <w:webHidden/>
                <w:lang w:val="en-US"/>
              </w:rPr>
              <w:tab/>
            </w:r>
            <w:r w:rsidRPr="00AF0FCB">
              <w:rPr>
                <w:rFonts w:asciiTheme="minorHAnsi" w:eastAsiaTheme="majorEastAsia" w:hAnsiTheme="minorHAnsi" w:cstheme="minorHAnsi"/>
                <w:b/>
                <w:bCs/>
                <w:webHidden/>
                <w:lang w:val="en-US"/>
              </w:rPr>
              <w:fldChar w:fldCharType="begin"/>
            </w:r>
            <w:r w:rsidRPr="00AF0FCB">
              <w:rPr>
                <w:rFonts w:asciiTheme="minorHAnsi" w:eastAsiaTheme="majorEastAsia" w:hAnsiTheme="minorHAnsi" w:cstheme="minorHAnsi"/>
                <w:b/>
                <w:bCs/>
                <w:webHidden/>
                <w:lang w:val="en-US"/>
              </w:rPr>
              <w:instrText xml:space="preserve"> PAGEREF _Toc228209996 \h </w:instrText>
            </w:r>
            <w:r w:rsidRPr="00AF0FCB">
              <w:rPr>
                <w:rFonts w:asciiTheme="minorHAnsi" w:eastAsiaTheme="majorEastAsia" w:hAnsiTheme="minorHAnsi" w:cstheme="minorHAnsi"/>
                <w:b/>
                <w:bCs/>
                <w:webHidden/>
                <w:lang w:val="en-US"/>
              </w:rPr>
            </w:r>
            <w:r w:rsidRPr="00AF0FCB">
              <w:rPr>
                <w:rFonts w:asciiTheme="minorHAnsi" w:eastAsiaTheme="majorEastAsia" w:hAnsiTheme="minorHAnsi" w:cstheme="minorHAnsi"/>
                <w:b/>
                <w:bCs/>
                <w:webHidden/>
                <w:lang w:val="en-US"/>
              </w:rPr>
              <w:fldChar w:fldCharType="separate"/>
            </w:r>
            <w:r w:rsidR="009C4268">
              <w:rPr>
                <w:rFonts w:asciiTheme="minorHAnsi" w:eastAsiaTheme="majorEastAsia" w:hAnsiTheme="minorHAnsi" w:cstheme="minorHAnsi"/>
                <w:b/>
                <w:bCs/>
                <w:noProof/>
                <w:webHidden/>
                <w:lang w:val="en-US"/>
              </w:rPr>
              <w:t>3</w:t>
            </w:r>
            <w:r w:rsidRPr="00AF0FCB">
              <w:rPr>
                <w:rFonts w:asciiTheme="minorHAnsi" w:eastAsiaTheme="majorEastAsia" w:hAnsiTheme="minorHAnsi" w:cstheme="minorHAnsi"/>
                <w:b/>
                <w:bCs/>
                <w:webHidden/>
                <w:lang w:val="en-US"/>
              </w:rPr>
              <w:fldChar w:fldCharType="end"/>
            </w:r>
          </w:hyperlink>
        </w:p>
        <w:p w14:paraId="542BCEB0" w14:textId="28130DD8" w:rsidR="00AF0FCB" w:rsidRPr="00AF0FCB" w:rsidRDefault="00AF0FCB">
          <w:pPr>
            <w:pStyle w:val="TOC1"/>
            <w:tabs>
              <w:tab w:val="left" w:pos="440"/>
              <w:tab w:val="right" w:leader="dot" w:pos="9016"/>
            </w:tabs>
            <w:rPr>
              <w:rFonts w:asciiTheme="minorHAnsi" w:eastAsiaTheme="majorEastAsia" w:hAnsiTheme="minorHAnsi" w:cstheme="minorHAnsi"/>
              <w:b/>
              <w:bCs/>
              <w:lang w:val="en-US"/>
            </w:rPr>
          </w:pPr>
          <w:hyperlink w:anchor="_Toc228209997" w:history="1">
            <w:r w:rsidRPr="00AF0FCB">
              <w:rPr>
                <w:rFonts w:asciiTheme="minorHAnsi" w:eastAsiaTheme="majorEastAsia" w:hAnsiTheme="minorHAnsi"/>
                <w:b/>
                <w:bCs/>
                <w:lang w:val="en-US"/>
              </w:rPr>
              <w:t>3.</w:t>
            </w:r>
            <w:r w:rsidRPr="00AF0FCB">
              <w:rPr>
                <w:rFonts w:asciiTheme="minorHAnsi" w:eastAsiaTheme="majorEastAsia" w:hAnsiTheme="minorHAnsi" w:cstheme="minorHAnsi"/>
                <w:b/>
                <w:bCs/>
                <w:lang w:val="en-US"/>
              </w:rPr>
              <w:tab/>
            </w:r>
            <w:r w:rsidRPr="00AF0FCB">
              <w:rPr>
                <w:rFonts w:asciiTheme="minorHAnsi" w:eastAsiaTheme="majorEastAsia" w:hAnsiTheme="minorHAnsi"/>
                <w:b/>
                <w:bCs/>
                <w:lang w:val="en-US"/>
              </w:rPr>
              <w:t>Related works / Literature review</w:t>
            </w:r>
            <w:r w:rsidRPr="00AF0FCB">
              <w:rPr>
                <w:rFonts w:asciiTheme="minorHAnsi" w:eastAsiaTheme="majorEastAsia" w:hAnsiTheme="minorHAnsi" w:cstheme="minorHAnsi"/>
                <w:b/>
                <w:bCs/>
                <w:webHidden/>
                <w:lang w:val="en-US"/>
              </w:rPr>
              <w:tab/>
            </w:r>
            <w:r w:rsidRPr="00AF0FCB">
              <w:rPr>
                <w:rFonts w:asciiTheme="minorHAnsi" w:eastAsiaTheme="majorEastAsia" w:hAnsiTheme="minorHAnsi" w:cstheme="minorHAnsi"/>
                <w:b/>
                <w:bCs/>
                <w:webHidden/>
                <w:lang w:val="en-US"/>
              </w:rPr>
              <w:fldChar w:fldCharType="begin"/>
            </w:r>
            <w:r w:rsidRPr="00AF0FCB">
              <w:rPr>
                <w:rFonts w:asciiTheme="minorHAnsi" w:eastAsiaTheme="majorEastAsia" w:hAnsiTheme="minorHAnsi" w:cstheme="minorHAnsi"/>
                <w:b/>
                <w:bCs/>
                <w:webHidden/>
                <w:lang w:val="en-US"/>
              </w:rPr>
              <w:instrText xml:space="preserve"> PAGEREF _Toc228209997 \h </w:instrText>
            </w:r>
            <w:r w:rsidRPr="00AF0FCB">
              <w:rPr>
                <w:rFonts w:asciiTheme="minorHAnsi" w:eastAsiaTheme="majorEastAsia" w:hAnsiTheme="minorHAnsi" w:cstheme="minorHAnsi"/>
                <w:b/>
                <w:bCs/>
                <w:webHidden/>
                <w:lang w:val="en-US"/>
              </w:rPr>
            </w:r>
            <w:r w:rsidRPr="00AF0FCB">
              <w:rPr>
                <w:rFonts w:asciiTheme="minorHAnsi" w:eastAsiaTheme="majorEastAsia" w:hAnsiTheme="minorHAnsi" w:cstheme="minorHAnsi"/>
                <w:b/>
                <w:bCs/>
                <w:webHidden/>
                <w:lang w:val="en-US"/>
              </w:rPr>
              <w:fldChar w:fldCharType="separate"/>
            </w:r>
            <w:r w:rsidR="009C4268">
              <w:rPr>
                <w:rFonts w:asciiTheme="minorHAnsi" w:eastAsiaTheme="majorEastAsia" w:hAnsiTheme="minorHAnsi" w:cstheme="minorHAnsi"/>
                <w:b/>
                <w:bCs/>
                <w:noProof/>
                <w:webHidden/>
                <w:lang w:val="en-US"/>
              </w:rPr>
              <w:t>3</w:t>
            </w:r>
            <w:r w:rsidRPr="00AF0FCB">
              <w:rPr>
                <w:rFonts w:asciiTheme="minorHAnsi" w:eastAsiaTheme="majorEastAsia" w:hAnsiTheme="minorHAnsi" w:cstheme="minorHAnsi"/>
                <w:b/>
                <w:bCs/>
                <w:webHidden/>
                <w:lang w:val="en-US"/>
              </w:rPr>
              <w:fldChar w:fldCharType="end"/>
            </w:r>
          </w:hyperlink>
        </w:p>
        <w:p w14:paraId="2FA50CB5" w14:textId="66E948F8" w:rsidR="00AF0FCB" w:rsidRPr="00AF0FCB" w:rsidRDefault="00AF0FCB">
          <w:pPr>
            <w:pStyle w:val="TOC1"/>
            <w:tabs>
              <w:tab w:val="left" w:pos="440"/>
              <w:tab w:val="right" w:leader="dot" w:pos="9016"/>
            </w:tabs>
            <w:rPr>
              <w:rFonts w:asciiTheme="minorHAnsi" w:eastAsiaTheme="majorEastAsia" w:hAnsiTheme="minorHAnsi" w:cstheme="minorHAnsi"/>
              <w:b/>
              <w:bCs/>
              <w:lang w:val="en-US"/>
            </w:rPr>
          </w:pPr>
          <w:hyperlink w:anchor="_Toc228209998" w:history="1">
            <w:r w:rsidRPr="00AF0FCB">
              <w:rPr>
                <w:rFonts w:asciiTheme="minorHAnsi" w:eastAsiaTheme="majorEastAsia" w:hAnsiTheme="minorHAnsi"/>
                <w:b/>
                <w:bCs/>
                <w:lang w:val="en-US"/>
              </w:rPr>
              <w:t>4.</w:t>
            </w:r>
            <w:r w:rsidRPr="00AF0FCB">
              <w:rPr>
                <w:rFonts w:asciiTheme="minorHAnsi" w:eastAsiaTheme="majorEastAsia" w:hAnsiTheme="minorHAnsi" w:cstheme="minorHAnsi"/>
                <w:b/>
                <w:bCs/>
                <w:lang w:val="en-US"/>
              </w:rPr>
              <w:tab/>
            </w:r>
            <w:r w:rsidRPr="00AF0FCB">
              <w:rPr>
                <w:rFonts w:asciiTheme="minorHAnsi" w:eastAsiaTheme="majorEastAsia" w:hAnsiTheme="minorHAnsi"/>
                <w:b/>
                <w:bCs/>
                <w:lang w:val="en-US"/>
              </w:rPr>
              <w:t>Objectives</w:t>
            </w:r>
            <w:r w:rsidRPr="00AF0FCB">
              <w:rPr>
                <w:rFonts w:asciiTheme="minorHAnsi" w:eastAsiaTheme="majorEastAsia" w:hAnsiTheme="minorHAnsi" w:cstheme="minorHAnsi"/>
                <w:b/>
                <w:bCs/>
                <w:webHidden/>
                <w:lang w:val="en-US"/>
              </w:rPr>
              <w:tab/>
            </w:r>
            <w:r w:rsidRPr="00AF0FCB">
              <w:rPr>
                <w:rFonts w:asciiTheme="minorHAnsi" w:eastAsiaTheme="majorEastAsia" w:hAnsiTheme="minorHAnsi" w:cstheme="minorHAnsi"/>
                <w:b/>
                <w:bCs/>
                <w:webHidden/>
                <w:lang w:val="en-US"/>
              </w:rPr>
              <w:fldChar w:fldCharType="begin"/>
            </w:r>
            <w:r w:rsidRPr="00AF0FCB">
              <w:rPr>
                <w:rFonts w:asciiTheme="minorHAnsi" w:eastAsiaTheme="majorEastAsia" w:hAnsiTheme="minorHAnsi" w:cstheme="minorHAnsi"/>
                <w:b/>
                <w:bCs/>
                <w:webHidden/>
                <w:lang w:val="en-US"/>
              </w:rPr>
              <w:instrText xml:space="preserve"> PAGEREF _Toc228209998 \h </w:instrText>
            </w:r>
            <w:r w:rsidRPr="00AF0FCB">
              <w:rPr>
                <w:rFonts w:asciiTheme="minorHAnsi" w:eastAsiaTheme="majorEastAsia" w:hAnsiTheme="minorHAnsi" w:cstheme="minorHAnsi"/>
                <w:b/>
                <w:bCs/>
                <w:webHidden/>
                <w:lang w:val="en-US"/>
              </w:rPr>
            </w:r>
            <w:r w:rsidRPr="00AF0FCB">
              <w:rPr>
                <w:rFonts w:asciiTheme="minorHAnsi" w:eastAsiaTheme="majorEastAsia" w:hAnsiTheme="minorHAnsi" w:cstheme="minorHAnsi"/>
                <w:b/>
                <w:bCs/>
                <w:webHidden/>
                <w:lang w:val="en-US"/>
              </w:rPr>
              <w:fldChar w:fldCharType="separate"/>
            </w:r>
            <w:r w:rsidR="009C4268">
              <w:rPr>
                <w:rFonts w:asciiTheme="minorHAnsi" w:eastAsiaTheme="majorEastAsia" w:hAnsiTheme="minorHAnsi" w:cstheme="minorHAnsi"/>
                <w:b/>
                <w:bCs/>
                <w:noProof/>
                <w:webHidden/>
                <w:lang w:val="en-US"/>
              </w:rPr>
              <w:t>4</w:t>
            </w:r>
            <w:r w:rsidRPr="00AF0FCB">
              <w:rPr>
                <w:rFonts w:asciiTheme="minorHAnsi" w:eastAsiaTheme="majorEastAsia" w:hAnsiTheme="minorHAnsi" w:cstheme="minorHAnsi"/>
                <w:b/>
                <w:bCs/>
                <w:webHidden/>
                <w:lang w:val="en-US"/>
              </w:rPr>
              <w:fldChar w:fldCharType="end"/>
            </w:r>
          </w:hyperlink>
        </w:p>
        <w:p w14:paraId="69E53C44" w14:textId="2D04891D" w:rsidR="00AF0FCB" w:rsidRPr="00AF0FCB" w:rsidRDefault="00AF0FCB">
          <w:pPr>
            <w:pStyle w:val="TOC2"/>
            <w:tabs>
              <w:tab w:val="left" w:pos="880"/>
              <w:tab w:val="right" w:leader="dot" w:pos="9016"/>
            </w:tabs>
            <w:rPr>
              <w:rFonts w:asciiTheme="minorHAnsi" w:eastAsiaTheme="majorEastAsia" w:hAnsiTheme="minorHAnsi" w:cstheme="minorHAnsi"/>
              <w:b/>
              <w:bCs/>
              <w:lang w:val="en-US"/>
            </w:rPr>
          </w:pPr>
          <w:hyperlink w:anchor="_Toc228209999" w:history="1">
            <w:r w:rsidRPr="00AF0FCB">
              <w:rPr>
                <w:rFonts w:asciiTheme="minorHAnsi" w:eastAsiaTheme="majorEastAsia" w:hAnsiTheme="minorHAnsi"/>
                <w:b/>
                <w:bCs/>
                <w:lang w:val="en-US"/>
              </w:rPr>
              <w:t>4.1</w:t>
            </w:r>
            <w:r w:rsidRPr="00AF0FCB">
              <w:rPr>
                <w:rFonts w:asciiTheme="minorHAnsi" w:eastAsiaTheme="majorEastAsia" w:hAnsiTheme="minorHAnsi" w:cstheme="minorHAnsi"/>
                <w:b/>
                <w:bCs/>
                <w:lang w:val="en-US"/>
              </w:rPr>
              <w:tab/>
            </w:r>
            <w:r w:rsidRPr="00AF0FCB">
              <w:rPr>
                <w:rFonts w:asciiTheme="minorHAnsi" w:eastAsiaTheme="majorEastAsia" w:hAnsiTheme="minorHAnsi"/>
                <w:b/>
                <w:bCs/>
                <w:lang w:val="en-US"/>
              </w:rPr>
              <w:t>Product Catalog Management</w:t>
            </w:r>
            <w:r w:rsidRPr="00AF0FCB">
              <w:rPr>
                <w:rFonts w:asciiTheme="minorHAnsi" w:eastAsiaTheme="majorEastAsia" w:hAnsiTheme="minorHAnsi" w:cstheme="minorHAnsi"/>
                <w:b/>
                <w:bCs/>
                <w:webHidden/>
                <w:lang w:val="en-US"/>
              </w:rPr>
              <w:tab/>
            </w:r>
            <w:r w:rsidRPr="00AF0FCB">
              <w:rPr>
                <w:rFonts w:asciiTheme="minorHAnsi" w:eastAsiaTheme="majorEastAsia" w:hAnsiTheme="minorHAnsi" w:cstheme="minorHAnsi"/>
                <w:b/>
                <w:bCs/>
                <w:webHidden/>
                <w:lang w:val="en-US"/>
              </w:rPr>
              <w:fldChar w:fldCharType="begin"/>
            </w:r>
            <w:r w:rsidRPr="00AF0FCB">
              <w:rPr>
                <w:rFonts w:asciiTheme="minorHAnsi" w:eastAsiaTheme="majorEastAsia" w:hAnsiTheme="minorHAnsi" w:cstheme="minorHAnsi"/>
                <w:b/>
                <w:bCs/>
                <w:webHidden/>
                <w:lang w:val="en-US"/>
              </w:rPr>
              <w:instrText xml:space="preserve"> PAGEREF _Toc228209999 \h </w:instrText>
            </w:r>
            <w:r w:rsidRPr="00AF0FCB">
              <w:rPr>
                <w:rFonts w:asciiTheme="minorHAnsi" w:eastAsiaTheme="majorEastAsia" w:hAnsiTheme="minorHAnsi" w:cstheme="minorHAnsi"/>
                <w:b/>
                <w:bCs/>
                <w:webHidden/>
                <w:lang w:val="en-US"/>
              </w:rPr>
            </w:r>
            <w:r w:rsidRPr="00AF0FCB">
              <w:rPr>
                <w:rFonts w:asciiTheme="minorHAnsi" w:eastAsiaTheme="majorEastAsia" w:hAnsiTheme="minorHAnsi" w:cstheme="minorHAnsi"/>
                <w:b/>
                <w:bCs/>
                <w:webHidden/>
                <w:lang w:val="en-US"/>
              </w:rPr>
              <w:fldChar w:fldCharType="separate"/>
            </w:r>
            <w:r w:rsidR="009C4268">
              <w:rPr>
                <w:rFonts w:asciiTheme="minorHAnsi" w:eastAsiaTheme="majorEastAsia" w:hAnsiTheme="minorHAnsi" w:cstheme="minorHAnsi"/>
                <w:b/>
                <w:bCs/>
                <w:noProof/>
                <w:webHidden/>
                <w:lang w:val="en-US"/>
              </w:rPr>
              <w:t>4</w:t>
            </w:r>
            <w:r w:rsidRPr="00AF0FCB">
              <w:rPr>
                <w:rFonts w:asciiTheme="minorHAnsi" w:eastAsiaTheme="majorEastAsia" w:hAnsiTheme="minorHAnsi" w:cstheme="minorHAnsi"/>
                <w:b/>
                <w:bCs/>
                <w:webHidden/>
                <w:lang w:val="en-US"/>
              </w:rPr>
              <w:fldChar w:fldCharType="end"/>
            </w:r>
          </w:hyperlink>
        </w:p>
        <w:p w14:paraId="1A45E59B" w14:textId="619B67AC" w:rsidR="00AF0FCB" w:rsidRPr="00AF0FCB" w:rsidRDefault="00AF0FCB">
          <w:pPr>
            <w:pStyle w:val="TOC2"/>
            <w:tabs>
              <w:tab w:val="left" w:pos="880"/>
              <w:tab w:val="right" w:leader="dot" w:pos="9016"/>
            </w:tabs>
            <w:rPr>
              <w:rFonts w:asciiTheme="minorHAnsi" w:eastAsiaTheme="majorEastAsia" w:hAnsiTheme="minorHAnsi" w:cstheme="minorHAnsi"/>
              <w:b/>
              <w:bCs/>
              <w:lang w:val="en-US"/>
            </w:rPr>
          </w:pPr>
          <w:hyperlink w:anchor="_Toc228210000" w:history="1">
            <w:r w:rsidRPr="00AF0FCB">
              <w:rPr>
                <w:rFonts w:asciiTheme="minorHAnsi" w:eastAsiaTheme="majorEastAsia" w:hAnsiTheme="minorHAnsi"/>
                <w:b/>
                <w:bCs/>
                <w:lang w:val="en-US"/>
              </w:rPr>
              <w:t>4.2</w:t>
            </w:r>
            <w:r w:rsidRPr="00AF0FCB">
              <w:rPr>
                <w:rFonts w:asciiTheme="minorHAnsi" w:eastAsiaTheme="majorEastAsia" w:hAnsiTheme="minorHAnsi" w:cstheme="minorHAnsi"/>
                <w:b/>
                <w:bCs/>
                <w:lang w:val="en-US"/>
              </w:rPr>
              <w:tab/>
            </w:r>
            <w:r w:rsidRPr="00AF0FCB">
              <w:rPr>
                <w:rFonts w:asciiTheme="minorHAnsi" w:eastAsiaTheme="majorEastAsia" w:hAnsiTheme="minorHAnsi"/>
                <w:b/>
                <w:bCs/>
                <w:lang w:val="en-US"/>
              </w:rPr>
              <w:t>Bulk Ordering &amp; Payment Processing</w:t>
            </w:r>
            <w:r w:rsidRPr="00AF0FCB">
              <w:rPr>
                <w:rFonts w:asciiTheme="minorHAnsi" w:eastAsiaTheme="majorEastAsia" w:hAnsiTheme="minorHAnsi" w:cstheme="minorHAnsi"/>
                <w:b/>
                <w:bCs/>
                <w:webHidden/>
                <w:lang w:val="en-US"/>
              </w:rPr>
              <w:tab/>
            </w:r>
            <w:r w:rsidRPr="00AF0FCB">
              <w:rPr>
                <w:rFonts w:asciiTheme="minorHAnsi" w:eastAsiaTheme="majorEastAsia" w:hAnsiTheme="minorHAnsi" w:cstheme="minorHAnsi"/>
                <w:b/>
                <w:bCs/>
                <w:webHidden/>
                <w:lang w:val="en-US"/>
              </w:rPr>
              <w:fldChar w:fldCharType="begin"/>
            </w:r>
            <w:r w:rsidRPr="00AF0FCB">
              <w:rPr>
                <w:rFonts w:asciiTheme="minorHAnsi" w:eastAsiaTheme="majorEastAsia" w:hAnsiTheme="minorHAnsi" w:cstheme="minorHAnsi"/>
                <w:b/>
                <w:bCs/>
                <w:webHidden/>
                <w:lang w:val="en-US"/>
              </w:rPr>
              <w:instrText xml:space="preserve"> PAGEREF _Toc228210000 \h </w:instrText>
            </w:r>
            <w:r w:rsidRPr="00AF0FCB">
              <w:rPr>
                <w:rFonts w:asciiTheme="minorHAnsi" w:eastAsiaTheme="majorEastAsia" w:hAnsiTheme="minorHAnsi" w:cstheme="minorHAnsi"/>
                <w:b/>
                <w:bCs/>
                <w:webHidden/>
                <w:lang w:val="en-US"/>
              </w:rPr>
            </w:r>
            <w:r w:rsidRPr="00AF0FCB">
              <w:rPr>
                <w:rFonts w:asciiTheme="minorHAnsi" w:eastAsiaTheme="majorEastAsia" w:hAnsiTheme="minorHAnsi" w:cstheme="minorHAnsi"/>
                <w:b/>
                <w:bCs/>
                <w:webHidden/>
                <w:lang w:val="en-US"/>
              </w:rPr>
              <w:fldChar w:fldCharType="separate"/>
            </w:r>
            <w:r w:rsidR="009C4268">
              <w:rPr>
                <w:rFonts w:asciiTheme="minorHAnsi" w:eastAsiaTheme="majorEastAsia" w:hAnsiTheme="minorHAnsi" w:cstheme="minorHAnsi"/>
                <w:b/>
                <w:bCs/>
                <w:noProof/>
                <w:webHidden/>
                <w:lang w:val="en-US"/>
              </w:rPr>
              <w:t>4</w:t>
            </w:r>
            <w:r w:rsidRPr="00AF0FCB">
              <w:rPr>
                <w:rFonts w:asciiTheme="minorHAnsi" w:eastAsiaTheme="majorEastAsia" w:hAnsiTheme="minorHAnsi" w:cstheme="minorHAnsi"/>
                <w:b/>
                <w:bCs/>
                <w:webHidden/>
                <w:lang w:val="en-US"/>
              </w:rPr>
              <w:fldChar w:fldCharType="end"/>
            </w:r>
          </w:hyperlink>
        </w:p>
        <w:p w14:paraId="06862A2D" w14:textId="6E711879" w:rsidR="00AF0FCB" w:rsidRPr="00AF0FCB" w:rsidRDefault="00AF0FCB">
          <w:pPr>
            <w:pStyle w:val="TOC2"/>
            <w:tabs>
              <w:tab w:val="left" w:pos="880"/>
              <w:tab w:val="right" w:leader="dot" w:pos="9016"/>
            </w:tabs>
            <w:rPr>
              <w:rFonts w:asciiTheme="minorHAnsi" w:eastAsiaTheme="majorEastAsia" w:hAnsiTheme="minorHAnsi" w:cstheme="minorHAnsi"/>
              <w:b/>
              <w:bCs/>
              <w:lang w:val="en-US"/>
            </w:rPr>
          </w:pPr>
          <w:hyperlink w:anchor="_Toc228210001" w:history="1">
            <w:r w:rsidRPr="00AF0FCB">
              <w:rPr>
                <w:rFonts w:asciiTheme="minorHAnsi" w:eastAsiaTheme="majorEastAsia" w:hAnsiTheme="minorHAnsi"/>
                <w:b/>
                <w:bCs/>
                <w:lang w:val="en-US"/>
              </w:rPr>
              <w:t>4.3</w:t>
            </w:r>
            <w:r w:rsidRPr="00AF0FCB">
              <w:rPr>
                <w:rFonts w:asciiTheme="minorHAnsi" w:eastAsiaTheme="majorEastAsia" w:hAnsiTheme="minorHAnsi" w:cstheme="minorHAnsi"/>
                <w:b/>
                <w:bCs/>
                <w:lang w:val="en-US"/>
              </w:rPr>
              <w:tab/>
            </w:r>
            <w:r w:rsidRPr="00AF0FCB">
              <w:rPr>
                <w:rFonts w:asciiTheme="minorHAnsi" w:eastAsiaTheme="majorEastAsia" w:hAnsiTheme="minorHAnsi"/>
                <w:b/>
                <w:bCs/>
                <w:lang w:val="en-US"/>
              </w:rPr>
              <w:t>Delivery &amp; Tracking System</w:t>
            </w:r>
            <w:r w:rsidRPr="00AF0FCB">
              <w:rPr>
                <w:rFonts w:asciiTheme="minorHAnsi" w:eastAsiaTheme="majorEastAsia" w:hAnsiTheme="minorHAnsi" w:cstheme="minorHAnsi"/>
                <w:b/>
                <w:bCs/>
                <w:webHidden/>
                <w:lang w:val="en-US"/>
              </w:rPr>
              <w:tab/>
            </w:r>
            <w:r w:rsidRPr="00AF0FCB">
              <w:rPr>
                <w:rFonts w:asciiTheme="minorHAnsi" w:eastAsiaTheme="majorEastAsia" w:hAnsiTheme="minorHAnsi" w:cstheme="minorHAnsi"/>
                <w:b/>
                <w:bCs/>
                <w:webHidden/>
                <w:lang w:val="en-US"/>
              </w:rPr>
              <w:fldChar w:fldCharType="begin"/>
            </w:r>
            <w:r w:rsidRPr="00AF0FCB">
              <w:rPr>
                <w:rFonts w:asciiTheme="minorHAnsi" w:eastAsiaTheme="majorEastAsia" w:hAnsiTheme="minorHAnsi" w:cstheme="minorHAnsi"/>
                <w:b/>
                <w:bCs/>
                <w:webHidden/>
                <w:lang w:val="en-US"/>
              </w:rPr>
              <w:instrText xml:space="preserve"> PAGEREF _Toc228210001 \h </w:instrText>
            </w:r>
            <w:r w:rsidRPr="00AF0FCB">
              <w:rPr>
                <w:rFonts w:asciiTheme="minorHAnsi" w:eastAsiaTheme="majorEastAsia" w:hAnsiTheme="minorHAnsi" w:cstheme="minorHAnsi"/>
                <w:b/>
                <w:bCs/>
                <w:webHidden/>
                <w:lang w:val="en-US"/>
              </w:rPr>
            </w:r>
            <w:r w:rsidRPr="00AF0FCB">
              <w:rPr>
                <w:rFonts w:asciiTheme="minorHAnsi" w:eastAsiaTheme="majorEastAsia" w:hAnsiTheme="minorHAnsi" w:cstheme="minorHAnsi"/>
                <w:b/>
                <w:bCs/>
                <w:webHidden/>
                <w:lang w:val="en-US"/>
              </w:rPr>
              <w:fldChar w:fldCharType="separate"/>
            </w:r>
            <w:r w:rsidR="009C4268">
              <w:rPr>
                <w:rFonts w:asciiTheme="minorHAnsi" w:eastAsiaTheme="majorEastAsia" w:hAnsiTheme="minorHAnsi" w:cstheme="minorHAnsi"/>
                <w:b/>
                <w:bCs/>
                <w:noProof/>
                <w:webHidden/>
                <w:lang w:val="en-US"/>
              </w:rPr>
              <w:t>4</w:t>
            </w:r>
            <w:r w:rsidRPr="00AF0FCB">
              <w:rPr>
                <w:rFonts w:asciiTheme="minorHAnsi" w:eastAsiaTheme="majorEastAsia" w:hAnsiTheme="minorHAnsi" w:cstheme="minorHAnsi"/>
                <w:b/>
                <w:bCs/>
                <w:webHidden/>
                <w:lang w:val="en-US"/>
              </w:rPr>
              <w:fldChar w:fldCharType="end"/>
            </w:r>
          </w:hyperlink>
        </w:p>
        <w:p w14:paraId="640CC308" w14:textId="2EEA0B90" w:rsidR="00AF0FCB" w:rsidRPr="00AF0FCB" w:rsidRDefault="00AF0FCB">
          <w:pPr>
            <w:pStyle w:val="TOC2"/>
            <w:tabs>
              <w:tab w:val="left" w:pos="880"/>
              <w:tab w:val="right" w:leader="dot" w:pos="9016"/>
            </w:tabs>
            <w:rPr>
              <w:rFonts w:asciiTheme="minorHAnsi" w:eastAsiaTheme="majorEastAsia" w:hAnsiTheme="minorHAnsi" w:cstheme="minorHAnsi"/>
              <w:b/>
              <w:bCs/>
              <w:lang w:val="en-US"/>
            </w:rPr>
          </w:pPr>
          <w:hyperlink w:anchor="_Toc228210002" w:history="1">
            <w:r w:rsidRPr="00AF0FCB">
              <w:rPr>
                <w:rFonts w:asciiTheme="minorHAnsi" w:eastAsiaTheme="majorEastAsia" w:hAnsiTheme="minorHAnsi"/>
                <w:b/>
                <w:bCs/>
                <w:lang w:val="en-US"/>
              </w:rPr>
              <w:t>4.4</w:t>
            </w:r>
            <w:r w:rsidRPr="00AF0FCB">
              <w:rPr>
                <w:rFonts w:asciiTheme="minorHAnsi" w:eastAsiaTheme="majorEastAsia" w:hAnsiTheme="minorHAnsi" w:cstheme="minorHAnsi"/>
                <w:b/>
                <w:bCs/>
                <w:lang w:val="en-US"/>
              </w:rPr>
              <w:tab/>
            </w:r>
            <w:r w:rsidRPr="00AF0FCB">
              <w:rPr>
                <w:rFonts w:asciiTheme="minorHAnsi" w:eastAsiaTheme="majorEastAsia" w:hAnsiTheme="minorHAnsi"/>
                <w:b/>
                <w:bCs/>
                <w:lang w:val="en-US"/>
              </w:rPr>
              <w:t>User &amp; Client Management</w:t>
            </w:r>
            <w:r w:rsidRPr="00AF0FCB">
              <w:rPr>
                <w:rFonts w:asciiTheme="minorHAnsi" w:eastAsiaTheme="majorEastAsia" w:hAnsiTheme="minorHAnsi" w:cstheme="minorHAnsi"/>
                <w:b/>
                <w:bCs/>
                <w:webHidden/>
                <w:lang w:val="en-US"/>
              </w:rPr>
              <w:tab/>
            </w:r>
            <w:r w:rsidRPr="00AF0FCB">
              <w:rPr>
                <w:rFonts w:asciiTheme="minorHAnsi" w:eastAsiaTheme="majorEastAsia" w:hAnsiTheme="minorHAnsi" w:cstheme="minorHAnsi"/>
                <w:b/>
                <w:bCs/>
                <w:webHidden/>
                <w:lang w:val="en-US"/>
              </w:rPr>
              <w:fldChar w:fldCharType="begin"/>
            </w:r>
            <w:r w:rsidRPr="00AF0FCB">
              <w:rPr>
                <w:rFonts w:asciiTheme="minorHAnsi" w:eastAsiaTheme="majorEastAsia" w:hAnsiTheme="minorHAnsi" w:cstheme="minorHAnsi"/>
                <w:b/>
                <w:bCs/>
                <w:webHidden/>
                <w:lang w:val="en-US"/>
              </w:rPr>
              <w:instrText xml:space="preserve"> PAGEREF _Toc228210002 \h </w:instrText>
            </w:r>
            <w:r w:rsidRPr="00AF0FCB">
              <w:rPr>
                <w:rFonts w:asciiTheme="minorHAnsi" w:eastAsiaTheme="majorEastAsia" w:hAnsiTheme="minorHAnsi" w:cstheme="minorHAnsi"/>
                <w:b/>
                <w:bCs/>
                <w:webHidden/>
                <w:lang w:val="en-US"/>
              </w:rPr>
            </w:r>
            <w:r w:rsidRPr="00AF0FCB">
              <w:rPr>
                <w:rFonts w:asciiTheme="minorHAnsi" w:eastAsiaTheme="majorEastAsia" w:hAnsiTheme="minorHAnsi" w:cstheme="minorHAnsi"/>
                <w:b/>
                <w:bCs/>
                <w:webHidden/>
                <w:lang w:val="en-US"/>
              </w:rPr>
              <w:fldChar w:fldCharType="separate"/>
            </w:r>
            <w:r w:rsidR="009C4268">
              <w:rPr>
                <w:rFonts w:asciiTheme="minorHAnsi" w:eastAsiaTheme="majorEastAsia" w:hAnsiTheme="minorHAnsi" w:cstheme="minorHAnsi"/>
                <w:b/>
                <w:bCs/>
                <w:noProof/>
                <w:webHidden/>
                <w:lang w:val="en-US"/>
              </w:rPr>
              <w:t>4</w:t>
            </w:r>
            <w:r w:rsidRPr="00AF0FCB">
              <w:rPr>
                <w:rFonts w:asciiTheme="minorHAnsi" w:eastAsiaTheme="majorEastAsia" w:hAnsiTheme="minorHAnsi" w:cstheme="minorHAnsi"/>
                <w:b/>
                <w:bCs/>
                <w:webHidden/>
                <w:lang w:val="en-US"/>
              </w:rPr>
              <w:fldChar w:fldCharType="end"/>
            </w:r>
          </w:hyperlink>
        </w:p>
        <w:p w14:paraId="58A2FD12" w14:textId="630A598B" w:rsidR="00AF0FCB" w:rsidRPr="00AF0FCB" w:rsidRDefault="00AF0FCB">
          <w:pPr>
            <w:pStyle w:val="TOC2"/>
            <w:tabs>
              <w:tab w:val="left" w:pos="880"/>
              <w:tab w:val="right" w:leader="dot" w:pos="9016"/>
            </w:tabs>
            <w:rPr>
              <w:rFonts w:asciiTheme="minorHAnsi" w:eastAsiaTheme="majorEastAsia" w:hAnsiTheme="minorHAnsi" w:cstheme="minorHAnsi"/>
              <w:b/>
              <w:bCs/>
              <w:lang w:val="en-US"/>
            </w:rPr>
          </w:pPr>
          <w:hyperlink w:anchor="_Toc228210003" w:history="1">
            <w:r w:rsidRPr="00AF0FCB">
              <w:rPr>
                <w:rFonts w:asciiTheme="minorHAnsi" w:eastAsiaTheme="majorEastAsia" w:hAnsiTheme="minorHAnsi"/>
                <w:b/>
                <w:bCs/>
                <w:lang w:val="en-US"/>
              </w:rPr>
              <w:t>4.5</w:t>
            </w:r>
            <w:r w:rsidRPr="00AF0FCB">
              <w:rPr>
                <w:rFonts w:asciiTheme="minorHAnsi" w:eastAsiaTheme="majorEastAsia" w:hAnsiTheme="minorHAnsi" w:cstheme="minorHAnsi"/>
                <w:b/>
                <w:bCs/>
                <w:lang w:val="en-US"/>
              </w:rPr>
              <w:tab/>
            </w:r>
            <w:r w:rsidRPr="00AF0FCB">
              <w:rPr>
                <w:rFonts w:asciiTheme="minorHAnsi" w:eastAsiaTheme="majorEastAsia" w:hAnsiTheme="minorHAnsi"/>
                <w:b/>
                <w:bCs/>
                <w:lang w:val="en-US"/>
              </w:rPr>
              <w:t>Project Framework or Any Methodology used.</w:t>
            </w:r>
            <w:r w:rsidRPr="00AF0FCB">
              <w:rPr>
                <w:rFonts w:asciiTheme="minorHAnsi" w:eastAsiaTheme="majorEastAsia" w:hAnsiTheme="minorHAnsi" w:cstheme="minorHAnsi"/>
                <w:b/>
                <w:bCs/>
                <w:webHidden/>
                <w:lang w:val="en-US"/>
              </w:rPr>
              <w:tab/>
            </w:r>
            <w:r w:rsidRPr="00AF0FCB">
              <w:rPr>
                <w:rFonts w:asciiTheme="minorHAnsi" w:eastAsiaTheme="majorEastAsia" w:hAnsiTheme="minorHAnsi" w:cstheme="minorHAnsi"/>
                <w:b/>
                <w:bCs/>
                <w:webHidden/>
                <w:lang w:val="en-US"/>
              </w:rPr>
              <w:fldChar w:fldCharType="begin"/>
            </w:r>
            <w:r w:rsidRPr="00AF0FCB">
              <w:rPr>
                <w:rFonts w:asciiTheme="minorHAnsi" w:eastAsiaTheme="majorEastAsia" w:hAnsiTheme="minorHAnsi" w:cstheme="minorHAnsi"/>
                <w:b/>
                <w:bCs/>
                <w:webHidden/>
                <w:lang w:val="en-US"/>
              </w:rPr>
              <w:instrText xml:space="preserve"> PAGEREF _Toc228210003 \h </w:instrText>
            </w:r>
            <w:r w:rsidRPr="00AF0FCB">
              <w:rPr>
                <w:rFonts w:asciiTheme="minorHAnsi" w:eastAsiaTheme="majorEastAsia" w:hAnsiTheme="minorHAnsi" w:cstheme="minorHAnsi"/>
                <w:b/>
                <w:bCs/>
                <w:webHidden/>
                <w:lang w:val="en-US"/>
              </w:rPr>
            </w:r>
            <w:r w:rsidRPr="00AF0FCB">
              <w:rPr>
                <w:rFonts w:asciiTheme="minorHAnsi" w:eastAsiaTheme="majorEastAsia" w:hAnsiTheme="minorHAnsi" w:cstheme="minorHAnsi"/>
                <w:b/>
                <w:bCs/>
                <w:webHidden/>
                <w:lang w:val="en-US"/>
              </w:rPr>
              <w:fldChar w:fldCharType="separate"/>
            </w:r>
            <w:r w:rsidR="009C4268">
              <w:rPr>
                <w:rFonts w:asciiTheme="minorHAnsi" w:eastAsiaTheme="majorEastAsia" w:hAnsiTheme="minorHAnsi" w:cstheme="minorHAnsi"/>
                <w:b/>
                <w:bCs/>
                <w:noProof/>
                <w:webHidden/>
                <w:lang w:val="en-US"/>
              </w:rPr>
              <w:t>5</w:t>
            </w:r>
            <w:r w:rsidRPr="00AF0FCB">
              <w:rPr>
                <w:rFonts w:asciiTheme="minorHAnsi" w:eastAsiaTheme="majorEastAsia" w:hAnsiTheme="minorHAnsi" w:cstheme="minorHAnsi"/>
                <w:b/>
                <w:bCs/>
                <w:webHidden/>
                <w:lang w:val="en-US"/>
              </w:rPr>
              <w:fldChar w:fldCharType="end"/>
            </w:r>
          </w:hyperlink>
        </w:p>
        <w:p w14:paraId="7FD37C58" w14:textId="46744F97" w:rsidR="00AF0FCB" w:rsidRPr="00AF0FCB" w:rsidRDefault="00AF0FCB">
          <w:pPr>
            <w:pStyle w:val="TOC1"/>
            <w:tabs>
              <w:tab w:val="left" w:pos="440"/>
              <w:tab w:val="right" w:leader="dot" w:pos="9016"/>
            </w:tabs>
            <w:rPr>
              <w:rFonts w:asciiTheme="minorHAnsi" w:eastAsiaTheme="majorEastAsia" w:hAnsiTheme="minorHAnsi" w:cstheme="minorHAnsi"/>
              <w:b/>
              <w:bCs/>
              <w:lang w:val="en-US"/>
            </w:rPr>
          </w:pPr>
          <w:hyperlink w:anchor="_Toc228210004" w:history="1">
            <w:r w:rsidRPr="00AF0FCB">
              <w:rPr>
                <w:rFonts w:asciiTheme="minorHAnsi" w:eastAsiaTheme="majorEastAsia" w:hAnsiTheme="minorHAnsi"/>
                <w:b/>
                <w:bCs/>
                <w:lang w:val="en-US"/>
              </w:rPr>
              <w:t>5.</w:t>
            </w:r>
            <w:r w:rsidRPr="00AF0FCB">
              <w:rPr>
                <w:rFonts w:asciiTheme="minorHAnsi" w:eastAsiaTheme="majorEastAsia" w:hAnsiTheme="minorHAnsi" w:cstheme="minorHAnsi"/>
                <w:b/>
                <w:bCs/>
                <w:lang w:val="en-US"/>
              </w:rPr>
              <w:tab/>
            </w:r>
            <w:r w:rsidRPr="00AF0FCB">
              <w:rPr>
                <w:rFonts w:asciiTheme="minorHAnsi" w:eastAsiaTheme="majorEastAsia" w:hAnsiTheme="minorHAnsi"/>
                <w:b/>
                <w:bCs/>
                <w:lang w:val="en-US"/>
              </w:rPr>
              <w:t>Legal, Social, Ethical and Professional</w:t>
            </w:r>
            <w:r w:rsidRPr="00AF0FCB">
              <w:rPr>
                <w:rFonts w:asciiTheme="minorHAnsi" w:eastAsiaTheme="majorEastAsia" w:hAnsiTheme="minorHAnsi" w:cstheme="minorHAnsi"/>
                <w:b/>
                <w:bCs/>
                <w:webHidden/>
                <w:lang w:val="en-US"/>
              </w:rPr>
              <w:tab/>
            </w:r>
            <w:r w:rsidRPr="00AF0FCB">
              <w:rPr>
                <w:rFonts w:asciiTheme="minorHAnsi" w:eastAsiaTheme="majorEastAsia" w:hAnsiTheme="minorHAnsi" w:cstheme="minorHAnsi"/>
                <w:b/>
                <w:bCs/>
                <w:webHidden/>
                <w:lang w:val="en-US"/>
              </w:rPr>
              <w:fldChar w:fldCharType="begin"/>
            </w:r>
            <w:r w:rsidRPr="00AF0FCB">
              <w:rPr>
                <w:rFonts w:asciiTheme="minorHAnsi" w:eastAsiaTheme="majorEastAsia" w:hAnsiTheme="minorHAnsi" w:cstheme="minorHAnsi"/>
                <w:b/>
                <w:bCs/>
                <w:webHidden/>
                <w:lang w:val="en-US"/>
              </w:rPr>
              <w:instrText xml:space="preserve"> PAGEREF _Toc228210004 \h </w:instrText>
            </w:r>
            <w:r w:rsidRPr="00AF0FCB">
              <w:rPr>
                <w:rFonts w:asciiTheme="minorHAnsi" w:eastAsiaTheme="majorEastAsia" w:hAnsiTheme="minorHAnsi" w:cstheme="minorHAnsi"/>
                <w:b/>
                <w:bCs/>
                <w:webHidden/>
                <w:lang w:val="en-US"/>
              </w:rPr>
            </w:r>
            <w:r w:rsidRPr="00AF0FCB">
              <w:rPr>
                <w:rFonts w:asciiTheme="minorHAnsi" w:eastAsiaTheme="majorEastAsia" w:hAnsiTheme="minorHAnsi" w:cstheme="minorHAnsi"/>
                <w:b/>
                <w:bCs/>
                <w:webHidden/>
                <w:lang w:val="en-US"/>
              </w:rPr>
              <w:fldChar w:fldCharType="separate"/>
            </w:r>
            <w:r w:rsidR="009C4268">
              <w:rPr>
                <w:rFonts w:asciiTheme="minorHAnsi" w:eastAsiaTheme="majorEastAsia" w:hAnsiTheme="minorHAnsi" w:cstheme="minorHAnsi"/>
                <w:b/>
                <w:bCs/>
                <w:noProof/>
                <w:webHidden/>
                <w:lang w:val="en-US"/>
              </w:rPr>
              <w:t>6</w:t>
            </w:r>
            <w:r w:rsidRPr="00AF0FCB">
              <w:rPr>
                <w:rFonts w:asciiTheme="minorHAnsi" w:eastAsiaTheme="majorEastAsia" w:hAnsiTheme="minorHAnsi" w:cstheme="minorHAnsi"/>
                <w:b/>
                <w:bCs/>
                <w:webHidden/>
                <w:lang w:val="en-US"/>
              </w:rPr>
              <w:fldChar w:fldCharType="end"/>
            </w:r>
          </w:hyperlink>
        </w:p>
        <w:p w14:paraId="6F562FE1" w14:textId="5E7518AF" w:rsidR="00AF0FCB" w:rsidRPr="00AF0FCB" w:rsidRDefault="00AF0FCB">
          <w:pPr>
            <w:pStyle w:val="TOC2"/>
            <w:tabs>
              <w:tab w:val="left" w:pos="880"/>
              <w:tab w:val="right" w:leader="dot" w:pos="9016"/>
            </w:tabs>
            <w:rPr>
              <w:rFonts w:asciiTheme="minorHAnsi" w:eastAsiaTheme="majorEastAsia" w:hAnsiTheme="minorHAnsi" w:cstheme="minorHAnsi"/>
              <w:b/>
              <w:bCs/>
              <w:lang w:val="en-US"/>
            </w:rPr>
          </w:pPr>
          <w:hyperlink w:anchor="_Toc228210005" w:history="1">
            <w:r w:rsidRPr="00AF0FCB">
              <w:rPr>
                <w:rFonts w:asciiTheme="minorHAnsi" w:eastAsiaTheme="majorEastAsia" w:hAnsiTheme="minorHAnsi"/>
                <w:b/>
                <w:bCs/>
                <w:lang w:val="en-US"/>
              </w:rPr>
              <w:t>5.1.</w:t>
            </w:r>
            <w:r w:rsidRPr="00AF0FCB">
              <w:rPr>
                <w:rFonts w:asciiTheme="minorHAnsi" w:eastAsiaTheme="majorEastAsia" w:hAnsiTheme="minorHAnsi" w:cstheme="minorHAnsi"/>
                <w:b/>
                <w:bCs/>
                <w:lang w:val="en-US"/>
              </w:rPr>
              <w:tab/>
            </w:r>
            <w:r w:rsidRPr="00AF0FCB">
              <w:rPr>
                <w:rFonts w:asciiTheme="minorHAnsi" w:eastAsiaTheme="majorEastAsia" w:hAnsiTheme="minorHAnsi"/>
                <w:b/>
                <w:bCs/>
                <w:lang w:val="en-US"/>
              </w:rPr>
              <w:t>Legal</w:t>
            </w:r>
            <w:r w:rsidRPr="00AF0FCB">
              <w:rPr>
                <w:rFonts w:asciiTheme="minorHAnsi" w:eastAsiaTheme="majorEastAsia" w:hAnsiTheme="minorHAnsi" w:cstheme="minorHAnsi"/>
                <w:b/>
                <w:bCs/>
                <w:webHidden/>
                <w:lang w:val="en-US"/>
              </w:rPr>
              <w:tab/>
            </w:r>
            <w:r w:rsidRPr="00AF0FCB">
              <w:rPr>
                <w:rFonts w:asciiTheme="minorHAnsi" w:eastAsiaTheme="majorEastAsia" w:hAnsiTheme="minorHAnsi" w:cstheme="minorHAnsi"/>
                <w:b/>
                <w:bCs/>
                <w:webHidden/>
                <w:lang w:val="en-US"/>
              </w:rPr>
              <w:fldChar w:fldCharType="begin"/>
            </w:r>
            <w:r w:rsidRPr="00AF0FCB">
              <w:rPr>
                <w:rFonts w:asciiTheme="minorHAnsi" w:eastAsiaTheme="majorEastAsia" w:hAnsiTheme="minorHAnsi" w:cstheme="minorHAnsi"/>
                <w:b/>
                <w:bCs/>
                <w:webHidden/>
                <w:lang w:val="en-US"/>
              </w:rPr>
              <w:instrText xml:space="preserve"> PAGEREF _Toc228210005 \h </w:instrText>
            </w:r>
            <w:r w:rsidRPr="00AF0FCB">
              <w:rPr>
                <w:rFonts w:asciiTheme="minorHAnsi" w:eastAsiaTheme="majorEastAsia" w:hAnsiTheme="minorHAnsi" w:cstheme="minorHAnsi"/>
                <w:b/>
                <w:bCs/>
                <w:webHidden/>
                <w:lang w:val="en-US"/>
              </w:rPr>
            </w:r>
            <w:r w:rsidRPr="00AF0FCB">
              <w:rPr>
                <w:rFonts w:asciiTheme="minorHAnsi" w:eastAsiaTheme="majorEastAsia" w:hAnsiTheme="minorHAnsi" w:cstheme="minorHAnsi"/>
                <w:b/>
                <w:bCs/>
                <w:webHidden/>
                <w:lang w:val="en-US"/>
              </w:rPr>
              <w:fldChar w:fldCharType="separate"/>
            </w:r>
            <w:r w:rsidR="009C4268">
              <w:rPr>
                <w:rFonts w:asciiTheme="minorHAnsi" w:eastAsiaTheme="majorEastAsia" w:hAnsiTheme="minorHAnsi" w:cstheme="minorHAnsi"/>
                <w:b/>
                <w:bCs/>
                <w:noProof/>
                <w:webHidden/>
                <w:lang w:val="en-US"/>
              </w:rPr>
              <w:t>6</w:t>
            </w:r>
            <w:r w:rsidRPr="00AF0FCB">
              <w:rPr>
                <w:rFonts w:asciiTheme="minorHAnsi" w:eastAsiaTheme="majorEastAsia" w:hAnsiTheme="minorHAnsi" w:cstheme="minorHAnsi"/>
                <w:b/>
                <w:bCs/>
                <w:webHidden/>
                <w:lang w:val="en-US"/>
              </w:rPr>
              <w:fldChar w:fldCharType="end"/>
            </w:r>
          </w:hyperlink>
        </w:p>
        <w:p w14:paraId="5877CAF0" w14:textId="4CD65001" w:rsidR="00AF0FCB" w:rsidRPr="00AF0FCB" w:rsidRDefault="00AF0FCB">
          <w:pPr>
            <w:pStyle w:val="TOC2"/>
            <w:tabs>
              <w:tab w:val="left" w:pos="880"/>
              <w:tab w:val="right" w:leader="dot" w:pos="9016"/>
            </w:tabs>
            <w:rPr>
              <w:rFonts w:asciiTheme="minorHAnsi" w:eastAsiaTheme="majorEastAsia" w:hAnsiTheme="minorHAnsi" w:cstheme="minorHAnsi"/>
              <w:b/>
              <w:bCs/>
              <w:lang w:val="en-US"/>
            </w:rPr>
          </w:pPr>
          <w:hyperlink w:anchor="_Toc228210006" w:history="1">
            <w:r w:rsidRPr="00AF0FCB">
              <w:rPr>
                <w:rFonts w:asciiTheme="minorHAnsi" w:eastAsiaTheme="majorEastAsia" w:hAnsiTheme="minorHAnsi"/>
                <w:b/>
                <w:bCs/>
                <w:lang w:val="en-US"/>
              </w:rPr>
              <w:t>5.2.</w:t>
            </w:r>
            <w:r w:rsidRPr="00AF0FCB">
              <w:rPr>
                <w:rFonts w:asciiTheme="minorHAnsi" w:eastAsiaTheme="majorEastAsia" w:hAnsiTheme="minorHAnsi" w:cstheme="minorHAnsi"/>
                <w:b/>
                <w:bCs/>
                <w:lang w:val="en-US"/>
              </w:rPr>
              <w:tab/>
            </w:r>
            <w:r w:rsidRPr="00AF0FCB">
              <w:rPr>
                <w:rFonts w:asciiTheme="minorHAnsi" w:eastAsiaTheme="majorEastAsia" w:hAnsiTheme="minorHAnsi"/>
                <w:b/>
                <w:bCs/>
                <w:lang w:val="en-US"/>
              </w:rPr>
              <w:t>Social</w:t>
            </w:r>
            <w:r w:rsidRPr="00AF0FCB">
              <w:rPr>
                <w:rFonts w:asciiTheme="minorHAnsi" w:eastAsiaTheme="majorEastAsia" w:hAnsiTheme="minorHAnsi" w:cstheme="minorHAnsi"/>
                <w:b/>
                <w:bCs/>
                <w:webHidden/>
                <w:lang w:val="en-US"/>
              </w:rPr>
              <w:tab/>
            </w:r>
            <w:r w:rsidRPr="00AF0FCB">
              <w:rPr>
                <w:rFonts w:asciiTheme="minorHAnsi" w:eastAsiaTheme="majorEastAsia" w:hAnsiTheme="minorHAnsi" w:cstheme="minorHAnsi"/>
                <w:b/>
                <w:bCs/>
                <w:webHidden/>
                <w:lang w:val="en-US"/>
              </w:rPr>
              <w:fldChar w:fldCharType="begin"/>
            </w:r>
            <w:r w:rsidRPr="00AF0FCB">
              <w:rPr>
                <w:rFonts w:asciiTheme="minorHAnsi" w:eastAsiaTheme="majorEastAsia" w:hAnsiTheme="minorHAnsi" w:cstheme="minorHAnsi"/>
                <w:b/>
                <w:bCs/>
                <w:webHidden/>
                <w:lang w:val="en-US"/>
              </w:rPr>
              <w:instrText xml:space="preserve"> PAGEREF _Toc228210006 \h </w:instrText>
            </w:r>
            <w:r w:rsidRPr="00AF0FCB">
              <w:rPr>
                <w:rFonts w:asciiTheme="minorHAnsi" w:eastAsiaTheme="majorEastAsia" w:hAnsiTheme="minorHAnsi" w:cstheme="minorHAnsi"/>
                <w:b/>
                <w:bCs/>
                <w:webHidden/>
                <w:lang w:val="en-US"/>
              </w:rPr>
            </w:r>
            <w:r w:rsidRPr="00AF0FCB">
              <w:rPr>
                <w:rFonts w:asciiTheme="minorHAnsi" w:eastAsiaTheme="majorEastAsia" w:hAnsiTheme="minorHAnsi" w:cstheme="minorHAnsi"/>
                <w:b/>
                <w:bCs/>
                <w:webHidden/>
                <w:lang w:val="en-US"/>
              </w:rPr>
              <w:fldChar w:fldCharType="separate"/>
            </w:r>
            <w:r w:rsidR="009C4268">
              <w:rPr>
                <w:rFonts w:asciiTheme="minorHAnsi" w:eastAsiaTheme="majorEastAsia" w:hAnsiTheme="minorHAnsi" w:cstheme="minorHAnsi"/>
                <w:b/>
                <w:bCs/>
                <w:noProof/>
                <w:webHidden/>
                <w:lang w:val="en-US"/>
              </w:rPr>
              <w:t>6</w:t>
            </w:r>
            <w:r w:rsidRPr="00AF0FCB">
              <w:rPr>
                <w:rFonts w:asciiTheme="minorHAnsi" w:eastAsiaTheme="majorEastAsia" w:hAnsiTheme="minorHAnsi" w:cstheme="minorHAnsi"/>
                <w:b/>
                <w:bCs/>
                <w:webHidden/>
                <w:lang w:val="en-US"/>
              </w:rPr>
              <w:fldChar w:fldCharType="end"/>
            </w:r>
          </w:hyperlink>
        </w:p>
        <w:p w14:paraId="06B1514D" w14:textId="18CF3BD3" w:rsidR="00AF0FCB" w:rsidRPr="00AF0FCB" w:rsidRDefault="00AF0FCB">
          <w:pPr>
            <w:pStyle w:val="TOC2"/>
            <w:tabs>
              <w:tab w:val="left" w:pos="880"/>
              <w:tab w:val="right" w:leader="dot" w:pos="9016"/>
            </w:tabs>
            <w:rPr>
              <w:rFonts w:asciiTheme="minorHAnsi" w:eastAsiaTheme="majorEastAsia" w:hAnsiTheme="minorHAnsi" w:cstheme="minorHAnsi"/>
              <w:b/>
              <w:bCs/>
              <w:lang w:val="en-US"/>
            </w:rPr>
          </w:pPr>
          <w:hyperlink w:anchor="_Toc228210007" w:history="1">
            <w:r w:rsidRPr="00AF0FCB">
              <w:rPr>
                <w:rFonts w:asciiTheme="minorHAnsi" w:eastAsiaTheme="majorEastAsia" w:hAnsiTheme="minorHAnsi"/>
                <w:b/>
                <w:bCs/>
                <w:lang w:val="en-US"/>
              </w:rPr>
              <w:t>5.3.</w:t>
            </w:r>
            <w:r w:rsidRPr="00AF0FCB">
              <w:rPr>
                <w:rFonts w:asciiTheme="minorHAnsi" w:eastAsiaTheme="majorEastAsia" w:hAnsiTheme="minorHAnsi" w:cstheme="minorHAnsi"/>
                <w:b/>
                <w:bCs/>
                <w:lang w:val="en-US"/>
              </w:rPr>
              <w:tab/>
            </w:r>
            <w:r w:rsidRPr="00AF0FCB">
              <w:rPr>
                <w:rFonts w:asciiTheme="minorHAnsi" w:eastAsiaTheme="majorEastAsia" w:hAnsiTheme="minorHAnsi"/>
                <w:b/>
                <w:bCs/>
                <w:lang w:val="en-US"/>
              </w:rPr>
              <w:t>Ethical</w:t>
            </w:r>
            <w:r w:rsidRPr="00AF0FCB">
              <w:rPr>
                <w:rFonts w:asciiTheme="minorHAnsi" w:eastAsiaTheme="majorEastAsia" w:hAnsiTheme="minorHAnsi" w:cstheme="minorHAnsi"/>
                <w:b/>
                <w:bCs/>
                <w:webHidden/>
                <w:lang w:val="en-US"/>
              </w:rPr>
              <w:tab/>
            </w:r>
            <w:r w:rsidRPr="00AF0FCB">
              <w:rPr>
                <w:rFonts w:asciiTheme="minorHAnsi" w:eastAsiaTheme="majorEastAsia" w:hAnsiTheme="minorHAnsi" w:cstheme="minorHAnsi"/>
                <w:b/>
                <w:bCs/>
                <w:webHidden/>
                <w:lang w:val="en-US"/>
              </w:rPr>
              <w:fldChar w:fldCharType="begin"/>
            </w:r>
            <w:r w:rsidRPr="00AF0FCB">
              <w:rPr>
                <w:rFonts w:asciiTheme="minorHAnsi" w:eastAsiaTheme="majorEastAsia" w:hAnsiTheme="minorHAnsi" w:cstheme="minorHAnsi"/>
                <w:b/>
                <w:bCs/>
                <w:webHidden/>
                <w:lang w:val="en-US"/>
              </w:rPr>
              <w:instrText xml:space="preserve"> PAGEREF _Toc228210007 \h </w:instrText>
            </w:r>
            <w:r w:rsidRPr="00AF0FCB">
              <w:rPr>
                <w:rFonts w:asciiTheme="minorHAnsi" w:eastAsiaTheme="majorEastAsia" w:hAnsiTheme="minorHAnsi" w:cstheme="minorHAnsi"/>
                <w:b/>
                <w:bCs/>
                <w:webHidden/>
                <w:lang w:val="en-US"/>
              </w:rPr>
            </w:r>
            <w:r w:rsidRPr="00AF0FCB">
              <w:rPr>
                <w:rFonts w:asciiTheme="minorHAnsi" w:eastAsiaTheme="majorEastAsia" w:hAnsiTheme="minorHAnsi" w:cstheme="minorHAnsi"/>
                <w:b/>
                <w:bCs/>
                <w:webHidden/>
                <w:lang w:val="en-US"/>
              </w:rPr>
              <w:fldChar w:fldCharType="separate"/>
            </w:r>
            <w:r w:rsidR="009C4268">
              <w:rPr>
                <w:rFonts w:asciiTheme="minorHAnsi" w:eastAsiaTheme="majorEastAsia" w:hAnsiTheme="minorHAnsi" w:cstheme="minorHAnsi"/>
                <w:b/>
                <w:bCs/>
                <w:noProof/>
                <w:webHidden/>
                <w:lang w:val="en-US"/>
              </w:rPr>
              <w:t>6</w:t>
            </w:r>
            <w:r w:rsidRPr="00AF0FCB">
              <w:rPr>
                <w:rFonts w:asciiTheme="minorHAnsi" w:eastAsiaTheme="majorEastAsia" w:hAnsiTheme="minorHAnsi" w:cstheme="minorHAnsi"/>
                <w:b/>
                <w:bCs/>
                <w:webHidden/>
                <w:lang w:val="en-US"/>
              </w:rPr>
              <w:fldChar w:fldCharType="end"/>
            </w:r>
          </w:hyperlink>
        </w:p>
        <w:p w14:paraId="5B88B0F7" w14:textId="106D34B1" w:rsidR="00AF0FCB" w:rsidRPr="00AF0FCB" w:rsidRDefault="00AF0FCB">
          <w:pPr>
            <w:pStyle w:val="TOC2"/>
            <w:tabs>
              <w:tab w:val="left" w:pos="880"/>
              <w:tab w:val="right" w:leader="dot" w:pos="9016"/>
            </w:tabs>
            <w:rPr>
              <w:rFonts w:asciiTheme="minorHAnsi" w:eastAsiaTheme="majorEastAsia" w:hAnsiTheme="minorHAnsi" w:cstheme="minorHAnsi"/>
              <w:b/>
              <w:bCs/>
              <w:lang w:val="en-US"/>
            </w:rPr>
          </w:pPr>
          <w:hyperlink w:anchor="_Toc228210008" w:history="1">
            <w:r w:rsidRPr="00AF0FCB">
              <w:rPr>
                <w:rFonts w:asciiTheme="minorHAnsi" w:eastAsiaTheme="majorEastAsia" w:hAnsiTheme="minorHAnsi"/>
                <w:b/>
                <w:bCs/>
                <w:lang w:val="en-US"/>
              </w:rPr>
              <w:t>5.4.</w:t>
            </w:r>
            <w:r w:rsidRPr="00AF0FCB">
              <w:rPr>
                <w:rFonts w:asciiTheme="minorHAnsi" w:eastAsiaTheme="majorEastAsia" w:hAnsiTheme="minorHAnsi" w:cstheme="minorHAnsi"/>
                <w:b/>
                <w:bCs/>
                <w:lang w:val="en-US"/>
              </w:rPr>
              <w:tab/>
            </w:r>
            <w:r w:rsidRPr="00AF0FCB">
              <w:rPr>
                <w:rFonts w:asciiTheme="minorHAnsi" w:eastAsiaTheme="majorEastAsia" w:hAnsiTheme="minorHAnsi"/>
                <w:b/>
                <w:bCs/>
                <w:lang w:val="en-US"/>
              </w:rPr>
              <w:t>Professional</w:t>
            </w:r>
            <w:r w:rsidRPr="00AF0FCB">
              <w:rPr>
                <w:rFonts w:asciiTheme="minorHAnsi" w:eastAsiaTheme="majorEastAsia" w:hAnsiTheme="minorHAnsi" w:cstheme="minorHAnsi"/>
                <w:b/>
                <w:bCs/>
                <w:webHidden/>
                <w:lang w:val="en-US"/>
              </w:rPr>
              <w:tab/>
            </w:r>
            <w:r w:rsidRPr="00AF0FCB">
              <w:rPr>
                <w:rFonts w:asciiTheme="minorHAnsi" w:eastAsiaTheme="majorEastAsia" w:hAnsiTheme="minorHAnsi" w:cstheme="minorHAnsi"/>
                <w:b/>
                <w:bCs/>
                <w:webHidden/>
                <w:lang w:val="en-US"/>
              </w:rPr>
              <w:fldChar w:fldCharType="begin"/>
            </w:r>
            <w:r w:rsidRPr="00AF0FCB">
              <w:rPr>
                <w:rFonts w:asciiTheme="minorHAnsi" w:eastAsiaTheme="majorEastAsia" w:hAnsiTheme="minorHAnsi" w:cstheme="minorHAnsi"/>
                <w:b/>
                <w:bCs/>
                <w:webHidden/>
                <w:lang w:val="en-US"/>
              </w:rPr>
              <w:instrText xml:space="preserve"> PAGEREF _Toc228210008 \h </w:instrText>
            </w:r>
            <w:r w:rsidRPr="00AF0FCB">
              <w:rPr>
                <w:rFonts w:asciiTheme="minorHAnsi" w:eastAsiaTheme="majorEastAsia" w:hAnsiTheme="minorHAnsi" w:cstheme="minorHAnsi"/>
                <w:b/>
                <w:bCs/>
                <w:webHidden/>
                <w:lang w:val="en-US"/>
              </w:rPr>
            </w:r>
            <w:r w:rsidRPr="00AF0FCB">
              <w:rPr>
                <w:rFonts w:asciiTheme="minorHAnsi" w:eastAsiaTheme="majorEastAsia" w:hAnsiTheme="minorHAnsi" w:cstheme="minorHAnsi"/>
                <w:b/>
                <w:bCs/>
                <w:webHidden/>
                <w:lang w:val="en-US"/>
              </w:rPr>
              <w:fldChar w:fldCharType="separate"/>
            </w:r>
            <w:r w:rsidR="009C4268">
              <w:rPr>
                <w:rFonts w:asciiTheme="minorHAnsi" w:eastAsiaTheme="majorEastAsia" w:hAnsiTheme="minorHAnsi" w:cstheme="minorHAnsi"/>
                <w:b/>
                <w:bCs/>
                <w:noProof/>
                <w:webHidden/>
                <w:lang w:val="en-US"/>
              </w:rPr>
              <w:t>6</w:t>
            </w:r>
            <w:r w:rsidRPr="00AF0FCB">
              <w:rPr>
                <w:rFonts w:asciiTheme="minorHAnsi" w:eastAsiaTheme="majorEastAsia" w:hAnsiTheme="minorHAnsi" w:cstheme="minorHAnsi"/>
                <w:b/>
                <w:bCs/>
                <w:webHidden/>
                <w:lang w:val="en-US"/>
              </w:rPr>
              <w:fldChar w:fldCharType="end"/>
            </w:r>
          </w:hyperlink>
        </w:p>
        <w:p w14:paraId="25F9E433" w14:textId="1EAE4E30" w:rsidR="00AF0FCB" w:rsidRPr="00AF0FCB" w:rsidRDefault="00AF0FCB">
          <w:pPr>
            <w:pStyle w:val="TOC1"/>
            <w:tabs>
              <w:tab w:val="left" w:pos="440"/>
              <w:tab w:val="right" w:leader="dot" w:pos="9016"/>
            </w:tabs>
            <w:rPr>
              <w:rFonts w:asciiTheme="minorHAnsi" w:eastAsiaTheme="majorEastAsia" w:hAnsiTheme="minorHAnsi" w:cstheme="minorHAnsi"/>
              <w:b/>
              <w:bCs/>
              <w:lang w:val="en-US"/>
            </w:rPr>
          </w:pPr>
          <w:hyperlink w:anchor="_Toc228210009" w:history="1">
            <w:r w:rsidRPr="00AF0FCB">
              <w:rPr>
                <w:rFonts w:asciiTheme="minorHAnsi" w:eastAsiaTheme="majorEastAsia" w:hAnsiTheme="minorHAnsi"/>
                <w:b/>
                <w:bCs/>
                <w:lang w:val="en-US"/>
              </w:rPr>
              <w:t>6.</w:t>
            </w:r>
            <w:r w:rsidRPr="00AF0FCB">
              <w:rPr>
                <w:rFonts w:asciiTheme="minorHAnsi" w:eastAsiaTheme="majorEastAsia" w:hAnsiTheme="minorHAnsi" w:cstheme="minorHAnsi"/>
                <w:b/>
                <w:bCs/>
                <w:lang w:val="en-US"/>
              </w:rPr>
              <w:tab/>
            </w:r>
            <w:r w:rsidRPr="00AF0FCB">
              <w:rPr>
                <w:rFonts w:asciiTheme="minorHAnsi" w:eastAsiaTheme="majorEastAsia" w:hAnsiTheme="minorHAnsi"/>
                <w:b/>
                <w:bCs/>
                <w:lang w:val="en-US"/>
              </w:rPr>
              <w:t>Planning (see appendix A)</w:t>
            </w:r>
            <w:r w:rsidRPr="00AF0FCB">
              <w:rPr>
                <w:rFonts w:asciiTheme="minorHAnsi" w:eastAsiaTheme="majorEastAsia" w:hAnsiTheme="minorHAnsi" w:cstheme="minorHAnsi"/>
                <w:b/>
                <w:bCs/>
                <w:webHidden/>
                <w:lang w:val="en-US"/>
              </w:rPr>
              <w:tab/>
            </w:r>
            <w:r w:rsidRPr="00AF0FCB">
              <w:rPr>
                <w:rFonts w:asciiTheme="minorHAnsi" w:eastAsiaTheme="majorEastAsia" w:hAnsiTheme="minorHAnsi" w:cstheme="minorHAnsi"/>
                <w:b/>
                <w:bCs/>
                <w:webHidden/>
                <w:lang w:val="en-US"/>
              </w:rPr>
              <w:fldChar w:fldCharType="begin"/>
            </w:r>
            <w:r w:rsidRPr="00AF0FCB">
              <w:rPr>
                <w:rFonts w:asciiTheme="minorHAnsi" w:eastAsiaTheme="majorEastAsia" w:hAnsiTheme="minorHAnsi" w:cstheme="minorHAnsi"/>
                <w:b/>
                <w:bCs/>
                <w:webHidden/>
                <w:lang w:val="en-US"/>
              </w:rPr>
              <w:instrText xml:space="preserve"> PAGEREF _Toc228210009 \h </w:instrText>
            </w:r>
            <w:r w:rsidRPr="00AF0FCB">
              <w:rPr>
                <w:rFonts w:asciiTheme="minorHAnsi" w:eastAsiaTheme="majorEastAsia" w:hAnsiTheme="minorHAnsi" w:cstheme="minorHAnsi"/>
                <w:b/>
                <w:bCs/>
                <w:webHidden/>
                <w:lang w:val="en-US"/>
              </w:rPr>
            </w:r>
            <w:r w:rsidRPr="00AF0FCB">
              <w:rPr>
                <w:rFonts w:asciiTheme="minorHAnsi" w:eastAsiaTheme="majorEastAsia" w:hAnsiTheme="minorHAnsi" w:cstheme="minorHAnsi"/>
                <w:b/>
                <w:bCs/>
                <w:webHidden/>
                <w:lang w:val="en-US"/>
              </w:rPr>
              <w:fldChar w:fldCharType="separate"/>
            </w:r>
            <w:r w:rsidR="009C4268">
              <w:rPr>
                <w:rFonts w:asciiTheme="minorHAnsi" w:eastAsiaTheme="majorEastAsia" w:hAnsiTheme="minorHAnsi" w:cstheme="minorHAnsi"/>
                <w:b/>
                <w:bCs/>
                <w:noProof/>
                <w:webHidden/>
                <w:lang w:val="en-US"/>
              </w:rPr>
              <w:t>6</w:t>
            </w:r>
            <w:r w:rsidRPr="00AF0FCB">
              <w:rPr>
                <w:rFonts w:asciiTheme="minorHAnsi" w:eastAsiaTheme="majorEastAsia" w:hAnsiTheme="minorHAnsi" w:cstheme="minorHAnsi"/>
                <w:b/>
                <w:bCs/>
                <w:webHidden/>
                <w:lang w:val="en-US"/>
              </w:rPr>
              <w:fldChar w:fldCharType="end"/>
            </w:r>
          </w:hyperlink>
        </w:p>
        <w:p w14:paraId="7EB444A7" w14:textId="601FD8BE" w:rsidR="00AF0FCB" w:rsidRPr="00AF0FCB" w:rsidRDefault="00AF0FCB">
          <w:pPr>
            <w:pStyle w:val="TOC1"/>
            <w:tabs>
              <w:tab w:val="left" w:pos="440"/>
              <w:tab w:val="right" w:leader="dot" w:pos="9016"/>
            </w:tabs>
            <w:rPr>
              <w:rFonts w:asciiTheme="minorHAnsi" w:eastAsiaTheme="majorEastAsia" w:hAnsiTheme="minorHAnsi" w:cstheme="minorHAnsi"/>
              <w:b/>
              <w:bCs/>
              <w:lang w:val="en-US"/>
            </w:rPr>
          </w:pPr>
          <w:hyperlink w:anchor="_Toc228210010" w:history="1">
            <w:r w:rsidRPr="00AF0FCB">
              <w:rPr>
                <w:rFonts w:asciiTheme="minorHAnsi" w:eastAsiaTheme="majorEastAsia" w:hAnsiTheme="minorHAnsi"/>
                <w:b/>
                <w:bCs/>
                <w:lang w:val="en-US"/>
              </w:rPr>
              <w:t>7.</w:t>
            </w:r>
            <w:r w:rsidRPr="00AF0FCB">
              <w:rPr>
                <w:rFonts w:asciiTheme="minorHAnsi" w:eastAsiaTheme="majorEastAsia" w:hAnsiTheme="minorHAnsi" w:cstheme="minorHAnsi"/>
                <w:b/>
                <w:bCs/>
                <w:lang w:val="en-US"/>
              </w:rPr>
              <w:tab/>
            </w:r>
            <w:r w:rsidRPr="00AF0FCB">
              <w:rPr>
                <w:rFonts w:asciiTheme="minorHAnsi" w:eastAsiaTheme="majorEastAsia" w:hAnsiTheme="minorHAnsi"/>
                <w:b/>
                <w:bCs/>
                <w:lang w:val="en-US"/>
              </w:rPr>
              <w:t>Initial References</w:t>
            </w:r>
            <w:r w:rsidRPr="00AF0FCB">
              <w:rPr>
                <w:rFonts w:asciiTheme="minorHAnsi" w:eastAsiaTheme="majorEastAsia" w:hAnsiTheme="minorHAnsi" w:cstheme="minorHAnsi"/>
                <w:b/>
                <w:bCs/>
                <w:webHidden/>
                <w:lang w:val="en-US"/>
              </w:rPr>
              <w:tab/>
            </w:r>
            <w:r w:rsidRPr="00AF0FCB">
              <w:rPr>
                <w:rFonts w:asciiTheme="minorHAnsi" w:eastAsiaTheme="majorEastAsia" w:hAnsiTheme="minorHAnsi" w:cstheme="minorHAnsi"/>
                <w:b/>
                <w:bCs/>
                <w:webHidden/>
                <w:lang w:val="en-US"/>
              </w:rPr>
              <w:fldChar w:fldCharType="begin"/>
            </w:r>
            <w:r w:rsidRPr="00AF0FCB">
              <w:rPr>
                <w:rFonts w:asciiTheme="minorHAnsi" w:eastAsiaTheme="majorEastAsia" w:hAnsiTheme="minorHAnsi" w:cstheme="minorHAnsi"/>
                <w:b/>
                <w:bCs/>
                <w:webHidden/>
                <w:lang w:val="en-US"/>
              </w:rPr>
              <w:instrText xml:space="preserve"> PAGEREF _Toc228210010 \h </w:instrText>
            </w:r>
            <w:r w:rsidRPr="00AF0FCB">
              <w:rPr>
                <w:rFonts w:asciiTheme="minorHAnsi" w:eastAsiaTheme="majorEastAsia" w:hAnsiTheme="minorHAnsi" w:cstheme="minorHAnsi"/>
                <w:b/>
                <w:bCs/>
                <w:webHidden/>
                <w:lang w:val="en-US"/>
              </w:rPr>
            </w:r>
            <w:r w:rsidRPr="00AF0FCB">
              <w:rPr>
                <w:rFonts w:asciiTheme="minorHAnsi" w:eastAsiaTheme="majorEastAsia" w:hAnsiTheme="minorHAnsi" w:cstheme="minorHAnsi"/>
                <w:b/>
                <w:bCs/>
                <w:webHidden/>
                <w:lang w:val="en-US"/>
              </w:rPr>
              <w:fldChar w:fldCharType="separate"/>
            </w:r>
            <w:r w:rsidR="009C4268">
              <w:rPr>
                <w:rFonts w:asciiTheme="minorHAnsi" w:eastAsiaTheme="majorEastAsia" w:hAnsiTheme="minorHAnsi" w:cstheme="minorHAnsi"/>
                <w:b/>
                <w:bCs/>
                <w:noProof/>
                <w:webHidden/>
                <w:lang w:val="en-US"/>
              </w:rPr>
              <w:t>8</w:t>
            </w:r>
            <w:r w:rsidRPr="00AF0FCB">
              <w:rPr>
                <w:rFonts w:asciiTheme="minorHAnsi" w:eastAsiaTheme="majorEastAsia" w:hAnsiTheme="minorHAnsi" w:cstheme="minorHAnsi"/>
                <w:b/>
                <w:bCs/>
                <w:webHidden/>
                <w:lang w:val="en-US"/>
              </w:rPr>
              <w:fldChar w:fldCharType="end"/>
            </w:r>
          </w:hyperlink>
        </w:p>
        <w:p w14:paraId="64BAA97C" w14:textId="4358DDF8" w:rsidR="00AF0FCB" w:rsidRPr="00AF0FCB" w:rsidRDefault="00AF0FCB">
          <w:pPr>
            <w:pStyle w:val="TOC1"/>
            <w:tabs>
              <w:tab w:val="right" w:leader="dot" w:pos="9016"/>
            </w:tabs>
            <w:rPr>
              <w:rFonts w:asciiTheme="minorHAnsi" w:eastAsiaTheme="majorEastAsia" w:hAnsiTheme="minorHAnsi" w:cstheme="minorHAnsi"/>
              <w:b/>
              <w:bCs/>
              <w:lang w:val="en-US"/>
            </w:rPr>
          </w:pPr>
          <w:hyperlink w:anchor="_Toc228210011" w:history="1">
            <w:r w:rsidRPr="00AF0FCB">
              <w:rPr>
                <w:rFonts w:asciiTheme="minorHAnsi" w:eastAsiaTheme="majorEastAsia" w:hAnsiTheme="minorHAnsi" w:cstheme="minorHAnsi"/>
                <w:b/>
                <w:bCs/>
                <w:lang w:val="en-US"/>
              </w:rPr>
              <w:t>References</w:t>
            </w:r>
            <w:r w:rsidRPr="00AF0FCB">
              <w:rPr>
                <w:rFonts w:asciiTheme="minorHAnsi" w:eastAsiaTheme="majorEastAsia" w:hAnsiTheme="minorHAnsi" w:cstheme="minorHAnsi"/>
                <w:b/>
                <w:bCs/>
                <w:webHidden/>
                <w:lang w:val="en-US"/>
              </w:rPr>
              <w:tab/>
            </w:r>
            <w:r w:rsidRPr="00AF0FCB">
              <w:rPr>
                <w:rFonts w:asciiTheme="minorHAnsi" w:eastAsiaTheme="majorEastAsia" w:hAnsiTheme="minorHAnsi" w:cstheme="minorHAnsi"/>
                <w:b/>
                <w:bCs/>
                <w:webHidden/>
                <w:lang w:val="en-US"/>
              </w:rPr>
              <w:fldChar w:fldCharType="begin"/>
            </w:r>
            <w:r w:rsidRPr="00AF0FCB">
              <w:rPr>
                <w:rFonts w:asciiTheme="minorHAnsi" w:eastAsiaTheme="majorEastAsia" w:hAnsiTheme="minorHAnsi" w:cstheme="minorHAnsi"/>
                <w:b/>
                <w:bCs/>
                <w:webHidden/>
                <w:lang w:val="en-US"/>
              </w:rPr>
              <w:instrText xml:space="preserve"> PAGEREF _Toc228210011 \h </w:instrText>
            </w:r>
            <w:r w:rsidRPr="00AF0FCB">
              <w:rPr>
                <w:rFonts w:asciiTheme="minorHAnsi" w:eastAsiaTheme="majorEastAsia" w:hAnsiTheme="minorHAnsi" w:cstheme="minorHAnsi"/>
                <w:b/>
                <w:bCs/>
                <w:webHidden/>
                <w:lang w:val="en-US"/>
              </w:rPr>
            </w:r>
            <w:r w:rsidRPr="00AF0FCB">
              <w:rPr>
                <w:rFonts w:asciiTheme="minorHAnsi" w:eastAsiaTheme="majorEastAsia" w:hAnsiTheme="minorHAnsi" w:cstheme="minorHAnsi"/>
                <w:b/>
                <w:bCs/>
                <w:webHidden/>
                <w:lang w:val="en-US"/>
              </w:rPr>
              <w:fldChar w:fldCharType="separate"/>
            </w:r>
            <w:r w:rsidR="009C4268">
              <w:rPr>
                <w:rFonts w:asciiTheme="minorHAnsi" w:eastAsiaTheme="majorEastAsia" w:hAnsiTheme="minorHAnsi" w:cstheme="minorHAnsi"/>
                <w:b/>
                <w:bCs/>
                <w:noProof/>
                <w:webHidden/>
                <w:lang w:val="en-US"/>
              </w:rPr>
              <w:t>8</w:t>
            </w:r>
            <w:r w:rsidRPr="00AF0FCB">
              <w:rPr>
                <w:rFonts w:asciiTheme="minorHAnsi" w:eastAsiaTheme="majorEastAsia" w:hAnsiTheme="minorHAnsi" w:cstheme="minorHAnsi"/>
                <w:b/>
                <w:bCs/>
                <w:webHidden/>
                <w:lang w:val="en-US"/>
              </w:rPr>
              <w:fldChar w:fldCharType="end"/>
            </w:r>
          </w:hyperlink>
        </w:p>
        <w:p w14:paraId="6804ECC3" w14:textId="469CCB6E" w:rsidR="00AF0FCB" w:rsidRPr="00AF0FCB" w:rsidRDefault="00AF0FCB">
          <w:pPr>
            <w:pStyle w:val="TOC1"/>
            <w:tabs>
              <w:tab w:val="right" w:leader="dot" w:pos="9016"/>
            </w:tabs>
            <w:rPr>
              <w:rFonts w:asciiTheme="minorHAnsi" w:eastAsiaTheme="majorEastAsia" w:hAnsiTheme="minorHAnsi" w:cstheme="minorHAnsi"/>
              <w:b/>
              <w:bCs/>
              <w:lang w:val="en-US"/>
            </w:rPr>
          </w:pPr>
          <w:hyperlink w:anchor="_Toc228210012" w:history="1">
            <w:r w:rsidRPr="00AF0FCB">
              <w:rPr>
                <w:rFonts w:asciiTheme="minorHAnsi" w:eastAsiaTheme="majorEastAsia" w:hAnsiTheme="minorHAnsi" w:cstheme="minorHAnsi"/>
                <w:b/>
                <w:bCs/>
                <w:lang w:val="en-US"/>
              </w:rPr>
              <w:t>Declaration of AI Use </w:t>
            </w:r>
            <w:r w:rsidRPr="00AF0FCB">
              <w:rPr>
                <w:rFonts w:asciiTheme="minorHAnsi" w:eastAsiaTheme="majorEastAsia" w:hAnsiTheme="minorHAnsi" w:cstheme="minorHAnsi"/>
                <w:b/>
                <w:bCs/>
                <w:webHidden/>
                <w:lang w:val="en-US"/>
              </w:rPr>
              <w:tab/>
            </w:r>
            <w:r w:rsidRPr="00AF0FCB">
              <w:rPr>
                <w:rFonts w:asciiTheme="minorHAnsi" w:eastAsiaTheme="majorEastAsia" w:hAnsiTheme="minorHAnsi" w:cstheme="minorHAnsi"/>
                <w:b/>
                <w:bCs/>
                <w:webHidden/>
                <w:lang w:val="en-US"/>
              </w:rPr>
              <w:fldChar w:fldCharType="begin"/>
            </w:r>
            <w:r w:rsidRPr="00AF0FCB">
              <w:rPr>
                <w:rFonts w:asciiTheme="minorHAnsi" w:eastAsiaTheme="majorEastAsia" w:hAnsiTheme="minorHAnsi" w:cstheme="minorHAnsi"/>
                <w:b/>
                <w:bCs/>
                <w:webHidden/>
                <w:lang w:val="en-US"/>
              </w:rPr>
              <w:instrText xml:space="preserve"> PAGEREF _Toc228210012 \h </w:instrText>
            </w:r>
            <w:r w:rsidRPr="00AF0FCB">
              <w:rPr>
                <w:rFonts w:asciiTheme="minorHAnsi" w:eastAsiaTheme="majorEastAsia" w:hAnsiTheme="minorHAnsi" w:cstheme="minorHAnsi"/>
                <w:b/>
                <w:bCs/>
                <w:webHidden/>
                <w:lang w:val="en-US"/>
              </w:rPr>
            </w:r>
            <w:r w:rsidRPr="00AF0FCB">
              <w:rPr>
                <w:rFonts w:asciiTheme="minorHAnsi" w:eastAsiaTheme="majorEastAsia" w:hAnsiTheme="minorHAnsi" w:cstheme="minorHAnsi"/>
                <w:b/>
                <w:bCs/>
                <w:webHidden/>
                <w:lang w:val="en-US"/>
              </w:rPr>
              <w:fldChar w:fldCharType="separate"/>
            </w:r>
            <w:r w:rsidR="009C4268">
              <w:rPr>
                <w:rFonts w:asciiTheme="minorHAnsi" w:eastAsiaTheme="majorEastAsia" w:hAnsiTheme="minorHAnsi" w:cstheme="minorHAnsi"/>
                <w:b/>
                <w:bCs/>
                <w:noProof/>
                <w:webHidden/>
                <w:lang w:val="en-US"/>
              </w:rPr>
              <w:t>9</w:t>
            </w:r>
            <w:r w:rsidRPr="00AF0FCB">
              <w:rPr>
                <w:rFonts w:asciiTheme="minorHAnsi" w:eastAsiaTheme="majorEastAsia" w:hAnsiTheme="minorHAnsi" w:cstheme="minorHAnsi"/>
                <w:b/>
                <w:bCs/>
                <w:webHidden/>
                <w:lang w:val="en-US"/>
              </w:rPr>
              <w:fldChar w:fldCharType="end"/>
            </w:r>
          </w:hyperlink>
        </w:p>
        <w:p w14:paraId="130BE034" w14:textId="1FFBD234" w:rsidR="00CA00AF" w:rsidRPr="00CA00AF" w:rsidRDefault="00CA00AF">
          <w:pPr>
            <w:rPr>
              <w:rFonts w:asciiTheme="minorHAnsi" w:hAnsiTheme="minorHAnsi" w:cstheme="minorHAnsi"/>
              <w:b/>
              <w:bCs/>
            </w:rPr>
          </w:pPr>
          <w:r w:rsidRPr="00AF0FCB">
            <w:rPr>
              <w:rFonts w:asciiTheme="minorHAnsi" w:eastAsiaTheme="majorEastAsia" w:hAnsiTheme="minorHAnsi" w:cstheme="minorHAnsi"/>
              <w:b/>
              <w:bCs/>
              <w:sz w:val="32"/>
              <w:szCs w:val="32"/>
              <w:lang w:val="en-US"/>
            </w:rPr>
            <w:fldChar w:fldCharType="end"/>
          </w:r>
        </w:p>
      </w:sdtContent>
    </w:sdt>
    <w:p w14:paraId="73C6D025" w14:textId="64545A05" w:rsidR="00B4668F" w:rsidRDefault="00B4668F">
      <w:pPr>
        <w:rPr>
          <w:rFonts w:asciiTheme="minorHAnsi" w:hAnsiTheme="minorHAnsi" w:cstheme="minorHAnsi"/>
          <w:b/>
          <w:bCs/>
          <w:sz w:val="22"/>
          <w:szCs w:val="22"/>
          <w:lang w:eastAsia="en-GB"/>
        </w:rPr>
      </w:pPr>
    </w:p>
    <w:p w14:paraId="6A3DEA82" w14:textId="77777777" w:rsidR="00CA00AF" w:rsidRDefault="00CA00AF">
      <w:pPr>
        <w:rPr>
          <w:rFonts w:asciiTheme="minorHAnsi" w:hAnsiTheme="minorHAnsi" w:cstheme="minorHAnsi"/>
          <w:b/>
          <w:bCs/>
          <w:sz w:val="32"/>
          <w:szCs w:val="32"/>
          <w:lang w:eastAsia="en-GB"/>
        </w:rPr>
      </w:pPr>
      <w:r>
        <w:rPr>
          <w:rFonts w:asciiTheme="minorHAnsi" w:hAnsiTheme="minorHAnsi" w:cstheme="minorHAnsi"/>
          <w:b/>
          <w:bCs/>
          <w:sz w:val="32"/>
          <w:szCs w:val="32"/>
          <w:lang w:eastAsia="en-GB"/>
        </w:rPr>
        <w:br w:type="page"/>
      </w:r>
    </w:p>
    <w:p w14:paraId="067E9B25" w14:textId="29BD9D07" w:rsidR="000F60B9" w:rsidRPr="00B4668F" w:rsidRDefault="000F60B9" w:rsidP="00000027">
      <w:pPr>
        <w:spacing w:after="0" w:line="240" w:lineRule="auto"/>
        <w:jc w:val="center"/>
        <w:rPr>
          <w:rFonts w:asciiTheme="minorHAnsi" w:hAnsiTheme="minorHAnsi" w:cstheme="minorHAnsi"/>
          <w:sz w:val="32"/>
          <w:szCs w:val="32"/>
        </w:rPr>
      </w:pPr>
      <w:r w:rsidRPr="00B4668F">
        <w:rPr>
          <w:rFonts w:asciiTheme="minorHAnsi" w:hAnsiTheme="minorHAnsi" w:cstheme="minorHAnsi"/>
          <w:b/>
          <w:bCs/>
          <w:sz w:val="32"/>
          <w:szCs w:val="32"/>
          <w:lang w:eastAsia="en-GB"/>
        </w:rPr>
        <w:lastRenderedPageBreak/>
        <w:t>COMP1682.1 Project Proposal</w:t>
      </w:r>
    </w:p>
    <w:p w14:paraId="42127F28" w14:textId="5F409D15" w:rsidR="000F60B9" w:rsidRPr="00B63242" w:rsidRDefault="00B63242" w:rsidP="00000027">
      <w:pPr>
        <w:spacing w:after="0" w:line="240" w:lineRule="auto"/>
        <w:jc w:val="center"/>
        <w:rPr>
          <w:rFonts w:asciiTheme="minorHAnsi" w:hAnsiTheme="minorHAnsi" w:cstheme="minorHAnsi"/>
          <w:b/>
          <w:bCs/>
          <w:sz w:val="32"/>
          <w:szCs w:val="32"/>
          <w:lang w:eastAsia="en-GB"/>
        </w:rPr>
      </w:pPr>
      <w:r w:rsidRPr="00B63242">
        <w:rPr>
          <w:rFonts w:asciiTheme="minorHAnsi" w:hAnsiTheme="minorHAnsi" w:cstheme="minorHAnsi"/>
          <w:b/>
          <w:bCs/>
          <w:sz w:val="32"/>
          <w:szCs w:val="32"/>
          <w:lang w:eastAsia="en-GB"/>
        </w:rPr>
        <w:t>E-commerce Distribution Platform for Packaged Food and Beverages in Institutional Canteens</w:t>
      </w:r>
    </w:p>
    <w:p w14:paraId="5AA4FB85" w14:textId="41745DD1" w:rsidR="000F60B9" w:rsidRPr="00B4668F" w:rsidRDefault="000F60B9" w:rsidP="00000027">
      <w:pPr>
        <w:spacing w:after="0" w:line="240" w:lineRule="auto"/>
        <w:jc w:val="center"/>
        <w:rPr>
          <w:rFonts w:asciiTheme="minorHAnsi" w:hAnsiTheme="minorHAnsi" w:cstheme="minorHAnsi"/>
          <w:sz w:val="32"/>
          <w:szCs w:val="32"/>
          <w:lang w:val="en-US"/>
        </w:rPr>
      </w:pPr>
      <w:r w:rsidRPr="00B4668F">
        <w:rPr>
          <w:rFonts w:asciiTheme="minorHAnsi" w:hAnsiTheme="minorHAnsi" w:cstheme="minorHAnsi"/>
          <w:b/>
          <w:sz w:val="32"/>
          <w:szCs w:val="32"/>
          <w:lang w:val="en-US" w:eastAsia="en-GB"/>
        </w:rPr>
        <w:t>TRAN TUAN AN</w:t>
      </w:r>
    </w:p>
    <w:p w14:paraId="0651FCEE" w14:textId="77777777" w:rsidR="000F60B9" w:rsidRPr="00B4668F" w:rsidRDefault="000F60B9" w:rsidP="00000027">
      <w:pPr>
        <w:spacing w:after="0" w:line="240" w:lineRule="auto"/>
        <w:jc w:val="center"/>
        <w:rPr>
          <w:rFonts w:asciiTheme="minorHAnsi" w:hAnsiTheme="minorHAnsi" w:cstheme="minorHAnsi"/>
          <w:b/>
          <w:sz w:val="32"/>
          <w:szCs w:val="32"/>
          <w:lang w:eastAsia="en-GB"/>
        </w:rPr>
      </w:pPr>
      <w:r w:rsidRPr="00B4668F">
        <w:rPr>
          <w:rFonts w:asciiTheme="minorHAnsi" w:hAnsiTheme="minorHAnsi" w:cstheme="minorHAnsi"/>
          <w:b/>
          <w:sz w:val="32"/>
          <w:szCs w:val="32"/>
          <w:lang w:eastAsia="en-GB"/>
        </w:rPr>
        <w:t xml:space="preserve">BSc (Hons) Computing </w:t>
      </w:r>
    </w:p>
    <w:p w14:paraId="1260E140" w14:textId="42567A64" w:rsidR="000F60B9" w:rsidRPr="00922203" w:rsidRDefault="0074137D" w:rsidP="00000027">
      <w:pPr>
        <w:spacing w:after="0" w:line="240" w:lineRule="auto"/>
        <w:jc w:val="center"/>
        <w:rPr>
          <w:rFonts w:asciiTheme="minorHAnsi" w:hAnsiTheme="minorHAnsi" w:cstheme="minorHAnsi"/>
          <w:sz w:val="22"/>
          <w:szCs w:val="22"/>
        </w:rPr>
      </w:pPr>
      <w:r w:rsidRPr="00B4668F">
        <w:rPr>
          <w:rFonts w:asciiTheme="minorHAnsi" w:hAnsiTheme="minorHAnsi" w:cstheme="minorHAnsi"/>
          <w:sz w:val="32"/>
          <w:szCs w:val="32"/>
        </w:rPr>
        <w:t>001555809</w:t>
      </w:r>
    </w:p>
    <w:p w14:paraId="29ADFCDD" w14:textId="77777777" w:rsidR="000F60B9" w:rsidRPr="00B4668F" w:rsidRDefault="000F60B9" w:rsidP="00B4668F">
      <w:pPr>
        <w:pStyle w:val="ListParagraph"/>
        <w:numPr>
          <w:ilvl w:val="0"/>
          <w:numId w:val="2"/>
        </w:numPr>
        <w:spacing w:after="0"/>
        <w:jc w:val="both"/>
        <w:outlineLvl w:val="0"/>
        <w:rPr>
          <w:rFonts w:cstheme="minorHAnsi"/>
          <w:sz w:val="32"/>
          <w:szCs w:val="32"/>
        </w:rPr>
      </w:pPr>
      <w:bookmarkStart w:id="1" w:name="_Toc228209995"/>
      <w:r w:rsidRPr="00B4668F">
        <w:rPr>
          <w:rFonts w:cstheme="minorHAnsi"/>
          <w:b/>
          <w:sz w:val="32"/>
          <w:szCs w:val="32"/>
          <w:lang w:eastAsia="en-GB"/>
        </w:rPr>
        <w:t>Overview</w:t>
      </w:r>
      <w:bookmarkEnd w:id="1"/>
    </w:p>
    <w:p w14:paraId="3BDF86DD" w14:textId="3978B83B" w:rsidR="00A255BA" w:rsidRPr="00B4668F" w:rsidRDefault="00A255BA" w:rsidP="00000027">
      <w:pPr>
        <w:spacing w:after="0"/>
        <w:jc w:val="both"/>
        <w:rPr>
          <w:rFonts w:asciiTheme="minorHAnsi" w:hAnsiTheme="minorHAnsi" w:cstheme="minorHAnsi"/>
          <w:sz w:val="22"/>
          <w:szCs w:val="22"/>
          <w:lang w:eastAsia="en-GB"/>
        </w:rPr>
      </w:pPr>
      <w:r w:rsidRPr="00B4668F">
        <w:rPr>
          <w:rFonts w:asciiTheme="minorHAnsi" w:hAnsiTheme="minorHAnsi" w:cstheme="minorHAnsi"/>
          <w:sz w:val="22"/>
          <w:szCs w:val="22"/>
          <w:lang w:eastAsia="en-GB"/>
        </w:rPr>
        <w:t>In the rapidly expanding field of e-commerce, institutional food services such as school canteens, university cafeterias, and factory dining halls often face challenges in sourcing packaged food and beverages efficiently. Traditional distribution channels are fragmented, lack transparency, and rely heavily on manual processes, which can lead to delays, inconsistent supply, and limited product variety. This project proposes the development of a specialized e-commerce distribution platform for packaged food, drinks, and confectionery products, designed to serve institutional buyers rather than individual consumers. The platform will provide a centralized system where canteens and cafeterias can browse product catalogs, place bulk orders, track deliveries, and manage invoices seamlessly. By positioning the company as a distributor, the solution will streamline supply chains, reduce operational costs, and ensure reliable access to safe, high-quality packaged goods. The project aims to modernize the distribution process, enhance trust between suppliers and institutional buyers, and create a scalable model that can expand to additional categories of packaged products in the future</w:t>
      </w:r>
      <w:r w:rsidR="00B4668F" w:rsidRPr="00B4668F">
        <w:rPr>
          <w:rFonts w:asciiTheme="minorHAnsi" w:hAnsiTheme="minorHAnsi" w:cstheme="minorHAnsi"/>
          <w:sz w:val="22"/>
          <w:szCs w:val="22"/>
          <w:lang w:eastAsia="en-GB"/>
        </w:rPr>
        <w:t xml:space="preserve"> </w:t>
      </w:r>
      <w:sdt>
        <w:sdtPr>
          <w:rPr>
            <w:rFonts w:asciiTheme="minorHAnsi" w:hAnsiTheme="minorHAnsi" w:cstheme="minorHAnsi"/>
            <w:sz w:val="22"/>
            <w:szCs w:val="22"/>
          </w:rPr>
          <w:id w:val="1186714301"/>
          <w:citation/>
        </w:sdtPr>
        <w:sdtContent>
          <w:r w:rsidR="00B4668F" w:rsidRPr="00B4668F">
            <w:rPr>
              <w:rFonts w:asciiTheme="minorHAnsi" w:hAnsiTheme="minorHAnsi" w:cstheme="minorHAnsi"/>
              <w:sz w:val="22"/>
              <w:szCs w:val="22"/>
            </w:rPr>
            <w:fldChar w:fldCharType="begin"/>
          </w:r>
          <w:r w:rsidR="00B4668F" w:rsidRPr="00B4668F">
            <w:rPr>
              <w:rFonts w:asciiTheme="minorHAnsi" w:hAnsiTheme="minorHAnsi" w:cstheme="minorHAnsi"/>
              <w:sz w:val="22"/>
              <w:szCs w:val="22"/>
            </w:rPr>
            <w:instrText xml:space="preserve"> CITATION Gre \l 1066 </w:instrText>
          </w:r>
          <w:r w:rsidR="00B4668F" w:rsidRPr="00B4668F">
            <w:rPr>
              <w:rFonts w:asciiTheme="minorHAnsi" w:hAnsiTheme="minorHAnsi" w:cstheme="minorHAnsi"/>
              <w:sz w:val="22"/>
              <w:szCs w:val="22"/>
            </w:rPr>
            <w:fldChar w:fldCharType="separate"/>
          </w:r>
          <w:r w:rsidR="00B4668F" w:rsidRPr="00B4668F">
            <w:rPr>
              <w:rFonts w:asciiTheme="minorHAnsi" w:hAnsiTheme="minorHAnsi" w:cstheme="minorHAnsi"/>
              <w:noProof/>
              <w:sz w:val="22"/>
              <w:szCs w:val="22"/>
            </w:rPr>
            <w:t xml:space="preserve"> (Material, 2026)</w:t>
          </w:r>
          <w:r w:rsidR="00B4668F" w:rsidRPr="00B4668F">
            <w:rPr>
              <w:rFonts w:asciiTheme="minorHAnsi" w:hAnsiTheme="minorHAnsi" w:cstheme="minorHAnsi"/>
              <w:sz w:val="22"/>
              <w:szCs w:val="22"/>
            </w:rPr>
            <w:fldChar w:fldCharType="end"/>
          </w:r>
        </w:sdtContent>
      </w:sdt>
      <w:r w:rsidRPr="00B4668F">
        <w:rPr>
          <w:rFonts w:asciiTheme="minorHAnsi" w:hAnsiTheme="minorHAnsi" w:cstheme="minorHAnsi"/>
          <w:sz w:val="22"/>
          <w:szCs w:val="22"/>
          <w:lang w:eastAsia="en-GB"/>
        </w:rPr>
        <w:t>.</w:t>
      </w:r>
    </w:p>
    <w:p w14:paraId="20049405" w14:textId="4961EA26" w:rsidR="000F60B9" w:rsidRPr="00922203" w:rsidRDefault="00A255BA" w:rsidP="00000027">
      <w:pPr>
        <w:spacing w:after="0"/>
        <w:jc w:val="both"/>
        <w:rPr>
          <w:rFonts w:asciiTheme="minorHAnsi" w:hAnsiTheme="minorHAnsi" w:cstheme="minorHAnsi"/>
          <w:sz w:val="22"/>
          <w:szCs w:val="22"/>
        </w:rPr>
      </w:pPr>
      <w:r w:rsidRPr="00922203">
        <w:rPr>
          <w:rFonts w:asciiTheme="minorHAnsi" w:hAnsiTheme="minorHAnsi" w:cstheme="minorHAnsi"/>
          <w:b/>
          <w:bCs/>
          <w:sz w:val="22"/>
          <w:szCs w:val="22"/>
          <w:u w:val="single"/>
          <w:lang w:eastAsia="en-GB"/>
        </w:rPr>
        <w:t>Keywords</w:t>
      </w:r>
      <w:r w:rsidRPr="00922203">
        <w:rPr>
          <w:rFonts w:asciiTheme="minorHAnsi" w:hAnsiTheme="minorHAnsi" w:cstheme="minorHAnsi"/>
          <w:sz w:val="22"/>
          <w:szCs w:val="22"/>
          <w:lang w:eastAsia="en-GB"/>
        </w:rPr>
        <w:t xml:space="preserve">: e-commerce, food distribution, packaged goods, school canteen, university cafeteria, factory dining hall, bulk </w:t>
      </w:r>
      <w:r w:rsidR="00B4668F">
        <w:rPr>
          <w:rFonts w:asciiTheme="minorHAnsi" w:hAnsiTheme="minorHAnsi" w:cstheme="minorHAnsi"/>
          <w:sz w:val="22"/>
          <w:szCs w:val="22"/>
          <w:lang w:eastAsia="en-GB"/>
        </w:rPr>
        <w:t>ordering.</w:t>
      </w:r>
    </w:p>
    <w:p w14:paraId="6AAF3F15" w14:textId="77777777" w:rsidR="000F60B9" w:rsidRPr="00B4668F" w:rsidRDefault="000F60B9" w:rsidP="00B4668F">
      <w:pPr>
        <w:pStyle w:val="ListParagraph"/>
        <w:numPr>
          <w:ilvl w:val="0"/>
          <w:numId w:val="2"/>
        </w:numPr>
        <w:spacing w:after="0"/>
        <w:jc w:val="both"/>
        <w:outlineLvl w:val="0"/>
        <w:rPr>
          <w:rFonts w:cstheme="minorHAnsi"/>
          <w:b/>
          <w:sz w:val="32"/>
          <w:szCs w:val="32"/>
          <w:lang w:eastAsia="en-GB"/>
        </w:rPr>
      </w:pPr>
      <w:bookmarkStart w:id="2" w:name="_Toc228209996"/>
      <w:r w:rsidRPr="00B4668F">
        <w:rPr>
          <w:rFonts w:cstheme="minorHAnsi"/>
          <w:b/>
          <w:sz w:val="32"/>
          <w:szCs w:val="32"/>
          <w:lang w:eastAsia="en-GB"/>
        </w:rPr>
        <w:t>Aim</w:t>
      </w:r>
      <w:bookmarkEnd w:id="2"/>
    </w:p>
    <w:p w14:paraId="79C95A63" w14:textId="25273364" w:rsidR="000F60B9" w:rsidRPr="00922203" w:rsidRDefault="00A255BA" w:rsidP="00000027">
      <w:pPr>
        <w:spacing w:after="0"/>
        <w:jc w:val="both"/>
        <w:rPr>
          <w:rFonts w:asciiTheme="minorHAnsi" w:hAnsiTheme="minorHAnsi" w:cstheme="minorHAnsi"/>
          <w:color w:val="FF0000"/>
          <w:sz w:val="22"/>
          <w:szCs w:val="22"/>
          <w:lang w:eastAsia="en-GB"/>
        </w:rPr>
      </w:pPr>
      <w:r w:rsidRPr="00922203">
        <w:rPr>
          <w:rFonts w:asciiTheme="minorHAnsi" w:hAnsiTheme="minorHAnsi" w:cstheme="minorHAnsi"/>
          <w:sz w:val="22"/>
          <w:szCs w:val="22"/>
          <w:lang w:eastAsia="en-GB"/>
        </w:rPr>
        <w:t>The aim of this project is to develop a comprehensive e-commerce distribution platform for packaged food and beverages, targeting institutional buyers such as school canteens, university cafeterias, and factory dining halls. Upon completion, the system will provide a centralized solution that enables bulk ordering of confectionery, snacks, drinks, and other packaged products. It will support transparent inventory management, secure payment processing, and efficient delivery tracking. By positioning the company as a distributor rather than a direct retailer, the platform will streamline supply chains, reduce operational costs, and ensure reliable access to safe, high-quality products for large-scale buyers. This project will not only modernize the distribution process but also create a scalable model that can expand to additional categories of packaged goods, enhancing efficiency and trust across institutional food services</w:t>
      </w:r>
      <w:sdt>
        <w:sdtPr>
          <w:rPr>
            <w:rFonts w:asciiTheme="minorHAnsi" w:hAnsiTheme="minorHAnsi" w:cstheme="minorHAnsi"/>
            <w:sz w:val="22"/>
            <w:szCs w:val="22"/>
            <w:lang w:eastAsia="en-GB"/>
          </w:rPr>
          <w:id w:val="1682936431"/>
          <w:citation/>
        </w:sdtPr>
        <w:sdtContent>
          <w:r w:rsidR="00CA00AF">
            <w:rPr>
              <w:rFonts w:asciiTheme="minorHAnsi" w:hAnsiTheme="minorHAnsi" w:cstheme="minorHAnsi"/>
              <w:sz w:val="22"/>
              <w:szCs w:val="22"/>
              <w:lang w:eastAsia="en-GB"/>
            </w:rPr>
            <w:fldChar w:fldCharType="begin"/>
          </w:r>
          <w:r w:rsidR="00CA00AF">
            <w:rPr>
              <w:rFonts w:asciiTheme="minorHAnsi" w:hAnsiTheme="minorHAnsi" w:cstheme="minorHAnsi"/>
              <w:sz w:val="22"/>
              <w:szCs w:val="22"/>
              <w:lang w:eastAsia="en-GB"/>
            </w:rPr>
            <w:instrText xml:space="preserve"> CITATION Gre \l 1066 </w:instrText>
          </w:r>
          <w:r w:rsidR="00CA00AF">
            <w:rPr>
              <w:rFonts w:asciiTheme="minorHAnsi" w:hAnsiTheme="minorHAnsi" w:cstheme="minorHAnsi"/>
              <w:sz w:val="22"/>
              <w:szCs w:val="22"/>
              <w:lang w:eastAsia="en-GB"/>
            </w:rPr>
            <w:fldChar w:fldCharType="separate"/>
          </w:r>
          <w:r w:rsidR="00CA00AF">
            <w:rPr>
              <w:rFonts w:asciiTheme="minorHAnsi" w:hAnsiTheme="minorHAnsi" w:cstheme="minorHAnsi"/>
              <w:noProof/>
              <w:sz w:val="22"/>
              <w:szCs w:val="22"/>
              <w:lang w:eastAsia="en-GB"/>
            </w:rPr>
            <w:t xml:space="preserve"> </w:t>
          </w:r>
          <w:r w:rsidR="00CA00AF" w:rsidRPr="00CA00AF">
            <w:rPr>
              <w:rFonts w:asciiTheme="minorHAnsi" w:hAnsiTheme="minorHAnsi" w:cstheme="minorHAnsi"/>
              <w:noProof/>
              <w:sz w:val="22"/>
              <w:szCs w:val="22"/>
              <w:lang w:eastAsia="en-GB"/>
            </w:rPr>
            <w:t>(Material, 2026)</w:t>
          </w:r>
          <w:r w:rsidR="00CA00AF">
            <w:rPr>
              <w:rFonts w:asciiTheme="minorHAnsi" w:hAnsiTheme="minorHAnsi" w:cstheme="minorHAnsi"/>
              <w:sz w:val="22"/>
              <w:szCs w:val="22"/>
              <w:lang w:eastAsia="en-GB"/>
            </w:rPr>
            <w:fldChar w:fldCharType="end"/>
          </w:r>
        </w:sdtContent>
      </w:sdt>
      <w:r w:rsidRPr="00922203">
        <w:rPr>
          <w:rFonts w:asciiTheme="minorHAnsi" w:hAnsiTheme="minorHAnsi" w:cstheme="minorHAnsi"/>
          <w:sz w:val="22"/>
          <w:szCs w:val="22"/>
          <w:lang w:eastAsia="en-GB"/>
        </w:rPr>
        <w:t>.</w:t>
      </w:r>
    </w:p>
    <w:p w14:paraId="3C9D7D27" w14:textId="77777777" w:rsidR="000F60B9" w:rsidRPr="00B4668F" w:rsidRDefault="000F60B9" w:rsidP="00B4668F">
      <w:pPr>
        <w:pStyle w:val="ListParagraph"/>
        <w:numPr>
          <w:ilvl w:val="0"/>
          <w:numId w:val="2"/>
        </w:numPr>
        <w:spacing w:after="0"/>
        <w:jc w:val="both"/>
        <w:outlineLvl w:val="0"/>
        <w:rPr>
          <w:rFonts w:cstheme="minorHAnsi"/>
          <w:b/>
          <w:sz w:val="32"/>
          <w:szCs w:val="32"/>
          <w:lang w:eastAsia="en-GB"/>
        </w:rPr>
      </w:pPr>
      <w:bookmarkStart w:id="3" w:name="_Toc228209997"/>
      <w:r w:rsidRPr="00B4668F">
        <w:rPr>
          <w:rFonts w:cstheme="minorHAnsi"/>
          <w:b/>
          <w:sz w:val="32"/>
          <w:szCs w:val="32"/>
          <w:lang w:eastAsia="en-GB"/>
        </w:rPr>
        <w:t>Related works / Literature review</w:t>
      </w:r>
      <w:bookmarkEnd w:id="3"/>
    </w:p>
    <w:p w14:paraId="02B24C4A" w14:textId="71F25B8F" w:rsidR="00F1718F" w:rsidRPr="00922203" w:rsidRDefault="00F1718F" w:rsidP="00000027">
      <w:pPr>
        <w:spacing w:after="0"/>
        <w:jc w:val="both"/>
        <w:rPr>
          <w:rFonts w:asciiTheme="minorHAnsi" w:hAnsiTheme="minorHAnsi" w:cstheme="minorHAnsi"/>
          <w:sz w:val="22"/>
          <w:szCs w:val="22"/>
          <w:lang w:eastAsia="en-GB"/>
        </w:rPr>
      </w:pPr>
      <w:r w:rsidRPr="00922203">
        <w:rPr>
          <w:rFonts w:asciiTheme="minorHAnsi" w:hAnsiTheme="minorHAnsi" w:cstheme="minorHAnsi"/>
          <w:sz w:val="22"/>
          <w:szCs w:val="22"/>
          <w:lang w:eastAsia="en-GB"/>
        </w:rPr>
        <w:t>Several e-commerce platforms currently dominate the market, such as Amazon, Shopee, Lazada, and Tiki, which provide a wide range of consumer products. While these platforms are effective for individual retail customers, they are not optimized for institutional buyers who require bulk ordering and specialized distribution services. Existing food distribution systems often rely on traditional offline processes, resulting in inefficiencies, limited transparency, and poor scalability.</w:t>
      </w:r>
    </w:p>
    <w:p w14:paraId="6BC6CC45" w14:textId="15297175" w:rsidR="00F1718F" w:rsidRPr="00922203" w:rsidRDefault="00F1718F" w:rsidP="00000027">
      <w:pPr>
        <w:spacing w:after="0"/>
        <w:jc w:val="both"/>
        <w:rPr>
          <w:rFonts w:asciiTheme="minorHAnsi" w:hAnsiTheme="minorHAnsi" w:cstheme="minorHAnsi"/>
          <w:sz w:val="22"/>
          <w:szCs w:val="22"/>
          <w:lang w:eastAsia="en-GB"/>
        </w:rPr>
      </w:pPr>
      <w:r w:rsidRPr="00922203">
        <w:rPr>
          <w:rFonts w:asciiTheme="minorHAnsi" w:hAnsiTheme="minorHAnsi" w:cstheme="minorHAnsi"/>
          <w:sz w:val="22"/>
          <w:szCs w:val="22"/>
          <w:lang w:eastAsia="en-GB"/>
        </w:rPr>
        <w:t xml:space="preserve">Research into supply chain management systems highlights the importance of centralized platforms that integrate product catalogs, order tracking, and invoice management. Technologies such as secure </w:t>
      </w:r>
      <w:r w:rsidRPr="00922203">
        <w:rPr>
          <w:rFonts w:asciiTheme="minorHAnsi" w:hAnsiTheme="minorHAnsi" w:cstheme="minorHAnsi"/>
          <w:sz w:val="22"/>
          <w:szCs w:val="22"/>
          <w:lang w:eastAsia="en-GB"/>
        </w:rPr>
        <w:lastRenderedPageBreak/>
        <w:t>payment gateways, inventory management systems, and recommendation engines have been widely applied in retail e-commerce but remain underutilized in institutional food distribution.</w:t>
      </w:r>
    </w:p>
    <w:p w14:paraId="001100AF" w14:textId="7765BDA6" w:rsidR="00F1718F" w:rsidRPr="00922203" w:rsidRDefault="00F1718F" w:rsidP="00000027">
      <w:pPr>
        <w:spacing w:after="0"/>
        <w:jc w:val="both"/>
        <w:rPr>
          <w:rFonts w:asciiTheme="minorHAnsi" w:hAnsiTheme="minorHAnsi" w:cstheme="minorHAnsi"/>
          <w:sz w:val="22"/>
          <w:szCs w:val="22"/>
          <w:lang w:eastAsia="en-GB"/>
        </w:rPr>
      </w:pPr>
      <w:r w:rsidRPr="00922203">
        <w:rPr>
          <w:rFonts w:asciiTheme="minorHAnsi" w:hAnsiTheme="minorHAnsi" w:cstheme="minorHAnsi"/>
          <w:sz w:val="22"/>
          <w:szCs w:val="22"/>
          <w:lang w:eastAsia="en-GB"/>
        </w:rPr>
        <w:t>Similar products include wholesale ordering systems used by supermarkets or B2B platforms like Alibaba, which focus on bulk transactions. However, these platforms are often too broad and lack customization for specific institutional contexts such as school canteens or factory cafeterias.</w:t>
      </w:r>
    </w:p>
    <w:p w14:paraId="126BF9DC" w14:textId="1FDCDE13" w:rsidR="000F60B9" w:rsidRPr="00922203" w:rsidRDefault="00F1718F" w:rsidP="00000027">
      <w:pPr>
        <w:spacing w:after="0"/>
        <w:jc w:val="both"/>
        <w:rPr>
          <w:rFonts w:asciiTheme="minorHAnsi" w:hAnsiTheme="minorHAnsi" w:cstheme="minorHAnsi"/>
          <w:color w:val="FF0000"/>
          <w:sz w:val="22"/>
          <w:szCs w:val="22"/>
        </w:rPr>
      </w:pPr>
      <w:r w:rsidRPr="00922203">
        <w:rPr>
          <w:rFonts w:asciiTheme="minorHAnsi" w:hAnsiTheme="minorHAnsi" w:cstheme="minorHAnsi"/>
          <w:sz w:val="22"/>
          <w:szCs w:val="22"/>
          <w:lang w:eastAsia="en-GB"/>
        </w:rPr>
        <w:t>This project differentiates itself by focusing on packaged food and beverages distribution for institutional buyers, combining the efficiency of modern e-commerce with the reliability and transparency required in large-scale food services</w:t>
      </w:r>
      <w:sdt>
        <w:sdtPr>
          <w:rPr>
            <w:rFonts w:asciiTheme="minorHAnsi" w:hAnsiTheme="minorHAnsi" w:cstheme="minorHAnsi"/>
            <w:sz w:val="22"/>
            <w:szCs w:val="22"/>
            <w:lang w:eastAsia="en-GB"/>
          </w:rPr>
          <w:id w:val="165209684"/>
          <w:citation/>
        </w:sdtPr>
        <w:sdtContent>
          <w:r w:rsidR="00CA00AF">
            <w:rPr>
              <w:rFonts w:asciiTheme="minorHAnsi" w:hAnsiTheme="minorHAnsi" w:cstheme="minorHAnsi"/>
              <w:sz w:val="22"/>
              <w:szCs w:val="22"/>
              <w:lang w:eastAsia="en-GB"/>
            </w:rPr>
            <w:fldChar w:fldCharType="begin"/>
          </w:r>
          <w:r w:rsidR="00CA00AF">
            <w:rPr>
              <w:rFonts w:asciiTheme="minorHAnsi" w:hAnsiTheme="minorHAnsi" w:cstheme="minorHAnsi"/>
              <w:sz w:val="22"/>
              <w:szCs w:val="22"/>
              <w:lang w:eastAsia="en-GB"/>
            </w:rPr>
            <w:instrText xml:space="preserve"> CITATION Gre \l 1066 </w:instrText>
          </w:r>
          <w:r w:rsidR="00CA00AF">
            <w:rPr>
              <w:rFonts w:asciiTheme="minorHAnsi" w:hAnsiTheme="minorHAnsi" w:cstheme="minorHAnsi"/>
              <w:sz w:val="22"/>
              <w:szCs w:val="22"/>
              <w:lang w:eastAsia="en-GB"/>
            </w:rPr>
            <w:fldChar w:fldCharType="separate"/>
          </w:r>
          <w:r w:rsidR="00CA00AF">
            <w:rPr>
              <w:rFonts w:asciiTheme="minorHAnsi" w:hAnsiTheme="minorHAnsi" w:cstheme="minorHAnsi"/>
              <w:noProof/>
              <w:sz w:val="22"/>
              <w:szCs w:val="22"/>
              <w:lang w:eastAsia="en-GB"/>
            </w:rPr>
            <w:t xml:space="preserve"> </w:t>
          </w:r>
          <w:r w:rsidR="00CA00AF" w:rsidRPr="00CA00AF">
            <w:rPr>
              <w:rFonts w:asciiTheme="minorHAnsi" w:hAnsiTheme="minorHAnsi" w:cstheme="minorHAnsi"/>
              <w:noProof/>
              <w:sz w:val="22"/>
              <w:szCs w:val="22"/>
              <w:lang w:eastAsia="en-GB"/>
            </w:rPr>
            <w:t>(Material, 2026)</w:t>
          </w:r>
          <w:r w:rsidR="00CA00AF">
            <w:rPr>
              <w:rFonts w:asciiTheme="minorHAnsi" w:hAnsiTheme="minorHAnsi" w:cstheme="minorHAnsi"/>
              <w:sz w:val="22"/>
              <w:szCs w:val="22"/>
              <w:lang w:eastAsia="en-GB"/>
            </w:rPr>
            <w:fldChar w:fldCharType="end"/>
          </w:r>
        </w:sdtContent>
      </w:sdt>
      <w:r w:rsidRPr="00922203">
        <w:rPr>
          <w:rFonts w:asciiTheme="minorHAnsi" w:hAnsiTheme="minorHAnsi" w:cstheme="minorHAnsi"/>
          <w:sz w:val="22"/>
          <w:szCs w:val="22"/>
          <w:lang w:eastAsia="en-GB"/>
        </w:rPr>
        <w:t>.</w:t>
      </w:r>
    </w:p>
    <w:p w14:paraId="535D16E2" w14:textId="77777777" w:rsidR="000F60B9" w:rsidRPr="00B4668F" w:rsidRDefault="000F60B9" w:rsidP="00B4668F">
      <w:pPr>
        <w:pStyle w:val="ListParagraph"/>
        <w:numPr>
          <w:ilvl w:val="0"/>
          <w:numId w:val="2"/>
        </w:numPr>
        <w:spacing w:after="0"/>
        <w:jc w:val="both"/>
        <w:outlineLvl w:val="0"/>
        <w:rPr>
          <w:rFonts w:cstheme="minorHAnsi"/>
          <w:b/>
          <w:sz w:val="32"/>
          <w:szCs w:val="32"/>
          <w:lang w:eastAsia="en-GB"/>
        </w:rPr>
      </w:pPr>
      <w:bookmarkStart w:id="4" w:name="_Toc228209998"/>
      <w:r w:rsidRPr="00B4668F">
        <w:rPr>
          <w:rFonts w:cstheme="minorHAnsi"/>
          <w:b/>
          <w:sz w:val="32"/>
          <w:szCs w:val="32"/>
          <w:lang w:eastAsia="en-GB"/>
        </w:rPr>
        <w:t>Objectives</w:t>
      </w:r>
      <w:bookmarkEnd w:id="4"/>
    </w:p>
    <w:p w14:paraId="655A5933" w14:textId="44D0BDA3" w:rsidR="00DE51E7" w:rsidRPr="00922203" w:rsidRDefault="00DE51E7" w:rsidP="00B4668F">
      <w:pPr>
        <w:pStyle w:val="ListParagraph"/>
        <w:numPr>
          <w:ilvl w:val="1"/>
          <w:numId w:val="3"/>
        </w:numPr>
        <w:spacing w:after="0"/>
        <w:ind w:left="567" w:hanging="567"/>
        <w:jc w:val="both"/>
        <w:outlineLvl w:val="1"/>
        <w:rPr>
          <w:rFonts w:cstheme="minorHAnsi"/>
          <w:b/>
          <w:bCs/>
          <w:lang w:eastAsia="en-GB"/>
        </w:rPr>
      </w:pPr>
      <w:bookmarkStart w:id="5" w:name="_Toc228209999"/>
      <w:r w:rsidRPr="00922203">
        <w:rPr>
          <w:rFonts w:cstheme="minorHAnsi"/>
          <w:b/>
          <w:bCs/>
          <w:lang w:eastAsia="en-GB"/>
        </w:rPr>
        <w:t xml:space="preserve">Product </w:t>
      </w:r>
      <w:proofErr w:type="spellStart"/>
      <w:r w:rsidRPr="00922203">
        <w:rPr>
          <w:rFonts w:cstheme="minorHAnsi"/>
          <w:b/>
          <w:bCs/>
          <w:lang w:eastAsia="en-GB"/>
        </w:rPr>
        <w:t>Catalog</w:t>
      </w:r>
      <w:proofErr w:type="spellEnd"/>
      <w:r w:rsidRPr="00922203">
        <w:rPr>
          <w:rFonts w:cstheme="minorHAnsi"/>
          <w:b/>
          <w:bCs/>
          <w:lang w:eastAsia="en-GB"/>
        </w:rPr>
        <w:t xml:space="preserve"> Management</w:t>
      </w:r>
      <w:bookmarkEnd w:id="5"/>
    </w:p>
    <w:p w14:paraId="5B9C47FA" w14:textId="15823BA8" w:rsidR="00DE51E7" w:rsidRPr="00922203" w:rsidRDefault="00DE51E7" w:rsidP="00000027">
      <w:pPr>
        <w:pStyle w:val="ListParagraph"/>
        <w:spacing w:after="0"/>
        <w:ind w:left="0"/>
        <w:jc w:val="both"/>
        <w:rPr>
          <w:rFonts w:cstheme="minorHAnsi"/>
          <w:lang w:eastAsia="en-GB"/>
        </w:rPr>
      </w:pPr>
      <w:r w:rsidRPr="00922203">
        <w:rPr>
          <w:rFonts w:cstheme="minorHAnsi"/>
          <w:b/>
          <w:bCs/>
          <w:lang w:eastAsia="en-GB"/>
        </w:rPr>
        <w:t>Outcome</w:t>
      </w:r>
      <w:r w:rsidRPr="00922203">
        <w:rPr>
          <w:rFonts w:cstheme="minorHAnsi"/>
          <w:lang w:eastAsia="en-GB"/>
        </w:rPr>
        <w:t>: A structured system to manage packaged food, drinks, and confectionery products, including categories, stock levels, and pricing.</w:t>
      </w:r>
    </w:p>
    <w:p w14:paraId="5BF081D1" w14:textId="73E90D61" w:rsidR="00DE51E7" w:rsidRPr="00922203" w:rsidRDefault="00DE51E7" w:rsidP="00000027">
      <w:pPr>
        <w:pStyle w:val="ListParagraph"/>
        <w:spacing w:after="0"/>
        <w:ind w:left="0"/>
        <w:jc w:val="both"/>
        <w:rPr>
          <w:rFonts w:cstheme="minorHAnsi"/>
          <w:lang w:eastAsia="en-GB"/>
        </w:rPr>
      </w:pPr>
      <w:r w:rsidRPr="00922203">
        <w:rPr>
          <w:rFonts w:cstheme="minorHAnsi"/>
          <w:b/>
          <w:bCs/>
          <w:lang w:eastAsia="en-GB"/>
        </w:rPr>
        <w:t>Activities</w:t>
      </w:r>
      <w:r w:rsidRPr="00922203">
        <w:rPr>
          <w:rFonts w:cstheme="minorHAnsi"/>
          <w:lang w:eastAsia="en-GB"/>
        </w:rPr>
        <w:t>:</w:t>
      </w:r>
    </w:p>
    <w:p w14:paraId="1E2AED01" w14:textId="666D6B50" w:rsidR="00DE51E7" w:rsidRPr="00922203" w:rsidRDefault="00DE51E7" w:rsidP="00000027">
      <w:pPr>
        <w:pStyle w:val="ListParagraph"/>
        <w:numPr>
          <w:ilvl w:val="2"/>
          <w:numId w:val="3"/>
        </w:numPr>
        <w:spacing w:after="0"/>
        <w:ind w:left="567" w:hanging="567"/>
        <w:jc w:val="both"/>
        <w:rPr>
          <w:rFonts w:cstheme="minorHAnsi"/>
          <w:lang w:eastAsia="en-GB"/>
        </w:rPr>
      </w:pPr>
      <w:r w:rsidRPr="00922203">
        <w:rPr>
          <w:rFonts w:cstheme="minorHAnsi"/>
          <w:lang w:eastAsia="en-GB"/>
        </w:rPr>
        <w:t xml:space="preserve">Design and implement product database </w:t>
      </w:r>
      <w:r w:rsidR="00CA00AF">
        <w:rPr>
          <w:rFonts w:cstheme="minorHAnsi"/>
          <w:lang w:eastAsia="en-GB"/>
        </w:rPr>
        <w:t>schema</w:t>
      </w:r>
      <w:r w:rsidR="00CA00AF">
        <w:rPr>
          <w:rFonts w:cstheme="minorHAnsi"/>
          <w:lang w:val="vi-VN" w:eastAsia="en-GB"/>
        </w:rPr>
        <w:t>.</w:t>
      </w:r>
    </w:p>
    <w:p w14:paraId="0D24F7FA" w14:textId="4E4CB571" w:rsidR="00DE51E7" w:rsidRPr="00922203" w:rsidRDefault="00DE51E7" w:rsidP="00000027">
      <w:pPr>
        <w:pStyle w:val="ListParagraph"/>
        <w:numPr>
          <w:ilvl w:val="2"/>
          <w:numId w:val="3"/>
        </w:numPr>
        <w:spacing w:after="0"/>
        <w:ind w:left="567" w:hanging="567"/>
        <w:jc w:val="both"/>
        <w:rPr>
          <w:rFonts w:cstheme="minorHAnsi"/>
          <w:lang w:eastAsia="en-GB"/>
        </w:rPr>
      </w:pPr>
      <w:r w:rsidRPr="00922203">
        <w:rPr>
          <w:rFonts w:cstheme="minorHAnsi"/>
          <w:lang w:eastAsia="en-GB"/>
        </w:rPr>
        <w:t xml:space="preserve">Develop admin interface for adding and updating </w:t>
      </w:r>
      <w:r w:rsidR="00CA00AF">
        <w:rPr>
          <w:rFonts w:cstheme="minorHAnsi"/>
          <w:lang w:eastAsia="en-GB"/>
        </w:rPr>
        <w:t>products</w:t>
      </w:r>
      <w:r w:rsidR="00CA00AF">
        <w:rPr>
          <w:rFonts w:cstheme="minorHAnsi"/>
          <w:lang w:val="vi-VN" w:eastAsia="en-GB"/>
        </w:rPr>
        <w:t>.</w:t>
      </w:r>
    </w:p>
    <w:p w14:paraId="53532D44" w14:textId="101DB36C" w:rsidR="00DE51E7" w:rsidRPr="00922203" w:rsidRDefault="00DE51E7" w:rsidP="00000027">
      <w:pPr>
        <w:pStyle w:val="ListParagraph"/>
        <w:numPr>
          <w:ilvl w:val="2"/>
          <w:numId w:val="3"/>
        </w:numPr>
        <w:spacing w:after="0"/>
        <w:ind w:left="567" w:hanging="567"/>
        <w:jc w:val="both"/>
        <w:rPr>
          <w:rFonts w:cstheme="minorHAnsi"/>
          <w:lang w:eastAsia="en-GB"/>
        </w:rPr>
      </w:pPr>
      <w:r w:rsidRPr="00922203">
        <w:rPr>
          <w:rFonts w:cstheme="minorHAnsi"/>
          <w:lang w:eastAsia="en-GB"/>
        </w:rPr>
        <w:t xml:space="preserve">Integrate stock monitoring and </w:t>
      </w:r>
      <w:r w:rsidR="00CA00AF">
        <w:rPr>
          <w:rFonts w:cstheme="minorHAnsi"/>
          <w:lang w:eastAsia="en-GB"/>
        </w:rPr>
        <w:t>alerts</w:t>
      </w:r>
      <w:r w:rsidR="00CA00AF">
        <w:rPr>
          <w:rFonts w:cstheme="minorHAnsi"/>
          <w:lang w:val="vi-VN" w:eastAsia="en-GB"/>
        </w:rPr>
        <w:t>.</w:t>
      </w:r>
      <w:r w:rsidRPr="00922203">
        <w:rPr>
          <w:rFonts w:cstheme="minorHAnsi"/>
          <w:lang w:eastAsia="en-GB"/>
        </w:rPr>
        <w:t xml:space="preserve"> </w:t>
      </w:r>
    </w:p>
    <w:p w14:paraId="444D2B23" w14:textId="2043D4BD" w:rsidR="00DE51E7" w:rsidRPr="00922203" w:rsidRDefault="00DE51E7" w:rsidP="00B4668F">
      <w:pPr>
        <w:pStyle w:val="ListParagraph"/>
        <w:numPr>
          <w:ilvl w:val="1"/>
          <w:numId w:val="3"/>
        </w:numPr>
        <w:spacing w:after="0"/>
        <w:ind w:left="567" w:hanging="567"/>
        <w:jc w:val="both"/>
        <w:outlineLvl w:val="1"/>
        <w:rPr>
          <w:rFonts w:cstheme="minorHAnsi"/>
          <w:b/>
          <w:bCs/>
          <w:lang w:eastAsia="en-GB"/>
        </w:rPr>
      </w:pPr>
      <w:bookmarkStart w:id="6" w:name="_Toc228210000"/>
      <w:r w:rsidRPr="00922203">
        <w:rPr>
          <w:rFonts w:cstheme="minorHAnsi"/>
          <w:b/>
          <w:bCs/>
          <w:lang w:eastAsia="en-GB"/>
        </w:rPr>
        <w:t>Bulk Ordering &amp; Payment Processing</w:t>
      </w:r>
      <w:bookmarkEnd w:id="6"/>
    </w:p>
    <w:p w14:paraId="6FCA1B67" w14:textId="77777777" w:rsidR="00C6029D" w:rsidRPr="00922203" w:rsidRDefault="00C6029D" w:rsidP="00000027">
      <w:pPr>
        <w:pStyle w:val="ListParagraph"/>
        <w:spacing w:after="0"/>
        <w:ind w:left="0"/>
        <w:jc w:val="both"/>
        <w:rPr>
          <w:rFonts w:cstheme="minorHAnsi"/>
          <w:lang w:eastAsia="en-GB"/>
        </w:rPr>
      </w:pPr>
      <w:r w:rsidRPr="00922203">
        <w:rPr>
          <w:rFonts w:cstheme="minorHAnsi"/>
          <w:b/>
          <w:bCs/>
          <w:lang w:eastAsia="en-GB"/>
        </w:rPr>
        <w:t>Outcome</w:t>
      </w:r>
      <w:r w:rsidRPr="00922203">
        <w:rPr>
          <w:rFonts w:cstheme="minorHAnsi"/>
          <w:lang w:eastAsia="en-GB"/>
        </w:rPr>
        <w:t>: A seamless ordering system that supports bulk purchases and secure payment methods suitable for institutional buyers.</w:t>
      </w:r>
    </w:p>
    <w:p w14:paraId="378A2FA3" w14:textId="77777777" w:rsidR="00C6029D" w:rsidRPr="00922203" w:rsidRDefault="00C6029D" w:rsidP="00000027">
      <w:pPr>
        <w:pStyle w:val="ListParagraph"/>
        <w:spacing w:after="0"/>
        <w:ind w:left="0"/>
        <w:jc w:val="both"/>
        <w:rPr>
          <w:rFonts w:cstheme="minorHAnsi"/>
          <w:lang w:eastAsia="en-GB"/>
        </w:rPr>
      </w:pPr>
      <w:r w:rsidRPr="00922203">
        <w:rPr>
          <w:rFonts w:cstheme="minorHAnsi"/>
          <w:b/>
          <w:bCs/>
          <w:lang w:eastAsia="en-GB"/>
        </w:rPr>
        <w:t>Activities</w:t>
      </w:r>
      <w:r w:rsidRPr="00922203">
        <w:rPr>
          <w:rFonts w:cstheme="minorHAnsi"/>
          <w:lang w:eastAsia="en-GB"/>
        </w:rPr>
        <w:t>:</w:t>
      </w:r>
    </w:p>
    <w:p w14:paraId="4B524560" w14:textId="4767FA3A" w:rsidR="00C6029D" w:rsidRPr="00922203" w:rsidRDefault="00C6029D" w:rsidP="00000027">
      <w:pPr>
        <w:pStyle w:val="ListParagraph"/>
        <w:numPr>
          <w:ilvl w:val="2"/>
          <w:numId w:val="5"/>
        </w:numPr>
        <w:spacing w:after="0"/>
        <w:ind w:left="567" w:hanging="567"/>
        <w:jc w:val="both"/>
        <w:rPr>
          <w:rFonts w:cstheme="minorHAnsi"/>
          <w:lang w:eastAsia="en-GB"/>
        </w:rPr>
      </w:pPr>
      <w:r w:rsidRPr="00922203">
        <w:rPr>
          <w:rFonts w:cstheme="minorHAnsi"/>
          <w:lang w:eastAsia="en-GB"/>
        </w:rPr>
        <w:t xml:space="preserve">Implement bulk order functionality with quantity-based </w:t>
      </w:r>
      <w:r w:rsidR="00CA00AF">
        <w:rPr>
          <w:rFonts w:cstheme="minorHAnsi"/>
          <w:lang w:eastAsia="en-GB"/>
        </w:rPr>
        <w:t>pricing</w:t>
      </w:r>
      <w:r w:rsidR="00CA00AF">
        <w:rPr>
          <w:rFonts w:cstheme="minorHAnsi"/>
          <w:lang w:val="vi-VN" w:eastAsia="en-GB"/>
        </w:rPr>
        <w:t>.</w:t>
      </w:r>
    </w:p>
    <w:p w14:paraId="2E3C4074" w14:textId="640B12BA" w:rsidR="00C6029D" w:rsidRPr="00922203" w:rsidRDefault="00C6029D" w:rsidP="00000027">
      <w:pPr>
        <w:pStyle w:val="ListParagraph"/>
        <w:numPr>
          <w:ilvl w:val="2"/>
          <w:numId w:val="5"/>
        </w:numPr>
        <w:spacing w:after="0"/>
        <w:ind w:left="567" w:hanging="567"/>
        <w:jc w:val="both"/>
        <w:rPr>
          <w:rFonts w:cstheme="minorHAnsi"/>
          <w:lang w:eastAsia="en-GB"/>
        </w:rPr>
      </w:pPr>
      <w:r w:rsidRPr="00922203">
        <w:rPr>
          <w:rFonts w:cstheme="minorHAnsi"/>
          <w:lang w:eastAsia="en-GB"/>
        </w:rPr>
        <w:t>Integrate secure payment gateways (e-wallets, bank transfer, COD)</w:t>
      </w:r>
      <w:r w:rsidR="00CA00AF">
        <w:rPr>
          <w:rFonts w:cstheme="minorHAnsi"/>
          <w:lang w:val="vi-VN" w:eastAsia="en-GB"/>
        </w:rPr>
        <w:t>.</w:t>
      </w:r>
    </w:p>
    <w:p w14:paraId="1E4247D3" w14:textId="36615F2A" w:rsidR="00C6029D" w:rsidRPr="00922203" w:rsidRDefault="00C6029D" w:rsidP="00000027">
      <w:pPr>
        <w:pStyle w:val="ListParagraph"/>
        <w:numPr>
          <w:ilvl w:val="2"/>
          <w:numId w:val="5"/>
        </w:numPr>
        <w:spacing w:after="0"/>
        <w:ind w:left="567" w:hanging="567"/>
        <w:jc w:val="both"/>
        <w:rPr>
          <w:rFonts w:cstheme="minorHAnsi"/>
          <w:lang w:eastAsia="en-GB"/>
        </w:rPr>
      </w:pPr>
      <w:r w:rsidRPr="00922203">
        <w:rPr>
          <w:rFonts w:cstheme="minorHAnsi"/>
          <w:lang w:eastAsia="en-GB"/>
        </w:rPr>
        <w:t xml:space="preserve">Develop invoice generation and management </w:t>
      </w:r>
      <w:r w:rsidR="00CA00AF">
        <w:rPr>
          <w:rFonts w:cstheme="minorHAnsi"/>
          <w:lang w:eastAsia="en-GB"/>
        </w:rPr>
        <w:t>module</w:t>
      </w:r>
      <w:r w:rsidR="00CA00AF">
        <w:rPr>
          <w:rFonts w:cstheme="minorHAnsi"/>
          <w:lang w:val="vi-VN" w:eastAsia="en-GB"/>
        </w:rPr>
        <w:t>.</w:t>
      </w:r>
    </w:p>
    <w:p w14:paraId="78B266CA" w14:textId="41DC5BF5" w:rsidR="00DE51E7" w:rsidRPr="00922203" w:rsidRDefault="00DE51E7" w:rsidP="00B4668F">
      <w:pPr>
        <w:pStyle w:val="ListParagraph"/>
        <w:numPr>
          <w:ilvl w:val="1"/>
          <w:numId w:val="3"/>
        </w:numPr>
        <w:spacing w:after="0"/>
        <w:ind w:left="567" w:hanging="567"/>
        <w:jc w:val="both"/>
        <w:outlineLvl w:val="1"/>
        <w:rPr>
          <w:rFonts w:cstheme="minorHAnsi"/>
          <w:b/>
          <w:bCs/>
          <w:lang w:eastAsia="en-GB"/>
        </w:rPr>
      </w:pPr>
      <w:bookmarkStart w:id="7" w:name="_Toc228210001"/>
      <w:r w:rsidRPr="00922203">
        <w:rPr>
          <w:rFonts w:cstheme="minorHAnsi"/>
          <w:b/>
          <w:bCs/>
          <w:lang w:eastAsia="en-GB"/>
        </w:rPr>
        <w:t>Delivery &amp; Tracking System</w:t>
      </w:r>
      <w:bookmarkEnd w:id="7"/>
    </w:p>
    <w:p w14:paraId="15DA66D8" w14:textId="77777777" w:rsidR="00C6029D" w:rsidRPr="00922203" w:rsidRDefault="00C6029D" w:rsidP="00000027">
      <w:pPr>
        <w:pStyle w:val="ListParagraph"/>
        <w:spacing w:after="0"/>
        <w:ind w:left="0"/>
        <w:jc w:val="both"/>
        <w:rPr>
          <w:rFonts w:cstheme="minorHAnsi"/>
          <w:lang w:eastAsia="en-GB"/>
        </w:rPr>
      </w:pPr>
      <w:r w:rsidRPr="00922203">
        <w:rPr>
          <w:rFonts w:cstheme="minorHAnsi"/>
          <w:b/>
          <w:bCs/>
          <w:lang w:eastAsia="en-GB"/>
        </w:rPr>
        <w:t>Outcome</w:t>
      </w:r>
      <w:r w:rsidRPr="00922203">
        <w:rPr>
          <w:rFonts w:cstheme="minorHAnsi"/>
          <w:lang w:eastAsia="en-GB"/>
        </w:rPr>
        <w:t>: A transparent delivery tracking system that ensures timely distribution of products to schools, universities, and factories.</w:t>
      </w:r>
    </w:p>
    <w:p w14:paraId="76A82171" w14:textId="77777777" w:rsidR="00C6029D" w:rsidRPr="00922203" w:rsidRDefault="00C6029D" w:rsidP="00000027">
      <w:pPr>
        <w:pStyle w:val="ListParagraph"/>
        <w:spacing w:after="0"/>
        <w:ind w:left="0"/>
        <w:jc w:val="both"/>
        <w:rPr>
          <w:rFonts w:cstheme="minorHAnsi"/>
          <w:lang w:eastAsia="en-GB"/>
        </w:rPr>
      </w:pPr>
      <w:r w:rsidRPr="00922203">
        <w:rPr>
          <w:rFonts w:cstheme="minorHAnsi"/>
          <w:b/>
          <w:bCs/>
          <w:lang w:eastAsia="en-GB"/>
        </w:rPr>
        <w:t>Activities</w:t>
      </w:r>
      <w:r w:rsidRPr="00922203">
        <w:rPr>
          <w:rFonts w:cstheme="minorHAnsi"/>
          <w:lang w:eastAsia="en-GB"/>
        </w:rPr>
        <w:t>:</w:t>
      </w:r>
    </w:p>
    <w:p w14:paraId="7B69687C" w14:textId="0DFE7AD0" w:rsidR="00C6029D" w:rsidRPr="00922203" w:rsidRDefault="00C6029D" w:rsidP="00000027">
      <w:pPr>
        <w:pStyle w:val="ListParagraph"/>
        <w:numPr>
          <w:ilvl w:val="2"/>
          <w:numId w:val="3"/>
        </w:numPr>
        <w:spacing w:after="0"/>
        <w:ind w:left="567" w:hanging="567"/>
        <w:jc w:val="both"/>
        <w:rPr>
          <w:rFonts w:cstheme="minorHAnsi"/>
          <w:lang w:eastAsia="en-GB"/>
        </w:rPr>
      </w:pPr>
      <w:r w:rsidRPr="00922203">
        <w:rPr>
          <w:rFonts w:cstheme="minorHAnsi"/>
          <w:lang w:eastAsia="en-GB"/>
        </w:rPr>
        <w:t xml:space="preserve">Build order tracking dashboard for </w:t>
      </w:r>
      <w:r w:rsidR="00CA00AF">
        <w:rPr>
          <w:rFonts w:cstheme="minorHAnsi"/>
          <w:lang w:eastAsia="en-GB"/>
        </w:rPr>
        <w:t>buyers</w:t>
      </w:r>
      <w:r w:rsidR="00CA00AF">
        <w:rPr>
          <w:rFonts w:cstheme="minorHAnsi"/>
          <w:lang w:val="vi-VN" w:eastAsia="en-GB"/>
        </w:rPr>
        <w:t>.</w:t>
      </w:r>
    </w:p>
    <w:p w14:paraId="564A46D6" w14:textId="573B8789" w:rsidR="00C6029D" w:rsidRPr="00922203" w:rsidRDefault="00C6029D" w:rsidP="00000027">
      <w:pPr>
        <w:pStyle w:val="ListParagraph"/>
        <w:numPr>
          <w:ilvl w:val="2"/>
          <w:numId w:val="3"/>
        </w:numPr>
        <w:spacing w:after="0"/>
        <w:ind w:left="567" w:hanging="567"/>
        <w:jc w:val="both"/>
        <w:rPr>
          <w:rFonts w:cstheme="minorHAnsi"/>
          <w:lang w:eastAsia="en-GB"/>
        </w:rPr>
      </w:pPr>
      <w:r w:rsidRPr="00922203">
        <w:rPr>
          <w:rFonts w:cstheme="minorHAnsi"/>
          <w:lang w:eastAsia="en-GB"/>
        </w:rPr>
        <w:t xml:space="preserve">Integrate logistics API for delivery status </w:t>
      </w:r>
      <w:r w:rsidR="00CA00AF">
        <w:rPr>
          <w:rFonts w:cstheme="minorHAnsi"/>
          <w:lang w:eastAsia="en-GB"/>
        </w:rPr>
        <w:t>updates</w:t>
      </w:r>
      <w:r w:rsidR="00CA00AF">
        <w:rPr>
          <w:rFonts w:cstheme="minorHAnsi"/>
          <w:lang w:val="vi-VN" w:eastAsia="en-GB"/>
        </w:rPr>
        <w:t>.</w:t>
      </w:r>
    </w:p>
    <w:p w14:paraId="77166992" w14:textId="248FE049" w:rsidR="00DE51E7" w:rsidRPr="00922203" w:rsidRDefault="00C6029D" w:rsidP="00B4668F">
      <w:pPr>
        <w:pStyle w:val="ListParagraph"/>
        <w:numPr>
          <w:ilvl w:val="1"/>
          <w:numId w:val="3"/>
        </w:numPr>
        <w:spacing w:after="0"/>
        <w:ind w:left="567" w:hanging="567"/>
        <w:jc w:val="both"/>
        <w:outlineLvl w:val="1"/>
        <w:rPr>
          <w:rFonts w:cstheme="minorHAnsi"/>
          <w:b/>
          <w:bCs/>
          <w:lang w:eastAsia="en-GB"/>
        </w:rPr>
      </w:pPr>
      <w:bookmarkStart w:id="8" w:name="_Toc228210002"/>
      <w:r w:rsidRPr="00922203">
        <w:rPr>
          <w:rFonts w:cstheme="minorHAnsi"/>
          <w:b/>
          <w:bCs/>
          <w:lang w:eastAsia="en-GB"/>
        </w:rPr>
        <w:t>User &amp; Client Management</w:t>
      </w:r>
      <w:bookmarkEnd w:id="8"/>
    </w:p>
    <w:p w14:paraId="7A0CACA4" w14:textId="77777777" w:rsidR="00C6029D" w:rsidRPr="00922203" w:rsidRDefault="00C6029D" w:rsidP="00000027">
      <w:pPr>
        <w:pStyle w:val="ListParagraph"/>
        <w:spacing w:after="0"/>
        <w:ind w:left="0"/>
        <w:jc w:val="both"/>
        <w:rPr>
          <w:rFonts w:cstheme="minorHAnsi"/>
          <w:lang w:eastAsia="en-GB"/>
        </w:rPr>
      </w:pPr>
      <w:r w:rsidRPr="00922203">
        <w:rPr>
          <w:rFonts w:cstheme="minorHAnsi"/>
          <w:b/>
          <w:bCs/>
          <w:lang w:eastAsia="en-GB"/>
        </w:rPr>
        <w:t>Outcome</w:t>
      </w:r>
      <w:r w:rsidRPr="00922203">
        <w:rPr>
          <w:rFonts w:cstheme="minorHAnsi"/>
          <w:lang w:eastAsia="en-GB"/>
        </w:rPr>
        <w:t>: A role-based access system for administrators, distributors, and institutional buyers.</w:t>
      </w:r>
    </w:p>
    <w:p w14:paraId="5347FAA6" w14:textId="77777777" w:rsidR="00C6029D" w:rsidRPr="00922203" w:rsidRDefault="00C6029D" w:rsidP="00000027">
      <w:pPr>
        <w:pStyle w:val="ListParagraph"/>
        <w:spacing w:after="0"/>
        <w:ind w:left="0"/>
        <w:jc w:val="both"/>
        <w:rPr>
          <w:rFonts w:cstheme="minorHAnsi"/>
          <w:lang w:eastAsia="en-GB"/>
        </w:rPr>
      </w:pPr>
      <w:r w:rsidRPr="00922203">
        <w:rPr>
          <w:rFonts w:cstheme="minorHAnsi"/>
          <w:b/>
          <w:bCs/>
          <w:lang w:eastAsia="en-GB"/>
        </w:rPr>
        <w:t>Activities</w:t>
      </w:r>
      <w:r w:rsidRPr="00922203">
        <w:rPr>
          <w:rFonts w:cstheme="minorHAnsi"/>
          <w:lang w:eastAsia="en-GB"/>
        </w:rPr>
        <w:t>:</w:t>
      </w:r>
    </w:p>
    <w:p w14:paraId="0B67A1E0" w14:textId="7B21D971" w:rsidR="00C6029D" w:rsidRPr="00922203" w:rsidRDefault="00C6029D" w:rsidP="00000027">
      <w:pPr>
        <w:pStyle w:val="ListParagraph"/>
        <w:numPr>
          <w:ilvl w:val="2"/>
          <w:numId w:val="3"/>
        </w:numPr>
        <w:spacing w:after="0"/>
        <w:ind w:left="567" w:hanging="567"/>
        <w:jc w:val="both"/>
        <w:rPr>
          <w:rFonts w:cstheme="minorHAnsi"/>
          <w:lang w:eastAsia="en-GB"/>
        </w:rPr>
      </w:pPr>
      <w:r w:rsidRPr="00922203">
        <w:rPr>
          <w:rFonts w:cstheme="minorHAnsi"/>
          <w:lang w:eastAsia="en-GB"/>
        </w:rPr>
        <w:t xml:space="preserve">Implement user authentication and role </w:t>
      </w:r>
      <w:r w:rsidR="00CA00AF">
        <w:rPr>
          <w:rFonts w:cstheme="minorHAnsi"/>
          <w:lang w:eastAsia="en-GB"/>
        </w:rPr>
        <w:t>assignment</w:t>
      </w:r>
      <w:r w:rsidR="00CA00AF">
        <w:rPr>
          <w:rFonts w:cstheme="minorHAnsi"/>
          <w:lang w:val="vi-VN" w:eastAsia="en-GB"/>
        </w:rPr>
        <w:t>.</w:t>
      </w:r>
    </w:p>
    <w:p w14:paraId="0EFEED8D" w14:textId="604AD71B" w:rsidR="00DE51E7" w:rsidRPr="00922203" w:rsidRDefault="00C6029D" w:rsidP="00000027">
      <w:pPr>
        <w:pStyle w:val="ListParagraph"/>
        <w:numPr>
          <w:ilvl w:val="2"/>
          <w:numId w:val="3"/>
        </w:numPr>
        <w:spacing w:after="0"/>
        <w:ind w:left="567" w:hanging="567"/>
        <w:jc w:val="both"/>
        <w:rPr>
          <w:rFonts w:cstheme="minorHAnsi"/>
          <w:lang w:eastAsia="en-GB"/>
        </w:rPr>
      </w:pPr>
      <w:r w:rsidRPr="00922203">
        <w:rPr>
          <w:rFonts w:cstheme="minorHAnsi"/>
          <w:lang w:eastAsia="en-GB"/>
        </w:rPr>
        <w:t>Develop client profile management (canteens, cafeterias, factories)</w:t>
      </w:r>
      <w:r w:rsidR="00CA00AF">
        <w:rPr>
          <w:rFonts w:cstheme="minorHAnsi"/>
          <w:lang w:val="vi-VN" w:eastAsia="en-GB"/>
        </w:rPr>
        <w:t>.</w:t>
      </w:r>
    </w:p>
    <w:p w14:paraId="30B77BCD" w14:textId="74135FAB" w:rsidR="00C6029D" w:rsidRPr="008C3464" w:rsidRDefault="00C6029D" w:rsidP="00000027">
      <w:pPr>
        <w:pStyle w:val="ListParagraph"/>
        <w:numPr>
          <w:ilvl w:val="2"/>
          <w:numId w:val="3"/>
        </w:numPr>
        <w:spacing w:after="0"/>
        <w:ind w:left="567" w:hanging="567"/>
        <w:jc w:val="both"/>
        <w:rPr>
          <w:rFonts w:cstheme="minorHAnsi"/>
          <w:lang w:eastAsia="en-GB"/>
        </w:rPr>
      </w:pPr>
      <w:r w:rsidRPr="00922203">
        <w:rPr>
          <w:rFonts w:cstheme="minorHAnsi"/>
          <w:lang w:eastAsia="en-GB"/>
        </w:rPr>
        <w:t xml:space="preserve">Create reporting tools for sales and customer </w:t>
      </w:r>
      <w:r w:rsidR="00CA00AF">
        <w:rPr>
          <w:rFonts w:cstheme="minorHAnsi"/>
          <w:lang w:eastAsia="en-GB"/>
        </w:rPr>
        <w:t>insight</w:t>
      </w:r>
      <w:r w:rsidR="00CA00AF">
        <w:rPr>
          <w:rFonts w:cstheme="minorHAnsi"/>
          <w:lang w:val="vi-VN" w:eastAsia="en-GB"/>
        </w:rPr>
        <w:t>.</w:t>
      </w:r>
    </w:p>
    <w:p w14:paraId="4E47DFF9" w14:textId="77777777" w:rsidR="005D37ED" w:rsidRDefault="005D37ED">
      <w:pPr>
        <w:rPr>
          <w:rFonts w:asciiTheme="minorHAnsi" w:eastAsiaTheme="minorHAnsi" w:hAnsiTheme="minorHAnsi" w:cstheme="minorHAnsi"/>
          <w:b/>
          <w:bCs/>
          <w:sz w:val="22"/>
          <w:szCs w:val="22"/>
          <w:lang w:val="en-GB" w:eastAsia="en-GB"/>
        </w:rPr>
      </w:pPr>
      <w:r>
        <w:rPr>
          <w:rFonts w:asciiTheme="minorHAnsi" w:eastAsiaTheme="minorHAnsi" w:hAnsiTheme="minorHAnsi" w:cstheme="minorHAnsi"/>
          <w:b/>
          <w:bCs/>
          <w:sz w:val="22"/>
          <w:szCs w:val="22"/>
          <w:lang w:val="en-GB" w:eastAsia="en-GB"/>
        </w:rPr>
        <w:br w:type="page"/>
      </w:r>
    </w:p>
    <w:p w14:paraId="25E4518A" w14:textId="5D5FD018" w:rsidR="008C3464" w:rsidRDefault="008C3464" w:rsidP="008C3464">
      <w:pPr>
        <w:spacing w:after="0"/>
        <w:jc w:val="both"/>
        <w:rPr>
          <w:rFonts w:asciiTheme="minorHAnsi" w:eastAsiaTheme="minorHAnsi" w:hAnsiTheme="minorHAnsi" w:cstheme="minorHAnsi"/>
          <w:b/>
          <w:bCs/>
          <w:sz w:val="22"/>
          <w:szCs w:val="22"/>
          <w:lang w:eastAsia="en-GB"/>
        </w:rPr>
      </w:pPr>
      <w:r w:rsidRPr="008C3464">
        <w:rPr>
          <w:rFonts w:asciiTheme="minorHAnsi" w:eastAsiaTheme="minorHAnsi" w:hAnsiTheme="minorHAnsi" w:cstheme="minorHAnsi"/>
          <w:b/>
          <w:bCs/>
          <w:sz w:val="22"/>
          <w:szCs w:val="22"/>
          <w:lang w:val="en-GB" w:eastAsia="en-GB"/>
        </w:rPr>
        <w:lastRenderedPageBreak/>
        <w:t>Effort Estimation</w:t>
      </w:r>
      <w:r w:rsidR="009F0EE0">
        <w:rPr>
          <w:rFonts w:asciiTheme="minorHAnsi" w:eastAsiaTheme="minorHAnsi" w:hAnsiTheme="minorHAnsi" w:cstheme="minorHAnsi"/>
          <w:b/>
          <w:bCs/>
          <w:sz w:val="22"/>
          <w:szCs w:val="22"/>
          <w:lang w:eastAsia="en-GB"/>
        </w:rPr>
        <w:t xml:space="preserve"> (WBS)</w:t>
      </w:r>
    </w:p>
    <w:p w14:paraId="495CE5B5" w14:textId="725AB27B" w:rsidR="002905A8" w:rsidRPr="002905A8" w:rsidRDefault="002905A8" w:rsidP="002905A8">
      <w:pPr>
        <w:spacing w:after="0"/>
        <w:jc w:val="both"/>
        <w:rPr>
          <w:rFonts w:asciiTheme="minorHAnsi" w:hAnsiTheme="minorHAnsi" w:cstheme="minorHAnsi"/>
          <w:sz w:val="22"/>
          <w:szCs w:val="22"/>
          <w:lang w:eastAsia="en-GB"/>
        </w:rPr>
      </w:pPr>
      <w:r w:rsidRPr="002905A8">
        <w:rPr>
          <w:rFonts w:asciiTheme="minorHAnsi" w:hAnsiTheme="minorHAnsi" w:cstheme="minorHAnsi"/>
          <w:sz w:val="22"/>
          <w:szCs w:val="22"/>
          <w:lang w:eastAsia="en-GB"/>
        </w:rPr>
        <w:t>To estimate the project effort, we applied a Work Breakdown Structure (WBS) to divide each objective into smaller, manageable tasks. Time allocations were then determined using a mix of expert judgment and analogy-based estimation, drawing on prior experience with similar e-commerce systems and comparing tasks to past projects of comparable scope.</w:t>
      </w:r>
    </w:p>
    <w:p w14:paraId="1DF757F1" w14:textId="4B2133CC" w:rsidR="009F0EE0" w:rsidRPr="009F0EE0" w:rsidRDefault="002905A8" w:rsidP="002905A8">
      <w:pPr>
        <w:spacing w:after="0"/>
        <w:jc w:val="both"/>
        <w:rPr>
          <w:rFonts w:asciiTheme="minorHAnsi" w:hAnsiTheme="minorHAnsi" w:cstheme="minorHAnsi"/>
          <w:sz w:val="22"/>
          <w:szCs w:val="22"/>
          <w:lang w:eastAsia="en-GB"/>
        </w:rPr>
      </w:pPr>
      <w:r w:rsidRPr="002905A8">
        <w:rPr>
          <w:rFonts w:asciiTheme="minorHAnsi" w:hAnsiTheme="minorHAnsi" w:cstheme="minorHAnsi"/>
          <w:sz w:val="22"/>
          <w:szCs w:val="22"/>
          <w:lang w:eastAsia="en-GB"/>
        </w:rPr>
        <w:t>Effort was expressed in weeks of work (40 hours per week), with smaller tasks calculated in fractions of a week. Estimates were aligned with the sequential phases of the Waterfall model, resulting in a total of about 18 weeks. A buffer was added to complex tasks to account for unforeseen challenges, ensuring the schedule remains realistic</w:t>
      </w:r>
      <w:sdt>
        <w:sdtPr>
          <w:rPr>
            <w:rFonts w:asciiTheme="minorHAnsi" w:hAnsiTheme="minorHAnsi" w:cstheme="minorHAnsi"/>
            <w:sz w:val="22"/>
            <w:szCs w:val="22"/>
            <w:lang w:eastAsia="en-GB"/>
          </w:rPr>
          <w:id w:val="-947928254"/>
          <w:citation/>
        </w:sdtPr>
        <w:sdtContent>
          <w:r w:rsidR="00553D74">
            <w:rPr>
              <w:rFonts w:asciiTheme="minorHAnsi" w:hAnsiTheme="minorHAnsi" w:cstheme="minorHAnsi"/>
              <w:sz w:val="22"/>
              <w:szCs w:val="22"/>
              <w:lang w:eastAsia="en-GB"/>
            </w:rPr>
            <w:fldChar w:fldCharType="begin"/>
          </w:r>
          <w:r w:rsidR="00553D74">
            <w:rPr>
              <w:rFonts w:asciiTheme="minorHAnsi" w:hAnsiTheme="minorHAnsi" w:cstheme="minorHAnsi"/>
              <w:sz w:val="22"/>
              <w:szCs w:val="22"/>
              <w:lang w:eastAsia="en-GB"/>
            </w:rPr>
            <w:instrText xml:space="preserve"> CITATION Gre \l 1066 </w:instrText>
          </w:r>
          <w:r w:rsidR="00553D74">
            <w:rPr>
              <w:rFonts w:asciiTheme="minorHAnsi" w:hAnsiTheme="minorHAnsi" w:cstheme="minorHAnsi"/>
              <w:sz w:val="22"/>
              <w:szCs w:val="22"/>
              <w:lang w:eastAsia="en-GB"/>
            </w:rPr>
            <w:fldChar w:fldCharType="separate"/>
          </w:r>
          <w:r w:rsidR="00553D74">
            <w:rPr>
              <w:rFonts w:asciiTheme="minorHAnsi" w:hAnsiTheme="minorHAnsi" w:cstheme="minorHAnsi"/>
              <w:noProof/>
              <w:sz w:val="22"/>
              <w:szCs w:val="22"/>
              <w:lang w:eastAsia="en-GB"/>
            </w:rPr>
            <w:t xml:space="preserve"> </w:t>
          </w:r>
          <w:r w:rsidR="00553D74" w:rsidRPr="00553D74">
            <w:rPr>
              <w:rFonts w:asciiTheme="minorHAnsi" w:hAnsiTheme="minorHAnsi" w:cstheme="minorHAnsi"/>
              <w:noProof/>
              <w:sz w:val="22"/>
              <w:szCs w:val="22"/>
              <w:lang w:eastAsia="en-GB"/>
            </w:rPr>
            <w:t>(Material, 2026)</w:t>
          </w:r>
          <w:r w:rsidR="00553D74">
            <w:rPr>
              <w:rFonts w:asciiTheme="minorHAnsi" w:hAnsiTheme="minorHAnsi" w:cstheme="minorHAnsi"/>
              <w:sz w:val="22"/>
              <w:szCs w:val="22"/>
              <w:lang w:eastAsia="en-GB"/>
            </w:rPr>
            <w:fldChar w:fldCharType="end"/>
          </w:r>
        </w:sdtContent>
      </w:sdt>
      <w:r w:rsidRPr="002905A8">
        <w:rPr>
          <w:rFonts w:asciiTheme="minorHAnsi" w:hAnsiTheme="minorHAnsi" w:cstheme="minorHAnsi"/>
          <w:sz w:val="22"/>
          <w:szCs w:val="22"/>
          <w:lang w:eastAsia="en-GB"/>
        </w:rPr>
        <w:t>.</w:t>
      </w:r>
    </w:p>
    <w:tbl>
      <w:tblPr>
        <w:tblStyle w:val="TableGrid"/>
        <w:tblW w:w="0" w:type="auto"/>
        <w:tblLook w:val="04A0" w:firstRow="1" w:lastRow="0" w:firstColumn="1" w:lastColumn="0" w:noHBand="0" w:noVBand="1"/>
      </w:tblPr>
      <w:tblGrid>
        <w:gridCol w:w="1957"/>
        <w:gridCol w:w="4559"/>
        <w:gridCol w:w="1309"/>
        <w:gridCol w:w="1191"/>
      </w:tblGrid>
      <w:tr w:rsidR="008C3464" w14:paraId="1C4ED10D" w14:textId="77777777" w:rsidTr="002905A8">
        <w:tc>
          <w:tcPr>
            <w:tcW w:w="1957" w:type="dxa"/>
            <w:vAlign w:val="center"/>
          </w:tcPr>
          <w:p w14:paraId="55589C89" w14:textId="50EA7D4E" w:rsidR="008C3464" w:rsidRPr="002905A8" w:rsidRDefault="008C3464" w:rsidP="00D32B26">
            <w:pPr>
              <w:jc w:val="center"/>
              <w:rPr>
                <w:rFonts w:asciiTheme="minorHAnsi" w:eastAsiaTheme="minorHAnsi" w:hAnsiTheme="minorHAnsi" w:cstheme="minorHAnsi"/>
                <w:b/>
                <w:bCs/>
                <w:sz w:val="22"/>
                <w:szCs w:val="22"/>
                <w:lang w:val="en-GB" w:eastAsia="en-GB"/>
              </w:rPr>
            </w:pPr>
            <w:r w:rsidRPr="002905A8">
              <w:rPr>
                <w:rFonts w:asciiTheme="minorHAnsi" w:eastAsiaTheme="minorHAnsi" w:hAnsiTheme="minorHAnsi" w:cstheme="minorHAnsi"/>
                <w:b/>
                <w:bCs/>
                <w:sz w:val="22"/>
                <w:szCs w:val="22"/>
                <w:lang w:val="en-GB" w:eastAsia="en-GB"/>
              </w:rPr>
              <w:t>Objective</w:t>
            </w:r>
          </w:p>
        </w:tc>
        <w:tc>
          <w:tcPr>
            <w:tcW w:w="4559" w:type="dxa"/>
            <w:vAlign w:val="center"/>
          </w:tcPr>
          <w:p w14:paraId="437A0837" w14:textId="13F34D23" w:rsidR="008C3464" w:rsidRPr="002905A8" w:rsidRDefault="008C3464" w:rsidP="00D32B26">
            <w:pPr>
              <w:jc w:val="center"/>
              <w:rPr>
                <w:rFonts w:asciiTheme="minorHAnsi" w:eastAsiaTheme="minorHAnsi" w:hAnsiTheme="minorHAnsi" w:cstheme="minorHAnsi"/>
                <w:b/>
                <w:bCs/>
                <w:sz w:val="22"/>
                <w:szCs w:val="22"/>
                <w:lang w:val="en-GB" w:eastAsia="en-GB"/>
              </w:rPr>
            </w:pPr>
            <w:r w:rsidRPr="002905A8">
              <w:rPr>
                <w:rFonts w:asciiTheme="minorHAnsi" w:eastAsiaTheme="minorHAnsi" w:hAnsiTheme="minorHAnsi" w:cstheme="minorHAnsi"/>
                <w:b/>
                <w:bCs/>
                <w:sz w:val="22"/>
                <w:szCs w:val="22"/>
                <w:lang w:val="en-GB" w:eastAsia="en-GB"/>
              </w:rPr>
              <w:t>Activities</w:t>
            </w:r>
          </w:p>
        </w:tc>
        <w:tc>
          <w:tcPr>
            <w:tcW w:w="1309" w:type="dxa"/>
            <w:vAlign w:val="center"/>
          </w:tcPr>
          <w:p w14:paraId="3B99F4A8" w14:textId="1A2F7A65" w:rsidR="008C3464" w:rsidRPr="002905A8" w:rsidRDefault="008C3464" w:rsidP="00D32B26">
            <w:pPr>
              <w:jc w:val="center"/>
              <w:rPr>
                <w:rFonts w:asciiTheme="minorHAnsi" w:eastAsiaTheme="minorHAnsi" w:hAnsiTheme="minorHAnsi" w:cstheme="minorHAnsi"/>
                <w:b/>
                <w:bCs/>
                <w:sz w:val="22"/>
                <w:szCs w:val="22"/>
                <w:lang w:val="en-GB" w:eastAsia="en-GB"/>
              </w:rPr>
            </w:pPr>
            <w:r w:rsidRPr="002905A8">
              <w:rPr>
                <w:rFonts w:asciiTheme="minorHAnsi" w:eastAsiaTheme="minorHAnsi" w:hAnsiTheme="minorHAnsi" w:cstheme="minorHAnsi"/>
                <w:b/>
                <w:bCs/>
                <w:sz w:val="22"/>
                <w:szCs w:val="22"/>
                <w:lang w:val="en-GB" w:eastAsia="en-GB"/>
              </w:rPr>
              <w:t>Estimation</w:t>
            </w:r>
          </w:p>
        </w:tc>
        <w:tc>
          <w:tcPr>
            <w:tcW w:w="1191" w:type="dxa"/>
          </w:tcPr>
          <w:p w14:paraId="1C4BA03C" w14:textId="5BAF3570" w:rsidR="008C3464" w:rsidRPr="002905A8" w:rsidRDefault="008C3464" w:rsidP="00D32B26">
            <w:pPr>
              <w:jc w:val="center"/>
              <w:rPr>
                <w:rFonts w:asciiTheme="minorHAnsi" w:eastAsiaTheme="minorHAnsi" w:hAnsiTheme="minorHAnsi" w:cstheme="minorHAnsi"/>
                <w:b/>
                <w:bCs/>
                <w:sz w:val="22"/>
                <w:szCs w:val="22"/>
                <w:lang w:val="en-GB" w:eastAsia="en-GB"/>
              </w:rPr>
            </w:pPr>
            <w:r w:rsidRPr="002905A8">
              <w:rPr>
                <w:rFonts w:asciiTheme="minorHAnsi" w:eastAsiaTheme="minorHAnsi" w:hAnsiTheme="minorHAnsi" w:cstheme="minorHAnsi"/>
                <w:b/>
                <w:bCs/>
                <w:sz w:val="22"/>
                <w:szCs w:val="22"/>
                <w:lang w:val="en-GB" w:eastAsia="en-GB"/>
              </w:rPr>
              <w:t>Total</w:t>
            </w:r>
          </w:p>
        </w:tc>
      </w:tr>
      <w:tr w:rsidR="008C3464" w14:paraId="1E6731F7" w14:textId="77777777" w:rsidTr="002905A8">
        <w:trPr>
          <w:trHeight w:val="224"/>
        </w:trPr>
        <w:tc>
          <w:tcPr>
            <w:tcW w:w="1957" w:type="dxa"/>
            <w:vMerge w:val="restart"/>
            <w:vAlign w:val="center"/>
          </w:tcPr>
          <w:p w14:paraId="16B69C7E" w14:textId="56741356" w:rsidR="008C3464" w:rsidRPr="008C3464" w:rsidRDefault="008C3464" w:rsidP="008C3464">
            <w:pPr>
              <w:rPr>
                <w:rFonts w:asciiTheme="minorHAnsi" w:eastAsiaTheme="minorHAnsi" w:hAnsiTheme="minorHAnsi" w:cstheme="minorHAnsi"/>
                <w:sz w:val="22"/>
                <w:szCs w:val="22"/>
                <w:lang w:val="en-GB" w:eastAsia="en-GB"/>
              </w:rPr>
            </w:pPr>
            <w:r w:rsidRPr="008C3464">
              <w:rPr>
                <w:rFonts w:asciiTheme="minorHAnsi" w:eastAsiaTheme="minorHAnsi" w:hAnsiTheme="minorHAnsi" w:cstheme="minorHAnsi"/>
                <w:sz w:val="22"/>
                <w:szCs w:val="22"/>
                <w:lang w:val="en-GB" w:eastAsia="en-GB"/>
              </w:rPr>
              <w:t xml:space="preserve">Product </w:t>
            </w:r>
            <w:proofErr w:type="spellStart"/>
            <w:r w:rsidRPr="008C3464">
              <w:rPr>
                <w:rFonts w:asciiTheme="minorHAnsi" w:eastAsiaTheme="minorHAnsi" w:hAnsiTheme="minorHAnsi" w:cstheme="minorHAnsi"/>
                <w:sz w:val="22"/>
                <w:szCs w:val="22"/>
                <w:lang w:val="en-GB" w:eastAsia="en-GB"/>
              </w:rPr>
              <w:t>Catalog</w:t>
            </w:r>
            <w:proofErr w:type="spellEnd"/>
            <w:r w:rsidRPr="008C3464">
              <w:rPr>
                <w:rFonts w:asciiTheme="minorHAnsi" w:eastAsiaTheme="minorHAnsi" w:hAnsiTheme="minorHAnsi" w:cstheme="minorHAnsi"/>
                <w:sz w:val="22"/>
                <w:szCs w:val="22"/>
                <w:lang w:val="en-GB" w:eastAsia="en-GB"/>
              </w:rPr>
              <w:t xml:space="preserve"> Management</w:t>
            </w:r>
          </w:p>
        </w:tc>
        <w:tc>
          <w:tcPr>
            <w:tcW w:w="4559" w:type="dxa"/>
            <w:vAlign w:val="center"/>
          </w:tcPr>
          <w:p w14:paraId="769E4D29" w14:textId="1C18A418" w:rsidR="008C3464" w:rsidRPr="008C3464" w:rsidRDefault="008C3464" w:rsidP="008C3464">
            <w:pPr>
              <w:rPr>
                <w:rFonts w:asciiTheme="minorHAnsi" w:eastAsiaTheme="minorHAnsi" w:hAnsiTheme="minorHAnsi" w:cstheme="minorHAnsi"/>
                <w:sz w:val="22"/>
                <w:szCs w:val="22"/>
                <w:lang w:val="en-GB" w:eastAsia="en-GB"/>
              </w:rPr>
            </w:pPr>
            <w:r w:rsidRPr="008C3464">
              <w:rPr>
                <w:rFonts w:asciiTheme="minorHAnsi" w:eastAsiaTheme="minorHAnsi" w:hAnsiTheme="minorHAnsi" w:cstheme="minorHAnsi"/>
                <w:sz w:val="22"/>
                <w:szCs w:val="22"/>
                <w:lang w:val="en-GB" w:eastAsia="en-GB"/>
              </w:rPr>
              <w:t xml:space="preserve">Design &amp; implement product database schema </w:t>
            </w:r>
          </w:p>
        </w:tc>
        <w:tc>
          <w:tcPr>
            <w:tcW w:w="1309" w:type="dxa"/>
            <w:vAlign w:val="center"/>
          </w:tcPr>
          <w:p w14:paraId="3203115C" w14:textId="5A73DE65" w:rsidR="008C3464" w:rsidRPr="008C3464" w:rsidRDefault="008C3464" w:rsidP="008C3464">
            <w:pPr>
              <w:rPr>
                <w:rFonts w:asciiTheme="minorHAnsi" w:eastAsiaTheme="minorHAnsi" w:hAnsiTheme="minorHAnsi" w:cstheme="minorHAnsi"/>
                <w:sz w:val="22"/>
                <w:szCs w:val="22"/>
                <w:lang w:eastAsia="en-GB"/>
              </w:rPr>
            </w:pPr>
            <w:r>
              <w:rPr>
                <w:rFonts w:asciiTheme="minorHAnsi" w:eastAsiaTheme="minorHAnsi" w:hAnsiTheme="minorHAnsi" w:cstheme="minorHAnsi"/>
                <w:sz w:val="22"/>
                <w:szCs w:val="22"/>
                <w:lang w:val="en-GB" w:eastAsia="en-GB"/>
              </w:rPr>
              <w:t>0</w:t>
            </w:r>
            <w:r>
              <w:rPr>
                <w:rFonts w:asciiTheme="minorHAnsi" w:eastAsiaTheme="minorHAnsi" w:hAnsiTheme="minorHAnsi" w:cstheme="minorHAnsi"/>
                <w:sz w:val="22"/>
                <w:szCs w:val="22"/>
                <w:lang w:eastAsia="en-GB"/>
              </w:rPr>
              <w:t>.5 weeks</w:t>
            </w:r>
          </w:p>
        </w:tc>
        <w:tc>
          <w:tcPr>
            <w:tcW w:w="1191" w:type="dxa"/>
            <w:vMerge w:val="restart"/>
          </w:tcPr>
          <w:p w14:paraId="3ABDCCD1" w14:textId="6BB88F4B" w:rsidR="008C3464" w:rsidRPr="005D37ED" w:rsidRDefault="008C3464" w:rsidP="008C3464">
            <w:pPr>
              <w:rPr>
                <w:rFonts w:asciiTheme="minorHAnsi" w:eastAsiaTheme="minorHAnsi" w:hAnsiTheme="minorHAnsi" w:cstheme="minorHAnsi"/>
                <w:sz w:val="22"/>
                <w:szCs w:val="22"/>
                <w:lang w:val="en-GB" w:eastAsia="en-GB"/>
              </w:rPr>
            </w:pPr>
            <w:r w:rsidRPr="005D37ED">
              <w:rPr>
                <w:rFonts w:asciiTheme="minorHAnsi" w:eastAsiaTheme="minorHAnsi" w:hAnsiTheme="minorHAnsi" w:cstheme="minorHAnsi"/>
                <w:sz w:val="22"/>
                <w:szCs w:val="22"/>
                <w:lang w:val="en-GB" w:eastAsia="en-GB"/>
              </w:rPr>
              <w:t>4 weeks</w:t>
            </w:r>
          </w:p>
        </w:tc>
      </w:tr>
      <w:tr w:rsidR="008C3464" w14:paraId="1DA0DB04" w14:textId="77777777" w:rsidTr="002905A8">
        <w:trPr>
          <w:trHeight w:val="223"/>
        </w:trPr>
        <w:tc>
          <w:tcPr>
            <w:tcW w:w="1957" w:type="dxa"/>
            <w:vMerge/>
            <w:vAlign w:val="center"/>
          </w:tcPr>
          <w:p w14:paraId="7C6BC9A7" w14:textId="77777777" w:rsidR="008C3464" w:rsidRPr="008C3464" w:rsidRDefault="008C3464" w:rsidP="008C3464">
            <w:pPr>
              <w:rPr>
                <w:rFonts w:asciiTheme="minorHAnsi" w:eastAsiaTheme="minorHAnsi" w:hAnsiTheme="minorHAnsi" w:cstheme="minorHAnsi"/>
                <w:sz w:val="22"/>
                <w:szCs w:val="22"/>
                <w:lang w:val="en-GB" w:eastAsia="en-GB"/>
              </w:rPr>
            </w:pPr>
          </w:p>
        </w:tc>
        <w:tc>
          <w:tcPr>
            <w:tcW w:w="4559" w:type="dxa"/>
            <w:vAlign w:val="center"/>
          </w:tcPr>
          <w:p w14:paraId="4E24031A" w14:textId="79E256BE" w:rsidR="008C3464" w:rsidRPr="008C3464" w:rsidRDefault="008C3464" w:rsidP="008C3464">
            <w:pPr>
              <w:rPr>
                <w:rFonts w:asciiTheme="minorHAnsi" w:eastAsiaTheme="minorHAnsi" w:hAnsiTheme="minorHAnsi" w:cstheme="minorHAnsi"/>
                <w:sz w:val="22"/>
                <w:szCs w:val="22"/>
                <w:lang w:val="en-GB" w:eastAsia="en-GB"/>
              </w:rPr>
            </w:pPr>
            <w:r w:rsidRPr="008C3464">
              <w:rPr>
                <w:rFonts w:asciiTheme="minorHAnsi" w:eastAsiaTheme="minorHAnsi" w:hAnsiTheme="minorHAnsi" w:cstheme="minorHAnsi"/>
                <w:sz w:val="22"/>
                <w:szCs w:val="22"/>
                <w:lang w:val="en-GB" w:eastAsia="en-GB"/>
              </w:rPr>
              <w:t>Admin interface for product updates</w:t>
            </w:r>
          </w:p>
        </w:tc>
        <w:tc>
          <w:tcPr>
            <w:tcW w:w="1309" w:type="dxa"/>
            <w:vAlign w:val="center"/>
          </w:tcPr>
          <w:p w14:paraId="5697EAF7" w14:textId="20FF7195" w:rsidR="008C3464" w:rsidRPr="008C3464" w:rsidRDefault="008C3464" w:rsidP="008C3464">
            <w:pPr>
              <w:rPr>
                <w:rFonts w:asciiTheme="minorHAnsi" w:eastAsiaTheme="minorHAnsi" w:hAnsiTheme="minorHAnsi" w:cstheme="minorHAnsi"/>
                <w:sz w:val="22"/>
                <w:szCs w:val="22"/>
                <w:lang w:eastAsia="en-GB"/>
              </w:rPr>
            </w:pPr>
            <w:r>
              <w:rPr>
                <w:rFonts w:asciiTheme="minorHAnsi" w:eastAsiaTheme="minorHAnsi" w:hAnsiTheme="minorHAnsi" w:cstheme="minorHAnsi"/>
                <w:sz w:val="22"/>
                <w:szCs w:val="22"/>
                <w:lang w:val="en-GB" w:eastAsia="en-GB"/>
              </w:rPr>
              <w:t>2</w:t>
            </w:r>
            <w:r>
              <w:rPr>
                <w:rFonts w:asciiTheme="minorHAnsi" w:eastAsiaTheme="minorHAnsi" w:hAnsiTheme="minorHAnsi" w:cstheme="minorHAnsi"/>
                <w:sz w:val="22"/>
                <w:szCs w:val="22"/>
                <w:lang w:eastAsia="en-GB"/>
              </w:rPr>
              <w:t xml:space="preserve"> weeks</w:t>
            </w:r>
          </w:p>
        </w:tc>
        <w:tc>
          <w:tcPr>
            <w:tcW w:w="1191" w:type="dxa"/>
            <w:vMerge/>
          </w:tcPr>
          <w:p w14:paraId="1D1DDC80" w14:textId="77777777" w:rsidR="008C3464" w:rsidRPr="005D37ED" w:rsidRDefault="008C3464" w:rsidP="005D37ED">
            <w:pPr>
              <w:rPr>
                <w:rFonts w:asciiTheme="minorHAnsi" w:eastAsiaTheme="minorHAnsi" w:hAnsiTheme="minorHAnsi" w:cstheme="minorHAnsi"/>
                <w:sz w:val="22"/>
                <w:szCs w:val="22"/>
                <w:lang w:val="en-GB" w:eastAsia="en-GB"/>
              </w:rPr>
            </w:pPr>
          </w:p>
        </w:tc>
      </w:tr>
      <w:tr w:rsidR="008C3464" w14:paraId="11EBB72C" w14:textId="77777777" w:rsidTr="002905A8">
        <w:trPr>
          <w:trHeight w:val="223"/>
        </w:trPr>
        <w:tc>
          <w:tcPr>
            <w:tcW w:w="1957" w:type="dxa"/>
            <w:vMerge/>
            <w:vAlign w:val="center"/>
          </w:tcPr>
          <w:p w14:paraId="3EFEEAFD" w14:textId="77777777" w:rsidR="008C3464" w:rsidRPr="008C3464" w:rsidRDefault="008C3464" w:rsidP="008C3464">
            <w:pPr>
              <w:rPr>
                <w:rFonts w:asciiTheme="minorHAnsi" w:eastAsiaTheme="minorHAnsi" w:hAnsiTheme="minorHAnsi" w:cstheme="minorHAnsi"/>
                <w:sz w:val="22"/>
                <w:szCs w:val="22"/>
                <w:lang w:val="en-GB" w:eastAsia="en-GB"/>
              </w:rPr>
            </w:pPr>
          </w:p>
        </w:tc>
        <w:tc>
          <w:tcPr>
            <w:tcW w:w="4559" w:type="dxa"/>
            <w:vAlign w:val="center"/>
          </w:tcPr>
          <w:p w14:paraId="5489D123" w14:textId="1A77322A" w:rsidR="008C3464" w:rsidRPr="008C3464" w:rsidRDefault="008C3464" w:rsidP="008C3464">
            <w:pPr>
              <w:rPr>
                <w:rFonts w:asciiTheme="minorHAnsi" w:eastAsiaTheme="minorHAnsi" w:hAnsiTheme="minorHAnsi" w:cstheme="minorHAnsi"/>
                <w:sz w:val="22"/>
                <w:szCs w:val="22"/>
                <w:lang w:val="en-GB" w:eastAsia="en-GB"/>
              </w:rPr>
            </w:pPr>
            <w:r w:rsidRPr="008C3464">
              <w:rPr>
                <w:rFonts w:asciiTheme="minorHAnsi" w:eastAsiaTheme="minorHAnsi" w:hAnsiTheme="minorHAnsi" w:cstheme="minorHAnsi"/>
                <w:sz w:val="22"/>
                <w:szCs w:val="22"/>
                <w:lang w:val="en-GB" w:eastAsia="en-GB"/>
              </w:rPr>
              <w:t>Stock monitoring &amp; alerts</w:t>
            </w:r>
          </w:p>
        </w:tc>
        <w:tc>
          <w:tcPr>
            <w:tcW w:w="1309" w:type="dxa"/>
            <w:vAlign w:val="center"/>
          </w:tcPr>
          <w:p w14:paraId="462914C4" w14:textId="6744DDB6" w:rsidR="008C3464" w:rsidRPr="008C3464" w:rsidRDefault="008C3464" w:rsidP="008C3464">
            <w:pPr>
              <w:rPr>
                <w:rFonts w:asciiTheme="minorHAnsi" w:eastAsiaTheme="minorHAnsi" w:hAnsiTheme="minorHAnsi" w:cstheme="minorHAnsi"/>
                <w:sz w:val="22"/>
                <w:szCs w:val="22"/>
                <w:lang w:eastAsia="en-GB"/>
              </w:rPr>
            </w:pPr>
            <w:r>
              <w:rPr>
                <w:rFonts w:asciiTheme="minorHAnsi" w:eastAsiaTheme="minorHAnsi" w:hAnsiTheme="minorHAnsi" w:cstheme="minorHAnsi"/>
                <w:sz w:val="22"/>
                <w:szCs w:val="22"/>
                <w:lang w:val="en-GB" w:eastAsia="en-GB"/>
              </w:rPr>
              <w:t>1</w:t>
            </w:r>
            <w:r>
              <w:rPr>
                <w:rFonts w:asciiTheme="minorHAnsi" w:eastAsiaTheme="minorHAnsi" w:hAnsiTheme="minorHAnsi" w:cstheme="minorHAnsi"/>
                <w:sz w:val="22"/>
                <w:szCs w:val="22"/>
                <w:lang w:eastAsia="en-GB"/>
              </w:rPr>
              <w:t>.5 weeks</w:t>
            </w:r>
          </w:p>
        </w:tc>
        <w:tc>
          <w:tcPr>
            <w:tcW w:w="1191" w:type="dxa"/>
            <w:vMerge/>
          </w:tcPr>
          <w:p w14:paraId="310E7002" w14:textId="77777777" w:rsidR="008C3464" w:rsidRPr="005D37ED" w:rsidRDefault="008C3464" w:rsidP="005D37ED">
            <w:pPr>
              <w:rPr>
                <w:rFonts w:asciiTheme="minorHAnsi" w:eastAsiaTheme="minorHAnsi" w:hAnsiTheme="minorHAnsi" w:cstheme="minorHAnsi"/>
                <w:sz w:val="22"/>
                <w:szCs w:val="22"/>
                <w:lang w:val="en-GB" w:eastAsia="en-GB"/>
              </w:rPr>
            </w:pPr>
          </w:p>
        </w:tc>
      </w:tr>
      <w:tr w:rsidR="008C3464" w14:paraId="7736FB55" w14:textId="77777777" w:rsidTr="002905A8">
        <w:trPr>
          <w:trHeight w:val="224"/>
        </w:trPr>
        <w:tc>
          <w:tcPr>
            <w:tcW w:w="1957" w:type="dxa"/>
            <w:vMerge w:val="restart"/>
            <w:vAlign w:val="center"/>
          </w:tcPr>
          <w:p w14:paraId="77F48181" w14:textId="139D317E" w:rsidR="008C3464" w:rsidRPr="008C3464" w:rsidRDefault="008C3464" w:rsidP="008C3464">
            <w:pPr>
              <w:rPr>
                <w:rFonts w:asciiTheme="minorHAnsi" w:eastAsiaTheme="minorHAnsi" w:hAnsiTheme="minorHAnsi" w:cstheme="minorHAnsi"/>
                <w:sz w:val="22"/>
                <w:szCs w:val="22"/>
                <w:lang w:val="en-GB" w:eastAsia="en-GB"/>
              </w:rPr>
            </w:pPr>
            <w:r w:rsidRPr="008C3464">
              <w:rPr>
                <w:rFonts w:asciiTheme="minorHAnsi" w:eastAsiaTheme="minorHAnsi" w:hAnsiTheme="minorHAnsi" w:cstheme="minorHAnsi"/>
                <w:sz w:val="22"/>
                <w:szCs w:val="22"/>
                <w:lang w:val="en-GB" w:eastAsia="en-GB"/>
              </w:rPr>
              <w:t>Bulk Ordering &amp; Payment</w:t>
            </w:r>
          </w:p>
        </w:tc>
        <w:tc>
          <w:tcPr>
            <w:tcW w:w="4559" w:type="dxa"/>
            <w:vAlign w:val="center"/>
          </w:tcPr>
          <w:p w14:paraId="7A193B94" w14:textId="4F53B62F" w:rsidR="008C3464" w:rsidRPr="008C3464" w:rsidRDefault="008C3464" w:rsidP="008C3464">
            <w:pPr>
              <w:rPr>
                <w:rFonts w:asciiTheme="minorHAnsi" w:eastAsiaTheme="minorHAnsi" w:hAnsiTheme="minorHAnsi" w:cstheme="minorHAnsi"/>
                <w:sz w:val="22"/>
                <w:szCs w:val="22"/>
                <w:lang w:val="en-GB" w:eastAsia="en-GB"/>
              </w:rPr>
            </w:pPr>
            <w:r w:rsidRPr="008C3464">
              <w:rPr>
                <w:rFonts w:asciiTheme="minorHAnsi" w:eastAsiaTheme="minorHAnsi" w:hAnsiTheme="minorHAnsi" w:cstheme="minorHAnsi"/>
                <w:sz w:val="22"/>
                <w:szCs w:val="22"/>
                <w:lang w:val="en-GB" w:eastAsia="en-GB"/>
              </w:rPr>
              <w:t>Bulk order functionality</w:t>
            </w:r>
          </w:p>
        </w:tc>
        <w:tc>
          <w:tcPr>
            <w:tcW w:w="1309" w:type="dxa"/>
            <w:vAlign w:val="center"/>
          </w:tcPr>
          <w:p w14:paraId="350F9793" w14:textId="445888BD" w:rsidR="008C3464" w:rsidRPr="008C3464" w:rsidRDefault="008C3464" w:rsidP="008C3464">
            <w:pPr>
              <w:rPr>
                <w:rFonts w:asciiTheme="minorHAnsi" w:eastAsiaTheme="minorHAnsi" w:hAnsiTheme="minorHAnsi" w:cstheme="minorHAnsi"/>
                <w:sz w:val="22"/>
                <w:szCs w:val="22"/>
                <w:lang w:val="en-GB" w:eastAsia="en-GB"/>
              </w:rPr>
            </w:pPr>
            <w:r>
              <w:rPr>
                <w:rFonts w:asciiTheme="minorHAnsi" w:eastAsiaTheme="minorHAnsi" w:hAnsiTheme="minorHAnsi" w:cstheme="minorHAnsi"/>
                <w:sz w:val="22"/>
                <w:szCs w:val="22"/>
                <w:lang w:val="en-GB" w:eastAsia="en-GB"/>
              </w:rPr>
              <w:t>0</w:t>
            </w:r>
            <w:r>
              <w:rPr>
                <w:rFonts w:asciiTheme="minorHAnsi" w:eastAsiaTheme="minorHAnsi" w:hAnsiTheme="minorHAnsi" w:cstheme="minorHAnsi"/>
                <w:sz w:val="22"/>
                <w:szCs w:val="22"/>
                <w:lang w:eastAsia="en-GB"/>
              </w:rPr>
              <w:t>.5 weeks</w:t>
            </w:r>
          </w:p>
        </w:tc>
        <w:tc>
          <w:tcPr>
            <w:tcW w:w="1191" w:type="dxa"/>
            <w:vMerge w:val="restart"/>
          </w:tcPr>
          <w:p w14:paraId="3236B127" w14:textId="733BB2D2" w:rsidR="008C3464" w:rsidRPr="005D37ED" w:rsidRDefault="005D37ED" w:rsidP="005D37ED">
            <w:pPr>
              <w:rPr>
                <w:rFonts w:asciiTheme="minorHAnsi" w:eastAsiaTheme="minorHAnsi" w:hAnsiTheme="minorHAnsi" w:cstheme="minorHAnsi"/>
                <w:sz w:val="22"/>
                <w:szCs w:val="22"/>
                <w:lang w:val="en-GB" w:eastAsia="en-GB"/>
              </w:rPr>
            </w:pPr>
            <w:r w:rsidRPr="005D37ED">
              <w:rPr>
                <w:rFonts w:asciiTheme="minorHAnsi" w:eastAsiaTheme="minorHAnsi" w:hAnsiTheme="minorHAnsi" w:cstheme="minorHAnsi"/>
                <w:sz w:val="22"/>
                <w:szCs w:val="22"/>
                <w:lang w:val="en-GB" w:eastAsia="en-GB"/>
              </w:rPr>
              <w:t>4 weeks</w:t>
            </w:r>
          </w:p>
        </w:tc>
      </w:tr>
      <w:tr w:rsidR="008C3464" w14:paraId="1885172B" w14:textId="77777777" w:rsidTr="002905A8">
        <w:trPr>
          <w:trHeight w:val="223"/>
        </w:trPr>
        <w:tc>
          <w:tcPr>
            <w:tcW w:w="1957" w:type="dxa"/>
            <w:vMerge/>
            <w:vAlign w:val="center"/>
          </w:tcPr>
          <w:p w14:paraId="3F579E5E" w14:textId="77777777" w:rsidR="008C3464" w:rsidRPr="008C3464" w:rsidRDefault="008C3464" w:rsidP="008C3464">
            <w:pPr>
              <w:rPr>
                <w:rFonts w:asciiTheme="minorHAnsi" w:eastAsiaTheme="minorHAnsi" w:hAnsiTheme="minorHAnsi" w:cstheme="minorHAnsi"/>
                <w:sz w:val="22"/>
                <w:szCs w:val="22"/>
                <w:lang w:val="en-GB" w:eastAsia="en-GB"/>
              </w:rPr>
            </w:pPr>
          </w:p>
        </w:tc>
        <w:tc>
          <w:tcPr>
            <w:tcW w:w="4559" w:type="dxa"/>
            <w:vAlign w:val="center"/>
          </w:tcPr>
          <w:p w14:paraId="1F634654" w14:textId="5981095B" w:rsidR="008C3464" w:rsidRPr="008C3464" w:rsidRDefault="008C3464" w:rsidP="008C3464">
            <w:pPr>
              <w:rPr>
                <w:rFonts w:asciiTheme="minorHAnsi" w:eastAsiaTheme="minorHAnsi" w:hAnsiTheme="minorHAnsi" w:cstheme="minorHAnsi"/>
                <w:sz w:val="22"/>
                <w:szCs w:val="22"/>
                <w:lang w:val="en-GB" w:eastAsia="en-GB"/>
              </w:rPr>
            </w:pPr>
            <w:r w:rsidRPr="008C3464">
              <w:rPr>
                <w:rFonts w:asciiTheme="minorHAnsi" w:eastAsiaTheme="minorHAnsi" w:hAnsiTheme="minorHAnsi" w:cstheme="minorHAnsi"/>
                <w:sz w:val="22"/>
                <w:szCs w:val="22"/>
                <w:lang w:val="en-GB" w:eastAsia="en-GB"/>
              </w:rPr>
              <w:t>Secure payment gateway integration</w:t>
            </w:r>
          </w:p>
        </w:tc>
        <w:tc>
          <w:tcPr>
            <w:tcW w:w="1309" w:type="dxa"/>
            <w:vAlign w:val="center"/>
          </w:tcPr>
          <w:p w14:paraId="3E8DD79D" w14:textId="5695945B" w:rsidR="008C3464" w:rsidRPr="008C3464" w:rsidRDefault="008C3464" w:rsidP="008C3464">
            <w:pPr>
              <w:rPr>
                <w:rFonts w:asciiTheme="minorHAnsi" w:eastAsiaTheme="minorHAnsi" w:hAnsiTheme="minorHAnsi" w:cstheme="minorHAnsi"/>
                <w:sz w:val="22"/>
                <w:szCs w:val="22"/>
                <w:lang w:val="en-GB" w:eastAsia="en-GB"/>
              </w:rPr>
            </w:pPr>
            <w:r>
              <w:rPr>
                <w:rFonts w:asciiTheme="minorHAnsi" w:eastAsiaTheme="minorHAnsi" w:hAnsiTheme="minorHAnsi" w:cstheme="minorHAnsi"/>
                <w:sz w:val="22"/>
                <w:szCs w:val="22"/>
                <w:lang w:eastAsia="en-GB"/>
              </w:rPr>
              <w:t>1.5</w:t>
            </w:r>
            <w:r>
              <w:rPr>
                <w:rFonts w:asciiTheme="minorHAnsi" w:eastAsiaTheme="minorHAnsi" w:hAnsiTheme="minorHAnsi" w:cstheme="minorHAnsi"/>
                <w:sz w:val="22"/>
                <w:szCs w:val="22"/>
                <w:lang w:eastAsia="en-GB"/>
              </w:rPr>
              <w:t xml:space="preserve"> weeks</w:t>
            </w:r>
          </w:p>
        </w:tc>
        <w:tc>
          <w:tcPr>
            <w:tcW w:w="1191" w:type="dxa"/>
            <w:vMerge/>
          </w:tcPr>
          <w:p w14:paraId="6295665E" w14:textId="77777777" w:rsidR="008C3464" w:rsidRPr="005D37ED" w:rsidRDefault="008C3464" w:rsidP="005D37ED">
            <w:pPr>
              <w:rPr>
                <w:rFonts w:asciiTheme="minorHAnsi" w:eastAsiaTheme="minorHAnsi" w:hAnsiTheme="minorHAnsi" w:cstheme="minorHAnsi"/>
                <w:sz w:val="22"/>
                <w:szCs w:val="22"/>
                <w:lang w:val="en-GB" w:eastAsia="en-GB"/>
              </w:rPr>
            </w:pPr>
          </w:p>
        </w:tc>
      </w:tr>
      <w:tr w:rsidR="008C3464" w14:paraId="202EB4CB" w14:textId="77777777" w:rsidTr="002905A8">
        <w:trPr>
          <w:trHeight w:val="223"/>
        </w:trPr>
        <w:tc>
          <w:tcPr>
            <w:tcW w:w="1957" w:type="dxa"/>
            <w:vMerge/>
            <w:vAlign w:val="center"/>
          </w:tcPr>
          <w:p w14:paraId="44D67921" w14:textId="77777777" w:rsidR="008C3464" w:rsidRPr="008C3464" w:rsidRDefault="008C3464" w:rsidP="008C3464">
            <w:pPr>
              <w:rPr>
                <w:rFonts w:asciiTheme="minorHAnsi" w:eastAsiaTheme="minorHAnsi" w:hAnsiTheme="minorHAnsi" w:cstheme="minorHAnsi"/>
                <w:sz w:val="22"/>
                <w:szCs w:val="22"/>
                <w:lang w:val="en-GB" w:eastAsia="en-GB"/>
              </w:rPr>
            </w:pPr>
          </w:p>
        </w:tc>
        <w:tc>
          <w:tcPr>
            <w:tcW w:w="4559" w:type="dxa"/>
            <w:vAlign w:val="center"/>
          </w:tcPr>
          <w:p w14:paraId="72F1BCC7" w14:textId="25842B33" w:rsidR="008C3464" w:rsidRPr="008C3464" w:rsidRDefault="008C3464" w:rsidP="008C3464">
            <w:pPr>
              <w:rPr>
                <w:rFonts w:asciiTheme="minorHAnsi" w:eastAsiaTheme="minorHAnsi" w:hAnsiTheme="minorHAnsi" w:cstheme="minorHAnsi"/>
                <w:sz w:val="22"/>
                <w:szCs w:val="22"/>
                <w:lang w:val="en-GB" w:eastAsia="en-GB"/>
              </w:rPr>
            </w:pPr>
            <w:r w:rsidRPr="008C3464">
              <w:rPr>
                <w:rFonts w:asciiTheme="minorHAnsi" w:eastAsiaTheme="minorHAnsi" w:hAnsiTheme="minorHAnsi" w:cstheme="minorHAnsi"/>
                <w:sz w:val="22"/>
                <w:szCs w:val="22"/>
                <w:lang w:val="en-GB" w:eastAsia="en-GB"/>
              </w:rPr>
              <w:t>Invoice generation &amp; management</w:t>
            </w:r>
          </w:p>
        </w:tc>
        <w:tc>
          <w:tcPr>
            <w:tcW w:w="1309" w:type="dxa"/>
            <w:vAlign w:val="center"/>
          </w:tcPr>
          <w:p w14:paraId="3EE41DAC" w14:textId="183F8BEE" w:rsidR="008C3464" w:rsidRPr="005D37ED" w:rsidRDefault="008C3464" w:rsidP="008C3464">
            <w:pPr>
              <w:rPr>
                <w:rFonts w:asciiTheme="minorHAnsi" w:eastAsiaTheme="minorHAnsi" w:hAnsiTheme="minorHAnsi" w:cstheme="minorHAnsi"/>
                <w:sz w:val="22"/>
                <w:szCs w:val="22"/>
                <w:lang w:eastAsia="en-GB"/>
              </w:rPr>
            </w:pPr>
            <w:r>
              <w:rPr>
                <w:rFonts w:asciiTheme="minorHAnsi" w:eastAsiaTheme="minorHAnsi" w:hAnsiTheme="minorHAnsi" w:cstheme="minorHAnsi"/>
                <w:sz w:val="22"/>
                <w:szCs w:val="22"/>
                <w:lang w:val="en-GB" w:eastAsia="en-GB"/>
              </w:rPr>
              <w:t>2</w:t>
            </w:r>
            <w:r>
              <w:rPr>
                <w:rFonts w:asciiTheme="minorHAnsi" w:eastAsiaTheme="minorHAnsi" w:hAnsiTheme="minorHAnsi" w:cstheme="minorHAnsi"/>
                <w:sz w:val="22"/>
                <w:szCs w:val="22"/>
                <w:lang w:eastAsia="en-GB"/>
              </w:rPr>
              <w:t xml:space="preserve"> </w:t>
            </w:r>
            <w:r>
              <w:rPr>
                <w:rFonts w:asciiTheme="minorHAnsi" w:eastAsiaTheme="minorHAnsi" w:hAnsiTheme="minorHAnsi" w:cstheme="minorHAnsi"/>
                <w:sz w:val="22"/>
                <w:szCs w:val="22"/>
                <w:lang w:eastAsia="en-GB"/>
              </w:rPr>
              <w:t>weeks</w:t>
            </w:r>
          </w:p>
        </w:tc>
        <w:tc>
          <w:tcPr>
            <w:tcW w:w="1191" w:type="dxa"/>
            <w:vMerge/>
          </w:tcPr>
          <w:p w14:paraId="5053213B" w14:textId="77777777" w:rsidR="008C3464" w:rsidRPr="005D37ED" w:rsidRDefault="008C3464" w:rsidP="005D37ED">
            <w:pPr>
              <w:rPr>
                <w:rFonts w:asciiTheme="minorHAnsi" w:eastAsiaTheme="minorHAnsi" w:hAnsiTheme="minorHAnsi" w:cstheme="minorHAnsi"/>
                <w:sz w:val="22"/>
                <w:szCs w:val="22"/>
                <w:lang w:val="en-GB" w:eastAsia="en-GB"/>
              </w:rPr>
            </w:pPr>
          </w:p>
        </w:tc>
      </w:tr>
      <w:tr w:rsidR="005D37ED" w14:paraId="1BA103A5" w14:textId="77777777" w:rsidTr="002905A8">
        <w:trPr>
          <w:trHeight w:val="225"/>
        </w:trPr>
        <w:tc>
          <w:tcPr>
            <w:tcW w:w="1957" w:type="dxa"/>
            <w:vMerge w:val="restart"/>
            <w:vAlign w:val="center"/>
          </w:tcPr>
          <w:p w14:paraId="1354E7BD" w14:textId="17495FB3" w:rsidR="005D37ED" w:rsidRPr="008C3464" w:rsidRDefault="005D37ED" w:rsidP="008C3464">
            <w:pPr>
              <w:rPr>
                <w:rFonts w:asciiTheme="minorHAnsi" w:eastAsiaTheme="minorHAnsi" w:hAnsiTheme="minorHAnsi" w:cstheme="minorHAnsi"/>
                <w:sz w:val="22"/>
                <w:szCs w:val="22"/>
                <w:lang w:val="en-GB" w:eastAsia="en-GB"/>
              </w:rPr>
            </w:pPr>
            <w:r w:rsidRPr="008C3464">
              <w:rPr>
                <w:rFonts w:asciiTheme="minorHAnsi" w:eastAsiaTheme="minorHAnsi" w:hAnsiTheme="minorHAnsi" w:cstheme="minorHAnsi"/>
                <w:sz w:val="22"/>
                <w:szCs w:val="22"/>
                <w:lang w:val="en-GB" w:eastAsia="en-GB"/>
              </w:rPr>
              <w:t>Delivery &amp; Tracking System</w:t>
            </w:r>
          </w:p>
        </w:tc>
        <w:tc>
          <w:tcPr>
            <w:tcW w:w="4559" w:type="dxa"/>
            <w:vAlign w:val="center"/>
          </w:tcPr>
          <w:p w14:paraId="3B4AFAE1" w14:textId="57A5DB44" w:rsidR="005D37ED" w:rsidRPr="008C3464" w:rsidRDefault="005D37ED" w:rsidP="008C3464">
            <w:pPr>
              <w:rPr>
                <w:rFonts w:asciiTheme="minorHAnsi" w:eastAsiaTheme="minorHAnsi" w:hAnsiTheme="minorHAnsi" w:cstheme="minorHAnsi"/>
                <w:sz w:val="22"/>
                <w:szCs w:val="22"/>
                <w:lang w:val="en-GB" w:eastAsia="en-GB"/>
              </w:rPr>
            </w:pPr>
            <w:r w:rsidRPr="008C3464">
              <w:rPr>
                <w:rFonts w:asciiTheme="minorHAnsi" w:eastAsiaTheme="minorHAnsi" w:hAnsiTheme="minorHAnsi" w:cstheme="minorHAnsi"/>
                <w:sz w:val="22"/>
                <w:szCs w:val="22"/>
                <w:lang w:val="en-GB" w:eastAsia="en-GB"/>
              </w:rPr>
              <w:t>Order tracking dashboard</w:t>
            </w:r>
          </w:p>
        </w:tc>
        <w:tc>
          <w:tcPr>
            <w:tcW w:w="1309" w:type="dxa"/>
            <w:vAlign w:val="center"/>
          </w:tcPr>
          <w:p w14:paraId="46874C93" w14:textId="4EB5FF39" w:rsidR="005D37ED" w:rsidRPr="005D37ED" w:rsidRDefault="005D37ED" w:rsidP="008C3464">
            <w:pPr>
              <w:rPr>
                <w:rFonts w:asciiTheme="minorHAnsi" w:eastAsiaTheme="minorHAnsi" w:hAnsiTheme="minorHAnsi" w:cstheme="minorHAnsi"/>
                <w:sz w:val="22"/>
                <w:szCs w:val="22"/>
                <w:lang w:eastAsia="en-GB"/>
              </w:rPr>
            </w:pPr>
            <w:r>
              <w:rPr>
                <w:rFonts w:asciiTheme="minorHAnsi" w:eastAsiaTheme="minorHAnsi" w:hAnsiTheme="minorHAnsi" w:cstheme="minorHAnsi"/>
                <w:sz w:val="22"/>
                <w:szCs w:val="22"/>
                <w:lang w:val="en-GB" w:eastAsia="en-GB"/>
              </w:rPr>
              <w:t>1</w:t>
            </w:r>
            <w:r>
              <w:rPr>
                <w:rFonts w:asciiTheme="minorHAnsi" w:eastAsiaTheme="minorHAnsi" w:hAnsiTheme="minorHAnsi" w:cstheme="minorHAnsi"/>
                <w:sz w:val="22"/>
                <w:szCs w:val="22"/>
                <w:lang w:eastAsia="en-GB"/>
              </w:rPr>
              <w:t xml:space="preserve">.5 </w:t>
            </w:r>
            <w:r>
              <w:rPr>
                <w:rFonts w:asciiTheme="minorHAnsi" w:eastAsiaTheme="minorHAnsi" w:hAnsiTheme="minorHAnsi" w:cstheme="minorHAnsi"/>
                <w:sz w:val="22"/>
                <w:szCs w:val="22"/>
                <w:lang w:eastAsia="en-GB"/>
              </w:rPr>
              <w:t>weeks</w:t>
            </w:r>
          </w:p>
        </w:tc>
        <w:tc>
          <w:tcPr>
            <w:tcW w:w="1191" w:type="dxa"/>
            <w:vMerge w:val="restart"/>
          </w:tcPr>
          <w:p w14:paraId="4F917E24" w14:textId="1F7C5850" w:rsidR="005D37ED" w:rsidRPr="005D37ED" w:rsidRDefault="005D37ED" w:rsidP="005D37ED">
            <w:pPr>
              <w:rPr>
                <w:rFonts w:asciiTheme="minorHAnsi" w:eastAsiaTheme="minorHAnsi" w:hAnsiTheme="minorHAnsi" w:cstheme="minorHAnsi"/>
                <w:sz w:val="22"/>
                <w:szCs w:val="22"/>
                <w:lang w:val="en-GB" w:eastAsia="en-GB"/>
              </w:rPr>
            </w:pPr>
            <w:r w:rsidRPr="005D37ED">
              <w:rPr>
                <w:rFonts w:asciiTheme="minorHAnsi" w:eastAsiaTheme="minorHAnsi" w:hAnsiTheme="minorHAnsi" w:cstheme="minorHAnsi"/>
                <w:sz w:val="22"/>
                <w:szCs w:val="22"/>
                <w:lang w:val="en-GB" w:eastAsia="en-GB"/>
              </w:rPr>
              <w:t>3.5 weeks</w:t>
            </w:r>
          </w:p>
        </w:tc>
      </w:tr>
      <w:tr w:rsidR="005D37ED" w14:paraId="2B8C2FA4" w14:textId="77777777" w:rsidTr="002905A8">
        <w:trPr>
          <w:trHeight w:val="225"/>
        </w:trPr>
        <w:tc>
          <w:tcPr>
            <w:tcW w:w="1957" w:type="dxa"/>
            <w:vMerge/>
            <w:vAlign w:val="center"/>
          </w:tcPr>
          <w:p w14:paraId="3328B2EF" w14:textId="77777777" w:rsidR="005D37ED" w:rsidRPr="008C3464" w:rsidRDefault="005D37ED" w:rsidP="008C3464">
            <w:pPr>
              <w:rPr>
                <w:rFonts w:asciiTheme="minorHAnsi" w:eastAsiaTheme="minorHAnsi" w:hAnsiTheme="minorHAnsi" w:cstheme="minorHAnsi"/>
                <w:sz w:val="22"/>
                <w:szCs w:val="22"/>
                <w:lang w:val="en-GB" w:eastAsia="en-GB"/>
              </w:rPr>
            </w:pPr>
          </w:p>
        </w:tc>
        <w:tc>
          <w:tcPr>
            <w:tcW w:w="4559" w:type="dxa"/>
            <w:vAlign w:val="center"/>
          </w:tcPr>
          <w:p w14:paraId="3B6547A0" w14:textId="5BD32B51" w:rsidR="005D37ED" w:rsidRPr="008C3464" w:rsidRDefault="005D37ED" w:rsidP="008C3464">
            <w:pPr>
              <w:rPr>
                <w:rFonts w:asciiTheme="minorHAnsi" w:eastAsiaTheme="minorHAnsi" w:hAnsiTheme="minorHAnsi" w:cstheme="minorHAnsi"/>
                <w:sz w:val="22"/>
                <w:szCs w:val="22"/>
                <w:lang w:val="en-GB" w:eastAsia="en-GB"/>
              </w:rPr>
            </w:pPr>
            <w:r w:rsidRPr="008C3464">
              <w:rPr>
                <w:rFonts w:asciiTheme="minorHAnsi" w:eastAsiaTheme="minorHAnsi" w:hAnsiTheme="minorHAnsi" w:cstheme="minorHAnsi"/>
                <w:sz w:val="22"/>
                <w:szCs w:val="22"/>
                <w:lang w:val="en-GB" w:eastAsia="en-GB"/>
              </w:rPr>
              <w:t xml:space="preserve">Logistics API integration </w:t>
            </w:r>
          </w:p>
        </w:tc>
        <w:tc>
          <w:tcPr>
            <w:tcW w:w="1309" w:type="dxa"/>
            <w:vAlign w:val="center"/>
          </w:tcPr>
          <w:p w14:paraId="3779A5EF" w14:textId="08E7830B" w:rsidR="005D37ED" w:rsidRPr="005D37ED" w:rsidRDefault="005D37ED" w:rsidP="008C3464">
            <w:pPr>
              <w:rPr>
                <w:rFonts w:asciiTheme="minorHAnsi" w:eastAsiaTheme="minorHAnsi" w:hAnsiTheme="minorHAnsi" w:cstheme="minorHAnsi"/>
                <w:sz w:val="22"/>
                <w:szCs w:val="22"/>
                <w:lang w:eastAsia="en-GB"/>
              </w:rPr>
            </w:pPr>
            <w:r>
              <w:rPr>
                <w:rFonts w:asciiTheme="minorHAnsi" w:eastAsiaTheme="minorHAnsi" w:hAnsiTheme="minorHAnsi" w:cstheme="minorHAnsi"/>
                <w:sz w:val="22"/>
                <w:szCs w:val="22"/>
                <w:lang w:val="en-GB" w:eastAsia="en-GB"/>
              </w:rPr>
              <w:t>2</w:t>
            </w:r>
            <w:r>
              <w:rPr>
                <w:rFonts w:asciiTheme="minorHAnsi" w:eastAsiaTheme="minorHAnsi" w:hAnsiTheme="minorHAnsi" w:cstheme="minorHAnsi"/>
                <w:sz w:val="22"/>
                <w:szCs w:val="22"/>
                <w:lang w:eastAsia="en-GB"/>
              </w:rPr>
              <w:t xml:space="preserve"> </w:t>
            </w:r>
            <w:r>
              <w:rPr>
                <w:rFonts w:asciiTheme="minorHAnsi" w:eastAsiaTheme="minorHAnsi" w:hAnsiTheme="minorHAnsi" w:cstheme="minorHAnsi"/>
                <w:sz w:val="22"/>
                <w:szCs w:val="22"/>
                <w:lang w:eastAsia="en-GB"/>
              </w:rPr>
              <w:t>weeks</w:t>
            </w:r>
          </w:p>
        </w:tc>
        <w:tc>
          <w:tcPr>
            <w:tcW w:w="1191" w:type="dxa"/>
            <w:vMerge/>
          </w:tcPr>
          <w:p w14:paraId="50DF8F60" w14:textId="77777777" w:rsidR="005D37ED" w:rsidRDefault="005D37ED" w:rsidP="008C3464">
            <w:pPr>
              <w:jc w:val="both"/>
              <w:rPr>
                <w:rFonts w:cstheme="minorHAnsi"/>
                <w:lang w:eastAsia="en-GB"/>
              </w:rPr>
            </w:pPr>
          </w:p>
        </w:tc>
      </w:tr>
      <w:tr w:rsidR="005D37ED" w14:paraId="64F9A527" w14:textId="77777777" w:rsidTr="002905A8">
        <w:trPr>
          <w:trHeight w:val="224"/>
        </w:trPr>
        <w:tc>
          <w:tcPr>
            <w:tcW w:w="1957" w:type="dxa"/>
            <w:vMerge w:val="restart"/>
            <w:vAlign w:val="center"/>
          </w:tcPr>
          <w:p w14:paraId="0B159F3F" w14:textId="6DEDDC03" w:rsidR="005D37ED" w:rsidRPr="008C3464" w:rsidRDefault="005D37ED" w:rsidP="008C3464">
            <w:pPr>
              <w:rPr>
                <w:rFonts w:asciiTheme="minorHAnsi" w:eastAsiaTheme="minorHAnsi" w:hAnsiTheme="minorHAnsi" w:cstheme="minorHAnsi"/>
                <w:sz w:val="22"/>
                <w:szCs w:val="22"/>
                <w:lang w:val="en-GB" w:eastAsia="en-GB"/>
              </w:rPr>
            </w:pPr>
            <w:r w:rsidRPr="008C3464">
              <w:rPr>
                <w:rFonts w:asciiTheme="minorHAnsi" w:eastAsiaTheme="minorHAnsi" w:hAnsiTheme="minorHAnsi" w:cstheme="minorHAnsi"/>
                <w:sz w:val="22"/>
                <w:szCs w:val="22"/>
                <w:lang w:val="en-GB" w:eastAsia="en-GB"/>
              </w:rPr>
              <w:t>User &amp; Client Management</w:t>
            </w:r>
          </w:p>
        </w:tc>
        <w:tc>
          <w:tcPr>
            <w:tcW w:w="4559" w:type="dxa"/>
            <w:vAlign w:val="center"/>
          </w:tcPr>
          <w:p w14:paraId="578AE03E" w14:textId="5B643C6A" w:rsidR="005D37ED" w:rsidRPr="008C3464" w:rsidRDefault="005D37ED" w:rsidP="008C3464">
            <w:pPr>
              <w:rPr>
                <w:rFonts w:asciiTheme="minorHAnsi" w:eastAsiaTheme="minorHAnsi" w:hAnsiTheme="minorHAnsi" w:cstheme="minorHAnsi"/>
                <w:sz w:val="22"/>
                <w:szCs w:val="22"/>
                <w:lang w:val="en-GB" w:eastAsia="en-GB"/>
              </w:rPr>
            </w:pPr>
            <w:r w:rsidRPr="008C3464">
              <w:rPr>
                <w:rFonts w:asciiTheme="minorHAnsi" w:eastAsiaTheme="minorHAnsi" w:hAnsiTheme="minorHAnsi" w:cstheme="minorHAnsi"/>
                <w:sz w:val="22"/>
                <w:szCs w:val="22"/>
                <w:lang w:val="en-GB" w:eastAsia="en-GB"/>
              </w:rPr>
              <w:t>Authentication &amp; role assignment</w:t>
            </w:r>
          </w:p>
        </w:tc>
        <w:tc>
          <w:tcPr>
            <w:tcW w:w="1309" w:type="dxa"/>
            <w:vAlign w:val="center"/>
          </w:tcPr>
          <w:p w14:paraId="05C998BF" w14:textId="3A2FDF4A" w:rsidR="005D37ED" w:rsidRPr="005D37ED" w:rsidRDefault="005D37ED" w:rsidP="008C3464">
            <w:pPr>
              <w:rPr>
                <w:rFonts w:asciiTheme="minorHAnsi" w:eastAsiaTheme="minorHAnsi" w:hAnsiTheme="minorHAnsi" w:cstheme="minorHAnsi"/>
                <w:sz w:val="22"/>
                <w:szCs w:val="22"/>
                <w:lang w:eastAsia="en-GB"/>
              </w:rPr>
            </w:pPr>
            <w:r>
              <w:rPr>
                <w:rFonts w:asciiTheme="minorHAnsi" w:eastAsiaTheme="minorHAnsi" w:hAnsiTheme="minorHAnsi" w:cstheme="minorHAnsi"/>
                <w:sz w:val="22"/>
                <w:szCs w:val="22"/>
                <w:lang w:val="en-GB" w:eastAsia="en-GB"/>
              </w:rPr>
              <w:t>3</w:t>
            </w:r>
            <w:r>
              <w:rPr>
                <w:rFonts w:asciiTheme="minorHAnsi" w:eastAsiaTheme="minorHAnsi" w:hAnsiTheme="minorHAnsi" w:cstheme="minorHAnsi"/>
                <w:sz w:val="22"/>
                <w:szCs w:val="22"/>
                <w:lang w:eastAsia="en-GB"/>
              </w:rPr>
              <w:t xml:space="preserve"> </w:t>
            </w:r>
            <w:r>
              <w:rPr>
                <w:rFonts w:asciiTheme="minorHAnsi" w:eastAsiaTheme="minorHAnsi" w:hAnsiTheme="minorHAnsi" w:cstheme="minorHAnsi"/>
                <w:sz w:val="22"/>
                <w:szCs w:val="22"/>
                <w:lang w:eastAsia="en-GB"/>
              </w:rPr>
              <w:t>weeks</w:t>
            </w:r>
          </w:p>
        </w:tc>
        <w:tc>
          <w:tcPr>
            <w:tcW w:w="1191" w:type="dxa"/>
            <w:vMerge w:val="restart"/>
          </w:tcPr>
          <w:p w14:paraId="21F59248" w14:textId="71F28C98" w:rsidR="005D37ED" w:rsidRPr="005D37ED" w:rsidRDefault="005D37ED" w:rsidP="005D37ED">
            <w:pPr>
              <w:rPr>
                <w:rFonts w:asciiTheme="minorHAnsi" w:eastAsiaTheme="minorHAnsi" w:hAnsiTheme="minorHAnsi" w:cstheme="minorHAnsi"/>
                <w:sz w:val="22"/>
                <w:szCs w:val="22"/>
                <w:lang w:val="en-GB" w:eastAsia="en-GB"/>
              </w:rPr>
            </w:pPr>
            <w:r w:rsidRPr="008C3464">
              <w:rPr>
                <w:rFonts w:asciiTheme="minorHAnsi" w:eastAsiaTheme="minorHAnsi" w:hAnsiTheme="minorHAnsi" w:cstheme="minorHAnsi"/>
                <w:sz w:val="22"/>
                <w:szCs w:val="22"/>
                <w:lang w:val="en-GB" w:eastAsia="en-GB"/>
              </w:rPr>
              <w:t>6.5</w:t>
            </w:r>
            <w:r w:rsidRPr="005D37ED">
              <w:rPr>
                <w:rFonts w:asciiTheme="minorHAnsi" w:eastAsiaTheme="minorHAnsi" w:hAnsiTheme="minorHAnsi" w:cstheme="minorHAnsi"/>
                <w:sz w:val="22"/>
                <w:szCs w:val="22"/>
                <w:lang w:val="en-GB" w:eastAsia="en-GB"/>
              </w:rPr>
              <w:t xml:space="preserve"> weeks</w:t>
            </w:r>
          </w:p>
        </w:tc>
      </w:tr>
      <w:tr w:rsidR="005D37ED" w14:paraId="08D030B8" w14:textId="77777777" w:rsidTr="002905A8">
        <w:trPr>
          <w:trHeight w:val="223"/>
        </w:trPr>
        <w:tc>
          <w:tcPr>
            <w:tcW w:w="1957" w:type="dxa"/>
            <w:vMerge/>
            <w:vAlign w:val="center"/>
          </w:tcPr>
          <w:p w14:paraId="12ECF43B" w14:textId="77777777" w:rsidR="005D37ED" w:rsidRPr="008C3464" w:rsidRDefault="005D37ED" w:rsidP="008C3464">
            <w:pPr>
              <w:rPr>
                <w:rFonts w:asciiTheme="minorHAnsi" w:eastAsiaTheme="minorHAnsi" w:hAnsiTheme="minorHAnsi" w:cstheme="minorHAnsi"/>
                <w:sz w:val="22"/>
                <w:szCs w:val="22"/>
                <w:lang w:val="en-GB" w:eastAsia="en-GB"/>
              </w:rPr>
            </w:pPr>
          </w:p>
        </w:tc>
        <w:tc>
          <w:tcPr>
            <w:tcW w:w="4559" w:type="dxa"/>
            <w:vAlign w:val="center"/>
          </w:tcPr>
          <w:p w14:paraId="276229E4" w14:textId="3D4C40EC" w:rsidR="005D37ED" w:rsidRPr="008C3464" w:rsidRDefault="005D37ED" w:rsidP="008C3464">
            <w:pPr>
              <w:rPr>
                <w:rFonts w:asciiTheme="minorHAnsi" w:eastAsiaTheme="minorHAnsi" w:hAnsiTheme="minorHAnsi" w:cstheme="minorHAnsi"/>
                <w:sz w:val="22"/>
                <w:szCs w:val="22"/>
                <w:lang w:val="en-GB" w:eastAsia="en-GB"/>
              </w:rPr>
            </w:pPr>
            <w:r w:rsidRPr="008C3464">
              <w:rPr>
                <w:rFonts w:asciiTheme="minorHAnsi" w:eastAsiaTheme="minorHAnsi" w:hAnsiTheme="minorHAnsi" w:cstheme="minorHAnsi"/>
                <w:sz w:val="22"/>
                <w:szCs w:val="22"/>
                <w:lang w:val="en-GB" w:eastAsia="en-GB"/>
              </w:rPr>
              <w:t>Client profile management</w:t>
            </w:r>
          </w:p>
        </w:tc>
        <w:tc>
          <w:tcPr>
            <w:tcW w:w="1309" w:type="dxa"/>
            <w:vAlign w:val="center"/>
          </w:tcPr>
          <w:p w14:paraId="7BEDDAFA" w14:textId="67917EF0" w:rsidR="005D37ED" w:rsidRPr="005D37ED" w:rsidRDefault="005D37ED" w:rsidP="008C3464">
            <w:pPr>
              <w:rPr>
                <w:rFonts w:asciiTheme="minorHAnsi" w:eastAsiaTheme="minorHAnsi" w:hAnsiTheme="minorHAnsi" w:cstheme="minorHAnsi"/>
                <w:sz w:val="22"/>
                <w:szCs w:val="22"/>
                <w:lang w:eastAsia="en-GB"/>
              </w:rPr>
            </w:pPr>
            <w:r>
              <w:rPr>
                <w:rFonts w:asciiTheme="minorHAnsi" w:eastAsiaTheme="minorHAnsi" w:hAnsiTheme="minorHAnsi" w:cstheme="minorHAnsi"/>
                <w:sz w:val="22"/>
                <w:szCs w:val="22"/>
                <w:lang w:val="en-GB" w:eastAsia="en-GB"/>
              </w:rPr>
              <w:t>1</w:t>
            </w:r>
            <w:r>
              <w:rPr>
                <w:rFonts w:asciiTheme="minorHAnsi" w:eastAsiaTheme="minorHAnsi" w:hAnsiTheme="minorHAnsi" w:cstheme="minorHAnsi"/>
                <w:sz w:val="22"/>
                <w:szCs w:val="22"/>
                <w:lang w:eastAsia="en-GB"/>
              </w:rPr>
              <w:t xml:space="preserve">.5 </w:t>
            </w:r>
            <w:r>
              <w:rPr>
                <w:rFonts w:asciiTheme="minorHAnsi" w:eastAsiaTheme="minorHAnsi" w:hAnsiTheme="minorHAnsi" w:cstheme="minorHAnsi"/>
                <w:sz w:val="22"/>
                <w:szCs w:val="22"/>
                <w:lang w:eastAsia="en-GB"/>
              </w:rPr>
              <w:t>weeks</w:t>
            </w:r>
          </w:p>
        </w:tc>
        <w:tc>
          <w:tcPr>
            <w:tcW w:w="1191" w:type="dxa"/>
            <w:vMerge/>
          </w:tcPr>
          <w:p w14:paraId="6EF6B023" w14:textId="77777777" w:rsidR="005D37ED" w:rsidRDefault="005D37ED" w:rsidP="008C3464">
            <w:pPr>
              <w:jc w:val="both"/>
              <w:rPr>
                <w:rFonts w:cstheme="minorHAnsi"/>
                <w:lang w:eastAsia="en-GB"/>
              </w:rPr>
            </w:pPr>
          </w:p>
        </w:tc>
      </w:tr>
      <w:tr w:rsidR="005D37ED" w14:paraId="477D15B0" w14:textId="77777777" w:rsidTr="002905A8">
        <w:trPr>
          <w:trHeight w:val="223"/>
        </w:trPr>
        <w:tc>
          <w:tcPr>
            <w:tcW w:w="1957" w:type="dxa"/>
            <w:vMerge/>
            <w:vAlign w:val="center"/>
          </w:tcPr>
          <w:p w14:paraId="35E9BC04" w14:textId="77777777" w:rsidR="005D37ED" w:rsidRPr="008C3464" w:rsidRDefault="005D37ED" w:rsidP="008C3464">
            <w:pPr>
              <w:rPr>
                <w:rFonts w:asciiTheme="minorHAnsi" w:eastAsiaTheme="minorHAnsi" w:hAnsiTheme="minorHAnsi" w:cstheme="minorHAnsi"/>
                <w:sz w:val="22"/>
                <w:szCs w:val="22"/>
                <w:lang w:val="en-GB" w:eastAsia="en-GB"/>
              </w:rPr>
            </w:pPr>
          </w:p>
        </w:tc>
        <w:tc>
          <w:tcPr>
            <w:tcW w:w="4559" w:type="dxa"/>
            <w:vAlign w:val="center"/>
          </w:tcPr>
          <w:p w14:paraId="62DEAFA1" w14:textId="1AAA9988" w:rsidR="005D37ED" w:rsidRPr="008C3464" w:rsidRDefault="005D37ED" w:rsidP="008C3464">
            <w:pPr>
              <w:rPr>
                <w:rFonts w:asciiTheme="minorHAnsi" w:eastAsiaTheme="minorHAnsi" w:hAnsiTheme="minorHAnsi" w:cstheme="minorHAnsi"/>
                <w:sz w:val="22"/>
                <w:szCs w:val="22"/>
                <w:lang w:val="en-GB" w:eastAsia="en-GB"/>
              </w:rPr>
            </w:pPr>
            <w:r w:rsidRPr="008C3464">
              <w:rPr>
                <w:rFonts w:asciiTheme="minorHAnsi" w:eastAsiaTheme="minorHAnsi" w:hAnsiTheme="minorHAnsi" w:cstheme="minorHAnsi"/>
                <w:sz w:val="22"/>
                <w:szCs w:val="22"/>
                <w:lang w:val="en-GB" w:eastAsia="en-GB"/>
              </w:rPr>
              <w:t>Reporting tools</w:t>
            </w:r>
          </w:p>
        </w:tc>
        <w:tc>
          <w:tcPr>
            <w:tcW w:w="1309" w:type="dxa"/>
            <w:vAlign w:val="center"/>
          </w:tcPr>
          <w:p w14:paraId="1404ACF3" w14:textId="7CE2E1BB" w:rsidR="005D37ED" w:rsidRPr="005D37ED" w:rsidRDefault="005D37ED" w:rsidP="008C3464">
            <w:pPr>
              <w:rPr>
                <w:rFonts w:asciiTheme="minorHAnsi" w:eastAsiaTheme="minorHAnsi" w:hAnsiTheme="minorHAnsi" w:cstheme="minorHAnsi"/>
                <w:sz w:val="22"/>
                <w:szCs w:val="22"/>
                <w:lang w:eastAsia="en-GB"/>
              </w:rPr>
            </w:pPr>
            <w:r>
              <w:rPr>
                <w:rFonts w:asciiTheme="minorHAnsi" w:eastAsiaTheme="minorHAnsi" w:hAnsiTheme="minorHAnsi" w:cstheme="minorHAnsi"/>
                <w:sz w:val="22"/>
                <w:szCs w:val="22"/>
                <w:lang w:val="en-GB" w:eastAsia="en-GB"/>
              </w:rPr>
              <w:t>2</w:t>
            </w:r>
            <w:r>
              <w:rPr>
                <w:rFonts w:asciiTheme="minorHAnsi" w:eastAsiaTheme="minorHAnsi" w:hAnsiTheme="minorHAnsi" w:cstheme="minorHAnsi"/>
                <w:sz w:val="22"/>
                <w:szCs w:val="22"/>
                <w:lang w:eastAsia="en-GB"/>
              </w:rPr>
              <w:t xml:space="preserve"> </w:t>
            </w:r>
            <w:r>
              <w:rPr>
                <w:rFonts w:asciiTheme="minorHAnsi" w:eastAsiaTheme="minorHAnsi" w:hAnsiTheme="minorHAnsi" w:cstheme="minorHAnsi"/>
                <w:sz w:val="22"/>
                <w:szCs w:val="22"/>
                <w:lang w:eastAsia="en-GB"/>
              </w:rPr>
              <w:t>weeks</w:t>
            </w:r>
          </w:p>
        </w:tc>
        <w:tc>
          <w:tcPr>
            <w:tcW w:w="1191" w:type="dxa"/>
            <w:vMerge/>
          </w:tcPr>
          <w:p w14:paraId="126BAA9D" w14:textId="77777777" w:rsidR="005D37ED" w:rsidRDefault="005D37ED" w:rsidP="008C3464">
            <w:pPr>
              <w:jc w:val="both"/>
              <w:rPr>
                <w:rFonts w:cstheme="minorHAnsi"/>
                <w:lang w:eastAsia="en-GB"/>
              </w:rPr>
            </w:pPr>
          </w:p>
        </w:tc>
      </w:tr>
      <w:tr w:rsidR="00FD44F0" w14:paraId="2C817FD6" w14:textId="77777777" w:rsidTr="007A60B4">
        <w:trPr>
          <w:trHeight w:val="223"/>
        </w:trPr>
        <w:tc>
          <w:tcPr>
            <w:tcW w:w="7825" w:type="dxa"/>
            <w:gridSpan w:val="3"/>
            <w:vAlign w:val="center"/>
          </w:tcPr>
          <w:p w14:paraId="35FCDB6A" w14:textId="1F05C774" w:rsidR="00FD44F0" w:rsidRPr="00FD44F0" w:rsidRDefault="00FD44F0" w:rsidP="00FD44F0">
            <w:pPr>
              <w:jc w:val="center"/>
              <w:rPr>
                <w:rFonts w:asciiTheme="minorHAnsi" w:eastAsiaTheme="minorHAnsi" w:hAnsiTheme="minorHAnsi" w:cstheme="minorHAnsi"/>
                <w:b/>
                <w:bCs/>
                <w:sz w:val="22"/>
                <w:szCs w:val="22"/>
                <w:lang w:eastAsia="en-GB"/>
              </w:rPr>
            </w:pPr>
            <w:r w:rsidRPr="00FD44F0">
              <w:rPr>
                <w:rFonts w:asciiTheme="minorHAnsi" w:eastAsiaTheme="minorHAnsi" w:hAnsiTheme="minorHAnsi" w:cstheme="minorHAnsi"/>
                <w:b/>
                <w:bCs/>
                <w:sz w:val="22"/>
                <w:szCs w:val="22"/>
                <w:lang w:val="en-GB" w:eastAsia="en-GB"/>
              </w:rPr>
              <w:t>Total</w:t>
            </w:r>
            <w:r w:rsidRPr="00FD44F0">
              <w:rPr>
                <w:rFonts w:asciiTheme="minorHAnsi" w:eastAsiaTheme="minorHAnsi" w:hAnsiTheme="minorHAnsi" w:cstheme="minorHAnsi"/>
                <w:b/>
                <w:bCs/>
                <w:sz w:val="22"/>
                <w:szCs w:val="22"/>
                <w:lang w:eastAsia="en-GB"/>
              </w:rPr>
              <w:t xml:space="preserve"> hours</w:t>
            </w:r>
          </w:p>
        </w:tc>
        <w:tc>
          <w:tcPr>
            <w:tcW w:w="1191" w:type="dxa"/>
          </w:tcPr>
          <w:p w14:paraId="407A3CF6" w14:textId="5F11B5FF" w:rsidR="00FD44F0" w:rsidRPr="00FD44F0" w:rsidRDefault="00FD44F0" w:rsidP="00FD44F0">
            <w:pPr>
              <w:rPr>
                <w:rFonts w:asciiTheme="minorHAnsi" w:eastAsiaTheme="minorHAnsi" w:hAnsiTheme="minorHAnsi" w:cstheme="minorHAnsi"/>
                <w:sz w:val="22"/>
                <w:szCs w:val="22"/>
                <w:lang w:val="en-GB" w:eastAsia="en-GB"/>
              </w:rPr>
            </w:pPr>
            <w:r w:rsidRPr="00FD44F0">
              <w:rPr>
                <w:rFonts w:asciiTheme="minorHAnsi" w:eastAsiaTheme="minorHAnsi" w:hAnsiTheme="minorHAnsi" w:cstheme="minorHAnsi"/>
                <w:sz w:val="22"/>
                <w:szCs w:val="22"/>
                <w:lang w:val="en-GB" w:eastAsia="en-GB"/>
              </w:rPr>
              <w:t>18 weeks</w:t>
            </w:r>
          </w:p>
        </w:tc>
      </w:tr>
    </w:tbl>
    <w:p w14:paraId="622E3725" w14:textId="62D2ED67" w:rsidR="008C3464" w:rsidRPr="005D37ED" w:rsidRDefault="005D37ED" w:rsidP="005D37ED">
      <w:pPr>
        <w:pStyle w:val="Style2"/>
      </w:pPr>
      <w:r w:rsidRPr="005D37ED">
        <w:t>Table 1: Effort estimation of objective</w:t>
      </w:r>
    </w:p>
    <w:p w14:paraId="3115C502" w14:textId="5B4641C1" w:rsidR="00392359" w:rsidRPr="00922203" w:rsidRDefault="00392359" w:rsidP="00B4668F">
      <w:pPr>
        <w:pStyle w:val="ListParagraph"/>
        <w:numPr>
          <w:ilvl w:val="1"/>
          <w:numId w:val="3"/>
        </w:numPr>
        <w:spacing w:after="0"/>
        <w:ind w:left="567" w:hanging="567"/>
        <w:jc w:val="both"/>
        <w:outlineLvl w:val="1"/>
        <w:rPr>
          <w:rFonts w:cstheme="minorHAnsi"/>
          <w:b/>
          <w:lang w:eastAsia="en-GB"/>
        </w:rPr>
      </w:pPr>
      <w:bookmarkStart w:id="9" w:name="_Toc228210003"/>
      <w:r w:rsidRPr="00922203">
        <w:rPr>
          <w:rFonts w:cstheme="minorHAnsi"/>
          <w:b/>
          <w:lang w:eastAsia="en-GB"/>
        </w:rPr>
        <w:t xml:space="preserve">Project Framework or Any Methodology </w:t>
      </w:r>
      <w:r w:rsidR="001A51BF" w:rsidRPr="00922203">
        <w:rPr>
          <w:rFonts w:cstheme="minorHAnsi"/>
          <w:b/>
          <w:lang w:eastAsia="en-GB"/>
        </w:rPr>
        <w:t>used.</w:t>
      </w:r>
      <w:bookmarkEnd w:id="9"/>
    </w:p>
    <w:p w14:paraId="711253D9" w14:textId="31937787" w:rsidR="00392359" w:rsidRPr="00922203" w:rsidRDefault="00392359" w:rsidP="00000027">
      <w:pPr>
        <w:pStyle w:val="NormalWeb"/>
        <w:spacing w:before="0" w:beforeAutospacing="0" w:after="0" w:afterAutospacing="0"/>
        <w:jc w:val="both"/>
        <w:rPr>
          <w:rFonts w:asciiTheme="minorHAnsi" w:eastAsiaTheme="minorHAnsi" w:hAnsiTheme="minorHAnsi" w:cstheme="minorHAnsi"/>
          <w:sz w:val="22"/>
          <w:szCs w:val="22"/>
          <w:lang w:val="en-GB" w:eastAsia="en-GB"/>
        </w:rPr>
      </w:pPr>
      <w:r w:rsidRPr="00922203">
        <w:rPr>
          <w:rFonts w:asciiTheme="minorHAnsi" w:eastAsiaTheme="minorHAnsi" w:hAnsiTheme="minorHAnsi" w:cstheme="minorHAnsi"/>
          <w:sz w:val="22"/>
          <w:szCs w:val="22"/>
          <w:lang w:val="en-GB" w:eastAsia="en-GB"/>
        </w:rPr>
        <w:t xml:space="preserve">This project will adopt the </w:t>
      </w:r>
      <w:r w:rsidRPr="009F0EE0">
        <w:rPr>
          <w:rFonts w:asciiTheme="minorHAnsi" w:eastAsiaTheme="minorHAnsi" w:hAnsiTheme="minorHAnsi" w:cstheme="minorHAnsi"/>
          <w:sz w:val="22"/>
          <w:szCs w:val="22"/>
          <w:lang w:val="en-GB" w:eastAsia="en-GB"/>
        </w:rPr>
        <w:t>Waterfall model as the primary</w:t>
      </w:r>
      <w:r w:rsidRPr="00922203">
        <w:rPr>
          <w:rFonts w:asciiTheme="minorHAnsi" w:eastAsiaTheme="minorHAnsi" w:hAnsiTheme="minorHAnsi" w:cstheme="minorHAnsi"/>
          <w:sz w:val="22"/>
          <w:szCs w:val="22"/>
          <w:lang w:val="en-GB" w:eastAsia="en-GB"/>
        </w:rPr>
        <w:t xml:space="preserve"> development methodology. The Waterfall approach is suitable because the requirements of the e-commerce distribution platform are clearly defined, the scope is stable, and the project involves sequential phases that can be planned in detail. Each stage must be completed before moving to the next, ensuring structured progress and minimizing risks of misalignment</w:t>
      </w:r>
      <w:r w:rsidR="00CA00AF">
        <w:rPr>
          <w:rFonts w:asciiTheme="minorHAnsi" w:eastAsiaTheme="minorHAnsi" w:hAnsiTheme="minorHAnsi" w:cstheme="minorHAnsi"/>
          <w:sz w:val="22"/>
          <w:szCs w:val="22"/>
          <w:lang w:val="vi-VN" w:eastAsia="en-GB"/>
        </w:rPr>
        <w:t xml:space="preserve"> </w:t>
      </w:r>
      <w:sdt>
        <w:sdtPr>
          <w:rPr>
            <w:rFonts w:asciiTheme="minorHAnsi" w:eastAsiaTheme="minorHAnsi" w:hAnsiTheme="minorHAnsi" w:cstheme="minorHAnsi"/>
            <w:sz w:val="22"/>
            <w:szCs w:val="22"/>
            <w:lang w:val="vi-VN" w:eastAsia="en-GB"/>
          </w:rPr>
          <w:id w:val="967165060"/>
          <w:citation/>
        </w:sdtPr>
        <w:sdtContent>
          <w:r w:rsidR="00CA00AF">
            <w:rPr>
              <w:rFonts w:asciiTheme="minorHAnsi" w:eastAsiaTheme="minorHAnsi" w:hAnsiTheme="minorHAnsi" w:cstheme="minorHAnsi"/>
              <w:sz w:val="22"/>
              <w:szCs w:val="22"/>
              <w:lang w:val="vi-VN" w:eastAsia="en-GB"/>
            </w:rPr>
            <w:fldChar w:fldCharType="begin"/>
          </w:r>
          <w:r w:rsidR="00CA00AF">
            <w:rPr>
              <w:rFonts w:asciiTheme="minorHAnsi" w:eastAsiaTheme="minorHAnsi" w:hAnsiTheme="minorHAnsi" w:cstheme="minorHAnsi"/>
              <w:sz w:val="22"/>
              <w:szCs w:val="22"/>
              <w:lang w:val="vi-VN" w:eastAsia="en-GB"/>
            </w:rPr>
            <w:instrText xml:space="preserve"> CITATION Gre \l 1066 </w:instrText>
          </w:r>
          <w:r w:rsidR="00CA00AF">
            <w:rPr>
              <w:rFonts w:asciiTheme="minorHAnsi" w:eastAsiaTheme="minorHAnsi" w:hAnsiTheme="minorHAnsi" w:cstheme="minorHAnsi"/>
              <w:sz w:val="22"/>
              <w:szCs w:val="22"/>
              <w:lang w:val="vi-VN" w:eastAsia="en-GB"/>
            </w:rPr>
            <w:fldChar w:fldCharType="separate"/>
          </w:r>
          <w:r w:rsidR="00CA00AF" w:rsidRPr="00CA00AF">
            <w:rPr>
              <w:rFonts w:asciiTheme="minorHAnsi" w:eastAsiaTheme="minorHAnsi" w:hAnsiTheme="minorHAnsi" w:cstheme="minorHAnsi"/>
              <w:noProof/>
              <w:sz w:val="22"/>
              <w:szCs w:val="22"/>
              <w:lang w:val="vi-VN" w:eastAsia="en-GB"/>
            </w:rPr>
            <w:t>(Material, 2026)</w:t>
          </w:r>
          <w:r w:rsidR="00CA00AF">
            <w:rPr>
              <w:rFonts w:asciiTheme="minorHAnsi" w:eastAsiaTheme="minorHAnsi" w:hAnsiTheme="minorHAnsi" w:cstheme="minorHAnsi"/>
              <w:sz w:val="22"/>
              <w:szCs w:val="22"/>
              <w:lang w:val="vi-VN" w:eastAsia="en-GB"/>
            </w:rPr>
            <w:fldChar w:fldCharType="end"/>
          </w:r>
        </w:sdtContent>
      </w:sdt>
      <w:r w:rsidRPr="00922203">
        <w:rPr>
          <w:rFonts w:asciiTheme="minorHAnsi" w:eastAsiaTheme="minorHAnsi" w:hAnsiTheme="minorHAnsi" w:cstheme="minorHAnsi"/>
          <w:sz w:val="22"/>
          <w:szCs w:val="22"/>
          <w:lang w:val="en-GB" w:eastAsia="en-GB"/>
        </w:rPr>
        <w:t>.</w:t>
      </w:r>
    </w:p>
    <w:p w14:paraId="6727A43D" w14:textId="77777777" w:rsidR="00392359" w:rsidRPr="00922203" w:rsidRDefault="00392359" w:rsidP="00000027">
      <w:pPr>
        <w:pStyle w:val="NormalWeb"/>
        <w:spacing w:before="0" w:beforeAutospacing="0" w:after="0" w:afterAutospacing="0"/>
        <w:jc w:val="both"/>
        <w:rPr>
          <w:rFonts w:asciiTheme="minorHAnsi" w:eastAsiaTheme="minorHAnsi" w:hAnsiTheme="minorHAnsi" w:cstheme="minorHAnsi"/>
          <w:sz w:val="22"/>
          <w:szCs w:val="22"/>
          <w:lang w:val="en-GB" w:eastAsia="en-GB"/>
        </w:rPr>
      </w:pPr>
      <w:r w:rsidRPr="00922203">
        <w:rPr>
          <w:rFonts w:asciiTheme="minorHAnsi" w:eastAsiaTheme="minorHAnsi" w:hAnsiTheme="minorHAnsi" w:cstheme="minorHAnsi"/>
          <w:sz w:val="22"/>
          <w:szCs w:val="22"/>
          <w:lang w:val="en-GB" w:eastAsia="en-GB"/>
        </w:rPr>
        <w:t>The development process will include the following phases:</w:t>
      </w:r>
    </w:p>
    <w:p w14:paraId="76D4B477" w14:textId="77777777" w:rsidR="00392359" w:rsidRPr="00922203" w:rsidRDefault="00392359" w:rsidP="00000027">
      <w:pPr>
        <w:pStyle w:val="NormalWeb"/>
        <w:numPr>
          <w:ilvl w:val="0"/>
          <w:numId w:val="13"/>
        </w:numPr>
        <w:spacing w:before="0" w:beforeAutospacing="0" w:after="0" w:afterAutospacing="0"/>
        <w:ind w:left="567" w:hanging="567"/>
        <w:jc w:val="both"/>
        <w:rPr>
          <w:rFonts w:asciiTheme="minorHAnsi" w:eastAsiaTheme="minorHAnsi" w:hAnsiTheme="minorHAnsi" w:cstheme="minorHAnsi"/>
          <w:sz w:val="22"/>
          <w:szCs w:val="22"/>
          <w:lang w:val="en-GB" w:eastAsia="en-GB"/>
        </w:rPr>
      </w:pPr>
      <w:r w:rsidRPr="00922203">
        <w:rPr>
          <w:rFonts w:asciiTheme="minorHAnsi" w:eastAsiaTheme="minorHAnsi" w:hAnsiTheme="minorHAnsi" w:cstheme="minorHAnsi"/>
          <w:b/>
          <w:bCs/>
          <w:sz w:val="22"/>
          <w:szCs w:val="22"/>
          <w:lang w:val="en-GB" w:eastAsia="en-GB"/>
        </w:rPr>
        <w:t>Requirement Analysis (2 weeks):</w:t>
      </w:r>
      <w:r w:rsidRPr="00922203">
        <w:rPr>
          <w:rFonts w:asciiTheme="minorHAnsi" w:eastAsiaTheme="minorHAnsi" w:hAnsiTheme="minorHAnsi" w:cstheme="minorHAnsi"/>
          <w:sz w:val="22"/>
          <w:szCs w:val="22"/>
          <w:lang w:val="en-GB" w:eastAsia="en-GB"/>
        </w:rPr>
        <w:t xml:space="preserve"> Collect and document detailed requirements from institutional buyers such as school canteens, university cafeterias, and factory dining halls.</w:t>
      </w:r>
    </w:p>
    <w:p w14:paraId="591C202E" w14:textId="77777777" w:rsidR="00392359" w:rsidRPr="00922203" w:rsidRDefault="00392359" w:rsidP="00000027">
      <w:pPr>
        <w:pStyle w:val="NormalWeb"/>
        <w:numPr>
          <w:ilvl w:val="0"/>
          <w:numId w:val="13"/>
        </w:numPr>
        <w:spacing w:before="0" w:beforeAutospacing="0" w:after="0" w:afterAutospacing="0"/>
        <w:ind w:left="567" w:hanging="567"/>
        <w:jc w:val="both"/>
        <w:rPr>
          <w:rFonts w:asciiTheme="minorHAnsi" w:eastAsiaTheme="minorHAnsi" w:hAnsiTheme="minorHAnsi" w:cstheme="minorHAnsi"/>
          <w:sz w:val="22"/>
          <w:szCs w:val="22"/>
          <w:lang w:val="en-GB" w:eastAsia="en-GB"/>
        </w:rPr>
      </w:pPr>
      <w:r w:rsidRPr="00922203">
        <w:rPr>
          <w:rFonts w:asciiTheme="minorHAnsi" w:eastAsiaTheme="minorHAnsi" w:hAnsiTheme="minorHAnsi" w:cstheme="minorHAnsi"/>
          <w:b/>
          <w:bCs/>
          <w:sz w:val="22"/>
          <w:szCs w:val="22"/>
          <w:lang w:val="en-GB" w:eastAsia="en-GB"/>
        </w:rPr>
        <w:t>System Design (2 weeks):</w:t>
      </w:r>
      <w:r w:rsidRPr="00922203">
        <w:rPr>
          <w:rFonts w:asciiTheme="minorHAnsi" w:eastAsiaTheme="minorHAnsi" w:hAnsiTheme="minorHAnsi" w:cstheme="minorHAnsi"/>
          <w:sz w:val="22"/>
          <w:szCs w:val="22"/>
          <w:lang w:val="en-GB" w:eastAsia="en-GB"/>
        </w:rPr>
        <w:t xml:space="preserve"> Create system architecture, database schema, and user interface designs based on the requirements.</w:t>
      </w:r>
    </w:p>
    <w:p w14:paraId="270B74BB" w14:textId="77777777" w:rsidR="00392359" w:rsidRPr="00922203" w:rsidRDefault="00392359" w:rsidP="00000027">
      <w:pPr>
        <w:pStyle w:val="NormalWeb"/>
        <w:numPr>
          <w:ilvl w:val="0"/>
          <w:numId w:val="13"/>
        </w:numPr>
        <w:spacing w:before="0" w:beforeAutospacing="0" w:after="0" w:afterAutospacing="0"/>
        <w:ind w:left="567" w:hanging="567"/>
        <w:jc w:val="both"/>
        <w:rPr>
          <w:rFonts w:asciiTheme="minorHAnsi" w:eastAsiaTheme="minorHAnsi" w:hAnsiTheme="minorHAnsi" w:cstheme="minorHAnsi"/>
          <w:sz w:val="22"/>
          <w:szCs w:val="22"/>
          <w:lang w:val="en-GB" w:eastAsia="en-GB"/>
        </w:rPr>
      </w:pPr>
      <w:r w:rsidRPr="00922203">
        <w:rPr>
          <w:rFonts w:asciiTheme="minorHAnsi" w:eastAsiaTheme="minorHAnsi" w:hAnsiTheme="minorHAnsi" w:cstheme="minorHAnsi"/>
          <w:b/>
          <w:bCs/>
          <w:sz w:val="22"/>
          <w:szCs w:val="22"/>
          <w:lang w:val="en-GB" w:eastAsia="en-GB"/>
        </w:rPr>
        <w:t>Implementation (8 weeks):</w:t>
      </w:r>
      <w:r w:rsidRPr="00922203">
        <w:rPr>
          <w:rFonts w:asciiTheme="minorHAnsi" w:eastAsiaTheme="minorHAnsi" w:hAnsiTheme="minorHAnsi" w:cstheme="minorHAnsi"/>
          <w:sz w:val="22"/>
          <w:szCs w:val="22"/>
          <w:lang w:val="en-GB" w:eastAsia="en-GB"/>
        </w:rPr>
        <w:t xml:space="preserve"> Develop core modules including product catalog management, bulk ordering, payment integration, delivery tracking, and reporting dashboard.</w:t>
      </w:r>
    </w:p>
    <w:p w14:paraId="7D89F29C" w14:textId="77777777" w:rsidR="00392359" w:rsidRPr="00922203" w:rsidRDefault="00392359" w:rsidP="00000027">
      <w:pPr>
        <w:pStyle w:val="NormalWeb"/>
        <w:numPr>
          <w:ilvl w:val="0"/>
          <w:numId w:val="13"/>
        </w:numPr>
        <w:spacing w:before="0" w:beforeAutospacing="0" w:after="0" w:afterAutospacing="0"/>
        <w:ind w:left="567" w:hanging="567"/>
        <w:jc w:val="both"/>
        <w:rPr>
          <w:rFonts w:asciiTheme="minorHAnsi" w:eastAsiaTheme="minorHAnsi" w:hAnsiTheme="minorHAnsi" w:cstheme="minorHAnsi"/>
          <w:sz w:val="22"/>
          <w:szCs w:val="22"/>
          <w:lang w:val="en-GB" w:eastAsia="en-GB"/>
        </w:rPr>
      </w:pPr>
      <w:r w:rsidRPr="00922203">
        <w:rPr>
          <w:rFonts w:asciiTheme="minorHAnsi" w:eastAsiaTheme="minorHAnsi" w:hAnsiTheme="minorHAnsi" w:cstheme="minorHAnsi"/>
          <w:b/>
          <w:bCs/>
          <w:sz w:val="22"/>
          <w:szCs w:val="22"/>
          <w:lang w:val="en-GB" w:eastAsia="en-GB"/>
        </w:rPr>
        <w:t>Testing (2 weeks):</w:t>
      </w:r>
      <w:r w:rsidRPr="00922203">
        <w:rPr>
          <w:rFonts w:asciiTheme="minorHAnsi" w:eastAsiaTheme="minorHAnsi" w:hAnsiTheme="minorHAnsi" w:cstheme="minorHAnsi"/>
          <w:sz w:val="22"/>
          <w:szCs w:val="22"/>
          <w:lang w:val="en-GB" w:eastAsia="en-GB"/>
        </w:rPr>
        <w:t xml:space="preserve"> Conduct unit testing, integration testing, and system testing to ensure reliability and performance.</w:t>
      </w:r>
    </w:p>
    <w:p w14:paraId="302D5238" w14:textId="77777777" w:rsidR="00392359" w:rsidRPr="00922203" w:rsidRDefault="00392359" w:rsidP="00000027">
      <w:pPr>
        <w:pStyle w:val="NormalWeb"/>
        <w:numPr>
          <w:ilvl w:val="0"/>
          <w:numId w:val="13"/>
        </w:numPr>
        <w:spacing w:before="0" w:beforeAutospacing="0" w:after="0" w:afterAutospacing="0"/>
        <w:ind w:left="567" w:hanging="567"/>
        <w:jc w:val="both"/>
        <w:rPr>
          <w:rFonts w:asciiTheme="minorHAnsi" w:eastAsiaTheme="minorHAnsi" w:hAnsiTheme="minorHAnsi" w:cstheme="minorHAnsi"/>
          <w:sz w:val="22"/>
          <w:szCs w:val="22"/>
          <w:lang w:val="en-GB" w:eastAsia="en-GB"/>
        </w:rPr>
      </w:pPr>
      <w:r w:rsidRPr="00922203">
        <w:rPr>
          <w:rFonts w:asciiTheme="minorHAnsi" w:eastAsiaTheme="minorHAnsi" w:hAnsiTheme="minorHAnsi" w:cstheme="minorHAnsi"/>
          <w:b/>
          <w:bCs/>
          <w:sz w:val="22"/>
          <w:szCs w:val="22"/>
          <w:lang w:val="en-GB" w:eastAsia="en-GB"/>
        </w:rPr>
        <w:t>Deployment (1 week):</w:t>
      </w:r>
      <w:r w:rsidRPr="00922203">
        <w:rPr>
          <w:rFonts w:asciiTheme="minorHAnsi" w:eastAsiaTheme="minorHAnsi" w:hAnsiTheme="minorHAnsi" w:cstheme="minorHAnsi"/>
          <w:sz w:val="22"/>
          <w:szCs w:val="22"/>
          <w:lang w:val="en-GB" w:eastAsia="en-GB"/>
        </w:rPr>
        <w:t xml:space="preserve"> Launch the platform for use by selected institutional buyers.</w:t>
      </w:r>
    </w:p>
    <w:p w14:paraId="55B7F872" w14:textId="77777777" w:rsidR="00392359" w:rsidRPr="00922203" w:rsidRDefault="00392359" w:rsidP="00000027">
      <w:pPr>
        <w:pStyle w:val="NormalWeb"/>
        <w:numPr>
          <w:ilvl w:val="0"/>
          <w:numId w:val="13"/>
        </w:numPr>
        <w:spacing w:before="0" w:beforeAutospacing="0" w:after="0" w:afterAutospacing="0"/>
        <w:ind w:left="567" w:hanging="567"/>
        <w:jc w:val="both"/>
        <w:rPr>
          <w:rFonts w:asciiTheme="minorHAnsi" w:eastAsiaTheme="minorHAnsi" w:hAnsiTheme="minorHAnsi" w:cstheme="minorHAnsi"/>
          <w:sz w:val="22"/>
          <w:szCs w:val="22"/>
          <w:lang w:val="en-GB" w:eastAsia="en-GB"/>
        </w:rPr>
      </w:pPr>
      <w:r w:rsidRPr="00922203">
        <w:rPr>
          <w:rFonts w:asciiTheme="minorHAnsi" w:eastAsiaTheme="minorHAnsi" w:hAnsiTheme="minorHAnsi" w:cstheme="minorHAnsi"/>
          <w:b/>
          <w:bCs/>
          <w:sz w:val="22"/>
          <w:szCs w:val="22"/>
          <w:lang w:val="en-GB" w:eastAsia="en-GB"/>
        </w:rPr>
        <w:t>Maintenance (2 weeks):</w:t>
      </w:r>
      <w:r w:rsidRPr="00922203">
        <w:rPr>
          <w:rFonts w:asciiTheme="minorHAnsi" w:eastAsiaTheme="minorHAnsi" w:hAnsiTheme="minorHAnsi" w:cstheme="minorHAnsi"/>
          <w:sz w:val="22"/>
          <w:szCs w:val="22"/>
          <w:lang w:val="en-GB" w:eastAsia="en-GB"/>
        </w:rPr>
        <w:t xml:space="preserve"> Provide bug fixes, updates, and ensure scalability for future product categories.</w:t>
      </w:r>
    </w:p>
    <w:p w14:paraId="0004E408" w14:textId="7F712FB0" w:rsidR="009F0EE0" w:rsidRDefault="00392359" w:rsidP="00000027">
      <w:pPr>
        <w:pStyle w:val="NormalWeb"/>
        <w:spacing w:before="0" w:beforeAutospacing="0" w:after="0" w:afterAutospacing="0"/>
        <w:jc w:val="both"/>
        <w:rPr>
          <w:rFonts w:asciiTheme="minorHAnsi" w:eastAsiaTheme="minorHAnsi" w:hAnsiTheme="minorHAnsi" w:cstheme="minorHAnsi"/>
          <w:sz w:val="22"/>
          <w:szCs w:val="22"/>
          <w:lang w:val="en-GB" w:eastAsia="en-GB"/>
        </w:rPr>
      </w:pPr>
      <w:r w:rsidRPr="00922203">
        <w:rPr>
          <w:rFonts w:asciiTheme="minorHAnsi" w:eastAsiaTheme="minorHAnsi" w:hAnsiTheme="minorHAnsi" w:cstheme="minorHAnsi"/>
          <w:sz w:val="22"/>
          <w:szCs w:val="22"/>
          <w:lang w:val="en-GB" w:eastAsia="en-GB"/>
        </w:rPr>
        <w:t>The Waterfall model ensures a clear timeline, structured documentation, and predictable outcomes, making it appropriate for a project with well-defined objectives and institutional stakeholders</w:t>
      </w:r>
      <w:sdt>
        <w:sdtPr>
          <w:rPr>
            <w:rFonts w:asciiTheme="minorHAnsi" w:eastAsiaTheme="minorHAnsi" w:hAnsiTheme="minorHAnsi" w:cstheme="minorHAnsi"/>
            <w:sz w:val="22"/>
            <w:szCs w:val="22"/>
            <w:lang w:val="en-GB" w:eastAsia="en-GB"/>
          </w:rPr>
          <w:id w:val="225494649"/>
          <w:citation/>
        </w:sdtPr>
        <w:sdtContent>
          <w:r w:rsidR="00CA00AF">
            <w:rPr>
              <w:rFonts w:asciiTheme="minorHAnsi" w:eastAsiaTheme="minorHAnsi" w:hAnsiTheme="minorHAnsi" w:cstheme="minorHAnsi"/>
              <w:sz w:val="22"/>
              <w:szCs w:val="22"/>
              <w:lang w:val="en-GB" w:eastAsia="en-GB"/>
            </w:rPr>
            <w:fldChar w:fldCharType="begin"/>
          </w:r>
          <w:r w:rsidR="00CA00AF">
            <w:rPr>
              <w:rFonts w:asciiTheme="minorHAnsi" w:eastAsiaTheme="minorHAnsi" w:hAnsiTheme="minorHAnsi" w:cstheme="minorHAnsi"/>
              <w:sz w:val="22"/>
              <w:szCs w:val="22"/>
              <w:lang w:val="vi-VN" w:eastAsia="en-GB"/>
            </w:rPr>
            <w:instrText xml:space="preserve"> CITATION Gre \l 1066 </w:instrText>
          </w:r>
          <w:r w:rsidR="00CA00AF">
            <w:rPr>
              <w:rFonts w:asciiTheme="minorHAnsi" w:eastAsiaTheme="minorHAnsi" w:hAnsiTheme="minorHAnsi" w:cstheme="minorHAnsi"/>
              <w:sz w:val="22"/>
              <w:szCs w:val="22"/>
              <w:lang w:val="en-GB" w:eastAsia="en-GB"/>
            </w:rPr>
            <w:fldChar w:fldCharType="separate"/>
          </w:r>
          <w:r w:rsidR="00CA00AF">
            <w:rPr>
              <w:rFonts w:asciiTheme="minorHAnsi" w:eastAsiaTheme="minorHAnsi" w:hAnsiTheme="minorHAnsi" w:cstheme="minorHAnsi"/>
              <w:noProof/>
              <w:sz w:val="22"/>
              <w:szCs w:val="22"/>
              <w:lang w:val="vi-VN" w:eastAsia="en-GB"/>
            </w:rPr>
            <w:t xml:space="preserve"> </w:t>
          </w:r>
          <w:r w:rsidR="00CA00AF" w:rsidRPr="00CA00AF">
            <w:rPr>
              <w:rFonts w:asciiTheme="minorHAnsi" w:eastAsiaTheme="minorHAnsi" w:hAnsiTheme="minorHAnsi" w:cstheme="minorHAnsi"/>
              <w:noProof/>
              <w:sz w:val="22"/>
              <w:szCs w:val="22"/>
              <w:lang w:val="vi-VN" w:eastAsia="en-GB"/>
            </w:rPr>
            <w:t>(Material, 2026)</w:t>
          </w:r>
          <w:r w:rsidR="00CA00AF">
            <w:rPr>
              <w:rFonts w:asciiTheme="minorHAnsi" w:eastAsiaTheme="minorHAnsi" w:hAnsiTheme="minorHAnsi" w:cstheme="minorHAnsi"/>
              <w:sz w:val="22"/>
              <w:szCs w:val="22"/>
              <w:lang w:val="en-GB" w:eastAsia="en-GB"/>
            </w:rPr>
            <w:fldChar w:fldCharType="end"/>
          </w:r>
        </w:sdtContent>
      </w:sdt>
      <w:r w:rsidRPr="00922203">
        <w:rPr>
          <w:rFonts w:asciiTheme="minorHAnsi" w:eastAsiaTheme="minorHAnsi" w:hAnsiTheme="minorHAnsi" w:cstheme="minorHAnsi"/>
          <w:sz w:val="22"/>
          <w:szCs w:val="22"/>
          <w:lang w:val="en-GB" w:eastAsia="en-GB"/>
        </w:rPr>
        <w:t>.</w:t>
      </w:r>
    </w:p>
    <w:p w14:paraId="63EC687B" w14:textId="2EF38362" w:rsidR="00392359" w:rsidRPr="009F0EE0" w:rsidRDefault="009F0EE0" w:rsidP="009F0EE0">
      <w:pPr>
        <w:rPr>
          <w:rFonts w:asciiTheme="minorHAnsi" w:eastAsiaTheme="minorHAnsi" w:hAnsiTheme="minorHAnsi" w:cstheme="minorHAnsi"/>
          <w:sz w:val="22"/>
          <w:szCs w:val="22"/>
          <w:lang w:val="en-GB" w:eastAsia="en-GB"/>
        </w:rPr>
      </w:pPr>
      <w:r>
        <w:rPr>
          <w:rFonts w:asciiTheme="minorHAnsi" w:eastAsiaTheme="minorHAnsi" w:hAnsiTheme="minorHAnsi" w:cstheme="minorHAnsi"/>
          <w:sz w:val="22"/>
          <w:szCs w:val="22"/>
          <w:lang w:val="en-GB" w:eastAsia="en-GB"/>
        </w:rPr>
        <w:br w:type="page"/>
      </w:r>
    </w:p>
    <w:p w14:paraId="45CB6E14" w14:textId="28549835" w:rsidR="000F60B9" w:rsidRPr="00B4668F" w:rsidRDefault="000F60B9" w:rsidP="00B4668F">
      <w:pPr>
        <w:pStyle w:val="ListParagraph"/>
        <w:numPr>
          <w:ilvl w:val="0"/>
          <w:numId w:val="2"/>
        </w:numPr>
        <w:spacing w:after="0"/>
        <w:jc w:val="both"/>
        <w:outlineLvl w:val="0"/>
        <w:rPr>
          <w:rFonts w:cstheme="minorHAnsi"/>
          <w:b/>
          <w:sz w:val="32"/>
          <w:szCs w:val="32"/>
          <w:lang w:eastAsia="en-GB"/>
        </w:rPr>
      </w:pPr>
      <w:bookmarkStart w:id="10" w:name="_Toc228210004"/>
      <w:r w:rsidRPr="00B4668F">
        <w:rPr>
          <w:rFonts w:cstheme="minorHAnsi"/>
          <w:b/>
          <w:sz w:val="32"/>
          <w:szCs w:val="32"/>
          <w:lang w:eastAsia="en-GB"/>
        </w:rPr>
        <w:lastRenderedPageBreak/>
        <w:t>Legal, Social, Ethical and Professional</w:t>
      </w:r>
      <w:bookmarkEnd w:id="10"/>
    </w:p>
    <w:p w14:paraId="284AE031" w14:textId="77777777" w:rsidR="000F60B9" w:rsidRPr="00922203" w:rsidRDefault="000F60B9" w:rsidP="00B4668F">
      <w:pPr>
        <w:pStyle w:val="ListParagraph"/>
        <w:numPr>
          <w:ilvl w:val="1"/>
          <w:numId w:val="2"/>
        </w:numPr>
        <w:spacing w:after="0"/>
        <w:ind w:left="567" w:hanging="567"/>
        <w:jc w:val="both"/>
        <w:outlineLvl w:val="1"/>
        <w:rPr>
          <w:rFonts w:cstheme="minorHAnsi"/>
          <w:b/>
          <w:lang w:eastAsia="en-GB"/>
        </w:rPr>
      </w:pPr>
      <w:bookmarkStart w:id="11" w:name="_Toc228210005"/>
      <w:r w:rsidRPr="00922203">
        <w:rPr>
          <w:rFonts w:cstheme="minorHAnsi"/>
          <w:b/>
          <w:lang w:eastAsia="en-GB"/>
        </w:rPr>
        <w:t>Legal</w:t>
      </w:r>
      <w:bookmarkEnd w:id="11"/>
    </w:p>
    <w:p w14:paraId="5B8772FE" w14:textId="5D569166" w:rsidR="000F60B9" w:rsidRPr="00922203" w:rsidRDefault="00922203" w:rsidP="00000027">
      <w:pPr>
        <w:spacing w:after="0"/>
        <w:jc w:val="both"/>
        <w:rPr>
          <w:rFonts w:asciiTheme="minorHAnsi" w:hAnsiTheme="minorHAnsi" w:cstheme="minorHAnsi"/>
          <w:b/>
          <w:sz w:val="22"/>
          <w:szCs w:val="22"/>
          <w:lang w:eastAsia="en-GB"/>
        </w:rPr>
      </w:pPr>
      <w:r w:rsidRPr="00922203">
        <w:rPr>
          <w:rFonts w:asciiTheme="minorHAnsi" w:hAnsiTheme="minorHAnsi" w:cstheme="minorHAnsi"/>
          <w:sz w:val="22"/>
          <w:szCs w:val="22"/>
        </w:rPr>
        <w:t xml:space="preserve">The project must comply with relevant e-commerce and consumer protection laws, including regulations on online transactions, invoicing, and data privacy. Compliance with frameworks such as </w:t>
      </w:r>
      <w:r w:rsidRPr="00922203">
        <w:rPr>
          <w:rStyle w:val="Strong"/>
          <w:rFonts w:asciiTheme="minorHAnsi" w:hAnsiTheme="minorHAnsi" w:cstheme="minorHAnsi"/>
          <w:sz w:val="22"/>
          <w:szCs w:val="22"/>
        </w:rPr>
        <w:t>GDPR</w:t>
      </w:r>
      <w:r w:rsidRPr="00922203">
        <w:rPr>
          <w:rFonts w:asciiTheme="minorHAnsi" w:hAnsiTheme="minorHAnsi" w:cstheme="minorHAnsi"/>
          <w:sz w:val="22"/>
          <w:szCs w:val="22"/>
        </w:rPr>
        <w:t xml:space="preserve"> or local equivalents is essential to safeguard customer information. Additionally, food distribution must adhere to health and safety standards, ensuring that packaged products meet quality certifications and labeling requirements</w:t>
      </w:r>
      <w:sdt>
        <w:sdtPr>
          <w:rPr>
            <w:rFonts w:asciiTheme="minorHAnsi" w:hAnsiTheme="minorHAnsi" w:cstheme="minorHAnsi"/>
            <w:sz w:val="22"/>
            <w:szCs w:val="22"/>
          </w:rPr>
          <w:id w:val="-165477776"/>
          <w:citation/>
        </w:sdtPr>
        <w:sdtContent>
          <w:r w:rsidR="00CA00AF">
            <w:rPr>
              <w:rFonts w:asciiTheme="minorHAnsi" w:hAnsiTheme="minorHAnsi" w:cstheme="minorHAnsi"/>
              <w:sz w:val="22"/>
              <w:szCs w:val="22"/>
            </w:rPr>
            <w:fldChar w:fldCharType="begin"/>
          </w:r>
          <w:r w:rsidR="00CA00AF">
            <w:rPr>
              <w:rFonts w:asciiTheme="minorHAnsi" w:hAnsiTheme="minorHAnsi" w:cstheme="minorHAnsi"/>
              <w:sz w:val="22"/>
              <w:szCs w:val="22"/>
            </w:rPr>
            <w:instrText xml:space="preserve"> CITATION Gre \l 1066 </w:instrText>
          </w:r>
          <w:r w:rsidR="00CA00AF">
            <w:rPr>
              <w:rFonts w:asciiTheme="minorHAnsi" w:hAnsiTheme="minorHAnsi" w:cstheme="minorHAnsi"/>
              <w:sz w:val="22"/>
              <w:szCs w:val="22"/>
            </w:rPr>
            <w:fldChar w:fldCharType="separate"/>
          </w:r>
          <w:r w:rsidR="00CA00AF">
            <w:rPr>
              <w:rFonts w:asciiTheme="minorHAnsi" w:hAnsiTheme="minorHAnsi" w:cstheme="minorHAnsi"/>
              <w:noProof/>
              <w:sz w:val="22"/>
              <w:szCs w:val="22"/>
            </w:rPr>
            <w:t xml:space="preserve"> </w:t>
          </w:r>
          <w:r w:rsidR="00CA00AF" w:rsidRPr="00CA00AF">
            <w:rPr>
              <w:rFonts w:asciiTheme="minorHAnsi" w:hAnsiTheme="minorHAnsi" w:cstheme="minorHAnsi"/>
              <w:noProof/>
              <w:sz w:val="22"/>
              <w:szCs w:val="22"/>
            </w:rPr>
            <w:t>(Material, 2026)</w:t>
          </w:r>
          <w:r w:rsidR="00CA00AF">
            <w:rPr>
              <w:rFonts w:asciiTheme="minorHAnsi" w:hAnsiTheme="minorHAnsi" w:cstheme="minorHAnsi"/>
              <w:sz w:val="22"/>
              <w:szCs w:val="22"/>
            </w:rPr>
            <w:fldChar w:fldCharType="end"/>
          </w:r>
        </w:sdtContent>
      </w:sdt>
      <w:r w:rsidRPr="00922203">
        <w:rPr>
          <w:rFonts w:asciiTheme="minorHAnsi" w:hAnsiTheme="minorHAnsi" w:cstheme="minorHAnsi"/>
          <w:sz w:val="22"/>
          <w:szCs w:val="22"/>
        </w:rPr>
        <w:t>.</w:t>
      </w:r>
    </w:p>
    <w:p w14:paraId="76536724" w14:textId="77777777" w:rsidR="000F60B9" w:rsidRPr="00922203" w:rsidRDefault="000F60B9" w:rsidP="00B4668F">
      <w:pPr>
        <w:pStyle w:val="ListParagraph"/>
        <w:numPr>
          <w:ilvl w:val="1"/>
          <w:numId w:val="2"/>
        </w:numPr>
        <w:spacing w:after="0"/>
        <w:ind w:left="567" w:hanging="567"/>
        <w:jc w:val="both"/>
        <w:outlineLvl w:val="1"/>
        <w:rPr>
          <w:rFonts w:cstheme="minorHAnsi"/>
          <w:b/>
          <w:lang w:eastAsia="en-GB"/>
        </w:rPr>
      </w:pPr>
      <w:bookmarkStart w:id="12" w:name="_Toc228210006"/>
      <w:r w:rsidRPr="00922203">
        <w:rPr>
          <w:rFonts w:cstheme="minorHAnsi"/>
          <w:b/>
          <w:lang w:eastAsia="en-GB"/>
        </w:rPr>
        <w:t>Social</w:t>
      </w:r>
      <w:bookmarkEnd w:id="12"/>
    </w:p>
    <w:p w14:paraId="78A8CD5B" w14:textId="13192FFE" w:rsidR="000F60B9" w:rsidRPr="00922203" w:rsidRDefault="00922203" w:rsidP="00000027">
      <w:pPr>
        <w:spacing w:after="0"/>
        <w:jc w:val="both"/>
        <w:rPr>
          <w:rFonts w:asciiTheme="minorHAnsi" w:hAnsiTheme="minorHAnsi" w:cstheme="minorHAnsi"/>
          <w:b/>
          <w:sz w:val="22"/>
          <w:szCs w:val="22"/>
          <w:lang w:eastAsia="en-GB"/>
        </w:rPr>
      </w:pPr>
      <w:r w:rsidRPr="00922203">
        <w:rPr>
          <w:rFonts w:asciiTheme="minorHAnsi" w:hAnsiTheme="minorHAnsi" w:cstheme="minorHAnsi"/>
          <w:sz w:val="22"/>
          <w:szCs w:val="22"/>
        </w:rPr>
        <w:t>The platform will contribute to improving institutional food services by providing reliable access to safe and diverse packaged goods. By streamlining distribution, schools, universities, and factories can offer better food options to students and workers. This enhances convenience, reduces supply chain inefficiencies, and supports healthier consumption habits</w:t>
      </w:r>
      <w:sdt>
        <w:sdtPr>
          <w:rPr>
            <w:rFonts w:asciiTheme="minorHAnsi" w:hAnsiTheme="minorHAnsi" w:cstheme="minorHAnsi"/>
            <w:sz w:val="22"/>
            <w:szCs w:val="22"/>
          </w:rPr>
          <w:id w:val="-646747342"/>
          <w:citation/>
        </w:sdtPr>
        <w:sdtContent>
          <w:r w:rsidR="00CA00AF">
            <w:rPr>
              <w:rFonts w:asciiTheme="minorHAnsi" w:hAnsiTheme="minorHAnsi" w:cstheme="minorHAnsi"/>
              <w:sz w:val="22"/>
              <w:szCs w:val="22"/>
            </w:rPr>
            <w:fldChar w:fldCharType="begin"/>
          </w:r>
          <w:r w:rsidR="00CA00AF">
            <w:rPr>
              <w:rFonts w:asciiTheme="minorHAnsi" w:hAnsiTheme="minorHAnsi" w:cstheme="minorHAnsi"/>
              <w:sz w:val="22"/>
              <w:szCs w:val="22"/>
            </w:rPr>
            <w:instrText xml:space="preserve"> CITATION Gre \l 1066 </w:instrText>
          </w:r>
          <w:r w:rsidR="00CA00AF">
            <w:rPr>
              <w:rFonts w:asciiTheme="minorHAnsi" w:hAnsiTheme="minorHAnsi" w:cstheme="minorHAnsi"/>
              <w:sz w:val="22"/>
              <w:szCs w:val="22"/>
            </w:rPr>
            <w:fldChar w:fldCharType="separate"/>
          </w:r>
          <w:r w:rsidR="00CA00AF">
            <w:rPr>
              <w:rFonts w:asciiTheme="minorHAnsi" w:hAnsiTheme="minorHAnsi" w:cstheme="minorHAnsi"/>
              <w:noProof/>
              <w:sz w:val="22"/>
              <w:szCs w:val="22"/>
            </w:rPr>
            <w:t xml:space="preserve"> </w:t>
          </w:r>
          <w:r w:rsidR="00CA00AF" w:rsidRPr="00CA00AF">
            <w:rPr>
              <w:rFonts w:asciiTheme="minorHAnsi" w:hAnsiTheme="minorHAnsi" w:cstheme="minorHAnsi"/>
              <w:noProof/>
              <w:sz w:val="22"/>
              <w:szCs w:val="22"/>
            </w:rPr>
            <w:t>(Material, 2026)</w:t>
          </w:r>
          <w:r w:rsidR="00CA00AF">
            <w:rPr>
              <w:rFonts w:asciiTheme="minorHAnsi" w:hAnsiTheme="minorHAnsi" w:cstheme="minorHAnsi"/>
              <w:sz w:val="22"/>
              <w:szCs w:val="22"/>
            </w:rPr>
            <w:fldChar w:fldCharType="end"/>
          </w:r>
        </w:sdtContent>
      </w:sdt>
      <w:r w:rsidRPr="00922203">
        <w:rPr>
          <w:rFonts w:asciiTheme="minorHAnsi" w:hAnsiTheme="minorHAnsi" w:cstheme="minorHAnsi"/>
          <w:sz w:val="22"/>
          <w:szCs w:val="22"/>
        </w:rPr>
        <w:t>.</w:t>
      </w:r>
    </w:p>
    <w:p w14:paraId="7EDB10DE" w14:textId="77777777" w:rsidR="000F60B9" w:rsidRPr="00922203" w:rsidRDefault="000F60B9" w:rsidP="00B4668F">
      <w:pPr>
        <w:pStyle w:val="ListParagraph"/>
        <w:numPr>
          <w:ilvl w:val="1"/>
          <w:numId w:val="2"/>
        </w:numPr>
        <w:spacing w:after="0"/>
        <w:ind w:left="567" w:hanging="567"/>
        <w:jc w:val="both"/>
        <w:outlineLvl w:val="1"/>
        <w:rPr>
          <w:rFonts w:cstheme="minorHAnsi"/>
          <w:b/>
          <w:lang w:eastAsia="en-GB"/>
        </w:rPr>
      </w:pPr>
      <w:bookmarkStart w:id="13" w:name="_Toc228210007"/>
      <w:r w:rsidRPr="00922203">
        <w:rPr>
          <w:rFonts w:cstheme="minorHAnsi"/>
          <w:b/>
          <w:lang w:eastAsia="en-GB"/>
        </w:rPr>
        <w:t>Ethical</w:t>
      </w:r>
      <w:bookmarkEnd w:id="13"/>
    </w:p>
    <w:p w14:paraId="35231BBF" w14:textId="355B8EAA" w:rsidR="000F60B9" w:rsidRPr="00922203" w:rsidRDefault="00922203" w:rsidP="00000027">
      <w:pPr>
        <w:spacing w:after="0"/>
        <w:jc w:val="both"/>
        <w:rPr>
          <w:rFonts w:asciiTheme="minorHAnsi" w:hAnsiTheme="minorHAnsi" w:cstheme="minorHAnsi"/>
          <w:b/>
          <w:sz w:val="22"/>
          <w:szCs w:val="22"/>
          <w:lang w:eastAsia="en-GB"/>
        </w:rPr>
      </w:pPr>
      <w:r w:rsidRPr="00922203">
        <w:rPr>
          <w:rFonts w:asciiTheme="minorHAnsi" w:hAnsiTheme="minorHAnsi" w:cstheme="minorHAnsi"/>
          <w:sz w:val="22"/>
          <w:szCs w:val="22"/>
        </w:rPr>
        <w:t xml:space="preserve">Transparency in pricing, product quality, and delivery processes is critical. The system must prevent unfair practices such as hidden fees or misleading product descriptions. Ethical responsibility also includes ensuring that all distributed products are safe, properly labeled, and sourced from reputable </w:t>
      </w:r>
      <w:r w:rsidR="00CA00AF">
        <w:rPr>
          <w:rFonts w:asciiTheme="minorHAnsi" w:hAnsiTheme="minorHAnsi" w:cstheme="minorHAnsi"/>
          <w:sz w:val="22"/>
          <w:szCs w:val="22"/>
        </w:rPr>
        <w:t>suppliers</w:t>
      </w:r>
      <w:sdt>
        <w:sdtPr>
          <w:rPr>
            <w:rFonts w:asciiTheme="minorHAnsi" w:hAnsiTheme="minorHAnsi" w:cstheme="minorHAnsi"/>
            <w:sz w:val="22"/>
            <w:szCs w:val="22"/>
          </w:rPr>
          <w:id w:val="-1029176161"/>
          <w:citation/>
        </w:sdtPr>
        <w:sdtContent>
          <w:r w:rsidR="00CA00AF">
            <w:rPr>
              <w:rFonts w:asciiTheme="minorHAnsi" w:hAnsiTheme="minorHAnsi" w:cstheme="minorHAnsi"/>
              <w:sz w:val="22"/>
              <w:szCs w:val="22"/>
            </w:rPr>
            <w:fldChar w:fldCharType="begin"/>
          </w:r>
          <w:r w:rsidR="00CA00AF">
            <w:rPr>
              <w:rFonts w:asciiTheme="minorHAnsi" w:hAnsiTheme="minorHAnsi" w:cstheme="minorHAnsi"/>
              <w:sz w:val="22"/>
              <w:szCs w:val="22"/>
            </w:rPr>
            <w:instrText xml:space="preserve"> CITATION Gre \l 1066 </w:instrText>
          </w:r>
          <w:r w:rsidR="00CA00AF">
            <w:rPr>
              <w:rFonts w:asciiTheme="minorHAnsi" w:hAnsiTheme="minorHAnsi" w:cstheme="minorHAnsi"/>
              <w:sz w:val="22"/>
              <w:szCs w:val="22"/>
            </w:rPr>
            <w:fldChar w:fldCharType="separate"/>
          </w:r>
          <w:r w:rsidR="00CA00AF">
            <w:rPr>
              <w:rFonts w:asciiTheme="minorHAnsi" w:hAnsiTheme="minorHAnsi" w:cstheme="minorHAnsi"/>
              <w:noProof/>
              <w:sz w:val="22"/>
              <w:szCs w:val="22"/>
            </w:rPr>
            <w:t xml:space="preserve"> </w:t>
          </w:r>
          <w:r w:rsidR="00CA00AF" w:rsidRPr="00CA00AF">
            <w:rPr>
              <w:rFonts w:asciiTheme="minorHAnsi" w:hAnsiTheme="minorHAnsi" w:cstheme="minorHAnsi"/>
              <w:noProof/>
              <w:sz w:val="22"/>
              <w:szCs w:val="22"/>
            </w:rPr>
            <w:t>(Material, 2026)</w:t>
          </w:r>
          <w:r w:rsidR="00CA00AF">
            <w:rPr>
              <w:rFonts w:asciiTheme="minorHAnsi" w:hAnsiTheme="minorHAnsi" w:cstheme="minorHAnsi"/>
              <w:sz w:val="22"/>
              <w:szCs w:val="22"/>
            </w:rPr>
            <w:fldChar w:fldCharType="end"/>
          </w:r>
        </w:sdtContent>
      </w:sdt>
      <w:r w:rsidR="00CA00AF">
        <w:rPr>
          <w:rFonts w:asciiTheme="minorHAnsi" w:hAnsiTheme="minorHAnsi" w:cstheme="minorHAnsi"/>
          <w:sz w:val="22"/>
          <w:szCs w:val="22"/>
        </w:rPr>
        <w:t>.</w:t>
      </w:r>
    </w:p>
    <w:p w14:paraId="1EEC350C" w14:textId="77777777" w:rsidR="000F60B9" w:rsidRPr="00922203" w:rsidRDefault="000F60B9" w:rsidP="00B4668F">
      <w:pPr>
        <w:pStyle w:val="ListParagraph"/>
        <w:numPr>
          <w:ilvl w:val="1"/>
          <w:numId w:val="2"/>
        </w:numPr>
        <w:spacing w:after="0"/>
        <w:ind w:left="567" w:hanging="567"/>
        <w:jc w:val="both"/>
        <w:outlineLvl w:val="1"/>
        <w:rPr>
          <w:rFonts w:cstheme="minorHAnsi"/>
          <w:b/>
          <w:lang w:eastAsia="en-GB"/>
        </w:rPr>
      </w:pPr>
      <w:bookmarkStart w:id="14" w:name="_Toc228210008"/>
      <w:r w:rsidRPr="00922203">
        <w:rPr>
          <w:rFonts w:cstheme="minorHAnsi"/>
          <w:b/>
          <w:lang w:eastAsia="en-GB"/>
        </w:rPr>
        <w:t>Professional</w:t>
      </w:r>
      <w:bookmarkEnd w:id="14"/>
    </w:p>
    <w:p w14:paraId="6B54EC9E" w14:textId="18A63F76" w:rsidR="00000027" w:rsidRDefault="00922203" w:rsidP="002905A8">
      <w:pPr>
        <w:spacing w:after="0"/>
        <w:jc w:val="both"/>
        <w:rPr>
          <w:rFonts w:asciiTheme="minorHAnsi" w:hAnsiTheme="minorHAnsi" w:cstheme="minorHAnsi"/>
          <w:sz w:val="22"/>
          <w:szCs w:val="22"/>
        </w:rPr>
      </w:pPr>
      <w:r w:rsidRPr="00922203">
        <w:rPr>
          <w:rFonts w:asciiTheme="minorHAnsi" w:hAnsiTheme="minorHAnsi" w:cstheme="minorHAnsi"/>
          <w:sz w:val="22"/>
          <w:szCs w:val="22"/>
        </w:rPr>
        <w:t>The project will be developed following professional software engineering standards, including structured documentation, version control, and rigorous testing. Professional conduct requires maintaining clear communication with stakeholders, ensuring accountability in system design, and providing long-term support and maintenance. The platform will be designed to scale responsibly, with a focus on sustainability and trustworthiness in institutional food distribution</w:t>
      </w:r>
      <w:sdt>
        <w:sdtPr>
          <w:rPr>
            <w:rFonts w:asciiTheme="minorHAnsi" w:hAnsiTheme="minorHAnsi" w:cstheme="minorHAnsi"/>
            <w:sz w:val="22"/>
            <w:szCs w:val="22"/>
          </w:rPr>
          <w:id w:val="-908223669"/>
          <w:citation/>
        </w:sdtPr>
        <w:sdtContent>
          <w:r w:rsidR="00CA00AF">
            <w:rPr>
              <w:rFonts w:asciiTheme="minorHAnsi" w:hAnsiTheme="minorHAnsi" w:cstheme="minorHAnsi"/>
              <w:sz w:val="22"/>
              <w:szCs w:val="22"/>
            </w:rPr>
            <w:fldChar w:fldCharType="begin"/>
          </w:r>
          <w:r w:rsidR="00CA00AF">
            <w:rPr>
              <w:rFonts w:asciiTheme="minorHAnsi" w:hAnsiTheme="minorHAnsi" w:cstheme="minorHAnsi"/>
              <w:sz w:val="22"/>
              <w:szCs w:val="22"/>
            </w:rPr>
            <w:instrText xml:space="preserve"> CITATION Gre \l 1066 </w:instrText>
          </w:r>
          <w:r w:rsidR="00CA00AF">
            <w:rPr>
              <w:rFonts w:asciiTheme="minorHAnsi" w:hAnsiTheme="minorHAnsi" w:cstheme="minorHAnsi"/>
              <w:sz w:val="22"/>
              <w:szCs w:val="22"/>
            </w:rPr>
            <w:fldChar w:fldCharType="separate"/>
          </w:r>
          <w:r w:rsidR="00CA00AF">
            <w:rPr>
              <w:rFonts w:asciiTheme="minorHAnsi" w:hAnsiTheme="minorHAnsi" w:cstheme="minorHAnsi"/>
              <w:noProof/>
              <w:sz w:val="22"/>
              <w:szCs w:val="22"/>
            </w:rPr>
            <w:t xml:space="preserve"> </w:t>
          </w:r>
          <w:r w:rsidR="00CA00AF" w:rsidRPr="00CA00AF">
            <w:rPr>
              <w:rFonts w:asciiTheme="minorHAnsi" w:hAnsiTheme="minorHAnsi" w:cstheme="minorHAnsi"/>
              <w:noProof/>
              <w:sz w:val="22"/>
              <w:szCs w:val="22"/>
            </w:rPr>
            <w:t>(Material, 2026)</w:t>
          </w:r>
          <w:r w:rsidR="00CA00AF">
            <w:rPr>
              <w:rFonts w:asciiTheme="minorHAnsi" w:hAnsiTheme="minorHAnsi" w:cstheme="minorHAnsi"/>
              <w:sz w:val="22"/>
              <w:szCs w:val="22"/>
            </w:rPr>
            <w:fldChar w:fldCharType="end"/>
          </w:r>
        </w:sdtContent>
      </w:sdt>
      <w:r w:rsidRPr="00922203">
        <w:rPr>
          <w:rFonts w:asciiTheme="minorHAnsi" w:hAnsiTheme="minorHAnsi" w:cstheme="minorHAnsi"/>
          <w:sz w:val="22"/>
          <w:szCs w:val="22"/>
        </w:rPr>
        <w:t>.</w:t>
      </w:r>
    </w:p>
    <w:p w14:paraId="062B649B" w14:textId="73CE3AA3" w:rsidR="000F60B9" w:rsidRPr="00B4668F" w:rsidRDefault="000F60B9" w:rsidP="00B4668F">
      <w:pPr>
        <w:pStyle w:val="ListParagraph"/>
        <w:numPr>
          <w:ilvl w:val="0"/>
          <w:numId w:val="2"/>
        </w:numPr>
        <w:spacing w:after="0"/>
        <w:jc w:val="both"/>
        <w:outlineLvl w:val="0"/>
        <w:rPr>
          <w:rFonts w:cstheme="minorHAnsi"/>
          <w:b/>
          <w:sz w:val="32"/>
          <w:szCs w:val="32"/>
          <w:lang w:eastAsia="en-GB"/>
        </w:rPr>
      </w:pPr>
      <w:bookmarkStart w:id="15" w:name="_Toc228210009"/>
      <w:r w:rsidRPr="00B4668F">
        <w:rPr>
          <w:rFonts w:cstheme="minorHAnsi"/>
          <w:b/>
          <w:sz w:val="32"/>
          <w:szCs w:val="32"/>
          <w:lang w:eastAsia="en-GB"/>
        </w:rPr>
        <w:t>Planning (see appendix A)</w:t>
      </w:r>
      <w:bookmarkEnd w:id="15"/>
    </w:p>
    <w:p w14:paraId="173190AD" w14:textId="5F34DA68" w:rsidR="004525A0" w:rsidRPr="002905A8" w:rsidRDefault="004525A0" w:rsidP="00000027">
      <w:pPr>
        <w:pStyle w:val="ListParagraph"/>
        <w:ind w:left="0"/>
        <w:jc w:val="both"/>
      </w:pPr>
      <w:r w:rsidRPr="002905A8">
        <w:t xml:space="preserve">The project will follow the </w:t>
      </w:r>
      <w:r w:rsidRPr="002905A8">
        <w:rPr>
          <w:rStyle w:val="Strong"/>
          <w:b w:val="0"/>
          <w:bCs w:val="0"/>
        </w:rPr>
        <w:t xml:space="preserve">Waterfall </w:t>
      </w:r>
      <w:r w:rsidR="002905A8">
        <w:rPr>
          <w:rStyle w:val="Strong"/>
          <w:b w:val="0"/>
          <w:bCs w:val="0"/>
        </w:rPr>
        <w:t>model</w:t>
      </w:r>
      <w:r w:rsidR="002905A8">
        <w:rPr>
          <w:rStyle w:val="Strong"/>
          <w:b w:val="0"/>
          <w:bCs w:val="0"/>
          <w:lang w:val="vi-VN"/>
        </w:rPr>
        <w:t>,</w:t>
      </w:r>
      <w:r w:rsidRPr="002905A8">
        <w:t xml:space="preserve"> which divides the development process into sequential phases. Each phase must be completed before moving to the next, ensuring clarity, structured documentation, and predictable outcomes</w:t>
      </w:r>
      <w:sdt>
        <w:sdtPr>
          <w:id w:val="1727492344"/>
          <w:citation/>
        </w:sdtPr>
        <w:sdtContent>
          <w:r w:rsidR="00CA00AF" w:rsidRPr="002905A8">
            <w:fldChar w:fldCharType="begin"/>
          </w:r>
          <w:r w:rsidR="00CA00AF" w:rsidRPr="002905A8">
            <w:rPr>
              <w:lang w:val="vi-VN"/>
            </w:rPr>
            <w:instrText xml:space="preserve"> CITATION Gre \l 1066 </w:instrText>
          </w:r>
          <w:r w:rsidR="00CA00AF" w:rsidRPr="002905A8">
            <w:fldChar w:fldCharType="separate"/>
          </w:r>
          <w:r w:rsidR="00CA00AF" w:rsidRPr="002905A8">
            <w:rPr>
              <w:noProof/>
              <w:lang w:val="vi-VN"/>
            </w:rPr>
            <w:t xml:space="preserve"> (Material, 2026)</w:t>
          </w:r>
          <w:r w:rsidR="00CA00AF" w:rsidRPr="002905A8">
            <w:fldChar w:fldCharType="end"/>
          </w:r>
        </w:sdtContent>
      </w:sdt>
      <w:r w:rsidRPr="002905A8">
        <w:t>.</w:t>
      </w:r>
    </w:p>
    <w:p w14:paraId="51AE3B48" w14:textId="69E99379" w:rsidR="004525A0" w:rsidRPr="004525A0" w:rsidRDefault="004525A0" w:rsidP="00000027">
      <w:pPr>
        <w:pStyle w:val="ListParagraph"/>
        <w:ind w:left="0"/>
        <w:jc w:val="both"/>
        <w:rPr>
          <w:rFonts w:cstheme="minorHAnsi"/>
        </w:rPr>
      </w:pPr>
      <w:r w:rsidRPr="004525A0">
        <w:rPr>
          <w:rFonts w:cstheme="minorHAnsi"/>
        </w:rPr>
        <w:t>Development Phases and Timeline:</w:t>
      </w:r>
    </w:p>
    <w:p w14:paraId="3F7B999C" w14:textId="76FD73D6" w:rsidR="004525A0" w:rsidRPr="004525A0" w:rsidRDefault="004525A0" w:rsidP="00000027">
      <w:pPr>
        <w:pStyle w:val="ListParagraph"/>
        <w:ind w:left="0"/>
        <w:jc w:val="both"/>
        <w:rPr>
          <w:rFonts w:cstheme="minorHAnsi"/>
        </w:rPr>
      </w:pPr>
      <w:r w:rsidRPr="004525A0">
        <w:rPr>
          <w:rFonts w:cstheme="minorHAnsi"/>
        </w:rPr>
        <w:t>Requirement Analysis (Weeks 1–2):</w:t>
      </w:r>
    </w:p>
    <w:p w14:paraId="13DAA950" w14:textId="39DE9F23" w:rsidR="004525A0" w:rsidRPr="004525A0" w:rsidRDefault="004525A0" w:rsidP="00000027">
      <w:pPr>
        <w:pStyle w:val="ListParagraph"/>
        <w:numPr>
          <w:ilvl w:val="0"/>
          <w:numId w:val="20"/>
        </w:numPr>
        <w:ind w:left="567" w:hanging="567"/>
        <w:jc w:val="both"/>
        <w:rPr>
          <w:rFonts w:cstheme="minorHAnsi"/>
        </w:rPr>
      </w:pPr>
      <w:r w:rsidRPr="004525A0">
        <w:rPr>
          <w:rFonts w:cstheme="minorHAnsi"/>
        </w:rPr>
        <w:t>Gather requirements from institutional buyers (school canteens, university cafeterias, factory dining halls).</w:t>
      </w:r>
    </w:p>
    <w:p w14:paraId="3A3FBA36" w14:textId="08F9BC21" w:rsidR="004525A0" w:rsidRPr="004525A0" w:rsidRDefault="004525A0" w:rsidP="00000027">
      <w:pPr>
        <w:pStyle w:val="ListParagraph"/>
        <w:numPr>
          <w:ilvl w:val="0"/>
          <w:numId w:val="20"/>
        </w:numPr>
        <w:ind w:left="567" w:hanging="567"/>
        <w:jc w:val="both"/>
        <w:rPr>
          <w:rFonts w:cstheme="minorHAnsi"/>
        </w:rPr>
      </w:pPr>
      <w:r w:rsidRPr="004525A0">
        <w:rPr>
          <w:rFonts w:cstheme="minorHAnsi"/>
        </w:rPr>
        <w:t>Document functional and non-functional requirements.</w:t>
      </w:r>
    </w:p>
    <w:p w14:paraId="190971A4" w14:textId="54FA803E" w:rsidR="004525A0" w:rsidRPr="004525A0" w:rsidRDefault="004525A0" w:rsidP="00000027">
      <w:pPr>
        <w:pStyle w:val="ListParagraph"/>
        <w:numPr>
          <w:ilvl w:val="0"/>
          <w:numId w:val="20"/>
        </w:numPr>
        <w:ind w:left="567" w:hanging="567"/>
        <w:jc w:val="both"/>
        <w:rPr>
          <w:rFonts w:cstheme="minorHAnsi"/>
        </w:rPr>
      </w:pPr>
      <w:r w:rsidRPr="004525A0">
        <w:rPr>
          <w:rFonts w:cstheme="minorHAnsi"/>
        </w:rPr>
        <w:t>Define scope and constraints of the system.</w:t>
      </w:r>
    </w:p>
    <w:p w14:paraId="6FB291FD" w14:textId="6DF669A9" w:rsidR="004525A0" w:rsidRPr="004525A0" w:rsidRDefault="004525A0" w:rsidP="00000027">
      <w:pPr>
        <w:pStyle w:val="ListParagraph"/>
        <w:ind w:left="0"/>
        <w:jc w:val="both"/>
        <w:rPr>
          <w:rFonts w:cstheme="minorHAnsi"/>
        </w:rPr>
      </w:pPr>
      <w:r w:rsidRPr="004525A0">
        <w:rPr>
          <w:rFonts w:cstheme="minorHAnsi"/>
        </w:rPr>
        <w:t>System Design (Weeks 3–4):</w:t>
      </w:r>
    </w:p>
    <w:p w14:paraId="40ACFACE" w14:textId="482E9649" w:rsidR="004525A0" w:rsidRPr="004525A0" w:rsidRDefault="004525A0" w:rsidP="00000027">
      <w:pPr>
        <w:pStyle w:val="ListParagraph"/>
        <w:numPr>
          <w:ilvl w:val="0"/>
          <w:numId w:val="19"/>
        </w:numPr>
        <w:ind w:left="567" w:hanging="567"/>
        <w:jc w:val="both"/>
        <w:rPr>
          <w:rFonts w:cstheme="minorHAnsi"/>
        </w:rPr>
      </w:pPr>
      <w:r w:rsidRPr="004525A0">
        <w:rPr>
          <w:rFonts w:cstheme="minorHAnsi"/>
        </w:rPr>
        <w:t>Create system architecture diagrams.</w:t>
      </w:r>
    </w:p>
    <w:p w14:paraId="7950854D" w14:textId="39DE0F34" w:rsidR="004525A0" w:rsidRPr="004525A0" w:rsidRDefault="004525A0" w:rsidP="00000027">
      <w:pPr>
        <w:pStyle w:val="ListParagraph"/>
        <w:numPr>
          <w:ilvl w:val="0"/>
          <w:numId w:val="19"/>
        </w:numPr>
        <w:ind w:left="567" w:hanging="567"/>
        <w:jc w:val="both"/>
        <w:rPr>
          <w:rFonts w:cstheme="minorHAnsi"/>
        </w:rPr>
      </w:pPr>
      <w:r w:rsidRPr="004525A0">
        <w:rPr>
          <w:rFonts w:cstheme="minorHAnsi"/>
        </w:rPr>
        <w:t xml:space="preserve">Design database schema for product </w:t>
      </w:r>
      <w:proofErr w:type="spellStart"/>
      <w:r w:rsidRPr="004525A0">
        <w:rPr>
          <w:rFonts w:cstheme="minorHAnsi"/>
        </w:rPr>
        <w:t>catalog</w:t>
      </w:r>
      <w:proofErr w:type="spellEnd"/>
      <w:r w:rsidRPr="004525A0">
        <w:rPr>
          <w:rFonts w:cstheme="minorHAnsi"/>
        </w:rPr>
        <w:t>, orders, and clients.</w:t>
      </w:r>
    </w:p>
    <w:p w14:paraId="04AC817B" w14:textId="4CEBEE46" w:rsidR="004525A0" w:rsidRPr="004525A0" w:rsidRDefault="004525A0" w:rsidP="00000027">
      <w:pPr>
        <w:pStyle w:val="ListParagraph"/>
        <w:numPr>
          <w:ilvl w:val="0"/>
          <w:numId w:val="19"/>
        </w:numPr>
        <w:ind w:left="567" w:hanging="567"/>
        <w:jc w:val="both"/>
        <w:rPr>
          <w:rFonts w:cstheme="minorHAnsi"/>
        </w:rPr>
      </w:pPr>
      <w:r w:rsidRPr="004525A0">
        <w:rPr>
          <w:rFonts w:cstheme="minorHAnsi"/>
        </w:rPr>
        <w:t>Develop user interface prototypes for buyers and administrators.</w:t>
      </w:r>
    </w:p>
    <w:p w14:paraId="5A47B7A0" w14:textId="15F5BA4C" w:rsidR="004525A0" w:rsidRPr="004525A0" w:rsidRDefault="004525A0" w:rsidP="00000027">
      <w:pPr>
        <w:pStyle w:val="ListParagraph"/>
        <w:ind w:left="0"/>
        <w:jc w:val="both"/>
        <w:rPr>
          <w:rFonts w:cstheme="minorHAnsi"/>
        </w:rPr>
      </w:pPr>
      <w:r w:rsidRPr="004525A0">
        <w:rPr>
          <w:rFonts w:cstheme="minorHAnsi"/>
        </w:rPr>
        <w:t>Implementation (Weeks 5–12):</w:t>
      </w:r>
    </w:p>
    <w:p w14:paraId="4E78F271" w14:textId="7980D83F" w:rsidR="004525A0" w:rsidRPr="004525A0" w:rsidRDefault="004525A0" w:rsidP="00000027">
      <w:pPr>
        <w:pStyle w:val="ListParagraph"/>
        <w:numPr>
          <w:ilvl w:val="0"/>
          <w:numId w:val="18"/>
        </w:numPr>
        <w:ind w:left="567" w:hanging="567"/>
        <w:jc w:val="both"/>
        <w:rPr>
          <w:rFonts w:cstheme="minorHAnsi"/>
        </w:rPr>
      </w:pPr>
      <w:r w:rsidRPr="004525A0">
        <w:rPr>
          <w:rFonts w:cstheme="minorHAnsi"/>
        </w:rPr>
        <w:t xml:space="preserve">Develop product </w:t>
      </w:r>
      <w:proofErr w:type="spellStart"/>
      <w:r w:rsidRPr="004525A0">
        <w:rPr>
          <w:rFonts w:cstheme="minorHAnsi"/>
        </w:rPr>
        <w:t>catalog</w:t>
      </w:r>
      <w:proofErr w:type="spellEnd"/>
      <w:r w:rsidRPr="004525A0">
        <w:rPr>
          <w:rFonts w:cstheme="minorHAnsi"/>
        </w:rPr>
        <w:t xml:space="preserve"> management module.</w:t>
      </w:r>
    </w:p>
    <w:p w14:paraId="57C9358F" w14:textId="0FBE5767" w:rsidR="004525A0" w:rsidRPr="004525A0" w:rsidRDefault="004525A0" w:rsidP="00000027">
      <w:pPr>
        <w:pStyle w:val="ListParagraph"/>
        <w:numPr>
          <w:ilvl w:val="0"/>
          <w:numId w:val="18"/>
        </w:numPr>
        <w:ind w:left="567" w:hanging="567"/>
        <w:jc w:val="both"/>
        <w:rPr>
          <w:rFonts w:cstheme="minorHAnsi"/>
        </w:rPr>
      </w:pPr>
      <w:r w:rsidRPr="004525A0">
        <w:rPr>
          <w:rFonts w:cstheme="minorHAnsi"/>
        </w:rPr>
        <w:t>Implement bulk ordering and secure payment system.</w:t>
      </w:r>
    </w:p>
    <w:p w14:paraId="10C8E49E" w14:textId="4E17868C" w:rsidR="004525A0" w:rsidRPr="004525A0" w:rsidRDefault="004525A0" w:rsidP="00000027">
      <w:pPr>
        <w:pStyle w:val="ListParagraph"/>
        <w:numPr>
          <w:ilvl w:val="0"/>
          <w:numId w:val="18"/>
        </w:numPr>
        <w:ind w:left="567" w:hanging="567"/>
        <w:jc w:val="both"/>
        <w:rPr>
          <w:rFonts w:cstheme="minorHAnsi"/>
        </w:rPr>
      </w:pPr>
      <w:r w:rsidRPr="004525A0">
        <w:rPr>
          <w:rFonts w:cstheme="minorHAnsi"/>
        </w:rPr>
        <w:t>Build delivery tracking and logistics integration.</w:t>
      </w:r>
    </w:p>
    <w:p w14:paraId="7B323ED3" w14:textId="53C7F614" w:rsidR="004525A0" w:rsidRPr="004525A0" w:rsidRDefault="004525A0" w:rsidP="00000027">
      <w:pPr>
        <w:pStyle w:val="ListParagraph"/>
        <w:numPr>
          <w:ilvl w:val="0"/>
          <w:numId w:val="18"/>
        </w:numPr>
        <w:ind w:left="567" w:hanging="567"/>
        <w:jc w:val="both"/>
        <w:rPr>
          <w:rFonts w:cstheme="minorHAnsi"/>
        </w:rPr>
      </w:pPr>
      <w:r w:rsidRPr="004525A0">
        <w:rPr>
          <w:rFonts w:cstheme="minorHAnsi"/>
        </w:rPr>
        <w:t>Create client management and reporting dashboard.</w:t>
      </w:r>
    </w:p>
    <w:p w14:paraId="2BA5B309" w14:textId="63E90B53" w:rsidR="004525A0" w:rsidRPr="004525A0" w:rsidRDefault="004525A0" w:rsidP="00000027">
      <w:pPr>
        <w:pStyle w:val="ListParagraph"/>
        <w:ind w:left="0"/>
        <w:jc w:val="both"/>
        <w:rPr>
          <w:rFonts w:cstheme="minorHAnsi"/>
        </w:rPr>
      </w:pPr>
      <w:r w:rsidRPr="004525A0">
        <w:rPr>
          <w:rFonts w:cstheme="minorHAnsi"/>
        </w:rPr>
        <w:t>Testing (Weeks 13–14):</w:t>
      </w:r>
    </w:p>
    <w:p w14:paraId="3287B049" w14:textId="0ADD5CA5" w:rsidR="004525A0" w:rsidRPr="004525A0" w:rsidRDefault="004525A0" w:rsidP="00000027">
      <w:pPr>
        <w:pStyle w:val="ListParagraph"/>
        <w:numPr>
          <w:ilvl w:val="0"/>
          <w:numId w:val="17"/>
        </w:numPr>
        <w:ind w:left="567" w:hanging="567"/>
        <w:jc w:val="both"/>
        <w:rPr>
          <w:rFonts w:cstheme="minorHAnsi"/>
        </w:rPr>
      </w:pPr>
      <w:r w:rsidRPr="004525A0">
        <w:rPr>
          <w:rFonts w:cstheme="minorHAnsi"/>
        </w:rPr>
        <w:lastRenderedPageBreak/>
        <w:t>Conduct unit testing for each module.</w:t>
      </w:r>
    </w:p>
    <w:p w14:paraId="2093B6DE" w14:textId="02628933" w:rsidR="004525A0" w:rsidRPr="004525A0" w:rsidRDefault="004525A0" w:rsidP="00000027">
      <w:pPr>
        <w:pStyle w:val="ListParagraph"/>
        <w:numPr>
          <w:ilvl w:val="0"/>
          <w:numId w:val="17"/>
        </w:numPr>
        <w:ind w:left="567" w:hanging="567"/>
        <w:jc w:val="both"/>
        <w:rPr>
          <w:rFonts w:cstheme="minorHAnsi"/>
        </w:rPr>
      </w:pPr>
      <w:r w:rsidRPr="004525A0">
        <w:rPr>
          <w:rFonts w:cstheme="minorHAnsi"/>
        </w:rPr>
        <w:t>Perform integration testing across modules.</w:t>
      </w:r>
    </w:p>
    <w:p w14:paraId="3CDD8DE7" w14:textId="195F087E" w:rsidR="004525A0" w:rsidRPr="004525A0" w:rsidRDefault="004525A0" w:rsidP="00000027">
      <w:pPr>
        <w:pStyle w:val="ListParagraph"/>
        <w:numPr>
          <w:ilvl w:val="0"/>
          <w:numId w:val="17"/>
        </w:numPr>
        <w:ind w:left="567" w:hanging="567"/>
        <w:jc w:val="both"/>
        <w:rPr>
          <w:rFonts w:cstheme="minorHAnsi"/>
        </w:rPr>
      </w:pPr>
      <w:r w:rsidRPr="004525A0">
        <w:rPr>
          <w:rFonts w:cstheme="minorHAnsi"/>
        </w:rPr>
        <w:t>Carry out user acceptance testing with selected institutional buyers.</w:t>
      </w:r>
    </w:p>
    <w:p w14:paraId="16BFA166" w14:textId="5343D89F" w:rsidR="004525A0" w:rsidRPr="004525A0" w:rsidRDefault="004525A0" w:rsidP="00000027">
      <w:pPr>
        <w:pStyle w:val="ListParagraph"/>
        <w:ind w:left="0"/>
        <w:jc w:val="both"/>
        <w:rPr>
          <w:rFonts w:cstheme="minorHAnsi"/>
        </w:rPr>
      </w:pPr>
      <w:r w:rsidRPr="004525A0">
        <w:rPr>
          <w:rFonts w:cstheme="minorHAnsi"/>
        </w:rPr>
        <w:t>Deployment (Week 15):</w:t>
      </w:r>
    </w:p>
    <w:p w14:paraId="1364ACCB" w14:textId="5EF1BDF3" w:rsidR="004525A0" w:rsidRPr="004525A0" w:rsidRDefault="004525A0" w:rsidP="00000027">
      <w:pPr>
        <w:pStyle w:val="ListParagraph"/>
        <w:numPr>
          <w:ilvl w:val="0"/>
          <w:numId w:val="16"/>
        </w:numPr>
        <w:ind w:left="567" w:hanging="567"/>
        <w:jc w:val="both"/>
        <w:rPr>
          <w:rFonts w:cstheme="minorHAnsi"/>
        </w:rPr>
      </w:pPr>
      <w:r w:rsidRPr="004525A0">
        <w:rPr>
          <w:rFonts w:cstheme="minorHAnsi"/>
        </w:rPr>
        <w:t>Launch the platform for pilot use.</w:t>
      </w:r>
    </w:p>
    <w:p w14:paraId="433AF60A" w14:textId="787020FB" w:rsidR="004525A0" w:rsidRPr="004525A0" w:rsidRDefault="004525A0" w:rsidP="00000027">
      <w:pPr>
        <w:pStyle w:val="ListParagraph"/>
        <w:numPr>
          <w:ilvl w:val="0"/>
          <w:numId w:val="16"/>
        </w:numPr>
        <w:ind w:left="567" w:hanging="567"/>
        <w:jc w:val="both"/>
        <w:rPr>
          <w:rFonts w:cstheme="minorHAnsi"/>
        </w:rPr>
      </w:pPr>
      <w:r w:rsidRPr="004525A0">
        <w:rPr>
          <w:rFonts w:cstheme="minorHAnsi"/>
        </w:rPr>
        <w:t>Train administrators and provide documentation.</w:t>
      </w:r>
    </w:p>
    <w:p w14:paraId="6CF87D2B" w14:textId="2AC8214D" w:rsidR="004525A0" w:rsidRPr="004525A0" w:rsidRDefault="004525A0" w:rsidP="00000027">
      <w:pPr>
        <w:pStyle w:val="ListParagraph"/>
        <w:ind w:left="0"/>
        <w:jc w:val="both"/>
        <w:rPr>
          <w:rFonts w:cstheme="minorHAnsi"/>
        </w:rPr>
      </w:pPr>
      <w:r w:rsidRPr="004525A0">
        <w:rPr>
          <w:rFonts w:cstheme="minorHAnsi"/>
        </w:rPr>
        <w:t>Maintenance (Weeks 16–17):</w:t>
      </w:r>
    </w:p>
    <w:p w14:paraId="1771A457" w14:textId="01DEE736" w:rsidR="004525A0" w:rsidRPr="004525A0" w:rsidRDefault="004525A0" w:rsidP="00000027">
      <w:pPr>
        <w:pStyle w:val="ListParagraph"/>
        <w:numPr>
          <w:ilvl w:val="0"/>
          <w:numId w:val="15"/>
        </w:numPr>
        <w:ind w:left="567" w:hanging="567"/>
        <w:jc w:val="both"/>
        <w:rPr>
          <w:rFonts w:cstheme="minorHAnsi"/>
        </w:rPr>
      </w:pPr>
      <w:r w:rsidRPr="004525A0">
        <w:rPr>
          <w:rFonts w:cstheme="minorHAnsi"/>
        </w:rPr>
        <w:t>Fix bugs and optimize performance.</w:t>
      </w:r>
    </w:p>
    <w:p w14:paraId="7126F464" w14:textId="264C43FB" w:rsidR="004525A0" w:rsidRPr="004525A0" w:rsidRDefault="004525A0" w:rsidP="00000027">
      <w:pPr>
        <w:pStyle w:val="ListParagraph"/>
        <w:numPr>
          <w:ilvl w:val="0"/>
          <w:numId w:val="15"/>
        </w:numPr>
        <w:ind w:left="567" w:hanging="567"/>
        <w:jc w:val="both"/>
        <w:rPr>
          <w:rFonts w:cstheme="minorHAnsi"/>
        </w:rPr>
      </w:pPr>
      <w:r w:rsidRPr="004525A0">
        <w:rPr>
          <w:rFonts w:cstheme="minorHAnsi"/>
        </w:rPr>
        <w:t>Provide updates and scalability improvements.</w:t>
      </w:r>
    </w:p>
    <w:p w14:paraId="4025A1E6" w14:textId="02190515" w:rsidR="004525A0" w:rsidRPr="004525A0" w:rsidRDefault="004525A0" w:rsidP="00000027">
      <w:pPr>
        <w:pStyle w:val="ListParagraph"/>
        <w:ind w:left="0"/>
        <w:jc w:val="both"/>
        <w:rPr>
          <w:rFonts w:cstheme="minorHAnsi"/>
        </w:rPr>
      </w:pPr>
      <w:r w:rsidRPr="004525A0">
        <w:rPr>
          <w:rFonts w:cstheme="minorHAnsi"/>
        </w:rPr>
        <w:t>Project Management Tools:</w:t>
      </w:r>
    </w:p>
    <w:p w14:paraId="426230E7" w14:textId="428EB46C" w:rsidR="004525A0" w:rsidRPr="004525A0" w:rsidRDefault="004525A0" w:rsidP="00000027">
      <w:pPr>
        <w:pStyle w:val="ListParagraph"/>
        <w:numPr>
          <w:ilvl w:val="0"/>
          <w:numId w:val="14"/>
        </w:numPr>
        <w:ind w:left="567" w:hanging="567"/>
        <w:jc w:val="both"/>
        <w:rPr>
          <w:rFonts w:cstheme="minorHAnsi"/>
        </w:rPr>
      </w:pPr>
      <w:r w:rsidRPr="004525A0">
        <w:rPr>
          <w:rFonts w:cstheme="minorHAnsi"/>
        </w:rPr>
        <w:t>The schedule will be visualized using MS Project with a Gantt chart to track tasks</w:t>
      </w:r>
      <w:r w:rsidR="00000027">
        <w:rPr>
          <w:rFonts w:cstheme="minorHAnsi"/>
          <w:lang w:val="vi-VN"/>
        </w:rPr>
        <w:t xml:space="preserve"> </w:t>
      </w:r>
      <w:r w:rsidRPr="004525A0">
        <w:rPr>
          <w:rFonts w:cstheme="minorHAnsi"/>
        </w:rPr>
        <w:t>dependencies, and milestones.</w:t>
      </w:r>
    </w:p>
    <w:p w14:paraId="7F3E396F" w14:textId="4BFAE7C2" w:rsidR="004525A0" w:rsidRDefault="004525A0" w:rsidP="00000027">
      <w:pPr>
        <w:pStyle w:val="ListParagraph"/>
        <w:numPr>
          <w:ilvl w:val="0"/>
          <w:numId w:val="14"/>
        </w:numPr>
        <w:ind w:left="567" w:hanging="567"/>
        <w:jc w:val="both"/>
        <w:rPr>
          <w:rFonts w:cstheme="minorHAnsi"/>
        </w:rPr>
      </w:pPr>
      <w:r w:rsidRPr="004525A0">
        <w:rPr>
          <w:rFonts w:cstheme="minorHAnsi"/>
        </w:rPr>
        <w:t>Each phase will have clear deliverables and deadlines to ensure accountability.</w:t>
      </w:r>
    </w:p>
    <w:p w14:paraId="41E4A6A5" w14:textId="6E2E4674" w:rsidR="00000027" w:rsidRDefault="00000027" w:rsidP="00F759E8">
      <w:pPr>
        <w:pStyle w:val="ListParagraph"/>
        <w:ind w:left="0"/>
        <w:jc w:val="center"/>
        <w:rPr>
          <w:rFonts w:cstheme="minorHAnsi"/>
        </w:rPr>
      </w:pPr>
      <w:r>
        <w:rPr>
          <w:rFonts w:cstheme="minorHAnsi"/>
          <w:noProof/>
        </w:rPr>
        <w:drawing>
          <wp:inline distT="0" distB="0" distL="0" distR="0" wp14:anchorId="3967C487" wp14:editId="23BD3F32">
            <wp:extent cx="5676900" cy="2838450"/>
            <wp:effectExtent l="0" t="0" r="0" b="0"/>
            <wp:docPr id="590020920" name="Picture 1" descr="A graph with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020920" name="Picture 1" descr="A graph with different colored squares&#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76900" cy="2838450"/>
                    </a:xfrm>
                    <a:prstGeom prst="rect">
                      <a:avLst/>
                    </a:prstGeom>
                  </pic:spPr>
                </pic:pic>
              </a:graphicData>
            </a:graphic>
          </wp:inline>
        </w:drawing>
      </w:r>
    </w:p>
    <w:p w14:paraId="3A83BB30" w14:textId="1CF9A32A" w:rsidR="00B4668F" w:rsidRDefault="00B4668F" w:rsidP="00B4668F">
      <w:pPr>
        <w:pStyle w:val="Style1"/>
        <w:rPr>
          <w:rFonts w:asciiTheme="minorHAnsi" w:hAnsiTheme="minorHAnsi"/>
          <w:i/>
          <w:iCs/>
          <w:sz w:val="18"/>
          <w:szCs w:val="18"/>
        </w:rPr>
      </w:pPr>
      <w:r w:rsidRPr="00B4668F">
        <w:rPr>
          <w:rFonts w:asciiTheme="minorHAnsi" w:hAnsiTheme="minorHAnsi"/>
          <w:i/>
          <w:iCs/>
          <w:sz w:val="18"/>
          <w:szCs w:val="18"/>
        </w:rPr>
        <w:t>Figure1: Gantt Chart</w:t>
      </w:r>
    </w:p>
    <w:p w14:paraId="53812873" w14:textId="6E6B8FD6" w:rsidR="00B4668F" w:rsidRPr="00B4668F" w:rsidRDefault="00B4668F" w:rsidP="00B4668F">
      <w:pPr>
        <w:rPr>
          <w:rFonts w:asciiTheme="minorHAnsi" w:hAnsiTheme="minorHAnsi" w:cstheme="minorHAnsi"/>
          <w:i/>
          <w:iCs/>
          <w:sz w:val="18"/>
          <w:szCs w:val="18"/>
        </w:rPr>
      </w:pPr>
      <w:r>
        <w:rPr>
          <w:rFonts w:asciiTheme="minorHAnsi" w:hAnsiTheme="minorHAnsi"/>
          <w:i/>
          <w:iCs/>
          <w:sz w:val="18"/>
          <w:szCs w:val="18"/>
        </w:rPr>
        <w:br w:type="page"/>
      </w:r>
    </w:p>
    <w:p w14:paraId="49BF3A71" w14:textId="77777777" w:rsidR="000F60B9" w:rsidRPr="00B4668F" w:rsidRDefault="000F60B9" w:rsidP="00B4668F">
      <w:pPr>
        <w:pStyle w:val="ListParagraph"/>
        <w:numPr>
          <w:ilvl w:val="0"/>
          <w:numId w:val="2"/>
        </w:numPr>
        <w:spacing w:after="0"/>
        <w:jc w:val="both"/>
        <w:outlineLvl w:val="0"/>
        <w:rPr>
          <w:rFonts w:cstheme="minorHAnsi"/>
          <w:b/>
          <w:sz w:val="32"/>
          <w:szCs w:val="32"/>
          <w:lang w:eastAsia="en-GB"/>
        </w:rPr>
      </w:pPr>
      <w:bookmarkStart w:id="16" w:name="_Toc228210010"/>
      <w:r w:rsidRPr="00B4668F">
        <w:rPr>
          <w:rFonts w:cstheme="minorHAnsi"/>
          <w:b/>
          <w:sz w:val="32"/>
          <w:szCs w:val="32"/>
          <w:lang w:eastAsia="en-GB"/>
        </w:rPr>
        <w:lastRenderedPageBreak/>
        <w:t>Initial References</w:t>
      </w:r>
      <w:bookmarkEnd w:id="16"/>
    </w:p>
    <w:bookmarkStart w:id="17" w:name="_Toc228210011" w:displacedByCustomXml="next"/>
    <w:sdt>
      <w:sdtPr>
        <w:rPr>
          <w:b w:val="0"/>
          <w:sz w:val="24"/>
          <w:szCs w:val="24"/>
        </w:rPr>
        <w:id w:val="399022331"/>
        <w:docPartObj>
          <w:docPartGallery w:val="Bibliographies"/>
          <w:docPartUnique/>
        </w:docPartObj>
      </w:sdtPr>
      <w:sdtContent>
        <w:p w14:paraId="7A2E7840" w14:textId="4873572D" w:rsidR="00CA00AF" w:rsidRDefault="00CA00AF">
          <w:pPr>
            <w:pStyle w:val="Heading1"/>
          </w:pPr>
          <w:r>
            <w:t>References</w:t>
          </w:r>
          <w:bookmarkEnd w:id="17"/>
        </w:p>
        <w:sdt>
          <w:sdtPr>
            <w:id w:val="-573587230"/>
            <w:bibliography/>
          </w:sdtPr>
          <w:sdtContent>
            <w:p w14:paraId="5D6863E5" w14:textId="77777777" w:rsidR="00CA00AF" w:rsidRDefault="00CA00AF" w:rsidP="00CA00AF">
              <w:pPr>
                <w:pStyle w:val="Bibliography"/>
                <w:rPr>
                  <w:noProof/>
                </w:rPr>
              </w:pPr>
              <w:r>
                <w:fldChar w:fldCharType="begin"/>
              </w:r>
              <w:r>
                <w:instrText xml:space="preserve"> BIBLIOGRAPHY </w:instrText>
              </w:r>
              <w:r>
                <w:fldChar w:fldCharType="separate"/>
              </w:r>
              <w:r>
                <w:rPr>
                  <w:noProof/>
                </w:rPr>
                <w:t xml:space="preserve">Material, G., 2026. [Online] </w:t>
              </w:r>
              <w:r>
                <w:rPr>
                  <w:noProof/>
                </w:rPr>
                <w:br/>
                <w:t xml:space="preserve">Available at: </w:t>
              </w:r>
              <w:r>
                <w:rPr>
                  <w:noProof/>
                  <w:u w:val="single"/>
                </w:rPr>
                <w:t>https://librarysearch.gre.ac.uk/client/en_GB/gre</w:t>
              </w:r>
            </w:p>
            <w:p w14:paraId="63C836CB" w14:textId="40E91264" w:rsidR="00CA00AF" w:rsidRDefault="00CA00AF" w:rsidP="00CA00AF">
              <w:r>
                <w:rPr>
                  <w:b/>
                  <w:bCs/>
                  <w:noProof/>
                </w:rPr>
                <w:fldChar w:fldCharType="end"/>
              </w:r>
            </w:p>
          </w:sdtContent>
        </w:sdt>
      </w:sdtContent>
    </w:sdt>
    <w:p w14:paraId="4831DA5D" w14:textId="77777777" w:rsidR="000F60B9" w:rsidRDefault="000F60B9"/>
    <w:p w14:paraId="3B930F68" w14:textId="77777777" w:rsidR="000F60B9" w:rsidRDefault="000F60B9" w:rsidP="00566CE4"/>
    <w:p w14:paraId="7036573B" w14:textId="7DF621AA" w:rsidR="00AF0FCB" w:rsidRDefault="00AF0FCB">
      <w:r>
        <w:br w:type="page"/>
      </w:r>
    </w:p>
    <w:p w14:paraId="44474633" w14:textId="77777777" w:rsidR="00AF0FCB" w:rsidRPr="00A70F34" w:rsidRDefault="00AF0FCB" w:rsidP="008A6E39">
      <w:pPr>
        <w:pStyle w:val="Heading1"/>
        <w:rPr>
          <w:rFonts w:ascii="Arial" w:hAnsi="Arial" w:cs="Arial"/>
          <w:sz w:val="24"/>
          <w:szCs w:val="24"/>
        </w:rPr>
      </w:pPr>
      <w:bookmarkStart w:id="18" w:name="_Toc228210012"/>
      <w:r w:rsidRPr="00A70F34">
        <w:rPr>
          <w:rStyle w:val="normaltextrun"/>
          <w:rFonts w:ascii="Arial" w:hAnsi="Arial" w:cs="Arial"/>
          <w:sz w:val="24"/>
          <w:szCs w:val="24"/>
        </w:rPr>
        <w:lastRenderedPageBreak/>
        <w:t>Declaration of AI Use </w:t>
      </w:r>
      <w:bookmarkEnd w:id="18"/>
    </w:p>
    <w:p w14:paraId="7D5CE060" w14:textId="77777777" w:rsidR="00AF0FCB" w:rsidRPr="00A70F34" w:rsidRDefault="00AF0FCB" w:rsidP="008A6E39">
      <w:pPr>
        <w:pStyle w:val="paragraph"/>
        <w:spacing w:before="0" w:beforeAutospacing="0" w:after="0" w:afterAutospacing="0"/>
        <w:textAlignment w:val="baseline"/>
        <w:rPr>
          <w:rStyle w:val="eop"/>
          <w:rFonts w:ascii="Arial" w:hAnsi="Arial" w:cs="Arial"/>
        </w:rPr>
      </w:pPr>
      <w:r w:rsidRPr="00A70F34">
        <w:rPr>
          <w:rStyle w:val="normaltextrun"/>
          <w:rFonts w:ascii="Arial" w:eastAsiaTheme="majorEastAsia" w:hAnsi="Arial" w:cs="Arial"/>
        </w:rPr>
        <w:t>Please append this page to the end of your assignment when you have used AI during the process of undertaking the assignment to acknowledge the ways in which you have used it. </w:t>
      </w:r>
    </w:p>
    <w:p w14:paraId="6F18B883" w14:textId="77777777" w:rsidR="00AF0FCB" w:rsidRPr="00A70F34" w:rsidRDefault="00AF0FCB" w:rsidP="008A6E39">
      <w:pPr>
        <w:pStyle w:val="paragraph"/>
        <w:spacing w:before="0" w:beforeAutospacing="0" w:after="0" w:afterAutospacing="0"/>
        <w:textAlignment w:val="baseline"/>
        <w:rPr>
          <w:rFonts w:ascii="Arial" w:hAnsi="Arial" w:cs="Arial"/>
        </w:rPr>
      </w:pPr>
    </w:p>
    <w:p w14:paraId="226B5A53" w14:textId="77777777" w:rsidR="00AF0FCB" w:rsidRPr="00A70F34" w:rsidRDefault="00AF0FCB" w:rsidP="008A6E39">
      <w:pPr>
        <w:pStyle w:val="paragraph"/>
        <w:spacing w:before="0" w:beforeAutospacing="0" w:after="0" w:afterAutospacing="0"/>
        <w:textAlignment w:val="baseline"/>
        <w:rPr>
          <w:rFonts w:ascii="Arial" w:hAnsi="Arial" w:cs="Arial"/>
        </w:rPr>
      </w:pPr>
      <w:r w:rsidRPr="00A70F34">
        <w:rPr>
          <w:rStyle w:val="normaltextrun"/>
          <w:rFonts w:ascii="Arial" w:eastAsiaTheme="majorEastAsia" w:hAnsi="Arial" w:cs="Arial"/>
        </w:rPr>
        <w:t>I have used AI while undertaking my assignment in the following ways: </w:t>
      </w:r>
      <w:r w:rsidRPr="00A70F34">
        <w:rPr>
          <w:rStyle w:val="eop"/>
          <w:rFonts w:ascii="Arial" w:hAnsi="Arial" w:cs="Arial"/>
        </w:rPr>
        <w:t> </w:t>
      </w:r>
    </w:p>
    <w:p w14:paraId="0B74E8D0" w14:textId="61F3F047" w:rsidR="00AF0FCB" w:rsidRPr="00A70F34" w:rsidRDefault="00AF0FCB" w:rsidP="00AF0FCB">
      <w:pPr>
        <w:pStyle w:val="paragraph"/>
        <w:numPr>
          <w:ilvl w:val="0"/>
          <w:numId w:val="22"/>
        </w:numPr>
        <w:spacing w:before="0" w:beforeAutospacing="0" w:after="0" w:afterAutospacing="0"/>
        <w:ind w:left="1800" w:firstLine="360"/>
        <w:textAlignment w:val="baseline"/>
        <w:rPr>
          <w:rFonts w:ascii="Arial" w:hAnsi="Arial" w:cs="Arial"/>
        </w:rPr>
      </w:pPr>
      <w:r w:rsidRPr="00A70F34">
        <w:rPr>
          <w:rStyle w:val="normaltextrun"/>
          <w:rFonts w:ascii="Arial" w:eastAsiaTheme="majorEastAsia" w:hAnsi="Arial" w:cs="Arial"/>
        </w:rPr>
        <w:t xml:space="preserve">To develop research questions on the </w:t>
      </w:r>
      <w:r>
        <w:rPr>
          <w:rStyle w:val="normaltextrun"/>
          <w:rFonts w:ascii="Arial" w:eastAsiaTheme="majorEastAsia" w:hAnsi="Arial" w:cs="Arial"/>
        </w:rPr>
        <w:t>topic</w:t>
      </w:r>
      <w:r>
        <w:rPr>
          <w:rStyle w:val="normaltextrun"/>
          <w:rFonts w:ascii="Arial" w:eastAsiaTheme="majorEastAsia" w:hAnsi="Arial" w:cs="Arial"/>
          <w:lang w:val="vi-VN"/>
        </w:rPr>
        <w:t>:</w:t>
      </w:r>
      <w:r w:rsidRPr="00A70F34">
        <w:rPr>
          <w:rStyle w:val="normaltextrun"/>
          <w:rFonts w:ascii="Arial" w:eastAsiaTheme="majorEastAsia" w:hAnsi="Arial" w:cs="Arial"/>
        </w:rPr>
        <w:t xml:space="preserve"> YES</w:t>
      </w:r>
    </w:p>
    <w:p w14:paraId="1F14320E" w14:textId="4B1E0131" w:rsidR="00AF0FCB" w:rsidRPr="00A70F34" w:rsidRDefault="00AF0FCB" w:rsidP="00AF0FCB">
      <w:pPr>
        <w:pStyle w:val="paragraph"/>
        <w:numPr>
          <w:ilvl w:val="0"/>
          <w:numId w:val="22"/>
        </w:numPr>
        <w:spacing w:before="0" w:beforeAutospacing="0" w:after="0" w:afterAutospacing="0"/>
        <w:ind w:left="1800" w:firstLine="360"/>
        <w:textAlignment w:val="baseline"/>
        <w:rPr>
          <w:rFonts w:ascii="Arial" w:hAnsi="Arial" w:cs="Arial"/>
        </w:rPr>
      </w:pPr>
      <w:r w:rsidRPr="00A70F34">
        <w:rPr>
          <w:rStyle w:val="normaltextrun"/>
          <w:rFonts w:ascii="Arial" w:eastAsiaTheme="majorEastAsia" w:hAnsi="Arial" w:cs="Arial"/>
        </w:rPr>
        <w:t xml:space="preserve">To create an outline of the </w:t>
      </w:r>
      <w:r>
        <w:rPr>
          <w:rStyle w:val="normaltextrun"/>
          <w:rFonts w:ascii="Arial" w:eastAsiaTheme="majorEastAsia" w:hAnsi="Arial" w:cs="Arial"/>
        </w:rPr>
        <w:t>topic</w:t>
      </w:r>
      <w:r>
        <w:rPr>
          <w:rStyle w:val="normaltextrun"/>
          <w:rFonts w:ascii="Arial" w:eastAsiaTheme="majorEastAsia" w:hAnsi="Arial" w:cs="Arial"/>
          <w:lang w:val="vi-VN"/>
        </w:rPr>
        <w:t xml:space="preserve">: </w:t>
      </w:r>
      <w:r w:rsidRPr="00A70F34">
        <w:rPr>
          <w:rStyle w:val="normaltextrun"/>
          <w:rFonts w:ascii="Arial" w:eastAsiaTheme="majorEastAsia" w:hAnsi="Arial" w:cs="Arial"/>
        </w:rPr>
        <w:t>NO </w:t>
      </w:r>
      <w:r w:rsidRPr="00A70F34">
        <w:rPr>
          <w:rStyle w:val="eop"/>
          <w:rFonts w:ascii="Arial" w:hAnsi="Arial" w:cs="Arial"/>
        </w:rPr>
        <w:t> </w:t>
      </w:r>
    </w:p>
    <w:p w14:paraId="64D1094B" w14:textId="60E8CB72" w:rsidR="00AF0FCB" w:rsidRPr="00A70F34" w:rsidRDefault="00AF0FCB" w:rsidP="00AF0FCB">
      <w:pPr>
        <w:pStyle w:val="paragraph"/>
        <w:numPr>
          <w:ilvl w:val="0"/>
          <w:numId w:val="22"/>
        </w:numPr>
        <w:spacing w:before="0" w:beforeAutospacing="0" w:after="0" w:afterAutospacing="0"/>
        <w:ind w:left="1800" w:firstLine="360"/>
        <w:textAlignment w:val="baseline"/>
        <w:rPr>
          <w:rFonts w:ascii="Arial" w:hAnsi="Arial" w:cs="Arial"/>
        </w:rPr>
      </w:pPr>
      <w:r w:rsidRPr="00A70F34">
        <w:rPr>
          <w:rStyle w:val="normaltextrun"/>
          <w:rFonts w:ascii="Arial" w:eastAsiaTheme="majorEastAsia" w:hAnsi="Arial" w:cs="Arial"/>
        </w:rPr>
        <w:t xml:space="preserve">To explain </w:t>
      </w:r>
      <w:r>
        <w:rPr>
          <w:rStyle w:val="normaltextrun"/>
          <w:rFonts w:ascii="Arial" w:eastAsiaTheme="majorEastAsia" w:hAnsi="Arial" w:cs="Arial"/>
        </w:rPr>
        <w:t>concepts</w:t>
      </w:r>
      <w:r>
        <w:rPr>
          <w:rStyle w:val="normaltextrun"/>
          <w:rFonts w:ascii="Arial" w:eastAsiaTheme="majorEastAsia" w:hAnsi="Arial" w:cs="Arial"/>
          <w:lang w:val="vi-VN"/>
        </w:rPr>
        <w:t xml:space="preserve">: </w:t>
      </w:r>
      <w:r w:rsidRPr="00A70F34">
        <w:rPr>
          <w:rStyle w:val="normaltextrun"/>
          <w:rFonts w:ascii="Arial" w:eastAsiaTheme="majorEastAsia" w:hAnsi="Arial" w:cs="Arial"/>
        </w:rPr>
        <w:t>NO </w:t>
      </w:r>
      <w:r w:rsidRPr="00A70F34">
        <w:rPr>
          <w:rStyle w:val="eop"/>
          <w:rFonts w:ascii="Arial" w:hAnsi="Arial" w:cs="Arial"/>
        </w:rPr>
        <w:t> </w:t>
      </w:r>
    </w:p>
    <w:p w14:paraId="425E63A7" w14:textId="67863595" w:rsidR="00AF0FCB" w:rsidRPr="00A70F34" w:rsidRDefault="00AF0FCB" w:rsidP="00AF0FCB">
      <w:pPr>
        <w:pStyle w:val="paragraph"/>
        <w:numPr>
          <w:ilvl w:val="0"/>
          <w:numId w:val="22"/>
        </w:numPr>
        <w:spacing w:before="0" w:beforeAutospacing="0" w:after="0" w:afterAutospacing="0"/>
        <w:ind w:left="1800" w:firstLine="360"/>
        <w:textAlignment w:val="baseline"/>
        <w:rPr>
          <w:rFonts w:ascii="Arial" w:hAnsi="Arial" w:cs="Arial"/>
        </w:rPr>
      </w:pPr>
      <w:r w:rsidRPr="00A70F34">
        <w:rPr>
          <w:rStyle w:val="normaltextrun"/>
          <w:rFonts w:ascii="Arial" w:eastAsiaTheme="majorEastAsia" w:hAnsi="Arial" w:cs="Arial"/>
        </w:rPr>
        <w:t xml:space="preserve">To support my use of </w:t>
      </w:r>
      <w:r>
        <w:rPr>
          <w:rStyle w:val="normaltextrun"/>
          <w:rFonts w:ascii="Arial" w:eastAsiaTheme="majorEastAsia" w:hAnsi="Arial" w:cs="Arial"/>
        </w:rPr>
        <w:t>language</w:t>
      </w:r>
      <w:r>
        <w:rPr>
          <w:rStyle w:val="normaltextrun"/>
          <w:rFonts w:ascii="Arial" w:eastAsiaTheme="majorEastAsia" w:hAnsi="Arial" w:cs="Arial"/>
          <w:lang w:val="vi-VN"/>
        </w:rPr>
        <w:t>:</w:t>
      </w:r>
      <w:r w:rsidRPr="00A70F34">
        <w:rPr>
          <w:rStyle w:val="normaltextrun"/>
          <w:rFonts w:ascii="Arial" w:eastAsiaTheme="majorEastAsia" w:hAnsi="Arial" w:cs="Arial"/>
        </w:rPr>
        <w:t xml:space="preserve"> YES</w:t>
      </w:r>
    </w:p>
    <w:p w14:paraId="3A21DC9A" w14:textId="04C3DE7F" w:rsidR="00AF0FCB" w:rsidRPr="00A70F34" w:rsidRDefault="00AF0FCB" w:rsidP="00AF0FCB">
      <w:pPr>
        <w:pStyle w:val="paragraph"/>
        <w:numPr>
          <w:ilvl w:val="0"/>
          <w:numId w:val="23"/>
        </w:numPr>
        <w:spacing w:before="0" w:beforeAutospacing="0" w:after="0" w:afterAutospacing="0"/>
        <w:ind w:left="1800" w:firstLine="360"/>
        <w:textAlignment w:val="baseline"/>
        <w:rPr>
          <w:rFonts w:ascii="Arial" w:hAnsi="Arial" w:cs="Arial"/>
        </w:rPr>
      </w:pPr>
      <w:r w:rsidRPr="00A70F34">
        <w:rPr>
          <w:rStyle w:val="normaltextrun"/>
          <w:rFonts w:ascii="Arial" w:eastAsiaTheme="majorEastAsia" w:hAnsi="Arial" w:cs="Arial"/>
        </w:rPr>
        <w:t>To summarise the following articles/resources: </w:t>
      </w:r>
      <w:r w:rsidRPr="00A70F34">
        <w:rPr>
          <w:rStyle w:val="eop"/>
          <w:rFonts w:ascii="Arial" w:hAnsi="Arial" w:cs="Arial"/>
        </w:rPr>
        <w:t> </w:t>
      </w:r>
      <w:r>
        <w:rPr>
          <w:rStyle w:val="eop"/>
          <w:rFonts w:ascii="Arial" w:hAnsi="Arial" w:cs="Arial"/>
        </w:rPr>
        <w:t>YES</w:t>
      </w:r>
    </w:p>
    <w:p w14:paraId="161D50B5" w14:textId="77777777" w:rsidR="00AF0FCB" w:rsidRDefault="00AF0FCB"/>
    <w:p w14:paraId="667664FA" w14:textId="77777777" w:rsidR="00682257" w:rsidRPr="00767BB4" w:rsidRDefault="00682257" w:rsidP="006C2F4B"/>
    <w:sectPr w:rsidR="00682257" w:rsidRPr="00767BB4">
      <w:headerReference w:type="default" r:id="rId11"/>
      <w:footerReference w:type="default" r:id="rId12"/>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8544B8" w14:textId="77777777" w:rsidR="00DC0643" w:rsidRDefault="00DC0643">
      <w:pPr>
        <w:spacing w:after="0" w:line="240" w:lineRule="auto"/>
      </w:pPr>
      <w:r>
        <w:separator/>
      </w:r>
    </w:p>
  </w:endnote>
  <w:endnote w:type="continuationSeparator" w:id="0">
    <w:p w14:paraId="757C0761" w14:textId="77777777" w:rsidR="00DC0643" w:rsidRDefault="00DC06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Roboto Condensed">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05"/>
      <w:gridCol w:w="3005"/>
      <w:gridCol w:w="3005"/>
    </w:tblGrid>
    <w:tr w:rsidR="7A8AB1A1" w14:paraId="579DBAB6" w14:textId="77777777" w:rsidTr="7A8AB1A1">
      <w:tc>
        <w:tcPr>
          <w:tcW w:w="3005" w:type="dxa"/>
        </w:tcPr>
        <w:p w14:paraId="33476995" w14:textId="106FBCEA" w:rsidR="7A8AB1A1" w:rsidRDefault="7A8AB1A1" w:rsidP="7A8AB1A1">
          <w:pPr>
            <w:pStyle w:val="Header"/>
            <w:ind w:left="-115"/>
          </w:pPr>
        </w:p>
      </w:tc>
      <w:tc>
        <w:tcPr>
          <w:tcW w:w="3005" w:type="dxa"/>
        </w:tcPr>
        <w:p w14:paraId="66D331EB" w14:textId="136C77EE" w:rsidR="7A8AB1A1" w:rsidRDefault="7A8AB1A1" w:rsidP="7A8AB1A1">
          <w:pPr>
            <w:pStyle w:val="Header"/>
            <w:jc w:val="center"/>
          </w:pPr>
        </w:p>
      </w:tc>
      <w:tc>
        <w:tcPr>
          <w:tcW w:w="3005" w:type="dxa"/>
        </w:tcPr>
        <w:p w14:paraId="171820D9" w14:textId="43086F79" w:rsidR="7A8AB1A1" w:rsidRDefault="7A8AB1A1" w:rsidP="7A8AB1A1">
          <w:pPr>
            <w:pStyle w:val="Header"/>
            <w:ind w:right="-115"/>
            <w:jc w:val="right"/>
          </w:pPr>
        </w:p>
      </w:tc>
    </w:tr>
  </w:tbl>
  <w:p w14:paraId="72B99D6C" w14:textId="766B47AD" w:rsidR="7A8AB1A1" w:rsidRDefault="7A8AB1A1" w:rsidP="7A8AB1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E795E7" w14:textId="77777777" w:rsidR="00DC0643" w:rsidRDefault="00DC0643">
      <w:pPr>
        <w:spacing w:after="0" w:line="240" w:lineRule="auto"/>
      </w:pPr>
      <w:r>
        <w:separator/>
      </w:r>
    </w:p>
  </w:footnote>
  <w:footnote w:type="continuationSeparator" w:id="0">
    <w:p w14:paraId="7C64B7EA" w14:textId="77777777" w:rsidR="00DC0643" w:rsidRDefault="00DC06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05"/>
      <w:gridCol w:w="3005"/>
      <w:gridCol w:w="3005"/>
    </w:tblGrid>
    <w:tr w:rsidR="7A8AB1A1" w14:paraId="178AE8D0" w14:textId="77777777" w:rsidTr="7A8AB1A1">
      <w:tc>
        <w:tcPr>
          <w:tcW w:w="3005" w:type="dxa"/>
        </w:tcPr>
        <w:p w14:paraId="638ECEE0" w14:textId="39004D9A" w:rsidR="7A8AB1A1" w:rsidRDefault="7A8AB1A1" w:rsidP="7A8AB1A1">
          <w:pPr>
            <w:pStyle w:val="Header"/>
            <w:ind w:left="-115"/>
          </w:pPr>
        </w:p>
      </w:tc>
      <w:tc>
        <w:tcPr>
          <w:tcW w:w="3005" w:type="dxa"/>
        </w:tcPr>
        <w:p w14:paraId="7A1AFB0E" w14:textId="699939AF" w:rsidR="7A8AB1A1" w:rsidRDefault="7A8AB1A1" w:rsidP="7A8AB1A1">
          <w:pPr>
            <w:pStyle w:val="Header"/>
            <w:jc w:val="center"/>
          </w:pPr>
        </w:p>
      </w:tc>
      <w:tc>
        <w:tcPr>
          <w:tcW w:w="3005" w:type="dxa"/>
        </w:tcPr>
        <w:p w14:paraId="4DFBE93C" w14:textId="63A06C30" w:rsidR="7A8AB1A1" w:rsidRDefault="7A8AB1A1" w:rsidP="7A8AB1A1">
          <w:pPr>
            <w:pStyle w:val="Header"/>
            <w:ind w:right="-115"/>
            <w:jc w:val="right"/>
          </w:pPr>
        </w:p>
      </w:tc>
    </w:tr>
  </w:tbl>
  <w:p w14:paraId="292A1296" w14:textId="2297D318" w:rsidR="7A8AB1A1" w:rsidRDefault="7A8AB1A1" w:rsidP="7A8AB1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10DEF"/>
    <w:multiLevelType w:val="multilevel"/>
    <w:tmpl w:val="23F0EFFC"/>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0D81E5A"/>
    <w:multiLevelType w:val="hybridMultilevel"/>
    <w:tmpl w:val="A34C3568"/>
    <w:lvl w:ilvl="0" w:tplc="D84EE92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3034AB"/>
    <w:multiLevelType w:val="multilevel"/>
    <w:tmpl w:val="23F0EFFC"/>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FD61303"/>
    <w:multiLevelType w:val="hybridMultilevel"/>
    <w:tmpl w:val="1DB4D5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0EA6DB3"/>
    <w:multiLevelType w:val="hybridMultilevel"/>
    <w:tmpl w:val="692896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2FD7A20"/>
    <w:multiLevelType w:val="multilevel"/>
    <w:tmpl w:val="E82E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3911DE8"/>
    <w:multiLevelType w:val="multilevel"/>
    <w:tmpl w:val="0409001F"/>
    <w:lvl w:ilvl="0">
      <w:start w:val="1"/>
      <w:numFmt w:val="decimal"/>
      <w:lvlText w:val="%1."/>
      <w:lvlJc w:val="left"/>
      <w:pPr>
        <w:ind w:left="360" w:hanging="360"/>
      </w:pPr>
      <w:rPr>
        <w:rFonts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5415DB6"/>
    <w:multiLevelType w:val="hybridMultilevel"/>
    <w:tmpl w:val="9AE619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9D4558C"/>
    <w:multiLevelType w:val="hybridMultilevel"/>
    <w:tmpl w:val="5A1200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381E15"/>
    <w:multiLevelType w:val="hybridMultilevel"/>
    <w:tmpl w:val="934429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45F6B38"/>
    <w:multiLevelType w:val="multilevel"/>
    <w:tmpl w:val="0AD01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8CD5643"/>
    <w:multiLevelType w:val="multilevel"/>
    <w:tmpl w:val="23F0EFFC"/>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3B9D2B84"/>
    <w:multiLevelType w:val="multilevel"/>
    <w:tmpl w:val="23F0EFFC"/>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4E8160B0"/>
    <w:multiLevelType w:val="multilevel"/>
    <w:tmpl w:val="23F0EFFC"/>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F3F501C"/>
    <w:multiLevelType w:val="multilevel"/>
    <w:tmpl w:val="23F0EFFC"/>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63131E83"/>
    <w:multiLevelType w:val="multilevel"/>
    <w:tmpl w:val="5F7453C6"/>
    <w:lvl w:ilvl="0">
      <w:start w:val="4"/>
      <w:numFmt w:val="decimal"/>
      <w:lvlText w:val="%1"/>
      <w:lvlJc w:val="left"/>
      <w:pPr>
        <w:ind w:left="444" w:hanging="444"/>
      </w:pPr>
      <w:rPr>
        <w:rFonts w:hint="default"/>
      </w:rPr>
    </w:lvl>
    <w:lvl w:ilvl="1">
      <w:start w:val="2"/>
      <w:numFmt w:val="decimal"/>
      <w:lvlText w:val="%1.%2"/>
      <w:lvlJc w:val="left"/>
      <w:pPr>
        <w:ind w:left="804" w:hanging="444"/>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63C1268B"/>
    <w:multiLevelType w:val="multilevel"/>
    <w:tmpl w:val="23F0EFFC"/>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641128BE"/>
    <w:multiLevelType w:val="multilevel"/>
    <w:tmpl w:val="5E2C2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543D80"/>
    <w:multiLevelType w:val="multilevel"/>
    <w:tmpl w:val="23F0EFFC"/>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75BF7E5E"/>
    <w:multiLevelType w:val="multilevel"/>
    <w:tmpl w:val="80C0C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5DE063A"/>
    <w:multiLevelType w:val="hybridMultilevel"/>
    <w:tmpl w:val="083424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5F168CD"/>
    <w:multiLevelType w:val="hybridMultilevel"/>
    <w:tmpl w:val="84E49A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63B7EBB"/>
    <w:multiLevelType w:val="hybridMultilevel"/>
    <w:tmpl w:val="647EC5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A893E73"/>
    <w:multiLevelType w:val="hybridMultilevel"/>
    <w:tmpl w:val="0F62A7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31494654">
    <w:abstractNumId w:val="1"/>
  </w:num>
  <w:num w:numId="2" w16cid:durableId="540213359">
    <w:abstractNumId w:val="6"/>
  </w:num>
  <w:num w:numId="3" w16cid:durableId="184831058">
    <w:abstractNumId w:val="11"/>
  </w:num>
  <w:num w:numId="4" w16cid:durableId="938022405">
    <w:abstractNumId w:val="0"/>
  </w:num>
  <w:num w:numId="5" w16cid:durableId="401946876">
    <w:abstractNumId w:val="15"/>
  </w:num>
  <w:num w:numId="6" w16cid:durableId="1188758380">
    <w:abstractNumId w:val="16"/>
  </w:num>
  <w:num w:numId="7" w16cid:durableId="1825778240">
    <w:abstractNumId w:val="2"/>
  </w:num>
  <w:num w:numId="8" w16cid:durableId="1293555265">
    <w:abstractNumId w:val="14"/>
  </w:num>
  <w:num w:numId="9" w16cid:durableId="1253205240">
    <w:abstractNumId w:val="12"/>
  </w:num>
  <w:num w:numId="10" w16cid:durableId="1954049951">
    <w:abstractNumId w:val="18"/>
  </w:num>
  <w:num w:numId="11" w16cid:durableId="586421564">
    <w:abstractNumId w:val="13"/>
  </w:num>
  <w:num w:numId="12" w16cid:durableId="1103920760">
    <w:abstractNumId w:val="17"/>
  </w:num>
  <w:num w:numId="13" w16cid:durableId="38434691">
    <w:abstractNumId w:val="9"/>
  </w:num>
  <w:num w:numId="14" w16cid:durableId="529876843">
    <w:abstractNumId w:val="4"/>
  </w:num>
  <w:num w:numId="15" w16cid:durableId="699864008">
    <w:abstractNumId w:val="7"/>
  </w:num>
  <w:num w:numId="16" w16cid:durableId="126289469">
    <w:abstractNumId w:val="21"/>
  </w:num>
  <w:num w:numId="17" w16cid:durableId="150565121">
    <w:abstractNumId w:val="22"/>
  </w:num>
  <w:num w:numId="18" w16cid:durableId="192113994">
    <w:abstractNumId w:val="20"/>
  </w:num>
  <w:num w:numId="19" w16cid:durableId="1100219836">
    <w:abstractNumId w:val="3"/>
  </w:num>
  <w:num w:numId="20" w16cid:durableId="309406798">
    <w:abstractNumId w:val="23"/>
  </w:num>
  <w:num w:numId="21" w16cid:durableId="2044598314">
    <w:abstractNumId w:val="8"/>
  </w:num>
  <w:num w:numId="22" w16cid:durableId="682976349">
    <w:abstractNumId w:val="10"/>
  </w:num>
  <w:num w:numId="23" w16cid:durableId="2142576712">
    <w:abstractNumId w:val="5"/>
  </w:num>
  <w:num w:numId="24" w16cid:durableId="80898258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52762E6"/>
    <w:rsid w:val="00000027"/>
    <w:rsid w:val="00014458"/>
    <w:rsid w:val="000F60B9"/>
    <w:rsid w:val="0013159B"/>
    <w:rsid w:val="001A51BF"/>
    <w:rsid w:val="00210131"/>
    <w:rsid w:val="002905A8"/>
    <w:rsid w:val="00305D10"/>
    <w:rsid w:val="0035363C"/>
    <w:rsid w:val="00392359"/>
    <w:rsid w:val="003B6EB4"/>
    <w:rsid w:val="003E689E"/>
    <w:rsid w:val="004525A0"/>
    <w:rsid w:val="00457DE3"/>
    <w:rsid w:val="0051689A"/>
    <w:rsid w:val="00553D74"/>
    <w:rsid w:val="005573EC"/>
    <w:rsid w:val="00582E7A"/>
    <w:rsid w:val="005D2BA8"/>
    <w:rsid w:val="005D37ED"/>
    <w:rsid w:val="005E43CB"/>
    <w:rsid w:val="00631C6C"/>
    <w:rsid w:val="00675C72"/>
    <w:rsid w:val="00682257"/>
    <w:rsid w:val="00687169"/>
    <w:rsid w:val="006C2F4B"/>
    <w:rsid w:val="0074137D"/>
    <w:rsid w:val="00767BB4"/>
    <w:rsid w:val="00831B8D"/>
    <w:rsid w:val="008C3464"/>
    <w:rsid w:val="00902E71"/>
    <w:rsid w:val="00922203"/>
    <w:rsid w:val="009340C0"/>
    <w:rsid w:val="009A0026"/>
    <w:rsid w:val="009C4268"/>
    <w:rsid w:val="009F0EE0"/>
    <w:rsid w:val="00A255BA"/>
    <w:rsid w:val="00A35FEE"/>
    <w:rsid w:val="00A37454"/>
    <w:rsid w:val="00A56FCD"/>
    <w:rsid w:val="00A57C49"/>
    <w:rsid w:val="00AC2727"/>
    <w:rsid w:val="00AF0FCB"/>
    <w:rsid w:val="00B4668F"/>
    <w:rsid w:val="00B63242"/>
    <w:rsid w:val="00C6029D"/>
    <w:rsid w:val="00C84396"/>
    <w:rsid w:val="00CA00AF"/>
    <w:rsid w:val="00D32B26"/>
    <w:rsid w:val="00DC0643"/>
    <w:rsid w:val="00DE51E7"/>
    <w:rsid w:val="00ED4033"/>
    <w:rsid w:val="00EF6B5E"/>
    <w:rsid w:val="00F1718F"/>
    <w:rsid w:val="00F3541D"/>
    <w:rsid w:val="00F759E8"/>
    <w:rsid w:val="00FB251C"/>
    <w:rsid w:val="00FC454E"/>
    <w:rsid w:val="00FD44F0"/>
    <w:rsid w:val="052762E6"/>
    <w:rsid w:val="0EBBF80B"/>
    <w:rsid w:val="2258AF75"/>
    <w:rsid w:val="323E48ED"/>
    <w:rsid w:val="4EB8B564"/>
    <w:rsid w:val="62F459DB"/>
    <w:rsid w:val="6425FC94"/>
    <w:rsid w:val="6EE7F0A5"/>
    <w:rsid w:val="7A8AB1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4F30A"/>
  <w15:docId w15:val="{450AD1E2-609F-4B83-98CD-7EB4349BA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Normal0">
    <w:name w:val="Normal0"/>
    <w:qFormat/>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paragraph" w:styleId="Subtitle">
    <w:name w:val="Subtitle"/>
    <w:basedOn w:val="Normal0"/>
    <w:next w:val="Normal0"/>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rsid w:val="00767B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767BB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67BB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767BB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767BB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767BB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767BB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767BB4"/>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767BB4"/>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767BB4"/>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767BB4"/>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767BB4"/>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767BB4"/>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767BB4"/>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ListParagraph">
    <w:name w:val="List Paragraph"/>
    <w:basedOn w:val="Normal"/>
    <w:uiPriority w:val="34"/>
    <w:qFormat/>
    <w:rsid w:val="000F60B9"/>
    <w:pPr>
      <w:ind w:left="720"/>
      <w:contextualSpacing/>
    </w:pPr>
    <w:rPr>
      <w:rFonts w:asciiTheme="minorHAnsi" w:eastAsiaTheme="minorHAnsi" w:hAnsiTheme="minorHAnsi" w:cstheme="minorBidi"/>
      <w:sz w:val="22"/>
      <w:szCs w:val="22"/>
      <w:lang w:val="en-GB"/>
    </w:rPr>
  </w:style>
  <w:style w:type="paragraph" w:styleId="NormalWeb">
    <w:name w:val="Normal (Web)"/>
    <w:basedOn w:val="Normal"/>
    <w:uiPriority w:val="99"/>
    <w:unhideWhenUsed/>
    <w:rsid w:val="00392359"/>
    <w:pPr>
      <w:spacing w:before="100" w:beforeAutospacing="1" w:after="100" w:afterAutospacing="1" w:line="240" w:lineRule="auto"/>
    </w:pPr>
    <w:rPr>
      <w:lang w:val="en-US"/>
    </w:rPr>
  </w:style>
  <w:style w:type="character" w:styleId="Strong">
    <w:name w:val="Strong"/>
    <w:basedOn w:val="DefaultParagraphFont"/>
    <w:uiPriority w:val="22"/>
    <w:qFormat/>
    <w:rsid w:val="00392359"/>
    <w:rPr>
      <w:b/>
      <w:bCs/>
    </w:rPr>
  </w:style>
  <w:style w:type="paragraph" w:customStyle="1" w:styleId="Style1">
    <w:name w:val="Style1"/>
    <w:basedOn w:val="Normal"/>
    <w:link w:val="Style1Char"/>
    <w:qFormat/>
    <w:rsid w:val="00B4668F"/>
    <w:pPr>
      <w:jc w:val="center"/>
    </w:pPr>
    <w:rPr>
      <w:rFonts w:cstheme="minorHAnsi"/>
    </w:rPr>
  </w:style>
  <w:style w:type="character" w:customStyle="1" w:styleId="Style1Char">
    <w:name w:val="Style1 Char"/>
    <w:basedOn w:val="DefaultParagraphFont"/>
    <w:link w:val="Style1"/>
    <w:rsid w:val="00B4668F"/>
    <w:rPr>
      <w:rFonts w:cstheme="minorHAnsi"/>
    </w:rPr>
  </w:style>
  <w:style w:type="character" w:customStyle="1" w:styleId="Heading1Char">
    <w:name w:val="Heading 1 Char"/>
    <w:basedOn w:val="DefaultParagraphFont"/>
    <w:link w:val="Heading1"/>
    <w:uiPriority w:val="9"/>
    <w:rsid w:val="00CA00AF"/>
    <w:rPr>
      <w:b/>
      <w:sz w:val="48"/>
      <w:szCs w:val="48"/>
    </w:rPr>
  </w:style>
  <w:style w:type="paragraph" w:styleId="Bibliography">
    <w:name w:val="Bibliography"/>
    <w:basedOn w:val="Normal"/>
    <w:next w:val="Normal"/>
    <w:uiPriority w:val="37"/>
    <w:unhideWhenUsed/>
    <w:rsid w:val="00CA00AF"/>
  </w:style>
  <w:style w:type="paragraph" w:styleId="TOCHeading">
    <w:name w:val="TOC Heading"/>
    <w:basedOn w:val="Heading1"/>
    <w:next w:val="Normal"/>
    <w:uiPriority w:val="39"/>
    <w:unhideWhenUsed/>
    <w:qFormat/>
    <w:rsid w:val="00CA00AF"/>
    <w:pPr>
      <w:spacing w:before="240" w:after="0" w:line="259" w:lineRule="auto"/>
      <w:outlineLvl w:val="9"/>
    </w:pPr>
    <w:rPr>
      <w:rFonts w:asciiTheme="majorHAnsi" w:eastAsiaTheme="majorEastAsia" w:hAnsiTheme="majorHAnsi" w:cstheme="majorBidi"/>
      <w:b w:val="0"/>
      <w:color w:val="365F91" w:themeColor="accent1" w:themeShade="BF"/>
      <w:sz w:val="32"/>
      <w:szCs w:val="32"/>
      <w:lang w:val="en-US"/>
    </w:rPr>
  </w:style>
  <w:style w:type="paragraph" w:styleId="TOC1">
    <w:name w:val="toc 1"/>
    <w:basedOn w:val="Normal"/>
    <w:next w:val="Normal"/>
    <w:autoRedefine/>
    <w:uiPriority w:val="39"/>
    <w:unhideWhenUsed/>
    <w:rsid w:val="00CA00AF"/>
    <w:pPr>
      <w:spacing w:after="100"/>
    </w:pPr>
  </w:style>
  <w:style w:type="paragraph" w:styleId="TOC2">
    <w:name w:val="toc 2"/>
    <w:basedOn w:val="Normal"/>
    <w:next w:val="Normal"/>
    <w:autoRedefine/>
    <w:uiPriority w:val="39"/>
    <w:unhideWhenUsed/>
    <w:rsid w:val="00CA00AF"/>
    <w:pPr>
      <w:spacing w:after="100"/>
      <w:ind w:left="240"/>
    </w:pPr>
  </w:style>
  <w:style w:type="character" w:styleId="Hyperlink">
    <w:name w:val="Hyperlink"/>
    <w:basedOn w:val="DefaultParagraphFont"/>
    <w:uiPriority w:val="99"/>
    <w:unhideWhenUsed/>
    <w:rsid w:val="00CA00AF"/>
    <w:rPr>
      <w:color w:val="0000FF" w:themeColor="hyperlink"/>
      <w:u w:val="single"/>
    </w:rPr>
  </w:style>
  <w:style w:type="paragraph" w:customStyle="1" w:styleId="Style2">
    <w:name w:val="Style2"/>
    <w:basedOn w:val="Normal"/>
    <w:link w:val="Style2Char"/>
    <w:qFormat/>
    <w:rsid w:val="005D37ED"/>
    <w:pPr>
      <w:spacing w:after="0"/>
      <w:jc w:val="center"/>
    </w:pPr>
    <w:rPr>
      <w:rFonts w:asciiTheme="minorHAnsi" w:hAnsiTheme="minorHAnsi" w:cstheme="minorHAnsi"/>
      <w:i/>
      <w:iCs/>
      <w:sz w:val="18"/>
      <w:szCs w:val="18"/>
      <w:lang w:eastAsia="en-GB"/>
    </w:rPr>
  </w:style>
  <w:style w:type="character" w:customStyle="1" w:styleId="Style2Char">
    <w:name w:val="Style2 Char"/>
    <w:basedOn w:val="DefaultParagraphFont"/>
    <w:link w:val="Style2"/>
    <w:rsid w:val="005D37ED"/>
    <w:rPr>
      <w:rFonts w:asciiTheme="minorHAnsi" w:hAnsiTheme="minorHAnsi" w:cstheme="minorHAnsi"/>
      <w:i/>
      <w:iCs/>
      <w:sz w:val="18"/>
      <w:szCs w:val="18"/>
      <w:lang w:eastAsia="en-GB"/>
    </w:rPr>
  </w:style>
  <w:style w:type="paragraph" w:customStyle="1" w:styleId="paragraph">
    <w:name w:val="paragraph"/>
    <w:basedOn w:val="Normal"/>
    <w:rsid w:val="00AF0FCB"/>
    <w:pPr>
      <w:spacing w:before="100" w:beforeAutospacing="1" w:after="100" w:afterAutospacing="1" w:line="240" w:lineRule="auto"/>
    </w:pPr>
    <w:rPr>
      <w:lang w:val="en-GB" w:eastAsia="en-GB"/>
    </w:rPr>
  </w:style>
  <w:style w:type="character" w:customStyle="1" w:styleId="normaltextrun">
    <w:name w:val="normaltextrun"/>
    <w:basedOn w:val="DefaultParagraphFont"/>
    <w:rsid w:val="00AF0FCB"/>
  </w:style>
  <w:style w:type="character" w:customStyle="1" w:styleId="eop">
    <w:name w:val="eop"/>
    <w:basedOn w:val="DefaultParagraphFont"/>
    <w:rsid w:val="00AF0F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7555352">
      <w:bodyDiv w:val="1"/>
      <w:marLeft w:val="0"/>
      <w:marRight w:val="0"/>
      <w:marTop w:val="0"/>
      <w:marBottom w:val="0"/>
      <w:divBdr>
        <w:top w:val="none" w:sz="0" w:space="0" w:color="auto"/>
        <w:left w:val="none" w:sz="0" w:space="0" w:color="auto"/>
        <w:bottom w:val="none" w:sz="0" w:space="0" w:color="auto"/>
        <w:right w:val="none" w:sz="0" w:space="0" w:color="auto"/>
      </w:divBdr>
    </w:div>
    <w:div w:id="404424992">
      <w:bodyDiv w:val="1"/>
      <w:marLeft w:val="0"/>
      <w:marRight w:val="0"/>
      <w:marTop w:val="0"/>
      <w:marBottom w:val="0"/>
      <w:divBdr>
        <w:top w:val="none" w:sz="0" w:space="0" w:color="auto"/>
        <w:left w:val="none" w:sz="0" w:space="0" w:color="auto"/>
        <w:bottom w:val="none" w:sz="0" w:space="0" w:color="auto"/>
        <w:right w:val="none" w:sz="0" w:space="0" w:color="auto"/>
      </w:divBdr>
    </w:div>
    <w:div w:id="435759972">
      <w:bodyDiv w:val="1"/>
      <w:marLeft w:val="0"/>
      <w:marRight w:val="0"/>
      <w:marTop w:val="0"/>
      <w:marBottom w:val="0"/>
      <w:divBdr>
        <w:top w:val="none" w:sz="0" w:space="0" w:color="auto"/>
        <w:left w:val="none" w:sz="0" w:space="0" w:color="auto"/>
        <w:bottom w:val="none" w:sz="0" w:space="0" w:color="auto"/>
        <w:right w:val="none" w:sz="0" w:space="0" w:color="auto"/>
      </w:divBdr>
    </w:div>
    <w:div w:id="507063628">
      <w:bodyDiv w:val="1"/>
      <w:marLeft w:val="0"/>
      <w:marRight w:val="0"/>
      <w:marTop w:val="0"/>
      <w:marBottom w:val="0"/>
      <w:divBdr>
        <w:top w:val="none" w:sz="0" w:space="0" w:color="auto"/>
        <w:left w:val="none" w:sz="0" w:space="0" w:color="auto"/>
        <w:bottom w:val="none" w:sz="0" w:space="0" w:color="auto"/>
        <w:right w:val="none" w:sz="0" w:space="0" w:color="auto"/>
      </w:divBdr>
    </w:div>
    <w:div w:id="535168178">
      <w:bodyDiv w:val="1"/>
      <w:marLeft w:val="0"/>
      <w:marRight w:val="0"/>
      <w:marTop w:val="0"/>
      <w:marBottom w:val="0"/>
      <w:divBdr>
        <w:top w:val="none" w:sz="0" w:space="0" w:color="auto"/>
        <w:left w:val="none" w:sz="0" w:space="0" w:color="auto"/>
        <w:bottom w:val="none" w:sz="0" w:space="0" w:color="auto"/>
        <w:right w:val="none" w:sz="0" w:space="0" w:color="auto"/>
      </w:divBdr>
    </w:div>
    <w:div w:id="742798943">
      <w:bodyDiv w:val="1"/>
      <w:marLeft w:val="0"/>
      <w:marRight w:val="0"/>
      <w:marTop w:val="0"/>
      <w:marBottom w:val="0"/>
      <w:divBdr>
        <w:top w:val="none" w:sz="0" w:space="0" w:color="auto"/>
        <w:left w:val="none" w:sz="0" w:space="0" w:color="auto"/>
        <w:bottom w:val="none" w:sz="0" w:space="0" w:color="auto"/>
        <w:right w:val="none" w:sz="0" w:space="0" w:color="auto"/>
      </w:divBdr>
    </w:div>
    <w:div w:id="923760146">
      <w:bodyDiv w:val="1"/>
      <w:marLeft w:val="0"/>
      <w:marRight w:val="0"/>
      <w:marTop w:val="0"/>
      <w:marBottom w:val="0"/>
      <w:divBdr>
        <w:top w:val="none" w:sz="0" w:space="0" w:color="auto"/>
        <w:left w:val="none" w:sz="0" w:space="0" w:color="auto"/>
        <w:bottom w:val="none" w:sz="0" w:space="0" w:color="auto"/>
        <w:right w:val="none" w:sz="0" w:space="0" w:color="auto"/>
      </w:divBdr>
    </w:div>
    <w:div w:id="1015041469">
      <w:bodyDiv w:val="1"/>
      <w:marLeft w:val="0"/>
      <w:marRight w:val="0"/>
      <w:marTop w:val="0"/>
      <w:marBottom w:val="0"/>
      <w:divBdr>
        <w:top w:val="none" w:sz="0" w:space="0" w:color="auto"/>
        <w:left w:val="none" w:sz="0" w:space="0" w:color="auto"/>
        <w:bottom w:val="none" w:sz="0" w:space="0" w:color="auto"/>
        <w:right w:val="none" w:sz="0" w:space="0" w:color="auto"/>
      </w:divBdr>
    </w:div>
    <w:div w:id="1431393973">
      <w:bodyDiv w:val="1"/>
      <w:marLeft w:val="0"/>
      <w:marRight w:val="0"/>
      <w:marTop w:val="0"/>
      <w:marBottom w:val="0"/>
      <w:divBdr>
        <w:top w:val="none" w:sz="0" w:space="0" w:color="auto"/>
        <w:left w:val="none" w:sz="0" w:space="0" w:color="auto"/>
        <w:bottom w:val="none" w:sz="0" w:space="0" w:color="auto"/>
        <w:right w:val="none" w:sz="0" w:space="0" w:color="auto"/>
      </w:divBdr>
    </w:div>
    <w:div w:id="1431852123">
      <w:bodyDiv w:val="1"/>
      <w:marLeft w:val="0"/>
      <w:marRight w:val="0"/>
      <w:marTop w:val="0"/>
      <w:marBottom w:val="0"/>
      <w:divBdr>
        <w:top w:val="none" w:sz="0" w:space="0" w:color="auto"/>
        <w:left w:val="none" w:sz="0" w:space="0" w:color="auto"/>
        <w:bottom w:val="none" w:sz="0" w:space="0" w:color="auto"/>
        <w:right w:val="none" w:sz="0" w:space="0" w:color="auto"/>
      </w:divBdr>
    </w:div>
    <w:div w:id="1563830232">
      <w:bodyDiv w:val="1"/>
      <w:marLeft w:val="0"/>
      <w:marRight w:val="0"/>
      <w:marTop w:val="0"/>
      <w:marBottom w:val="0"/>
      <w:divBdr>
        <w:top w:val="none" w:sz="0" w:space="0" w:color="auto"/>
        <w:left w:val="none" w:sz="0" w:space="0" w:color="auto"/>
        <w:bottom w:val="none" w:sz="0" w:space="0" w:color="auto"/>
        <w:right w:val="none" w:sz="0" w:space="0" w:color="auto"/>
      </w:divBdr>
    </w:div>
    <w:div w:id="1616407324">
      <w:bodyDiv w:val="1"/>
      <w:marLeft w:val="0"/>
      <w:marRight w:val="0"/>
      <w:marTop w:val="0"/>
      <w:marBottom w:val="0"/>
      <w:divBdr>
        <w:top w:val="none" w:sz="0" w:space="0" w:color="auto"/>
        <w:left w:val="none" w:sz="0" w:space="0" w:color="auto"/>
        <w:bottom w:val="none" w:sz="0" w:space="0" w:color="auto"/>
        <w:right w:val="none" w:sz="0" w:space="0" w:color="auto"/>
      </w:divBdr>
    </w:div>
    <w:div w:id="1689407130">
      <w:bodyDiv w:val="1"/>
      <w:marLeft w:val="0"/>
      <w:marRight w:val="0"/>
      <w:marTop w:val="0"/>
      <w:marBottom w:val="0"/>
      <w:divBdr>
        <w:top w:val="none" w:sz="0" w:space="0" w:color="auto"/>
        <w:left w:val="none" w:sz="0" w:space="0" w:color="auto"/>
        <w:bottom w:val="none" w:sz="0" w:space="0" w:color="auto"/>
        <w:right w:val="none" w:sz="0" w:space="0" w:color="auto"/>
      </w:divBdr>
    </w:div>
    <w:div w:id="1805808839">
      <w:bodyDiv w:val="1"/>
      <w:marLeft w:val="0"/>
      <w:marRight w:val="0"/>
      <w:marTop w:val="0"/>
      <w:marBottom w:val="0"/>
      <w:divBdr>
        <w:top w:val="none" w:sz="0" w:space="0" w:color="auto"/>
        <w:left w:val="none" w:sz="0" w:space="0" w:color="auto"/>
        <w:bottom w:val="none" w:sz="0" w:space="0" w:color="auto"/>
        <w:right w:val="none" w:sz="0" w:space="0" w:color="auto"/>
      </w:divBdr>
    </w:div>
    <w:div w:id="1831020141">
      <w:bodyDiv w:val="1"/>
      <w:marLeft w:val="0"/>
      <w:marRight w:val="0"/>
      <w:marTop w:val="0"/>
      <w:marBottom w:val="0"/>
      <w:divBdr>
        <w:top w:val="none" w:sz="0" w:space="0" w:color="auto"/>
        <w:left w:val="none" w:sz="0" w:space="0" w:color="auto"/>
        <w:bottom w:val="none" w:sz="0" w:space="0" w:color="auto"/>
        <w:right w:val="none" w:sz="0" w:space="0" w:color="auto"/>
      </w:divBdr>
    </w:div>
    <w:div w:id="1902015560">
      <w:bodyDiv w:val="1"/>
      <w:marLeft w:val="0"/>
      <w:marRight w:val="0"/>
      <w:marTop w:val="0"/>
      <w:marBottom w:val="0"/>
      <w:divBdr>
        <w:top w:val="none" w:sz="0" w:space="0" w:color="auto"/>
        <w:left w:val="none" w:sz="0" w:space="0" w:color="auto"/>
        <w:bottom w:val="none" w:sz="0" w:space="0" w:color="auto"/>
        <w:right w:val="none" w:sz="0" w:space="0" w:color="auto"/>
      </w:divBdr>
    </w:div>
    <w:div w:id="21021407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k0rQu6rlZ0y2YCHZu6M23irD6aA==">AMUW2mVMfCLXQAEbEWKwE1Fyh162hnQiyXa5JyPgCmRleLp0Ghp0DyGeNdjtcLDpoMNXPjHp452uJ8OReHqx+kXIHG7P9Ftkb6jedHGcv5lFWzGH5zP7wwXg902NHK+2oZkfosXPdzPK</go:docsCustomData>
</go:gDocsCustomXmlDataStorage>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b:Source>
    <b:Tag>Gre</b:Tag>
    <b:SourceType>InternetSite</b:SourceType>
    <b:Guid>{5721ACA7-6DC2-4953-86ED-4AD294CA3489}</b:Guid>
    <b:Author>
      <b:Author>
        <b:NameList>
          <b:Person>
            <b:Last>Material</b:Last>
            <b:First>Greenwich</b:First>
          </b:Person>
        </b:NameList>
      </b:Author>
    </b:Author>
    <b:URL>https://librarysearch.gre.ac.uk/client/en_GB/gre</b:URL>
    <b:LCID>en-US</b:LCID>
    <b:Year>2026</b:Year>
    <b:RefOrder>1</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575F945-506F-4B9B-9956-B592C7ED83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1446</TotalTime>
  <Pages>9</Pages>
  <Words>2120</Words>
  <Characters>12086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 The Vinh (FE FGW CT)</dc:creator>
  <cp:lastModifiedBy>Tran An</cp:lastModifiedBy>
  <cp:revision>27</cp:revision>
  <cp:lastPrinted>2026-04-27T12:24:00Z</cp:lastPrinted>
  <dcterms:created xsi:type="dcterms:W3CDTF">2021-06-14T10:03:00Z</dcterms:created>
  <dcterms:modified xsi:type="dcterms:W3CDTF">2026-04-27T12:37:00Z</dcterms:modified>
</cp:coreProperties>
</file>