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48718EF6" w:rsidR="008379D0" w:rsidRPr="00273178" w:rsidRDefault="00FE2626" w:rsidP="00273178">
            <w:pPr>
              <w:pStyle w:val="TitoloDocumento"/>
              <w:framePr w:hSpace="0" w:wrap="auto" w:vAnchor="margin" w:hAnchor="text" w:yAlign="inline"/>
            </w:pPr>
            <w:proofErr w:type="spellStart"/>
            <w:r>
              <w:t>Lessons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 xml:space="preserve"> Report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AC7478">
              <w:rPr>
                <w:color w:val="538135" w:themeColor="accent6" w:themeShade="BF"/>
              </w:rPr>
              <w:t>GreenLeaf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55D1C68" w:rsidR="00253207" w:rsidRPr="00253207" w:rsidRDefault="00D5516D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2288A3F" w:rsidR="00253207" w:rsidRPr="00253207" w:rsidRDefault="00D5516D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1" w:name="_Toc465941687"/>
    </w:p>
    <w:bookmarkEnd w:id="1"/>
    <w:p w14:paraId="25EB6A55" w14:textId="46395278" w:rsidR="00D5516D" w:rsidRDefault="00D5516D" w:rsidP="000428EC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791496D5" w:rsidR="000428EC" w:rsidRDefault="000428EC" w:rsidP="000428EC">
          <w:pPr>
            <w:pStyle w:val="Titolosommario"/>
          </w:pPr>
          <w:r>
            <w:t>Sommario</w:t>
          </w:r>
        </w:p>
        <w:p w14:paraId="11A79BCA" w14:textId="2BC98B89" w:rsidR="00BC03A0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35796" w:history="1">
            <w:r w:rsidR="00BC03A0" w:rsidRPr="00D74F62">
              <w:rPr>
                <w:rStyle w:val="Collegamentoipertestuale"/>
                <w:noProof/>
              </w:rPr>
              <w:t>Revision</w:t>
            </w:r>
            <w:r w:rsidR="00BC03A0" w:rsidRPr="00D74F62">
              <w:rPr>
                <w:rStyle w:val="Collegamentoipertestuale"/>
                <w:b/>
                <w:noProof/>
              </w:rPr>
              <w:t xml:space="preserve"> </w:t>
            </w:r>
            <w:r w:rsidR="00BC03A0" w:rsidRPr="00D74F62">
              <w:rPr>
                <w:rStyle w:val="Collegamentoipertestuale"/>
                <w:noProof/>
              </w:rPr>
              <w:t>History</w:t>
            </w:r>
            <w:r w:rsidR="00BC03A0">
              <w:rPr>
                <w:noProof/>
                <w:webHidden/>
              </w:rPr>
              <w:tab/>
            </w:r>
            <w:r w:rsidR="00BC03A0">
              <w:rPr>
                <w:noProof/>
                <w:webHidden/>
              </w:rPr>
              <w:fldChar w:fldCharType="begin"/>
            </w:r>
            <w:r w:rsidR="00BC03A0">
              <w:rPr>
                <w:noProof/>
                <w:webHidden/>
              </w:rPr>
              <w:instrText xml:space="preserve"> PAGEREF _Toc127035796 \h </w:instrText>
            </w:r>
            <w:r w:rsidR="00BC03A0">
              <w:rPr>
                <w:noProof/>
                <w:webHidden/>
              </w:rPr>
            </w:r>
            <w:r w:rsidR="00BC03A0">
              <w:rPr>
                <w:noProof/>
                <w:webHidden/>
              </w:rPr>
              <w:fldChar w:fldCharType="separate"/>
            </w:r>
            <w:r w:rsidR="00BC03A0">
              <w:rPr>
                <w:noProof/>
                <w:webHidden/>
              </w:rPr>
              <w:t>3</w:t>
            </w:r>
            <w:r w:rsidR="00BC03A0">
              <w:rPr>
                <w:noProof/>
                <w:webHidden/>
              </w:rPr>
              <w:fldChar w:fldCharType="end"/>
            </w:r>
          </w:hyperlink>
        </w:p>
        <w:p w14:paraId="6610551E" w14:textId="29925B84" w:rsidR="00BC03A0" w:rsidRDefault="00BC03A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35797" w:history="1">
            <w:r w:rsidRPr="00D74F62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74F62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5DB5" w14:textId="726A870E" w:rsidR="00BC03A0" w:rsidRDefault="00BC03A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35798" w:history="1">
            <w:r w:rsidRPr="00D74F6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74F62">
              <w:rPr>
                <w:rStyle w:val="Collegamentoipertestuale"/>
                <w:noProof/>
              </w:rPr>
              <w:t>Lessons Learned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9B42" w14:textId="2613DA7F" w:rsidR="00BC03A0" w:rsidRDefault="00BC03A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35799" w:history="1">
            <w:r w:rsidRPr="00D74F62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74F62">
              <w:rPr>
                <w:rStyle w:val="Collegamentoipertestuale"/>
                <w:noProof/>
                <w:lang w:val="en-GB"/>
              </w:rPr>
              <w:t>Leassons Learned From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F6C9" w14:textId="5F549C32" w:rsidR="00BC03A0" w:rsidRDefault="00BC03A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35800" w:history="1">
            <w:r w:rsidRPr="00D74F62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74F62">
              <w:rPr>
                <w:rStyle w:val="Collegamentoipertestuale"/>
                <w:noProof/>
              </w:rPr>
              <w:t>Questionario sottomesso ai team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1F3D659F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4CBB9461" w14:textId="77777777" w:rsidR="00D5516D" w:rsidRPr="003A7165" w:rsidRDefault="00D5516D" w:rsidP="00D5516D">
      <w:pPr>
        <w:pStyle w:val="GpsTitolo"/>
        <w:rPr>
          <w:b/>
        </w:rPr>
      </w:pPr>
      <w:bookmarkStart w:id="2" w:name="_Toc127035796"/>
      <w:proofErr w:type="spellStart"/>
      <w:r w:rsidRPr="003A7165">
        <w:lastRenderedPageBreak/>
        <w:t>Revision</w:t>
      </w:r>
      <w:proofErr w:type="spellEnd"/>
      <w:r w:rsidRPr="003A7165">
        <w:rPr>
          <w:b/>
        </w:rPr>
        <w:t xml:space="preserve"> </w:t>
      </w:r>
      <w:r w:rsidRPr="003A7165">
        <w:t>History</w:t>
      </w:r>
      <w:bookmarkEnd w:id="2"/>
    </w:p>
    <w:p w14:paraId="53382C3F" w14:textId="77777777" w:rsidR="00D5516D" w:rsidRDefault="00D5516D" w:rsidP="00D5516D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D5516D" w14:paraId="4C32DB10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2D065304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66AB8A08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5DDB3CFB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EBF4E7D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D5516D" w14:paraId="5B7C5244" w14:textId="77777777" w:rsidTr="00E33E3D">
        <w:trPr>
          <w:trHeight w:val="1040"/>
        </w:trPr>
        <w:tc>
          <w:tcPr>
            <w:tcW w:w="2379" w:type="dxa"/>
            <w:vAlign w:val="center"/>
          </w:tcPr>
          <w:p w14:paraId="560AE3DB" w14:textId="6CE8A4EA" w:rsidR="00D5516D" w:rsidRPr="00253207" w:rsidRDefault="00FE2626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="00D5516D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02</w:t>
            </w:r>
            <w:r w:rsidR="00D5516D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467" w:type="dxa"/>
            <w:vAlign w:val="center"/>
          </w:tcPr>
          <w:p w14:paraId="7AD429BD" w14:textId="771E3E79" w:rsidR="00D5516D" w:rsidRPr="00253207" w:rsidRDefault="00FE2626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3852280E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42D7663F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5C7A4B76" w14:textId="77777777" w:rsidR="00D5516D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AC7478">
              <w:rPr>
                <w:rFonts w:ascii="Century Gothic" w:hAnsi="Century Gothic"/>
              </w:rPr>
              <w:t>Giametta,</w:t>
            </w:r>
          </w:p>
          <w:p w14:paraId="5AADE022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07B52E3D" w14:textId="76FF72C7" w:rsidR="00D5516D" w:rsidRPr="00D5516D" w:rsidRDefault="00D5516D" w:rsidP="00D5516D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58F27803" w14:textId="535B0995" w:rsidR="008379D0" w:rsidRDefault="00237200" w:rsidP="00C41F2C">
      <w:pPr>
        <w:pStyle w:val="GpsTitolo"/>
        <w:numPr>
          <w:ilvl w:val="0"/>
          <w:numId w:val="1"/>
        </w:numPr>
      </w:pPr>
      <w:bookmarkStart w:id="3" w:name="_Toc127035797"/>
      <w:r>
        <w:lastRenderedPageBreak/>
        <w:t>Introduzione</w:t>
      </w:r>
      <w:bookmarkEnd w:id="3"/>
    </w:p>
    <w:p w14:paraId="3014535E" w14:textId="6671FDBC" w:rsidR="00FE2626" w:rsidRDefault="00FE2626" w:rsidP="00FE2626">
      <w:pPr>
        <w:pStyle w:val="Gpstesto"/>
      </w:pPr>
      <w:r>
        <w:t xml:space="preserve">Il presente documento si pone come scopo quello di raccogliere le osservazioni fatte dal team C09 a fine del progetto GreenLeaf. Tale documento </w:t>
      </w:r>
      <w:proofErr w:type="spellStart"/>
      <w:r>
        <w:t>potra</w:t>
      </w:r>
      <w:proofErr w:type="spellEnd"/>
      <w:r>
        <w:t xml:space="preserve">̀ essere usato dal team in futuro per ricordare quanto appreso e non commettere gli stessi errori. </w:t>
      </w:r>
    </w:p>
    <w:p w14:paraId="16CF03F5" w14:textId="47441AA6" w:rsidR="00FE2626" w:rsidRDefault="00FE2626" w:rsidP="00FE2626">
      <w:pPr>
        <w:pStyle w:val="Gpstesto"/>
      </w:pPr>
      <w:r>
        <w:t xml:space="preserve">In tale documento sono riportate le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individuate sia dai PM che dal team di sviluppo. Dopo una prima stesura, i PM hanno fatto in modo di filtrare e formalizzare le opinioni, in modo da renderle presentabili al top manager. </w:t>
      </w:r>
    </w:p>
    <w:p w14:paraId="1ED79A6F" w14:textId="1ABF246E" w:rsidR="00FE2626" w:rsidRDefault="00FE2626" w:rsidP="00FE2626">
      <w:pPr>
        <w:pStyle w:val="Gpstesto"/>
      </w:pPr>
      <w:r>
        <w:t xml:space="preserve">Per la sua stesura, si è fatto uso di dati raccolti attraverso un questionario di fine progetto che viene consegnato assieme al presente documento e il cui riferimento è inserito di seguito: </w:t>
      </w:r>
    </w:p>
    <w:p w14:paraId="31E5466F" w14:textId="33B9D5CD" w:rsidR="00FE2626" w:rsidRPr="00FE2626" w:rsidRDefault="00FE2626" w:rsidP="00FE2626">
      <w:pPr>
        <w:pStyle w:val="Gpstesto"/>
        <w:rPr>
          <w:color w:val="1F4E79" w:themeColor="accent1" w:themeShade="80"/>
          <w:u w:val="single"/>
        </w:rPr>
      </w:pPr>
      <w:r w:rsidRPr="00FE2626">
        <w:rPr>
          <w:color w:val="1F4E79" w:themeColor="accent1" w:themeShade="80"/>
          <w:u w:val="single"/>
        </w:rPr>
        <w:t>C09_SurveyPostMortem</w:t>
      </w:r>
    </w:p>
    <w:p w14:paraId="5DBFA2C0" w14:textId="7BE983C8" w:rsidR="00F718F7" w:rsidRDefault="00FE2626" w:rsidP="00C41F2C">
      <w:pPr>
        <w:pStyle w:val="GpsTitolo"/>
        <w:numPr>
          <w:ilvl w:val="0"/>
          <w:numId w:val="1"/>
        </w:numPr>
      </w:pPr>
      <w:bookmarkStart w:id="4" w:name="_Toc127035798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Report</w:t>
      </w:r>
      <w:bookmarkEnd w:id="4"/>
    </w:p>
    <w:p w14:paraId="1F65E05E" w14:textId="04E3FA8B" w:rsidR="00FE2626" w:rsidRDefault="00FE2626" w:rsidP="00FE2626">
      <w:pPr>
        <w:pStyle w:val="Gpstesto"/>
      </w:pPr>
      <w:r>
        <w:t xml:space="preserve">Le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nell’ambito del progetto GreenLeaf sono state individuate facendo uso di una serie di tecniche combinate: </w:t>
      </w:r>
    </w:p>
    <w:p w14:paraId="225D36F7" w14:textId="088E2F52" w:rsidR="00FE2626" w:rsidRDefault="00FE2626">
      <w:pPr>
        <w:pStyle w:val="Gpstesto"/>
        <w:numPr>
          <w:ilvl w:val="0"/>
          <w:numId w:val="2"/>
        </w:numPr>
        <w:jc w:val="left"/>
      </w:pPr>
      <w:r>
        <w:t xml:space="preserve">Si è organizzata una riunione a fine progetto dove i PM hanno riassunto il progetto e i principali avvenimenti spronando i ragazzi triennali a discutere della loro esperienza. </w:t>
      </w:r>
    </w:p>
    <w:p w14:paraId="6D1259C6" w14:textId="3999B539" w:rsidR="00FE2626" w:rsidRDefault="00FE2626">
      <w:pPr>
        <w:pStyle w:val="Gpstesto"/>
        <w:numPr>
          <w:ilvl w:val="0"/>
          <w:numId w:val="2"/>
        </w:numPr>
      </w:pPr>
      <w:r>
        <w:t xml:space="preserve">I PM hanno sottomesso un questionario agli studenti triennali (allegato al presente documento) con varie domande sul progetto allo scopo di ottenere informazioni. </w:t>
      </w:r>
    </w:p>
    <w:p w14:paraId="36EC1219" w14:textId="04BF073A" w:rsidR="00FE2626" w:rsidRDefault="00FE2626" w:rsidP="00FE2626">
      <w:pPr>
        <w:pStyle w:val="Gpstesto"/>
      </w:pPr>
      <w:r>
        <w:t xml:space="preserve">Sulla base delle due tecniche si </w:t>
      </w:r>
      <w:proofErr w:type="spellStart"/>
      <w:r>
        <w:t>andra</w:t>
      </w:r>
      <w:proofErr w:type="spellEnd"/>
      <w:r>
        <w:t xml:space="preserve">̀ a stilare una lista di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listate nel successivo capitolo. </w:t>
      </w:r>
    </w:p>
    <w:p w14:paraId="2BED18F2" w14:textId="5F7D29FE" w:rsidR="00F718F7" w:rsidRPr="007F142A" w:rsidRDefault="00FE2626" w:rsidP="00C41F2C">
      <w:pPr>
        <w:pStyle w:val="GpsTitolo"/>
        <w:numPr>
          <w:ilvl w:val="0"/>
          <w:numId w:val="1"/>
        </w:numPr>
        <w:rPr>
          <w:lang w:val="en-GB"/>
        </w:rPr>
      </w:pPr>
      <w:bookmarkStart w:id="5" w:name="_Toc127035799"/>
      <w:proofErr w:type="spellStart"/>
      <w:r>
        <w:rPr>
          <w:lang w:val="en-GB"/>
        </w:rPr>
        <w:t>Leassons</w:t>
      </w:r>
      <w:proofErr w:type="spellEnd"/>
      <w:r>
        <w:rPr>
          <w:lang w:val="en-GB"/>
        </w:rPr>
        <w:t xml:space="preserve"> Learned From this Project</w:t>
      </w:r>
      <w:bookmarkEnd w:id="5"/>
    </w:p>
    <w:p w14:paraId="570D579B" w14:textId="77777777" w:rsidR="00FE2626" w:rsidRDefault="00FE2626" w:rsidP="00FE2626">
      <w:pPr>
        <w:pStyle w:val="Gpstesto"/>
      </w:pPr>
      <w:r>
        <w:t xml:space="preserve">Ogni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̀ caratterizzata da: </w:t>
      </w:r>
    </w:p>
    <w:p w14:paraId="35E6AE53" w14:textId="77777777" w:rsidR="00FE2626" w:rsidRDefault="00FE2626">
      <w:pPr>
        <w:pStyle w:val="Gpstesto"/>
        <w:numPr>
          <w:ilvl w:val="0"/>
          <w:numId w:val="3"/>
        </w:numPr>
        <w:rPr>
          <w:rFonts w:ascii="SymbolMT" w:hAnsi="SymbolMT"/>
        </w:rPr>
      </w:pPr>
      <w:r>
        <w:t xml:space="preserve">Un nome che la riassume; </w:t>
      </w:r>
    </w:p>
    <w:p w14:paraId="6DBA77E6" w14:textId="77777777" w:rsidR="00FE2626" w:rsidRDefault="00FE2626">
      <w:pPr>
        <w:pStyle w:val="Gpstesto"/>
        <w:numPr>
          <w:ilvl w:val="0"/>
          <w:numId w:val="3"/>
        </w:numPr>
        <w:rPr>
          <w:rFonts w:ascii="SymbolMT" w:hAnsi="SymbolMT"/>
        </w:rPr>
      </w:pPr>
      <w:r>
        <w:t xml:space="preserve">Una descrizione che identifica la lezione come qualcosa di positivo o negativo; </w:t>
      </w:r>
    </w:p>
    <w:p w14:paraId="259692EA" w14:textId="77777777" w:rsidR="00FE2626" w:rsidRDefault="00FE2626">
      <w:pPr>
        <w:pStyle w:val="Gpstesto"/>
        <w:numPr>
          <w:ilvl w:val="0"/>
          <w:numId w:val="3"/>
        </w:numPr>
        <w:rPr>
          <w:rFonts w:ascii="SymbolMT" w:hAnsi="SymbolMT"/>
        </w:rPr>
      </w:pPr>
      <w:r>
        <w:t xml:space="preserve">Un impatto che illustra l’effetto sul progetto; </w:t>
      </w:r>
    </w:p>
    <w:p w14:paraId="1C8EE544" w14:textId="519F63F0" w:rsidR="00FE2626" w:rsidRDefault="00FE2626">
      <w:pPr>
        <w:pStyle w:val="Gpstesto"/>
        <w:numPr>
          <w:ilvl w:val="0"/>
          <w:numId w:val="3"/>
        </w:numPr>
        <w:rPr>
          <w:rFonts w:ascii="SymbolMT" w:hAnsi="SymbolMT"/>
        </w:rPr>
      </w:pPr>
      <w:r>
        <w:t xml:space="preserve">Una raccomandazione che contiene una considerazione dei PM. </w:t>
      </w:r>
    </w:p>
    <w:p w14:paraId="496027F4" w14:textId="08E9879F" w:rsidR="00D5516D" w:rsidRDefault="00D5516D">
      <w:pPr>
        <w:rPr>
          <w:rFonts w:ascii="Garamond" w:hAnsi="Garamond"/>
          <w:sz w:val="24"/>
        </w:rPr>
      </w:pPr>
      <w:r>
        <w:br w:type="page"/>
      </w:r>
    </w:p>
    <w:p w14:paraId="783FA8D7" w14:textId="3CA20BD9" w:rsidR="003D7A07" w:rsidRDefault="003D7A07" w:rsidP="003D7A07">
      <w:pPr>
        <w:pStyle w:val="Gpstesto"/>
      </w:pP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1841"/>
        <w:gridCol w:w="2551"/>
        <w:gridCol w:w="3258"/>
        <w:gridCol w:w="1978"/>
      </w:tblGrid>
      <w:tr w:rsidR="004676C7" w:rsidRPr="004676C7" w14:paraId="2CD58B34" w14:textId="3401E3D6" w:rsidTr="00441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6" w:type="pct"/>
            <w:shd w:val="clear" w:color="auto" w:fill="2E74B5" w:themeFill="accent1" w:themeFillShade="BF"/>
            <w:vAlign w:val="center"/>
          </w:tcPr>
          <w:p w14:paraId="3CCAF679" w14:textId="19C16591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4676C7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Nome</w:t>
            </w:r>
          </w:p>
        </w:tc>
        <w:tc>
          <w:tcPr>
            <w:tcW w:w="1325" w:type="pct"/>
            <w:shd w:val="clear" w:color="auto" w:fill="2E74B5" w:themeFill="accent1" w:themeFillShade="BF"/>
            <w:vAlign w:val="center"/>
          </w:tcPr>
          <w:p w14:paraId="4B36C6AF" w14:textId="3968DEAC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4676C7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Problema/Successo</w:t>
            </w:r>
          </w:p>
        </w:tc>
        <w:tc>
          <w:tcPr>
            <w:tcW w:w="1692" w:type="pct"/>
            <w:shd w:val="clear" w:color="auto" w:fill="2E74B5" w:themeFill="accent1" w:themeFillShade="BF"/>
            <w:vAlign w:val="center"/>
          </w:tcPr>
          <w:p w14:paraId="515E61AA" w14:textId="4B985350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4676C7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Impatto</w:t>
            </w:r>
          </w:p>
        </w:tc>
        <w:tc>
          <w:tcPr>
            <w:tcW w:w="1027" w:type="pct"/>
            <w:shd w:val="clear" w:color="auto" w:fill="2E74B5" w:themeFill="accent1" w:themeFillShade="BF"/>
          </w:tcPr>
          <w:p w14:paraId="478E679A" w14:textId="61A6201B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4676C7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Raccomandazione</w:t>
            </w:r>
          </w:p>
        </w:tc>
      </w:tr>
      <w:tr w:rsidR="004676C7" w:rsidRPr="004676C7" w14:paraId="7BF507FC" w14:textId="3D295723" w:rsidTr="00441B91">
        <w:tc>
          <w:tcPr>
            <w:tcW w:w="956" w:type="pct"/>
            <w:vAlign w:val="center"/>
          </w:tcPr>
          <w:p w14:paraId="174A1891" w14:textId="2B4D7D64" w:rsidR="00FE2626" w:rsidRPr="004676C7" w:rsidRDefault="00FE262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676C7">
              <w:rPr>
                <w:rFonts w:ascii="Century Gothic" w:hAnsi="Century Gothic"/>
                <w:sz w:val="16"/>
                <w:szCs w:val="16"/>
              </w:rPr>
              <w:t>Utilizzo della su</w:t>
            </w:r>
            <w:r w:rsidR="004676C7">
              <w:rPr>
                <w:rFonts w:ascii="Century Gothic" w:hAnsi="Century Gothic"/>
                <w:sz w:val="16"/>
                <w:szCs w:val="16"/>
              </w:rPr>
              <w:t>ite di Microsoft</w:t>
            </w:r>
          </w:p>
        </w:tc>
        <w:tc>
          <w:tcPr>
            <w:tcW w:w="1325" w:type="pct"/>
            <w:vAlign w:val="center"/>
          </w:tcPr>
          <w:p w14:paraId="187C95A4" w14:textId="77777777" w:rsidR="005C6102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Durante la stesura dei documenti </w:t>
            </w:r>
            <w:r w:rsidR="005C6102">
              <w:rPr>
                <w:rFonts w:ascii="Century Gothic" w:hAnsi="Century Gothic"/>
                <w:sz w:val="16"/>
                <w:szCs w:val="16"/>
              </w:rPr>
              <w:t>i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5C6102">
              <w:rPr>
                <w:rFonts w:ascii="Century Gothic" w:hAnsi="Century Gothic"/>
                <w:sz w:val="16"/>
                <w:szCs w:val="16"/>
              </w:rPr>
              <w:t xml:space="preserve">tool 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di </w:t>
            </w:r>
            <w:r w:rsidR="005C6102">
              <w:rPr>
                <w:rFonts w:ascii="Century Gothic" w:hAnsi="Century Gothic"/>
                <w:sz w:val="16"/>
                <w:szCs w:val="16"/>
              </w:rPr>
              <w:t>M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icrosoft </w:t>
            </w:r>
            <w:r w:rsidR="005C6102">
              <w:rPr>
                <w:rFonts w:ascii="Century Gothic" w:hAnsi="Century Gothic"/>
                <w:sz w:val="16"/>
                <w:szCs w:val="16"/>
              </w:rPr>
              <w:t>per il cloud, come One Drive, Word e Excel si sono dimostrati molto affidabili</w:t>
            </w:r>
          </w:p>
          <w:p w14:paraId="7D52F10C" w14:textId="5D53F47B" w:rsidR="00FE2626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</w:t>
            </w:r>
            <w:r w:rsidR="005C6102">
              <w:rPr>
                <w:rFonts w:ascii="Century Gothic" w:hAnsi="Century Gothic"/>
                <w:sz w:val="16"/>
                <w:szCs w:val="16"/>
              </w:rPr>
              <w:t>Successo</w:t>
            </w:r>
            <w:r w:rsidRPr="005A3016">
              <w:rPr>
                <w:rFonts w:ascii="Century Gothic" w:hAnsi="Century Gothic"/>
                <w:sz w:val="16"/>
                <w:szCs w:val="16"/>
              </w:rPr>
              <w:t>]</w:t>
            </w:r>
          </w:p>
        </w:tc>
        <w:tc>
          <w:tcPr>
            <w:tcW w:w="1692" w:type="pct"/>
            <w:vAlign w:val="center"/>
          </w:tcPr>
          <w:p w14:paraId="109D41E1" w14:textId="04140B9F" w:rsidR="00FE2626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La scrittura </w:t>
            </w:r>
            <w:r w:rsidR="005C6102">
              <w:rPr>
                <w:rFonts w:ascii="Century Gothic" w:hAnsi="Century Gothic"/>
                <w:sz w:val="16"/>
                <w:szCs w:val="16"/>
              </w:rPr>
              <w:t>dei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documenti è stata </w:t>
            </w:r>
            <w:r w:rsidR="005C6102">
              <w:rPr>
                <w:rFonts w:ascii="Century Gothic" w:hAnsi="Century Gothic"/>
                <w:sz w:val="16"/>
                <w:szCs w:val="16"/>
              </w:rPr>
              <w:t>rapida, ma soprattutto, tutti potevano accedere direttamente alla versione più aggiornata</w:t>
            </w:r>
            <w:r w:rsidRPr="005A3016">
              <w:rPr>
                <w:rFonts w:ascii="Century Gothic" w:hAnsi="Century Gothic"/>
                <w:sz w:val="16"/>
                <w:szCs w:val="16"/>
              </w:rPr>
              <w:t>.</w:t>
            </w:r>
          </w:p>
        </w:tc>
        <w:tc>
          <w:tcPr>
            <w:tcW w:w="1027" w:type="pct"/>
          </w:tcPr>
          <w:p w14:paraId="7600AB89" w14:textId="0FA7FAD2" w:rsidR="00FE2626" w:rsidRPr="004676C7" w:rsidRDefault="007E2BD1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7E2BD1">
              <w:rPr>
                <w:rFonts w:ascii="Century Gothic" w:hAnsi="Century Gothic"/>
                <w:sz w:val="16"/>
                <w:szCs w:val="16"/>
              </w:rPr>
              <w:t xml:space="preserve">Il PM dovrebbe </w:t>
            </w:r>
            <w:r w:rsidR="005C6102">
              <w:rPr>
                <w:rFonts w:ascii="Century Gothic" w:hAnsi="Century Gothic"/>
                <w:sz w:val="16"/>
                <w:szCs w:val="16"/>
              </w:rPr>
              <w:t>favorire l’utilizzo di tecnologie basate sul cloud, dal momento che ormai esse sono molto mature</w:t>
            </w:r>
          </w:p>
        </w:tc>
      </w:tr>
      <w:tr w:rsidR="004676C7" w:rsidRPr="004676C7" w14:paraId="54775369" w14:textId="77777777" w:rsidTr="00441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6" w:type="pct"/>
            <w:vAlign w:val="center"/>
          </w:tcPr>
          <w:p w14:paraId="6F81AC7E" w14:textId="6C0DA7BE" w:rsidR="00FE2626" w:rsidRP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Pianificazione VS Agile</w:t>
            </w:r>
          </w:p>
        </w:tc>
        <w:tc>
          <w:tcPr>
            <w:tcW w:w="1325" w:type="pct"/>
            <w:vAlign w:val="center"/>
          </w:tcPr>
          <w:p w14:paraId="19F06BFE" w14:textId="5AF6C3AC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</w:t>
            </w:r>
            <w:r w:rsidR="005C6102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5A3016">
              <w:rPr>
                <w:rFonts w:ascii="Century Gothic" w:hAnsi="Century Gothic"/>
                <w:sz w:val="16"/>
                <w:szCs w:val="16"/>
              </w:rPr>
              <w:t>PM ha</w:t>
            </w:r>
            <w:r w:rsidR="005C6102">
              <w:rPr>
                <w:rFonts w:ascii="Century Gothic" w:hAnsi="Century Gothic"/>
                <w:sz w:val="16"/>
                <w:szCs w:val="16"/>
              </w:rPr>
              <w:t>nno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deciso di</w:t>
            </w:r>
          </w:p>
          <w:p w14:paraId="376BA54C" w14:textId="235997BE" w:rsidR="005A3016" w:rsidRPr="005A3016" w:rsidRDefault="005C6102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continuare con</w:t>
            </w:r>
            <w:r w:rsidR="005A3016" w:rsidRPr="005A3016">
              <w:rPr>
                <w:rFonts w:ascii="Century Gothic" w:hAnsi="Century Gothic"/>
                <w:sz w:val="16"/>
                <w:szCs w:val="16"/>
              </w:rPr>
              <w:t xml:space="preserve"> un approccio </w:t>
            </w:r>
            <w:r>
              <w:rPr>
                <w:rFonts w:ascii="Century Gothic" w:hAnsi="Century Gothic"/>
                <w:sz w:val="16"/>
                <w:szCs w:val="16"/>
              </w:rPr>
              <w:t>Pianificato</w:t>
            </w:r>
            <w:r w:rsidR="005A3016" w:rsidRPr="005A3016">
              <w:rPr>
                <w:rFonts w:ascii="Century Gothic" w:hAnsi="Century Gothic"/>
                <w:sz w:val="16"/>
                <w:szCs w:val="16"/>
              </w:rPr>
              <w:t xml:space="preserve"> durante la fase di implementazione.</w:t>
            </w:r>
          </w:p>
          <w:p w14:paraId="5CC3494B" w14:textId="37B12D07" w:rsidR="00FE2626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2" w:type="pct"/>
            <w:vAlign w:val="center"/>
          </w:tcPr>
          <w:p w14:paraId="4ADFB543" w14:textId="5A70195C" w:rsidR="00FE2626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Nel tentativo di voler </w:t>
            </w:r>
            <w:r w:rsidR="005C6102">
              <w:rPr>
                <w:rFonts w:ascii="Century Gothic" w:hAnsi="Century Gothic"/>
                <w:sz w:val="16"/>
                <w:szCs w:val="16"/>
              </w:rPr>
              <w:t>raggiungere la realizzazione del processo con una soluzione quanto più possibile familiare ai team members anche a discapito del possibile apprendimento di una nuova metodologia.</w:t>
            </w:r>
          </w:p>
        </w:tc>
        <w:tc>
          <w:tcPr>
            <w:tcW w:w="1027" w:type="pct"/>
          </w:tcPr>
          <w:p w14:paraId="44113A65" w14:textId="77777777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Nel caso si dovesse</w:t>
            </w:r>
          </w:p>
          <w:p w14:paraId="03399E37" w14:textId="5AD909AF" w:rsidR="00FE2626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nuovamente scegliere un approccio differente per la pianificazione il PM dovrà </w:t>
            </w:r>
            <w:r w:rsidR="002148CC">
              <w:rPr>
                <w:rFonts w:ascii="Century Gothic" w:hAnsi="Century Gothic"/>
                <w:sz w:val="16"/>
                <w:szCs w:val="16"/>
              </w:rPr>
              <w:t xml:space="preserve">valutare con attenzione le competenze e lo stato psico-fisico dei team </w:t>
            </w:r>
            <w:proofErr w:type="spellStart"/>
            <w:r w:rsidR="002148CC">
              <w:rPr>
                <w:rFonts w:ascii="Century Gothic" w:hAnsi="Century Gothic"/>
                <w:sz w:val="16"/>
                <w:szCs w:val="16"/>
              </w:rPr>
              <w:t>member</w:t>
            </w:r>
            <w:proofErr w:type="spellEnd"/>
          </w:p>
        </w:tc>
      </w:tr>
      <w:tr w:rsidR="004676C7" w:rsidRPr="004676C7" w14:paraId="0BD8DCA1" w14:textId="77777777" w:rsidTr="00441B91">
        <w:tc>
          <w:tcPr>
            <w:tcW w:w="956" w:type="pct"/>
            <w:vAlign w:val="center"/>
          </w:tcPr>
          <w:p w14:paraId="0B4325C6" w14:textId="45CDDF52" w:rsidR="00FE2626" w:rsidRP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Traccia dei Meeting e degli appuntamenti</w:t>
            </w:r>
          </w:p>
        </w:tc>
        <w:tc>
          <w:tcPr>
            <w:tcW w:w="1325" w:type="pct"/>
            <w:vAlign w:val="center"/>
          </w:tcPr>
          <w:p w14:paraId="6B6DE7E9" w14:textId="05786F56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Per tenere traccia dei meeting ci si è affidati </w:t>
            </w:r>
            <w:r w:rsidR="002148CC">
              <w:rPr>
                <w:rFonts w:ascii="Century Gothic" w:hAnsi="Century Gothic"/>
                <w:sz w:val="16"/>
                <w:szCs w:val="16"/>
              </w:rPr>
              <w:t>ad un plugin di eventi per Discord, che però non si è risultato molto efficiente</w:t>
            </w:r>
          </w:p>
          <w:p w14:paraId="2A0CDED5" w14:textId="7266D3BF" w:rsidR="00FE2626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2" w:type="pct"/>
            <w:vAlign w:val="center"/>
          </w:tcPr>
          <w:p w14:paraId="4ACD4E8F" w14:textId="7191FDFA" w:rsidR="00FE2626" w:rsidRPr="004676C7" w:rsidRDefault="002148CC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Spesso non venivano propagati gli eventi ai rispettivi calendari privati di Google, il che si è poi materializzato in occasionali ritardi.</w:t>
            </w:r>
          </w:p>
        </w:tc>
        <w:tc>
          <w:tcPr>
            <w:tcW w:w="1027" w:type="pct"/>
          </w:tcPr>
          <w:p w14:paraId="414B967C" w14:textId="0D2D2C0C" w:rsidR="00FE2626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Un sistema a calendario più affidabile dovrebbe essere usato dall’inizio del progetto.</w:t>
            </w:r>
          </w:p>
        </w:tc>
      </w:tr>
      <w:tr w:rsidR="004676C7" w:rsidRPr="004676C7" w14:paraId="0CAA51C3" w14:textId="77777777" w:rsidTr="00441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6" w:type="pct"/>
            <w:vAlign w:val="center"/>
          </w:tcPr>
          <w:p w14:paraId="4ABFEFE8" w14:textId="248CB1F1" w:rsid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Orari di lavoro</w:t>
            </w:r>
          </w:p>
        </w:tc>
        <w:tc>
          <w:tcPr>
            <w:tcW w:w="1325" w:type="pct"/>
            <w:vAlign w:val="center"/>
          </w:tcPr>
          <w:p w14:paraId="2D15669F" w14:textId="77777777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Il PM non ha definito orari di lavoro precisi per il progetto.</w:t>
            </w:r>
          </w:p>
          <w:p w14:paraId="4063801B" w14:textId="290E9ADC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2" w:type="pct"/>
            <w:vAlign w:val="center"/>
          </w:tcPr>
          <w:p w14:paraId="44366A12" w14:textId="0B174F59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Alcuni membri del team lavoravano a orari estremamente tardivi, il ché risultava problematico per la collaborazione.</w:t>
            </w:r>
          </w:p>
        </w:tc>
        <w:tc>
          <w:tcPr>
            <w:tcW w:w="1027" w:type="pct"/>
          </w:tcPr>
          <w:p w14:paraId="768FFB58" w14:textId="33686BB2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Fissare degli orari di lavoro precisi, almeno per alcuni giorni.</w:t>
            </w:r>
          </w:p>
        </w:tc>
      </w:tr>
      <w:tr w:rsidR="004676C7" w:rsidRPr="004676C7" w14:paraId="307AC493" w14:textId="77777777" w:rsidTr="00441B91">
        <w:tc>
          <w:tcPr>
            <w:tcW w:w="956" w:type="pct"/>
            <w:vAlign w:val="center"/>
          </w:tcPr>
          <w:p w14:paraId="4DEE6C44" w14:textId="2B74877E" w:rsid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Slack</w:t>
            </w:r>
          </w:p>
        </w:tc>
        <w:tc>
          <w:tcPr>
            <w:tcW w:w="1325" w:type="pct"/>
            <w:vAlign w:val="center"/>
          </w:tcPr>
          <w:p w14:paraId="74A73B68" w14:textId="7D9828F2" w:rsidR="005A3016" w:rsidRPr="005A3016" w:rsidRDefault="005A3016" w:rsidP="00441B91">
            <w:pPr>
              <w:pStyle w:val="NormaleWeb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 PM hanno usato Slack principalmente per la comunicazione ufficiale, preferendo altre piattaforme per le comunicazioni broadcast per il lavoro.</w:t>
            </w:r>
          </w:p>
          <w:p w14:paraId="4E9F091B" w14:textId="5167C5E6" w:rsidR="005A3016" w:rsidRPr="005A3016" w:rsidRDefault="005A3016" w:rsidP="00441B91">
            <w:pPr>
              <w:pStyle w:val="NormaleWeb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  <w:p w14:paraId="4EBC5860" w14:textId="462D2241" w:rsidR="004676C7" w:rsidRP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692" w:type="pct"/>
            <w:vAlign w:val="center"/>
          </w:tcPr>
          <w:p w14:paraId="05229821" w14:textId="77777777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Slack è stato messo in</w:t>
            </w:r>
          </w:p>
          <w:p w14:paraId="2A973564" w14:textId="1B32E509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campo e configurato ma poco sfruttato</w:t>
            </w:r>
          </w:p>
        </w:tc>
        <w:tc>
          <w:tcPr>
            <w:tcW w:w="1027" w:type="pct"/>
          </w:tcPr>
          <w:p w14:paraId="72BB22B4" w14:textId="77777777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Decidere in maniera</w:t>
            </w:r>
          </w:p>
          <w:p w14:paraId="05E800FE" w14:textId="102F4B47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precisa un solo tool per la comunicazione.</w:t>
            </w:r>
          </w:p>
        </w:tc>
      </w:tr>
      <w:tr w:rsidR="004676C7" w:rsidRPr="004676C7" w14:paraId="41FBB2A8" w14:textId="77777777" w:rsidTr="00441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6" w:type="pct"/>
            <w:vAlign w:val="center"/>
          </w:tcPr>
          <w:p w14:paraId="4FA90DBA" w14:textId="6523CBC3" w:rsid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Regole implementative</w:t>
            </w:r>
          </w:p>
        </w:tc>
        <w:tc>
          <w:tcPr>
            <w:tcW w:w="1325" w:type="pct"/>
            <w:vAlign w:val="center"/>
          </w:tcPr>
          <w:p w14:paraId="0CE47D29" w14:textId="77777777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Il PM ha scelto la convenzione da usare ma non ha imposto stili di programmazione.</w:t>
            </w:r>
          </w:p>
          <w:p w14:paraId="238067B2" w14:textId="34A25095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2" w:type="pct"/>
            <w:vAlign w:val="center"/>
          </w:tcPr>
          <w:p w14:paraId="1016EA50" w14:textId="6980BF2C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Alcuni membri del team, maggiormente abili in paradigmi funzionali, hanno scritto codice poco comprensibile dagli altri.</w:t>
            </w:r>
          </w:p>
        </w:tc>
        <w:tc>
          <w:tcPr>
            <w:tcW w:w="1027" w:type="pct"/>
          </w:tcPr>
          <w:p w14:paraId="5A27BFF3" w14:textId="2CA6DF62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Predisporre delle regole anche sulle abitudini di programmazione.</w:t>
            </w:r>
          </w:p>
        </w:tc>
      </w:tr>
      <w:tr w:rsidR="004676C7" w:rsidRPr="004676C7" w14:paraId="02E339CA" w14:textId="77777777" w:rsidTr="00441B91">
        <w:tc>
          <w:tcPr>
            <w:tcW w:w="956" w:type="pct"/>
            <w:vAlign w:val="center"/>
          </w:tcPr>
          <w:p w14:paraId="723E5D42" w14:textId="49AE47EA" w:rsid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Giornata </w:t>
            </w:r>
            <w:r w:rsidR="00441B91">
              <w:rPr>
                <w:rFonts w:ascii="Century Gothic" w:hAnsi="Century Gothic"/>
                <w:sz w:val="16"/>
                <w:szCs w:val="16"/>
              </w:rPr>
              <w:t>Festiva</w:t>
            </w:r>
          </w:p>
        </w:tc>
        <w:tc>
          <w:tcPr>
            <w:tcW w:w="1325" w:type="pct"/>
            <w:vAlign w:val="center"/>
          </w:tcPr>
          <w:p w14:paraId="6ECD1A20" w14:textId="05609C65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</w:t>
            </w:r>
            <w:r w:rsidR="00441B91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5A3016">
              <w:rPr>
                <w:rFonts w:ascii="Century Gothic" w:hAnsi="Century Gothic"/>
                <w:sz w:val="16"/>
                <w:szCs w:val="16"/>
              </w:rPr>
              <w:t>PM ha</w:t>
            </w:r>
            <w:r w:rsidR="00441B91">
              <w:rPr>
                <w:rFonts w:ascii="Century Gothic" w:hAnsi="Century Gothic"/>
                <w:sz w:val="16"/>
                <w:szCs w:val="16"/>
              </w:rPr>
              <w:t>nno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stabilito un giorno </w:t>
            </w:r>
            <w:r w:rsidR="00441B91">
              <w:rPr>
                <w:rFonts w:ascii="Century Gothic" w:hAnsi="Century Gothic"/>
                <w:sz w:val="16"/>
                <w:szCs w:val="16"/>
              </w:rPr>
              <w:t>festivo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a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settimana in cui </w:t>
            </w:r>
            <w:r w:rsidR="00441B91">
              <w:rPr>
                <w:rFonts w:ascii="Century Gothic" w:hAnsi="Century Gothic"/>
                <w:sz w:val="16"/>
                <w:szCs w:val="16"/>
              </w:rPr>
              <w:t>poter ricaricare le energie</w:t>
            </w:r>
            <w:r w:rsidRPr="005A3016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5D8CA23D" w14:textId="4D7021F4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[Successo]</w:t>
            </w:r>
          </w:p>
        </w:tc>
        <w:tc>
          <w:tcPr>
            <w:tcW w:w="1692" w:type="pct"/>
            <w:vAlign w:val="center"/>
          </w:tcPr>
          <w:p w14:paraId="681B7408" w14:textId="413245A8" w:rsidR="005A3016" w:rsidRPr="005A3016" w:rsidRDefault="005A3016" w:rsidP="00441B91">
            <w:pPr>
              <w:pStyle w:val="NormaleWeb"/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Il gruppo ha potuto </w:t>
            </w:r>
            <w:r w:rsidR="00441B91">
              <w:rPr>
                <w:rFonts w:ascii="Century Gothic" w:hAnsi="Century Gothic"/>
                <w:sz w:val="16"/>
                <w:szCs w:val="16"/>
              </w:rPr>
              <w:t>programmare attività alternative al fine di poter ricaricare le energie.</w:t>
            </w:r>
          </w:p>
          <w:p w14:paraId="7738E256" w14:textId="77777777" w:rsidR="004676C7" w:rsidRP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027" w:type="pct"/>
          </w:tcPr>
          <w:p w14:paraId="5C4FF7D3" w14:textId="151FD74F" w:rsidR="004676C7" w:rsidRPr="005A3016" w:rsidRDefault="005A3016" w:rsidP="00441B91">
            <w:pPr>
              <w:pStyle w:val="NormaleWeb"/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Organizzare sin da subito giornate di </w:t>
            </w:r>
            <w:r w:rsidR="00441B91">
              <w:rPr>
                <w:rFonts w:ascii="Century Gothic" w:hAnsi="Century Gothic"/>
                <w:sz w:val="16"/>
                <w:szCs w:val="16"/>
              </w:rPr>
              <w:t>riposo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assieme per aumentare il </w:t>
            </w:r>
            <w:proofErr w:type="spellStart"/>
            <w:r w:rsidRPr="005A3016">
              <w:rPr>
                <w:rFonts w:ascii="Century Gothic" w:hAnsi="Century Gothic"/>
                <w:sz w:val="16"/>
                <w:szCs w:val="16"/>
              </w:rPr>
              <w:t>teamwork</w:t>
            </w:r>
            <w:proofErr w:type="spellEnd"/>
            <w:r w:rsidRPr="005A3016">
              <w:rPr>
                <w:rFonts w:ascii="Century Gothic" w:hAnsi="Century Gothic"/>
                <w:sz w:val="16"/>
                <w:szCs w:val="16"/>
              </w:rPr>
              <w:t>.</w:t>
            </w:r>
          </w:p>
        </w:tc>
      </w:tr>
      <w:tr w:rsidR="004676C7" w:rsidRPr="004676C7" w14:paraId="489A0C22" w14:textId="77777777" w:rsidTr="00441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6" w:type="pct"/>
            <w:vAlign w:val="center"/>
          </w:tcPr>
          <w:p w14:paraId="5A7DEE03" w14:textId="134C687E" w:rsid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Training con slides</w:t>
            </w:r>
          </w:p>
        </w:tc>
        <w:tc>
          <w:tcPr>
            <w:tcW w:w="1325" w:type="pct"/>
            <w:vAlign w:val="center"/>
          </w:tcPr>
          <w:p w14:paraId="07D9A496" w14:textId="09E5DBF2" w:rsidR="005A3016" w:rsidRPr="005A3016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Per il training </w:t>
            </w:r>
            <w:r w:rsidR="00441B91">
              <w:rPr>
                <w:rFonts w:ascii="Century Gothic" w:hAnsi="Century Gothic"/>
                <w:sz w:val="16"/>
                <w:szCs w:val="16"/>
              </w:rPr>
              <w:t>i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PM si </w:t>
            </w:r>
            <w:r w:rsidR="00441B91">
              <w:rPr>
                <w:rFonts w:ascii="Century Gothic" w:hAnsi="Century Gothic"/>
                <w:sz w:val="16"/>
                <w:szCs w:val="16"/>
              </w:rPr>
              <w:t>sono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servit</w:t>
            </w:r>
            <w:r w:rsidR="00441B91">
              <w:rPr>
                <w:rFonts w:ascii="Century Gothic" w:hAnsi="Century Gothic"/>
                <w:sz w:val="16"/>
                <w:szCs w:val="16"/>
              </w:rPr>
              <w:t>i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di slides che ha</w:t>
            </w:r>
            <w:r w:rsidR="00441B91">
              <w:rPr>
                <w:rFonts w:ascii="Century Gothic" w:hAnsi="Century Gothic"/>
                <w:sz w:val="16"/>
                <w:szCs w:val="16"/>
              </w:rPr>
              <w:t>n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 poi consegnato </w:t>
            </w:r>
            <w:proofErr w:type="gramStart"/>
            <w:r w:rsidRPr="005A3016">
              <w:rPr>
                <w:rFonts w:ascii="Century Gothic" w:hAnsi="Century Gothic"/>
                <w:sz w:val="16"/>
                <w:szCs w:val="16"/>
              </w:rPr>
              <w:t>al team</w:t>
            </w:r>
            <w:proofErr w:type="gramEnd"/>
            <w:r w:rsidRPr="005A3016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2C20D55D" w14:textId="438BC3EB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[Successo]</w:t>
            </w:r>
          </w:p>
        </w:tc>
        <w:tc>
          <w:tcPr>
            <w:tcW w:w="1692" w:type="pct"/>
            <w:vAlign w:val="center"/>
          </w:tcPr>
          <w:p w14:paraId="02A61653" w14:textId="15764D7E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 training sono stati supportati da elementi visivi che i ragazzi hanno potuto rivedere anche a posteriori.</w:t>
            </w:r>
          </w:p>
        </w:tc>
        <w:tc>
          <w:tcPr>
            <w:tcW w:w="1027" w:type="pct"/>
          </w:tcPr>
          <w:p w14:paraId="38B310D8" w14:textId="1A1C7CE5" w:rsidR="004676C7" w:rsidRPr="004676C7" w:rsidRDefault="005A3016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Organizzare sempre il training accompagnandolo con delle slides in modo da consentire la consultazione a posteriori.</w:t>
            </w:r>
          </w:p>
        </w:tc>
      </w:tr>
      <w:tr w:rsidR="004676C7" w:rsidRPr="004676C7" w14:paraId="20199B6E" w14:textId="77777777" w:rsidTr="00441B91">
        <w:tc>
          <w:tcPr>
            <w:tcW w:w="956" w:type="pct"/>
            <w:vAlign w:val="center"/>
          </w:tcPr>
          <w:p w14:paraId="460344A7" w14:textId="2973DAE2" w:rsid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Discord</w:t>
            </w:r>
          </w:p>
        </w:tc>
        <w:tc>
          <w:tcPr>
            <w:tcW w:w="1325" w:type="pct"/>
            <w:vAlign w:val="center"/>
          </w:tcPr>
          <w:p w14:paraId="066D8C1E" w14:textId="72FB9A0E" w:rsidR="004676C7" w:rsidRPr="004676C7" w:rsidRDefault="004676C7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 PM hanno scelto per il lavoro di gruppo e i meeting Discord [Successo]</w:t>
            </w:r>
          </w:p>
        </w:tc>
        <w:tc>
          <w:tcPr>
            <w:tcW w:w="1692" w:type="pct"/>
            <w:vAlign w:val="center"/>
          </w:tcPr>
          <w:p w14:paraId="33A51F62" w14:textId="2D414059" w:rsidR="004676C7" w:rsidRPr="004676C7" w:rsidRDefault="004676C7" w:rsidP="00441B91">
            <w:pPr>
              <w:pStyle w:val="Gpstesto"/>
              <w:spacing w:line="240" w:lineRule="auto"/>
              <w:jc w:val="center"/>
            </w:pPr>
            <w:r w:rsidRPr="004676C7">
              <w:rPr>
                <w:rFonts w:ascii="Century Gothic" w:hAnsi="Century Gothic"/>
                <w:sz w:val="16"/>
                <w:szCs w:val="15"/>
              </w:rPr>
              <w:t xml:space="preserve">Discord </w:t>
            </w:r>
            <w:r w:rsidR="00441B91">
              <w:rPr>
                <w:rFonts w:ascii="Century Gothic" w:hAnsi="Century Gothic"/>
                <w:sz w:val="16"/>
                <w:szCs w:val="15"/>
              </w:rPr>
              <w:t>si è reso strumento centrale dove poter svolgere al meglio tutte le attività. Si è rivelato un’ottima trasposizione digitale degli odierni spazi di Co-Working</w:t>
            </w:r>
            <w:r w:rsidRPr="004676C7">
              <w:rPr>
                <w:rFonts w:ascii="Century Gothic" w:hAnsi="Century Gothic"/>
                <w:sz w:val="16"/>
                <w:szCs w:val="15"/>
              </w:rPr>
              <w:t>.</w:t>
            </w:r>
          </w:p>
        </w:tc>
        <w:tc>
          <w:tcPr>
            <w:tcW w:w="1027" w:type="pct"/>
          </w:tcPr>
          <w:p w14:paraId="60B1CD30" w14:textId="453DB29E" w:rsidR="004676C7" w:rsidRPr="004676C7" w:rsidRDefault="00441B91" w:rsidP="00441B91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Concentrare le attività in un unico strumento flessibile e vicino ai team members contribuisce all’aumento dell’engagement</w:t>
            </w:r>
          </w:p>
        </w:tc>
      </w:tr>
    </w:tbl>
    <w:p w14:paraId="22FA9432" w14:textId="534C0524" w:rsidR="003D7A07" w:rsidRDefault="003D7A07" w:rsidP="003D7A07">
      <w:pPr>
        <w:pStyle w:val="Gpstesto"/>
      </w:pPr>
    </w:p>
    <w:p w14:paraId="7226A45E" w14:textId="73A44175" w:rsidR="007E2BD1" w:rsidRDefault="007E2BD1" w:rsidP="007E2BD1">
      <w:pPr>
        <w:pStyle w:val="GpsTitolo"/>
        <w:numPr>
          <w:ilvl w:val="0"/>
          <w:numId w:val="1"/>
        </w:numPr>
      </w:pPr>
      <w:bookmarkStart w:id="6" w:name="_Toc127035800"/>
      <w:r>
        <w:lastRenderedPageBreak/>
        <w:t xml:space="preserve">Questionario sottomesso ai team </w:t>
      </w:r>
      <w:proofErr w:type="spellStart"/>
      <w:r>
        <w:t>member</w:t>
      </w:r>
      <w:bookmarkEnd w:id="6"/>
      <w:proofErr w:type="spellEnd"/>
    </w:p>
    <w:p w14:paraId="4074BE36" w14:textId="75DD213D" w:rsidR="007E2BD1" w:rsidRPr="007E2BD1" w:rsidRDefault="007E2BD1" w:rsidP="007E2BD1">
      <w:pPr>
        <w:pStyle w:val="Gpstesto"/>
      </w:pPr>
      <w:r>
        <w:t xml:space="preserve">Di seguito si lascia il link al questionario usato per raccogliere alcune delle informazioni sulle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: </w:t>
      </w:r>
      <w:hyperlink r:id="rId12" w:history="1">
        <w:r w:rsidRPr="007E2BD1">
          <w:rPr>
            <w:rStyle w:val="Collegamentoipertestuale"/>
          </w:rPr>
          <w:t xml:space="preserve">Post </w:t>
        </w:r>
        <w:proofErr w:type="spellStart"/>
        <w:r w:rsidRPr="007E2BD1">
          <w:rPr>
            <w:rStyle w:val="Collegamentoipertestuale"/>
          </w:rPr>
          <w:t>Mortem</w:t>
        </w:r>
        <w:proofErr w:type="spellEnd"/>
        <w:r w:rsidRPr="007E2BD1">
          <w:rPr>
            <w:rStyle w:val="Collegamentoipertestuale"/>
          </w:rPr>
          <w:t xml:space="preserve"> Review Survey</w:t>
        </w:r>
      </w:hyperlink>
    </w:p>
    <w:sectPr w:rsidR="007E2BD1" w:rsidRPr="007E2BD1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BDEA" w14:textId="77777777" w:rsidR="00B41A6C" w:rsidRDefault="00B41A6C" w:rsidP="00F6438F">
      <w:pPr>
        <w:spacing w:after="0" w:line="240" w:lineRule="auto"/>
      </w:pPr>
      <w:r>
        <w:separator/>
      </w:r>
    </w:p>
  </w:endnote>
  <w:endnote w:type="continuationSeparator" w:id="0">
    <w:p w14:paraId="2CBEBF93" w14:textId="77777777" w:rsidR="00B41A6C" w:rsidRDefault="00B41A6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603E0FF7" w:rsidR="00A95D20" w:rsidRPr="00424879" w:rsidRDefault="00441B9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LL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48D3" w14:textId="77777777" w:rsidR="00B41A6C" w:rsidRDefault="00B41A6C" w:rsidP="00F6438F">
      <w:pPr>
        <w:spacing w:after="0" w:line="240" w:lineRule="auto"/>
      </w:pPr>
      <w:r>
        <w:separator/>
      </w:r>
    </w:p>
  </w:footnote>
  <w:footnote w:type="continuationSeparator" w:id="0">
    <w:p w14:paraId="164834ED" w14:textId="77777777" w:rsidR="00B41A6C" w:rsidRDefault="00B41A6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0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0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54060"/>
    <w:multiLevelType w:val="hybridMultilevel"/>
    <w:tmpl w:val="C3F88C6C"/>
    <w:lvl w:ilvl="0" w:tplc="A584287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46515"/>
    <w:multiLevelType w:val="hybridMultilevel"/>
    <w:tmpl w:val="5F9AF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01177">
    <w:abstractNumId w:val="0"/>
  </w:num>
  <w:num w:numId="2" w16cid:durableId="79521865">
    <w:abstractNumId w:val="1"/>
  </w:num>
  <w:num w:numId="3" w16cid:durableId="211979031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7E9B"/>
    <w:rsid w:val="000F7E11"/>
    <w:rsid w:val="00122D3D"/>
    <w:rsid w:val="001263A3"/>
    <w:rsid w:val="00142DDA"/>
    <w:rsid w:val="00152D5E"/>
    <w:rsid w:val="0016103F"/>
    <w:rsid w:val="00174052"/>
    <w:rsid w:val="00175F49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148CC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C5295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41B91"/>
    <w:rsid w:val="00464C9B"/>
    <w:rsid w:val="004676C7"/>
    <w:rsid w:val="00495543"/>
    <w:rsid w:val="004A7E87"/>
    <w:rsid w:val="004C1221"/>
    <w:rsid w:val="004D3E8E"/>
    <w:rsid w:val="004D6F31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A3016"/>
    <w:rsid w:val="005C2292"/>
    <w:rsid w:val="005C3DBA"/>
    <w:rsid w:val="005C6102"/>
    <w:rsid w:val="005D5587"/>
    <w:rsid w:val="006007A7"/>
    <w:rsid w:val="00605F03"/>
    <w:rsid w:val="00606026"/>
    <w:rsid w:val="00632370"/>
    <w:rsid w:val="00636799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E2BD1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41A6C"/>
    <w:rsid w:val="00B759AF"/>
    <w:rsid w:val="00B8352E"/>
    <w:rsid w:val="00BA12CC"/>
    <w:rsid w:val="00BA29F8"/>
    <w:rsid w:val="00BC03A0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5516D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C132E"/>
    <w:rsid w:val="00FC3341"/>
    <w:rsid w:val="00FC38B9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1"/>
    <w:qFormat/>
    <w:rsid w:val="00D551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5516D"/>
    <w:rPr>
      <w:rFonts w:ascii="Times New Roman" w:eastAsia="Times New Roman" w:hAnsi="Times New Roman" w:cs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FE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C5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ms.gle/nBUGUS8wmqm2khu5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GIAMETTA</cp:lastModifiedBy>
  <cp:revision>15</cp:revision>
  <cp:lastPrinted>2021-01-20T23:32:00Z</cp:lastPrinted>
  <dcterms:created xsi:type="dcterms:W3CDTF">2021-01-18T23:16:00Z</dcterms:created>
  <dcterms:modified xsi:type="dcterms:W3CDTF">2023-02-11T18:23:00Z</dcterms:modified>
</cp:coreProperties>
</file>