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34C833C0" w:rsidR="0027361B" w:rsidRPr="00E57184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r w:rsidR="00E57184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</w:t>
      </w:r>
      <w:r w:rsidR="00314EFD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3</w:t>
      </w:r>
    </w:p>
    <w:p w14:paraId="7D459508" w14:textId="34A484C9" w:rsidR="0027361B" w:rsidRPr="00A73F8C" w:rsidRDefault="00E57184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Venerdì </w:t>
      </w:r>
      <w:r w:rsidR="00314EFD">
        <w:rPr>
          <w:rFonts w:ascii="Century Gothic" w:eastAsia="Garamond" w:hAnsi="Century Gothic" w:cs="Garamond"/>
          <w:b/>
          <w:sz w:val="24"/>
          <w:szCs w:val="24"/>
          <w:lang w:val="en-US"/>
        </w:rPr>
        <w:t>4</w:t>
      </w: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</w:t>
      </w:r>
      <w:r w:rsidR="00314EFD">
        <w:rPr>
          <w:rFonts w:ascii="Century Gothic" w:eastAsia="Garamond" w:hAnsi="Century Gothic" w:cs="Garamond"/>
          <w:b/>
          <w:sz w:val="24"/>
          <w:szCs w:val="24"/>
          <w:lang w:val="en-US"/>
        </w:rPr>
        <w:t>Novembre</w:t>
      </w: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2022</w:t>
      </w:r>
    </w:p>
    <w:p w14:paraId="717353A8" w14:textId="77777777" w:rsidR="0027361B" w:rsidRPr="00A73F8C" w:rsidRDefault="0027361B">
      <w:pPr>
        <w:pStyle w:val="Normale1"/>
        <w:jc w:val="both"/>
        <w:rPr>
          <w:rFonts w:ascii="Century Gothic" w:hAnsi="Century Gothic"/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17FAF111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1</w:t>
            </w:r>
            <w:r w:rsidR="00314EFD">
              <w:rPr>
                <w:rFonts w:ascii="Century Gothic" w:eastAsia="Garamond" w:hAnsi="Century Gothic" w:cs="Garamond"/>
                <w:sz w:val="24"/>
                <w:szCs w:val="24"/>
              </w:rPr>
              <w:t>5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:00</w:t>
            </w:r>
          </w:p>
          <w:p w14:paraId="45BAA776" w14:textId="3A180AD0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A73F8C" w:rsidRPr="00A73F8C">
              <w:rPr>
                <w:rFonts w:ascii="Century Gothic" w:eastAsia="Garamond" w:hAnsi="Century Gothic" w:cs="Garamond"/>
                <w:sz w:val="24"/>
                <w:szCs w:val="24"/>
              </w:rPr>
              <w:t>1</w:t>
            </w:r>
            <w:r w:rsidR="00314EFD">
              <w:rPr>
                <w:rFonts w:ascii="Century Gothic" w:eastAsia="Garamond" w:hAnsi="Century Gothic" w:cs="Garamond"/>
                <w:sz w:val="24"/>
                <w:szCs w:val="24"/>
              </w:rPr>
              <w:t>6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B55054">
              <w:rPr>
                <w:rFonts w:ascii="Century Gothic" w:eastAsia="Garamond" w:hAnsi="Century Gothic" w:cs="Garamond"/>
                <w:sz w:val="24"/>
                <w:szCs w:val="24"/>
              </w:rPr>
              <w:t>4</w:t>
            </w:r>
            <w:r w:rsidR="00A73F8C" w:rsidRPr="00A73F8C">
              <w:rPr>
                <w:rFonts w:ascii="Century Gothic" w:eastAsia="Garamond" w:hAnsi="Century Gothic" w:cs="Garamond"/>
                <w:sz w:val="24"/>
                <w:szCs w:val="24"/>
              </w:rPr>
              <w:t>0</w:t>
            </w:r>
          </w:p>
          <w:p w14:paraId="24B728C5" w14:textId="746F9DEE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314EFD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Discord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154F1486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E57184" w:rsidRPr="00A73F8C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Antonio Giametta</w:t>
            </w:r>
            <w:r w:rsidRPr="00A73F8C">
              <w:rPr>
                <w:rFonts w:ascii="Century Gothic" w:eastAsia="Garamond" w:hAnsi="Century Gothic" w:cs="Garamond"/>
                <w:sz w:val="24"/>
                <w:szCs w:val="24"/>
              </w:rPr>
              <w:t xml:space="preserve"> </w:t>
            </w:r>
          </w:p>
          <w:p w14:paraId="23BB62F4" w14:textId="75340CDB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Timekeeper: </w:t>
            </w:r>
            <w:r w:rsidR="00E57184" w:rsidRPr="00A73F8C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Angelo Afeltra</w:t>
            </w:r>
          </w:p>
          <w:p w14:paraId="66CFE888" w14:textId="6C532CC6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Taker: </w:t>
            </w:r>
            <w:r w:rsidR="00314EFD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Antonio Giametta</w:t>
            </w:r>
          </w:p>
        </w:tc>
      </w:tr>
    </w:tbl>
    <w:p w14:paraId="34A3973B" w14:textId="77777777" w:rsidR="0027361B" w:rsidRPr="00A73F8C" w:rsidRDefault="0027361B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</w:p>
    <w:p w14:paraId="3F8F2EFC" w14:textId="2F6091E5" w:rsidR="00E57184" w:rsidRPr="00A73F8C" w:rsidRDefault="00994C1B" w:rsidP="00A73F8C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bookmarkStart w:id="1" w:name="_337izurjycwv" w:colFirst="0" w:colLast="0"/>
      <w:bookmarkEnd w:id="1"/>
      <w:r w:rsidRPr="00A73F8C">
        <w:rPr>
          <w:rFonts w:ascii="Century Gothic" w:hAnsi="Century Gothic"/>
        </w:rPr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314EFD">
        <w:rPr>
          <w:rFonts w:ascii="Century Gothic" w:hAnsi="Century Gothic"/>
          <w:b w:val="0"/>
          <w:i/>
        </w:rPr>
        <w:t>10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6F34F352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meeting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revisionare insieme al team lo stato di avanzamento dei task assegnati </w:t>
      </w:r>
      <w:r>
        <w:rPr>
          <w:rFonts w:ascii="Century Gothic" w:hAnsi="Century Gothic"/>
          <w:sz w:val="24"/>
          <w:szCs w:val="24"/>
        </w:rPr>
        <w:t>riguardanti</w:t>
      </w:r>
      <w:r w:rsidR="00314EFD">
        <w:rPr>
          <w:rFonts w:ascii="Century Gothic" w:hAnsi="Century Gothic"/>
          <w:sz w:val="24"/>
          <w:szCs w:val="24"/>
        </w:rPr>
        <w:t xml:space="preserve"> requisiti funzionali, use cases e scenari.</w:t>
      </w:r>
    </w:p>
    <w:p w14:paraId="63914ED5" w14:textId="5AC36173" w:rsidR="00314EFD" w:rsidRPr="00A73F8C" w:rsidRDefault="00314EFD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Verranno inoltre trattati i seguenti argomenti:</w:t>
      </w:r>
    </w:p>
    <w:p w14:paraId="6EDD26BF" w14:textId="229DE02D" w:rsidR="00E57184" w:rsidRPr="00A450F1" w:rsidRDefault="00314EFD" w:rsidP="00A73F8C">
      <w:pPr>
        <w:pStyle w:val="Titolo1"/>
        <w:numPr>
          <w:ilvl w:val="0"/>
          <w:numId w:val="4"/>
        </w:numPr>
        <w:contextualSpacing w:val="0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>Definizione del Logo del Progetto</w:t>
      </w:r>
      <w:r w:rsidR="00A73F8C" w:rsidRPr="00A450F1">
        <w:rPr>
          <w:rFonts w:ascii="Century Gothic" w:hAnsi="Century Gothic"/>
          <w:b w:val="0"/>
          <w:bCs/>
        </w:rPr>
        <w:t>;</w:t>
      </w:r>
    </w:p>
    <w:p w14:paraId="1CE291AC" w14:textId="0ABE7B93" w:rsidR="00A73F8C" w:rsidRPr="00A450F1" w:rsidRDefault="00314EFD" w:rsidP="00A450F1">
      <w:pPr>
        <w:pStyle w:val="Titolo1"/>
        <w:numPr>
          <w:ilvl w:val="0"/>
          <w:numId w:val="4"/>
        </w:numPr>
        <w:contextualSpacing w:val="0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>Utilizzo di Trello</w:t>
      </w:r>
      <w:r w:rsidR="00A73F8C" w:rsidRPr="00A450F1">
        <w:rPr>
          <w:rFonts w:ascii="Century Gothic" w:hAnsi="Century Gothic"/>
          <w:b w:val="0"/>
          <w:bCs/>
        </w:rPr>
        <w:t>;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04A61AE9" w:rsidR="0027361B" w:rsidRDefault="009033EB" w:rsidP="00A450F1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2. 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B55054">
        <w:rPr>
          <w:rFonts w:ascii="Century Gothic" w:hAnsi="Century Gothic"/>
          <w:b w:val="0"/>
          <w:bCs/>
          <w:i/>
          <w:iCs/>
        </w:rPr>
        <w:t>10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12F74B79" w14:textId="765A370E" w:rsidR="00A450F1" w:rsidRDefault="00A450F1" w:rsidP="00A450F1">
      <w:r>
        <w:t>Saranno comunicate al team:</w:t>
      </w:r>
    </w:p>
    <w:p w14:paraId="7DFF05C0" w14:textId="2CD8F141" w:rsidR="00A450F1" w:rsidRDefault="00314EFD" w:rsidP="00A450F1">
      <w:pPr>
        <w:pStyle w:val="Paragrafoelenco"/>
        <w:numPr>
          <w:ilvl w:val="0"/>
          <w:numId w:val="5"/>
        </w:numPr>
      </w:pPr>
      <w:r>
        <w:t>Procedure per la stesura della minuta</w:t>
      </w:r>
    </w:p>
    <w:p w14:paraId="19AC18B1" w14:textId="0AAD3183" w:rsidR="00314EFD" w:rsidRPr="00A450F1" w:rsidRDefault="00314EFD" w:rsidP="00A450F1">
      <w:pPr>
        <w:pStyle w:val="Paragrafoelenco"/>
        <w:numPr>
          <w:ilvl w:val="0"/>
          <w:numId w:val="5"/>
        </w:numPr>
      </w:pPr>
      <w:r>
        <w:t>Procedure per la mansione di timekeeper</w:t>
      </w:r>
    </w:p>
    <w:p w14:paraId="17457CC2" w14:textId="77777777" w:rsidR="00A450F1" w:rsidRDefault="00A450F1" w:rsidP="00A450F1">
      <w:pPr>
        <w:pStyle w:val="Titolo1"/>
        <w:ind w:firstLine="360"/>
        <w:contextualSpacing w:val="0"/>
        <w:rPr>
          <w:rFonts w:ascii="Century Gothic" w:hAnsi="Century Gothic"/>
        </w:rPr>
      </w:pPr>
      <w:bookmarkStart w:id="3" w:name="_ki7l69u0xtxa" w:colFirst="0" w:colLast="0"/>
      <w:bookmarkEnd w:id="3"/>
    </w:p>
    <w:p w14:paraId="0491AAA1" w14:textId="77777777" w:rsidR="00A450F1" w:rsidRDefault="00A450F1">
      <w:pPr>
        <w:rPr>
          <w:rFonts w:eastAsia="Garamond" w:cs="Garamond"/>
          <w:b/>
          <w:szCs w:val="24"/>
        </w:rPr>
      </w:pPr>
      <w:r>
        <w:br w:type="page"/>
      </w:r>
    </w:p>
    <w:p w14:paraId="3A9A6501" w14:textId="2E6AF2D1" w:rsidR="0027361B" w:rsidRDefault="00A450F1" w:rsidP="00A450F1">
      <w:pPr>
        <w:pStyle w:val="Titolo1"/>
        <w:contextualSpacing w:val="0"/>
        <w:rPr>
          <w:rFonts w:ascii="Century Gothic" w:hAnsi="Century Gothic"/>
        </w:rPr>
      </w:pPr>
      <w:r w:rsidRPr="00A450F1">
        <w:rPr>
          <w:rFonts w:ascii="Century Gothic" w:hAnsi="Century Gothic"/>
          <w:bCs/>
        </w:rPr>
        <w:lastRenderedPageBreak/>
        <w:t>3</w:t>
      </w:r>
      <w:r w:rsidRPr="00A450F1">
        <w:rPr>
          <w:rFonts w:ascii="Century Gothic" w:hAnsi="Century Gothic"/>
          <w:b w:val="0"/>
        </w:rPr>
        <w:t>.</w:t>
      </w:r>
      <w:r>
        <w:rPr>
          <w:rFonts w:ascii="Century Gothic" w:hAnsi="Century Gothic"/>
        </w:rPr>
        <w:t xml:space="preserve"> </w:t>
      </w:r>
      <w:r w:rsidR="000E354B"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314EFD">
        <w:rPr>
          <w:rFonts w:ascii="Century Gothic" w:hAnsi="Century Gothic"/>
          <w:b w:val="0"/>
          <w:i/>
        </w:rPr>
        <w:t>60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69735D15" w14:textId="222F560D" w:rsidR="00E57184" w:rsidRPr="00A450F1" w:rsidRDefault="00A450F1" w:rsidP="00E57184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E57184" w:rsidRPr="00A450F1">
        <w:rPr>
          <w:rFonts w:ascii="Garamond" w:hAnsi="Garamond"/>
          <w:b/>
          <w:bCs/>
          <w:sz w:val="24"/>
          <w:szCs w:val="24"/>
        </w:rPr>
        <w:t>0]</w:t>
      </w:r>
    </w:p>
    <w:p w14:paraId="50A39FE2" w14:textId="04B6E027" w:rsidR="00E57184" w:rsidRPr="00A450F1" w:rsidRDefault="00314EFD" w:rsidP="00E57184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Requisiti Funzionali </w:t>
      </w:r>
    </w:p>
    <w:p w14:paraId="4DD63A6D" w14:textId="0D04E4F3" w:rsidR="007D7E49" w:rsidRPr="00A450F1" w:rsidRDefault="00A450F1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7D7E49" w:rsidRPr="00A450F1">
        <w:rPr>
          <w:rFonts w:ascii="Garamond" w:hAnsi="Garamond"/>
          <w:b/>
          <w:bCs/>
          <w:sz w:val="24"/>
          <w:szCs w:val="24"/>
        </w:rPr>
        <w:t>1]</w:t>
      </w:r>
    </w:p>
    <w:p w14:paraId="1CEC951B" w14:textId="48BB12EE" w:rsidR="007D7E49" w:rsidRPr="00A450F1" w:rsidRDefault="00314EFD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Scenari</w:t>
      </w:r>
    </w:p>
    <w:p w14:paraId="6377C43A" w14:textId="0FD008E9" w:rsidR="007D7E49" w:rsidRPr="00A450F1" w:rsidRDefault="00A450F1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7D7E49" w:rsidRPr="00A450F1">
        <w:rPr>
          <w:rFonts w:ascii="Garamond" w:hAnsi="Garamond"/>
          <w:b/>
          <w:bCs/>
          <w:sz w:val="24"/>
          <w:szCs w:val="24"/>
        </w:rPr>
        <w:t>2]</w:t>
      </w:r>
    </w:p>
    <w:p w14:paraId="0FE449E8" w14:textId="205F79C3" w:rsidR="007D7E49" w:rsidRPr="00A450F1" w:rsidRDefault="00314EFD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 Cases</w:t>
      </w:r>
    </w:p>
    <w:p w14:paraId="120F4E50" w14:textId="5D2FAE5B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I[3]</w:t>
      </w:r>
    </w:p>
    <w:p w14:paraId="0940C8B5" w14:textId="100E3F85" w:rsidR="007D7E49" w:rsidRDefault="00314EFD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Logo</w:t>
      </w:r>
    </w:p>
    <w:p w14:paraId="58759B4C" w14:textId="325C8B62" w:rsidR="00A450F1" w:rsidRPr="00A450F1" w:rsidRDefault="00A450F1" w:rsidP="00A450F1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I[4]</w:t>
      </w:r>
    </w:p>
    <w:p w14:paraId="235BF676" w14:textId="3AD1D224" w:rsidR="00A450F1" w:rsidRDefault="00314EFD" w:rsidP="00A450F1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Trello</w:t>
      </w:r>
    </w:p>
    <w:p w14:paraId="6091BFE2" w14:textId="6970D292" w:rsidR="00A450F1" w:rsidRPr="00A450F1" w:rsidRDefault="00A450F1" w:rsidP="00A450F1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I[5]</w:t>
      </w:r>
    </w:p>
    <w:p w14:paraId="284B1477" w14:textId="3D090850" w:rsidR="00A450F1" w:rsidRPr="00A450F1" w:rsidRDefault="00314EFD" w:rsidP="00A450F1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Minute Taker e Timekeeper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0A7AF337" w:rsidR="0027361B" w:rsidRDefault="007D7E49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>4</w:t>
      </w:r>
      <w:r w:rsidR="001E5520" w:rsidRPr="00A73F8C">
        <w:rPr>
          <w:rFonts w:ascii="Century Gothic" w:eastAsia="Garamond" w:hAnsi="Century Gothic" w:cs="Garamond"/>
          <w:b/>
          <w:sz w:val="24"/>
          <w:szCs w:val="24"/>
        </w:rPr>
        <w:t xml:space="preserve">. Wrap up </w:t>
      </w:r>
      <w:r w:rsidR="001E5520" w:rsidRPr="00A73F8C">
        <w:rPr>
          <w:rFonts w:ascii="Century Gothic" w:eastAsia="Garamond" w:hAnsi="Century Gothic" w:cs="Garamond"/>
          <w:sz w:val="24"/>
          <w:szCs w:val="24"/>
        </w:rPr>
        <w:t>(</w:t>
      </w:r>
      <w:r w:rsidR="001E5520"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A450F1">
        <w:rPr>
          <w:rFonts w:ascii="Century Gothic" w:eastAsia="Garamond" w:hAnsi="Century Gothic" w:cs="Garamond"/>
          <w:i/>
          <w:sz w:val="24"/>
          <w:szCs w:val="24"/>
        </w:rPr>
        <w:t>1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>0</w:t>
      </w:r>
      <w:r w:rsidR="001E5520"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5E40F" w14:textId="77777777" w:rsidR="00CA184D" w:rsidRDefault="00CA184D" w:rsidP="0027361B">
      <w:pPr>
        <w:spacing w:line="240" w:lineRule="auto"/>
      </w:pPr>
      <w:r>
        <w:separator/>
      </w:r>
    </w:p>
  </w:endnote>
  <w:endnote w:type="continuationSeparator" w:id="0">
    <w:p w14:paraId="49246D70" w14:textId="77777777" w:rsidR="00CA184D" w:rsidRDefault="00CA184D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81DB" w14:textId="77777777" w:rsidR="00CA184D" w:rsidRDefault="00CA184D" w:rsidP="0027361B">
      <w:pPr>
        <w:spacing w:line="240" w:lineRule="auto"/>
      </w:pPr>
      <w:r>
        <w:separator/>
      </w:r>
    </w:p>
  </w:footnote>
  <w:footnote w:type="continuationSeparator" w:id="0">
    <w:p w14:paraId="79D5E0EE" w14:textId="77777777" w:rsidR="00CA184D" w:rsidRDefault="00CA184D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758C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1362E"/>
    <w:multiLevelType w:val="hybridMultilevel"/>
    <w:tmpl w:val="B6FA142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4"/>
  </w:num>
  <w:num w:numId="4" w16cid:durableId="745610816">
    <w:abstractNumId w:val="2"/>
  </w:num>
  <w:num w:numId="5" w16cid:durableId="1866408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7361B"/>
    <w:rsid w:val="00314EFD"/>
    <w:rsid w:val="00544CE1"/>
    <w:rsid w:val="007A4FC5"/>
    <w:rsid w:val="007D7E49"/>
    <w:rsid w:val="008B5483"/>
    <w:rsid w:val="009033EB"/>
    <w:rsid w:val="0091628F"/>
    <w:rsid w:val="00994C1B"/>
    <w:rsid w:val="00A450F1"/>
    <w:rsid w:val="00A73F8C"/>
    <w:rsid w:val="00B55054"/>
    <w:rsid w:val="00B72EC2"/>
    <w:rsid w:val="00C53BC9"/>
    <w:rsid w:val="00C85A7E"/>
    <w:rsid w:val="00CA184D"/>
    <w:rsid w:val="00D05281"/>
    <w:rsid w:val="00D13048"/>
    <w:rsid w:val="00DE0AD7"/>
    <w:rsid w:val="00E5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Giametta</cp:lastModifiedBy>
  <cp:revision>6</cp:revision>
  <cp:lastPrinted>2022-10-27T20:38:00Z</cp:lastPrinted>
  <dcterms:created xsi:type="dcterms:W3CDTF">2017-10-22T05:46:00Z</dcterms:created>
  <dcterms:modified xsi:type="dcterms:W3CDTF">2022-11-04T13:47:00Z</dcterms:modified>
</cp:coreProperties>
</file>