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34" w:rsidRDefault="00927685">
      <w:bookmarkStart w:id="0" w:name="_GoBack"/>
      <w:bookmarkEnd w:id="0"/>
      <m:oMathPara>
        <m:oMath>
          <m:r>
            <w:rPr>
              <w:rFonts w:ascii="Cambria Math" w:hAnsi="Cambria Math"/>
            </w:rPr>
            <m:t>π=2r-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1-r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>p(x)dx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p(x)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p(x)dx</m:t>
                          </m:r>
                        </m:e>
                      </m:nary>
                    </m:e>
                  </m:d>
                </m:e>
              </m:d>
            </m:e>
          </m:d>
        </m:oMath>
      </m:oMathPara>
    </w:p>
    <w:sectPr w:rsidR="00D3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5"/>
    <w:rsid w:val="00927685"/>
    <w:rsid w:val="00B25ED4"/>
    <w:rsid w:val="00D30034"/>
    <w:rsid w:val="00D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6B15-7BBB-4FD5-B281-BDFF506C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khan</dc:creator>
  <cp:keywords/>
  <dc:description/>
  <cp:lastModifiedBy>Maruf khan</cp:lastModifiedBy>
  <cp:revision>1</cp:revision>
  <dcterms:created xsi:type="dcterms:W3CDTF">2024-11-11T16:46:00Z</dcterms:created>
  <dcterms:modified xsi:type="dcterms:W3CDTF">2024-11-11T16:47:00Z</dcterms:modified>
</cp:coreProperties>
</file>