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2EDEBD" w14:textId="77777777" w:rsidR="004E1FBF" w:rsidRPr="004E1FBF" w:rsidRDefault="004E1FBF" w:rsidP="004E1FBF">
      <w:r w:rsidRPr="004E1FBF">
        <w:rPr>
          <w:rFonts w:ascii="Segoe UI Emoji" w:hAnsi="Segoe UI Emoji" w:cs="Segoe UI Emoji"/>
          <w:b/>
          <w:bCs/>
        </w:rPr>
        <w:t>🎯</w:t>
      </w:r>
      <w:r w:rsidRPr="004E1FBF">
        <w:rPr>
          <w:b/>
          <w:bCs/>
        </w:rPr>
        <w:t xml:space="preserve"> Activity 5: </w:t>
      </w:r>
      <w:r w:rsidRPr="004E1FBF">
        <w:rPr>
          <w:rFonts w:ascii="Segoe UI Emoji" w:hAnsi="Segoe UI Emoji" w:cs="Segoe UI Emoji"/>
          <w:b/>
          <w:bCs/>
        </w:rPr>
        <w:t>🔡</w:t>
      </w:r>
      <w:r w:rsidRPr="004E1FBF">
        <w:rPr>
          <w:b/>
          <w:bCs/>
        </w:rPr>
        <w:t xml:space="preserve"> Word Hunt – “Atomic Vocabulary Search”</w:t>
      </w:r>
    </w:p>
    <w:p w14:paraId="1A23DCFE" w14:textId="77777777" w:rsidR="004E1FBF" w:rsidRPr="004E1FBF" w:rsidRDefault="004E1FBF" w:rsidP="004E1FBF">
      <w:r w:rsidRPr="004E1FBF">
        <w:rPr>
          <w:rFonts w:ascii="Segoe UI Emoji" w:hAnsi="Segoe UI Emoji" w:cs="Segoe UI Emoji"/>
          <w:b/>
          <w:bCs/>
        </w:rPr>
        <w:t>🎙️</w:t>
      </w:r>
      <w:r w:rsidRPr="004E1FBF">
        <w:rPr>
          <w:b/>
          <w:bCs/>
        </w:rPr>
        <w:t xml:space="preserve"> Activity Introduction </w:t>
      </w:r>
      <w:r w:rsidRPr="004E1FBF">
        <w:br/>
        <w:t>"Get ready to boost your atomic vocabulary! In this challenge, you will search for six important science terms hidden in the word grid. These words are clues that help us understand how elements behave and how they are classified. Look carefully—some may be hiding diagonally or backwards!"</w:t>
      </w:r>
    </w:p>
    <w:p w14:paraId="6CE1B810" w14:textId="77777777" w:rsidR="004E1FBF" w:rsidRPr="004E1FBF" w:rsidRDefault="004E1FBF" w:rsidP="004E1FBF"/>
    <w:p w14:paraId="2A5F3C11" w14:textId="77777777" w:rsidR="004E1FBF" w:rsidRPr="004E1FBF" w:rsidRDefault="004E1FBF" w:rsidP="004E1FBF">
      <w:r w:rsidRPr="004E1FBF">
        <w:rPr>
          <w:rFonts w:ascii="Segoe UI Emoji" w:hAnsi="Segoe UI Emoji" w:cs="Segoe UI Emoji"/>
          <w:b/>
          <w:bCs/>
        </w:rPr>
        <w:t>👨</w:t>
      </w:r>
      <w:r w:rsidRPr="004E1FBF">
        <w:rPr>
          <w:b/>
          <w:bCs/>
        </w:rPr>
        <w:t>‍</w:t>
      </w:r>
      <w:r w:rsidRPr="004E1FBF">
        <w:rPr>
          <w:rFonts w:ascii="Segoe UI Emoji" w:hAnsi="Segoe UI Emoji" w:cs="Segoe UI Emoji"/>
          <w:b/>
          <w:bCs/>
        </w:rPr>
        <w:t>💻</w:t>
      </w:r>
      <w:r w:rsidRPr="004E1FBF">
        <w:rPr>
          <w:b/>
          <w:bCs/>
        </w:rPr>
        <w:t xml:space="preserve"> Developer Guide Instructions</w:t>
      </w:r>
    </w:p>
    <w:p w14:paraId="22903491" w14:textId="77777777" w:rsidR="004E1FBF" w:rsidRPr="004E1FBF" w:rsidRDefault="004E1FBF" w:rsidP="004E1FBF">
      <w:pPr>
        <w:numPr>
          <w:ilvl w:val="0"/>
          <w:numId w:val="1"/>
        </w:numPr>
      </w:pPr>
      <w:r w:rsidRPr="004E1FBF">
        <w:rPr>
          <w:b/>
          <w:bCs/>
        </w:rPr>
        <w:t>Type:</w:t>
      </w:r>
      <w:r w:rsidRPr="004E1FBF">
        <w:t xml:space="preserve"> Interactive Word Search.</w:t>
      </w:r>
    </w:p>
    <w:p w14:paraId="113D50BB" w14:textId="77777777" w:rsidR="004E1FBF" w:rsidRPr="004E1FBF" w:rsidRDefault="004E1FBF" w:rsidP="004E1FBF">
      <w:pPr>
        <w:numPr>
          <w:ilvl w:val="0"/>
          <w:numId w:val="1"/>
        </w:numPr>
      </w:pPr>
      <w:r w:rsidRPr="004E1FBF">
        <w:rPr>
          <w:b/>
          <w:bCs/>
        </w:rPr>
        <w:t>Display:</w:t>
      </w:r>
      <w:r w:rsidRPr="004E1FBF">
        <w:t xml:space="preserve"> 12x12 word grid with interactive click-to-highlight feature.</w:t>
      </w:r>
    </w:p>
    <w:p w14:paraId="784ED64B" w14:textId="77777777" w:rsidR="004E1FBF" w:rsidRPr="004E1FBF" w:rsidRDefault="004E1FBF" w:rsidP="004E1FBF">
      <w:pPr>
        <w:numPr>
          <w:ilvl w:val="0"/>
          <w:numId w:val="1"/>
        </w:numPr>
      </w:pPr>
      <w:r w:rsidRPr="004E1FBF">
        <w:rPr>
          <w:b/>
          <w:bCs/>
        </w:rPr>
        <w:t>Interactions:</w:t>
      </w:r>
    </w:p>
    <w:p w14:paraId="037FFC94" w14:textId="77777777" w:rsidR="004E1FBF" w:rsidRPr="004E1FBF" w:rsidRDefault="004E1FBF" w:rsidP="004E1FBF">
      <w:pPr>
        <w:numPr>
          <w:ilvl w:val="1"/>
          <w:numId w:val="2"/>
        </w:numPr>
      </w:pPr>
      <w:r w:rsidRPr="004E1FBF">
        <w:t>Clicking or dragging across a correct word highlights it.</w:t>
      </w:r>
    </w:p>
    <w:p w14:paraId="60095AA8" w14:textId="77777777" w:rsidR="004E1FBF" w:rsidRPr="004E1FBF" w:rsidRDefault="004E1FBF" w:rsidP="004E1FBF">
      <w:pPr>
        <w:numPr>
          <w:ilvl w:val="1"/>
          <w:numId w:val="3"/>
        </w:numPr>
      </w:pPr>
      <w:r w:rsidRPr="004E1FBF">
        <w:t>Trigger sound and glow feedback on correct selections.</w:t>
      </w:r>
    </w:p>
    <w:p w14:paraId="61E7D544" w14:textId="77777777" w:rsidR="004E1FBF" w:rsidRPr="004E1FBF" w:rsidRDefault="004E1FBF" w:rsidP="004E1FBF">
      <w:pPr>
        <w:numPr>
          <w:ilvl w:val="0"/>
          <w:numId w:val="1"/>
        </w:numPr>
      </w:pPr>
      <w:r w:rsidRPr="004E1FBF">
        <w:rPr>
          <w:b/>
          <w:bCs/>
        </w:rPr>
        <w:t>Audio:</w:t>
      </w:r>
      <w:r w:rsidRPr="004E1FBF">
        <w:t xml:space="preserve"> Tap/click sound effects on selections.</w:t>
      </w:r>
    </w:p>
    <w:p w14:paraId="15ED83AC" w14:textId="77777777" w:rsidR="004E1FBF" w:rsidRPr="004E1FBF" w:rsidRDefault="004E1FBF" w:rsidP="004E1FBF">
      <w:pPr>
        <w:numPr>
          <w:ilvl w:val="0"/>
          <w:numId w:val="1"/>
        </w:numPr>
      </w:pPr>
      <w:r w:rsidRPr="004E1FBF">
        <w:rPr>
          <w:b/>
          <w:bCs/>
        </w:rPr>
        <w:t>Grid Word Bank (Visible to Learner):</w:t>
      </w:r>
    </w:p>
    <w:p w14:paraId="53E11B86" w14:textId="77777777" w:rsidR="004E1FBF" w:rsidRPr="004E1FBF" w:rsidRDefault="004E1FBF" w:rsidP="004E1FBF">
      <w:pPr>
        <w:numPr>
          <w:ilvl w:val="1"/>
          <w:numId w:val="4"/>
        </w:numPr>
      </w:pPr>
      <w:r w:rsidRPr="004E1FBF">
        <w:t>Metal</w:t>
      </w:r>
    </w:p>
    <w:p w14:paraId="7DE9CCCD" w14:textId="77777777" w:rsidR="004E1FBF" w:rsidRPr="004E1FBF" w:rsidRDefault="004E1FBF" w:rsidP="004E1FBF">
      <w:pPr>
        <w:numPr>
          <w:ilvl w:val="1"/>
          <w:numId w:val="5"/>
        </w:numPr>
      </w:pPr>
      <w:r w:rsidRPr="004E1FBF">
        <w:t>Nonmetal</w:t>
      </w:r>
    </w:p>
    <w:p w14:paraId="0D62CE9C" w14:textId="77777777" w:rsidR="004E1FBF" w:rsidRPr="004E1FBF" w:rsidRDefault="004E1FBF" w:rsidP="004E1FBF">
      <w:pPr>
        <w:numPr>
          <w:ilvl w:val="1"/>
          <w:numId w:val="6"/>
        </w:numPr>
      </w:pPr>
      <w:r w:rsidRPr="004E1FBF">
        <w:t>Metalloid</w:t>
      </w:r>
    </w:p>
    <w:p w14:paraId="229CED26" w14:textId="77777777" w:rsidR="004E1FBF" w:rsidRPr="004E1FBF" w:rsidRDefault="004E1FBF" w:rsidP="004E1FBF">
      <w:pPr>
        <w:numPr>
          <w:ilvl w:val="1"/>
          <w:numId w:val="7"/>
        </w:numPr>
      </w:pPr>
      <w:r w:rsidRPr="004E1FBF">
        <w:t>Electron</w:t>
      </w:r>
    </w:p>
    <w:p w14:paraId="7942804D" w14:textId="77777777" w:rsidR="004E1FBF" w:rsidRPr="004E1FBF" w:rsidRDefault="004E1FBF" w:rsidP="004E1FBF">
      <w:pPr>
        <w:numPr>
          <w:ilvl w:val="1"/>
          <w:numId w:val="8"/>
        </w:numPr>
      </w:pPr>
      <w:r w:rsidRPr="004E1FBF">
        <w:t>Valence</w:t>
      </w:r>
    </w:p>
    <w:p w14:paraId="0740FE57" w14:textId="77777777" w:rsidR="004E1FBF" w:rsidRPr="004E1FBF" w:rsidRDefault="004E1FBF" w:rsidP="004E1FBF">
      <w:pPr>
        <w:numPr>
          <w:ilvl w:val="1"/>
          <w:numId w:val="9"/>
        </w:numPr>
      </w:pPr>
      <w:r w:rsidRPr="004E1FBF">
        <w:t>Shiny</w:t>
      </w:r>
    </w:p>
    <w:p w14:paraId="636A0687" w14:textId="77777777" w:rsidR="004E1FBF" w:rsidRPr="004E1FBF" w:rsidRDefault="004E1FBF" w:rsidP="004E1FBF">
      <w:pPr>
        <w:numPr>
          <w:ilvl w:val="0"/>
          <w:numId w:val="1"/>
        </w:numPr>
      </w:pPr>
      <w:r w:rsidRPr="004E1FBF">
        <w:rPr>
          <w:b/>
          <w:bCs/>
        </w:rPr>
        <w:t>Grid Rules:</w:t>
      </w:r>
    </w:p>
    <w:p w14:paraId="75894859" w14:textId="77777777" w:rsidR="004E1FBF" w:rsidRPr="004E1FBF" w:rsidRDefault="004E1FBF" w:rsidP="004E1FBF">
      <w:pPr>
        <w:numPr>
          <w:ilvl w:val="1"/>
          <w:numId w:val="10"/>
        </w:numPr>
      </w:pPr>
      <w:r w:rsidRPr="004E1FBF">
        <w:t>Random filler letters should not form distractor scientific words.</w:t>
      </w:r>
    </w:p>
    <w:p w14:paraId="2EA98056" w14:textId="77777777" w:rsidR="004E1FBF" w:rsidRPr="004E1FBF" w:rsidRDefault="004E1FBF" w:rsidP="004E1FBF">
      <w:pPr>
        <w:numPr>
          <w:ilvl w:val="1"/>
          <w:numId w:val="11"/>
        </w:numPr>
      </w:pPr>
      <w:r w:rsidRPr="004E1FBF">
        <w:t>Reveal definitions as bonus pop-ups after each correct word is found.</w:t>
      </w:r>
    </w:p>
    <w:p w14:paraId="37AD1C6A" w14:textId="77777777" w:rsidR="004E1FBF" w:rsidRPr="004E1FBF" w:rsidRDefault="004E1FBF" w:rsidP="004E1FBF"/>
    <w:p w14:paraId="0727D8B1" w14:textId="77777777" w:rsidR="004E1FBF" w:rsidRPr="004E1FBF" w:rsidRDefault="004E1FBF" w:rsidP="004E1FBF">
      <w:r w:rsidRPr="004E1FBF">
        <w:rPr>
          <w:rFonts w:ascii="Segoe UI Emoji" w:hAnsi="Segoe UI Emoji" w:cs="Segoe UI Emoji"/>
          <w:b/>
          <w:bCs/>
        </w:rPr>
        <w:t>📋</w:t>
      </w:r>
      <w:r w:rsidRPr="004E1FBF">
        <w:rPr>
          <w:b/>
          <w:bCs/>
        </w:rPr>
        <w:t xml:space="preserve"> Learner Instructions (On-Screen)</w:t>
      </w:r>
    </w:p>
    <w:p w14:paraId="1EB0AB09" w14:textId="77777777" w:rsidR="004E1FBF" w:rsidRPr="004E1FBF" w:rsidRDefault="004E1FBF" w:rsidP="004E1FBF">
      <w:pPr>
        <w:numPr>
          <w:ilvl w:val="0"/>
          <w:numId w:val="12"/>
        </w:numPr>
      </w:pPr>
      <w:r w:rsidRPr="004E1FBF">
        <w:t>Look at the word bank to see the six target science terms.</w:t>
      </w:r>
    </w:p>
    <w:p w14:paraId="7A9E3C9A" w14:textId="77777777" w:rsidR="004E1FBF" w:rsidRPr="004E1FBF" w:rsidRDefault="004E1FBF" w:rsidP="004E1FBF">
      <w:pPr>
        <w:numPr>
          <w:ilvl w:val="0"/>
          <w:numId w:val="12"/>
        </w:numPr>
      </w:pPr>
      <w:r w:rsidRPr="004E1FBF">
        <w:t>Search the 12x12 letter grid carefully — words can be horizontal, vertical, diagonal, forwards, or backwards.</w:t>
      </w:r>
    </w:p>
    <w:p w14:paraId="2387D2F6" w14:textId="77777777" w:rsidR="004E1FBF" w:rsidRPr="004E1FBF" w:rsidRDefault="004E1FBF" w:rsidP="004E1FBF">
      <w:pPr>
        <w:numPr>
          <w:ilvl w:val="0"/>
          <w:numId w:val="12"/>
        </w:numPr>
      </w:pPr>
      <w:r w:rsidRPr="004E1FBF">
        <w:t>Click and drag to highlight each word you find.</w:t>
      </w:r>
    </w:p>
    <w:p w14:paraId="2CB4FA50" w14:textId="77777777" w:rsidR="004E1FBF" w:rsidRPr="004E1FBF" w:rsidRDefault="004E1FBF" w:rsidP="004E1FBF">
      <w:pPr>
        <w:numPr>
          <w:ilvl w:val="0"/>
          <w:numId w:val="12"/>
        </w:numPr>
      </w:pPr>
      <w:r w:rsidRPr="004E1FBF">
        <w:t>Read the pop-up definition after finding a word.</w:t>
      </w:r>
    </w:p>
    <w:p w14:paraId="35F3ABD3" w14:textId="77777777" w:rsidR="004E1FBF" w:rsidRPr="004E1FBF" w:rsidRDefault="004E1FBF" w:rsidP="004E1FBF"/>
    <w:p w14:paraId="6013928B" w14:textId="77777777" w:rsidR="004E1FBF" w:rsidRPr="004E1FBF" w:rsidRDefault="004E1FBF" w:rsidP="004E1FBF">
      <w:r w:rsidRPr="004E1FBF">
        <w:rPr>
          <w:rFonts w:ascii="Segoe UI Emoji" w:hAnsi="Segoe UI Emoji" w:cs="Segoe UI Emoji"/>
          <w:b/>
          <w:bCs/>
        </w:rPr>
        <w:t>💡</w:t>
      </w:r>
      <w:r w:rsidRPr="004E1FBF">
        <w:rPr>
          <w:b/>
          <w:bCs/>
        </w:rPr>
        <w:t xml:space="preserve"> Hint Panel (On-Screen)</w:t>
      </w:r>
    </w:p>
    <w:p w14:paraId="69E9D6FB" w14:textId="77777777" w:rsidR="004E1FBF" w:rsidRPr="004E1FBF" w:rsidRDefault="004E1FBF" w:rsidP="004E1FBF">
      <w:r w:rsidRPr="004E1FBF">
        <w:rPr>
          <w:b/>
          <w:bCs/>
        </w:rPr>
        <w:lastRenderedPageBreak/>
        <w:t>Tips for Success:</w:t>
      </w:r>
    </w:p>
    <w:p w14:paraId="4AE93805" w14:textId="77777777" w:rsidR="004E1FBF" w:rsidRPr="004E1FBF" w:rsidRDefault="004E1FBF" w:rsidP="004E1FBF">
      <w:pPr>
        <w:numPr>
          <w:ilvl w:val="0"/>
          <w:numId w:val="13"/>
        </w:numPr>
      </w:pPr>
      <w:r w:rsidRPr="004E1FBF">
        <w:t>Start by looking for the first or last letter of a target word.</w:t>
      </w:r>
    </w:p>
    <w:p w14:paraId="7016F3AD" w14:textId="77777777" w:rsidR="004E1FBF" w:rsidRPr="004E1FBF" w:rsidRDefault="004E1FBF" w:rsidP="004E1FBF">
      <w:pPr>
        <w:numPr>
          <w:ilvl w:val="0"/>
          <w:numId w:val="13"/>
        </w:numPr>
      </w:pPr>
      <w:r w:rsidRPr="004E1FBF">
        <w:t>Scan the grid in rows and columns for familiar patterns.</w:t>
      </w:r>
    </w:p>
    <w:p w14:paraId="3B8F2836" w14:textId="77777777" w:rsidR="004E1FBF" w:rsidRPr="004E1FBF" w:rsidRDefault="004E1FBF" w:rsidP="004E1FBF">
      <w:pPr>
        <w:numPr>
          <w:ilvl w:val="0"/>
          <w:numId w:val="13"/>
        </w:numPr>
      </w:pPr>
      <w:r w:rsidRPr="004E1FBF">
        <w:t>Remember, words can be hidden backwards or diagonally.</w:t>
      </w:r>
    </w:p>
    <w:p w14:paraId="7E067CE6" w14:textId="77777777" w:rsidR="004E1FBF" w:rsidRPr="004E1FBF" w:rsidRDefault="004E1FBF" w:rsidP="004E1FBF">
      <w:pPr>
        <w:numPr>
          <w:ilvl w:val="0"/>
          <w:numId w:val="13"/>
        </w:numPr>
      </w:pPr>
      <w:r w:rsidRPr="004E1FBF">
        <w:t>Review the definitions to help recall the spelling and meaning of each term.</w:t>
      </w:r>
    </w:p>
    <w:p w14:paraId="59F2893A" w14:textId="77777777" w:rsidR="004E1FBF" w:rsidRPr="004E1FBF" w:rsidRDefault="004E1FBF" w:rsidP="004E1FBF"/>
    <w:p w14:paraId="488751B5" w14:textId="77777777" w:rsidR="004E1FBF" w:rsidRPr="004E1FBF" w:rsidRDefault="004E1FBF" w:rsidP="004E1FBF">
      <w:r w:rsidRPr="004E1FBF">
        <w:rPr>
          <w:rFonts w:ascii="Segoe UI Emoji" w:hAnsi="Segoe UI Emoji" w:cs="Segoe UI Emoji"/>
          <w:b/>
          <w:bCs/>
        </w:rPr>
        <w:t>🧪</w:t>
      </w:r>
      <w:r w:rsidRPr="004E1FBF">
        <w:rPr>
          <w:b/>
          <w:bCs/>
        </w:rPr>
        <w:t xml:space="preserve"> Activity Content – Target Words and Pop-up Definitions</w:t>
      </w:r>
    </w:p>
    <w:tbl>
      <w:tblPr>
        <w:tblW w:w="0" w:type="auto"/>
        <w:tblLook w:val="04A0" w:firstRow="1" w:lastRow="0" w:firstColumn="1" w:lastColumn="0" w:noHBand="0" w:noVBand="1"/>
      </w:tblPr>
      <w:tblGrid>
        <w:gridCol w:w="1329"/>
        <w:gridCol w:w="7687"/>
      </w:tblGrid>
      <w:tr w:rsidR="004E1FBF" w:rsidRPr="004E1FBF" w14:paraId="0F725805" w14:textId="77777777">
        <w:tc>
          <w:tcPr>
            <w:tcW w:w="0" w:type="auto"/>
            <w:tcBorders>
              <w:top w:val="single" w:sz="4" w:space="0" w:color="BFBFBF"/>
              <w:left w:val="single" w:sz="4" w:space="0" w:color="BFBFBF"/>
              <w:bottom w:val="single" w:sz="4" w:space="0" w:color="BFBFBF"/>
              <w:right w:val="single" w:sz="4" w:space="0" w:color="BFBFBF"/>
            </w:tcBorders>
            <w:hideMark/>
          </w:tcPr>
          <w:p w14:paraId="0A566C37" w14:textId="77777777" w:rsidR="004E1FBF" w:rsidRPr="004E1FBF" w:rsidRDefault="004E1FBF" w:rsidP="004E1FBF">
            <w:r w:rsidRPr="004E1FBF">
              <w:rPr>
                <w:b/>
                <w:bCs/>
              </w:rPr>
              <w:t>Target Word</w:t>
            </w:r>
          </w:p>
        </w:tc>
        <w:tc>
          <w:tcPr>
            <w:tcW w:w="0" w:type="auto"/>
            <w:tcBorders>
              <w:top w:val="single" w:sz="4" w:space="0" w:color="BFBFBF"/>
              <w:left w:val="single" w:sz="4" w:space="0" w:color="BFBFBF"/>
              <w:bottom w:val="single" w:sz="4" w:space="0" w:color="BFBFBF"/>
              <w:right w:val="single" w:sz="4" w:space="0" w:color="BFBFBF"/>
            </w:tcBorders>
            <w:hideMark/>
          </w:tcPr>
          <w:p w14:paraId="30823D31" w14:textId="77777777" w:rsidR="004E1FBF" w:rsidRPr="004E1FBF" w:rsidRDefault="004E1FBF" w:rsidP="004E1FBF">
            <w:r w:rsidRPr="004E1FBF">
              <w:rPr>
                <w:b/>
                <w:bCs/>
              </w:rPr>
              <w:t>Pop-up Definition</w:t>
            </w:r>
          </w:p>
        </w:tc>
      </w:tr>
      <w:tr w:rsidR="004E1FBF" w:rsidRPr="004E1FBF" w14:paraId="6BF629B4" w14:textId="77777777">
        <w:tc>
          <w:tcPr>
            <w:tcW w:w="0" w:type="auto"/>
            <w:tcBorders>
              <w:top w:val="single" w:sz="4" w:space="0" w:color="BFBFBF"/>
              <w:left w:val="single" w:sz="4" w:space="0" w:color="BFBFBF"/>
              <w:bottom w:val="single" w:sz="4" w:space="0" w:color="BFBFBF"/>
              <w:right w:val="single" w:sz="4" w:space="0" w:color="BFBFBF"/>
            </w:tcBorders>
            <w:hideMark/>
          </w:tcPr>
          <w:p w14:paraId="30A77BC7" w14:textId="77777777" w:rsidR="004E1FBF" w:rsidRPr="004E1FBF" w:rsidRDefault="004E1FBF" w:rsidP="004E1FBF">
            <w:r w:rsidRPr="004E1FBF">
              <w:rPr>
                <w:b/>
                <w:bCs/>
              </w:rPr>
              <w:t>Metal</w:t>
            </w:r>
          </w:p>
        </w:tc>
        <w:tc>
          <w:tcPr>
            <w:tcW w:w="0" w:type="auto"/>
            <w:tcBorders>
              <w:top w:val="single" w:sz="4" w:space="0" w:color="BFBFBF"/>
              <w:left w:val="single" w:sz="4" w:space="0" w:color="BFBFBF"/>
              <w:bottom w:val="single" w:sz="4" w:space="0" w:color="BFBFBF"/>
              <w:right w:val="single" w:sz="4" w:space="0" w:color="BFBFBF"/>
            </w:tcBorders>
            <w:hideMark/>
          </w:tcPr>
          <w:p w14:paraId="24445178" w14:textId="77777777" w:rsidR="004E1FBF" w:rsidRPr="004E1FBF" w:rsidRDefault="004E1FBF" w:rsidP="004E1FBF">
            <w:r w:rsidRPr="004E1FBF">
              <w:t>Elements that are shiny, good conductors of heat and electricity, and often malleable.</w:t>
            </w:r>
          </w:p>
        </w:tc>
      </w:tr>
      <w:tr w:rsidR="004E1FBF" w:rsidRPr="004E1FBF" w14:paraId="0B00DCDC" w14:textId="77777777">
        <w:tc>
          <w:tcPr>
            <w:tcW w:w="0" w:type="auto"/>
            <w:tcBorders>
              <w:top w:val="single" w:sz="4" w:space="0" w:color="BFBFBF"/>
              <w:left w:val="single" w:sz="4" w:space="0" w:color="BFBFBF"/>
              <w:bottom w:val="single" w:sz="4" w:space="0" w:color="BFBFBF"/>
              <w:right w:val="single" w:sz="4" w:space="0" w:color="BFBFBF"/>
            </w:tcBorders>
            <w:hideMark/>
          </w:tcPr>
          <w:p w14:paraId="5DAAD8AC" w14:textId="77777777" w:rsidR="004E1FBF" w:rsidRPr="004E1FBF" w:rsidRDefault="004E1FBF" w:rsidP="004E1FBF">
            <w:r w:rsidRPr="004E1FBF">
              <w:rPr>
                <w:b/>
                <w:bCs/>
              </w:rPr>
              <w:t>Nonmetal</w:t>
            </w:r>
          </w:p>
        </w:tc>
        <w:tc>
          <w:tcPr>
            <w:tcW w:w="0" w:type="auto"/>
            <w:tcBorders>
              <w:top w:val="single" w:sz="4" w:space="0" w:color="BFBFBF"/>
              <w:left w:val="single" w:sz="4" w:space="0" w:color="BFBFBF"/>
              <w:bottom w:val="single" w:sz="4" w:space="0" w:color="BFBFBF"/>
              <w:right w:val="single" w:sz="4" w:space="0" w:color="BFBFBF"/>
            </w:tcBorders>
            <w:hideMark/>
          </w:tcPr>
          <w:p w14:paraId="7E47291B" w14:textId="77777777" w:rsidR="004E1FBF" w:rsidRPr="004E1FBF" w:rsidRDefault="004E1FBF" w:rsidP="004E1FBF">
            <w:r w:rsidRPr="004E1FBF">
              <w:t>Elements that are poor conductors and often brittle in solid form.</w:t>
            </w:r>
          </w:p>
        </w:tc>
      </w:tr>
      <w:tr w:rsidR="004E1FBF" w:rsidRPr="004E1FBF" w14:paraId="7851D5E5" w14:textId="77777777">
        <w:tc>
          <w:tcPr>
            <w:tcW w:w="0" w:type="auto"/>
            <w:tcBorders>
              <w:top w:val="single" w:sz="4" w:space="0" w:color="BFBFBF"/>
              <w:left w:val="single" w:sz="4" w:space="0" w:color="BFBFBF"/>
              <w:bottom w:val="single" w:sz="4" w:space="0" w:color="BFBFBF"/>
              <w:right w:val="single" w:sz="4" w:space="0" w:color="BFBFBF"/>
            </w:tcBorders>
            <w:hideMark/>
          </w:tcPr>
          <w:p w14:paraId="3B2594B3" w14:textId="77777777" w:rsidR="004E1FBF" w:rsidRPr="004E1FBF" w:rsidRDefault="004E1FBF" w:rsidP="004E1FBF">
            <w:r w:rsidRPr="004E1FBF">
              <w:rPr>
                <w:b/>
                <w:bCs/>
              </w:rPr>
              <w:t>Metalloid</w:t>
            </w:r>
          </w:p>
        </w:tc>
        <w:tc>
          <w:tcPr>
            <w:tcW w:w="0" w:type="auto"/>
            <w:tcBorders>
              <w:top w:val="single" w:sz="4" w:space="0" w:color="BFBFBF"/>
              <w:left w:val="single" w:sz="4" w:space="0" w:color="BFBFBF"/>
              <w:bottom w:val="single" w:sz="4" w:space="0" w:color="BFBFBF"/>
              <w:right w:val="single" w:sz="4" w:space="0" w:color="BFBFBF"/>
            </w:tcBorders>
            <w:hideMark/>
          </w:tcPr>
          <w:p w14:paraId="2BC67A62" w14:textId="77777777" w:rsidR="004E1FBF" w:rsidRPr="004E1FBF" w:rsidRDefault="004E1FBF" w:rsidP="004E1FBF">
            <w:r w:rsidRPr="004E1FBF">
              <w:t>Elements that have both metallic and non-metallic properties.</w:t>
            </w:r>
          </w:p>
        </w:tc>
      </w:tr>
      <w:tr w:rsidR="004E1FBF" w:rsidRPr="004E1FBF" w14:paraId="594A9DE0" w14:textId="77777777">
        <w:tc>
          <w:tcPr>
            <w:tcW w:w="0" w:type="auto"/>
            <w:tcBorders>
              <w:top w:val="single" w:sz="4" w:space="0" w:color="BFBFBF"/>
              <w:left w:val="single" w:sz="4" w:space="0" w:color="BFBFBF"/>
              <w:bottom w:val="single" w:sz="4" w:space="0" w:color="BFBFBF"/>
              <w:right w:val="single" w:sz="4" w:space="0" w:color="BFBFBF"/>
            </w:tcBorders>
            <w:hideMark/>
          </w:tcPr>
          <w:p w14:paraId="7687994A" w14:textId="77777777" w:rsidR="004E1FBF" w:rsidRPr="004E1FBF" w:rsidRDefault="004E1FBF" w:rsidP="004E1FBF">
            <w:r w:rsidRPr="004E1FBF">
              <w:rPr>
                <w:b/>
                <w:bCs/>
              </w:rPr>
              <w:t>Electron</w:t>
            </w:r>
          </w:p>
        </w:tc>
        <w:tc>
          <w:tcPr>
            <w:tcW w:w="0" w:type="auto"/>
            <w:tcBorders>
              <w:top w:val="single" w:sz="4" w:space="0" w:color="BFBFBF"/>
              <w:left w:val="single" w:sz="4" w:space="0" w:color="BFBFBF"/>
              <w:bottom w:val="single" w:sz="4" w:space="0" w:color="BFBFBF"/>
              <w:right w:val="single" w:sz="4" w:space="0" w:color="BFBFBF"/>
            </w:tcBorders>
            <w:hideMark/>
          </w:tcPr>
          <w:p w14:paraId="4B10A9B0" w14:textId="77777777" w:rsidR="004E1FBF" w:rsidRPr="004E1FBF" w:rsidRDefault="004E1FBF" w:rsidP="004E1FBF">
            <w:r w:rsidRPr="004E1FBF">
              <w:t>A tiny negatively charged particle found in energy levels around the nucleus.</w:t>
            </w:r>
          </w:p>
        </w:tc>
      </w:tr>
      <w:tr w:rsidR="004E1FBF" w:rsidRPr="004E1FBF" w14:paraId="6B1F0B0D" w14:textId="77777777">
        <w:tc>
          <w:tcPr>
            <w:tcW w:w="0" w:type="auto"/>
            <w:tcBorders>
              <w:top w:val="single" w:sz="4" w:space="0" w:color="BFBFBF"/>
              <w:left w:val="single" w:sz="4" w:space="0" w:color="BFBFBF"/>
              <w:bottom w:val="single" w:sz="4" w:space="0" w:color="BFBFBF"/>
              <w:right w:val="single" w:sz="4" w:space="0" w:color="BFBFBF"/>
            </w:tcBorders>
            <w:hideMark/>
          </w:tcPr>
          <w:p w14:paraId="1E978B85" w14:textId="77777777" w:rsidR="004E1FBF" w:rsidRPr="004E1FBF" w:rsidRDefault="004E1FBF" w:rsidP="004E1FBF">
            <w:r w:rsidRPr="004E1FBF">
              <w:rPr>
                <w:b/>
                <w:bCs/>
              </w:rPr>
              <w:t>Valence</w:t>
            </w:r>
          </w:p>
        </w:tc>
        <w:tc>
          <w:tcPr>
            <w:tcW w:w="0" w:type="auto"/>
            <w:tcBorders>
              <w:top w:val="single" w:sz="4" w:space="0" w:color="BFBFBF"/>
              <w:left w:val="single" w:sz="4" w:space="0" w:color="BFBFBF"/>
              <w:bottom w:val="single" w:sz="4" w:space="0" w:color="BFBFBF"/>
              <w:right w:val="single" w:sz="4" w:space="0" w:color="BFBFBF"/>
            </w:tcBorders>
            <w:hideMark/>
          </w:tcPr>
          <w:p w14:paraId="36D02B6F" w14:textId="77777777" w:rsidR="004E1FBF" w:rsidRPr="004E1FBF" w:rsidRDefault="004E1FBF" w:rsidP="004E1FBF">
            <w:r w:rsidRPr="004E1FBF">
              <w:t>The number of electrons in the outermost shell of an atom.</w:t>
            </w:r>
          </w:p>
        </w:tc>
      </w:tr>
      <w:tr w:rsidR="004E1FBF" w:rsidRPr="004E1FBF" w14:paraId="518B17B2" w14:textId="77777777">
        <w:tc>
          <w:tcPr>
            <w:tcW w:w="0" w:type="auto"/>
            <w:tcBorders>
              <w:top w:val="single" w:sz="4" w:space="0" w:color="BFBFBF"/>
              <w:left w:val="single" w:sz="4" w:space="0" w:color="BFBFBF"/>
              <w:bottom w:val="single" w:sz="4" w:space="0" w:color="BFBFBF"/>
              <w:right w:val="single" w:sz="4" w:space="0" w:color="BFBFBF"/>
            </w:tcBorders>
            <w:hideMark/>
          </w:tcPr>
          <w:p w14:paraId="20F7E7BD" w14:textId="77777777" w:rsidR="004E1FBF" w:rsidRPr="004E1FBF" w:rsidRDefault="004E1FBF" w:rsidP="004E1FBF">
            <w:r w:rsidRPr="004E1FBF">
              <w:rPr>
                <w:b/>
                <w:bCs/>
              </w:rPr>
              <w:t>Shiny</w:t>
            </w:r>
          </w:p>
        </w:tc>
        <w:tc>
          <w:tcPr>
            <w:tcW w:w="0" w:type="auto"/>
            <w:tcBorders>
              <w:top w:val="single" w:sz="4" w:space="0" w:color="BFBFBF"/>
              <w:left w:val="single" w:sz="4" w:space="0" w:color="BFBFBF"/>
              <w:bottom w:val="single" w:sz="4" w:space="0" w:color="BFBFBF"/>
              <w:right w:val="single" w:sz="4" w:space="0" w:color="BFBFBF"/>
            </w:tcBorders>
            <w:hideMark/>
          </w:tcPr>
          <w:p w14:paraId="6181F46E" w14:textId="77777777" w:rsidR="004E1FBF" w:rsidRPr="004E1FBF" w:rsidRDefault="004E1FBF" w:rsidP="004E1FBF">
            <w:r w:rsidRPr="004E1FBF">
              <w:t>A physical property of metals that reflects light, making them glossy or lustrous.</w:t>
            </w:r>
          </w:p>
        </w:tc>
      </w:tr>
    </w:tbl>
    <w:p w14:paraId="6018EB8B" w14:textId="77777777" w:rsidR="004E1FBF" w:rsidRPr="004E1FBF" w:rsidRDefault="004E1FBF" w:rsidP="004E1FBF"/>
    <w:p w14:paraId="37111235" w14:textId="77777777" w:rsidR="004E1FBF" w:rsidRPr="004E1FBF" w:rsidRDefault="004E1FBF" w:rsidP="004E1FBF">
      <w:r w:rsidRPr="004E1FBF">
        <w:rPr>
          <w:rFonts w:ascii="Segoe UI Emoji" w:hAnsi="Segoe UI Emoji" w:cs="Segoe UI Emoji"/>
          <w:b/>
          <w:bCs/>
        </w:rPr>
        <w:t>🎙️</w:t>
      </w:r>
      <w:r w:rsidRPr="004E1FBF">
        <w:rPr>
          <w:b/>
          <w:bCs/>
        </w:rPr>
        <w:t xml:space="preserve"> Activity Conclusion </w:t>
      </w:r>
      <w:r w:rsidRPr="004E1FBF">
        <w:br/>
        <w:t>"Fantastic vocabulary hunt! These terms help you speak the language of atoms. Knowing them will make it easier to classify elements and predict how they behave in chemical reactions."</w:t>
      </w:r>
    </w:p>
    <w:p w14:paraId="24F44583" w14:textId="77777777" w:rsidR="004E1FBF" w:rsidRPr="004E1FBF" w:rsidRDefault="004E1FBF" w:rsidP="004E1FBF">
      <w:r w:rsidRPr="004E1FBF">
        <w:pict w14:anchorId="6CBA968F">
          <v:rect id="_x0000_i1031" style="width:468pt;height:1.5pt" o:hralign="center" o:hrstd="t" o:hr="t" fillcolor="#a0a0a0" stroked="f"/>
        </w:pict>
      </w:r>
    </w:p>
    <w:p w14:paraId="4A1B664A" w14:textId="77777777" w:rsidR="004E1FBF" w:rsidRPr="004E1FBF" w:rsidRDefault="004E1FBF" w:rsidP="004E1FBF">
      <w:r w:rsidRPr="004E1FBF">
        <w:rPr>
          <w:rFonts w:ascii="Segoe UI Emoji" w:hAnsi="Segoe UI Emoji" w:cs="Segoe UI Emoji"/>
          <w:b/>
          <w:bCs/>
        </w:rPr>
        <w:t>✅</w:t>
      </w:r>
      <w:r w:rsidRPr="004E1FBF">
        <w:rPr>
          <w:b/>
          <w:bCs/>
        </w:rPr>
        <w:t xml:space="preserve"> Key Takeaways:</w:t>
      </w:r>
    </w:p>
    <w:p w14:paraId="18300B76" w14:textId="77777777" w:rsidR="004E1FBF" w:rsidRPr="004E1FBF" w:rsidRDefault="004E1FBF" w:rsidP="004E1FBF">
      <w:pPr>
        <w:numPr>
          <w:ilvl w:val="0"/>
          <w:numId w:val="14"/>
        </w:numPr>
      </w:pPr>
      <w:r w:rsidRPr="004E1FBF">
        <w:t xml:space="preserve">Classification helps </w:t>
      </w:r>
      <w:r w:rsidRPr="004E1FBF">
        <w:rPr>
          <w:b/>
          <w:bCs/>
        </w:rPr>
        <w:t>understand chemical behaviour</w:t>
      </w:r>
      <w:r w:rsidRPr="004E1FBF">
        <w:t>.</w:t>
      </w:r>
      <w:r w:rsidRPr="004E1FBF">
        <w:br/>
      </w:r>
      <w:r w:rsidRPr="004E1FBF">
        <w:br/>
      </w:r>
    </w:p>
    <w:p w14:paraId="06347AE6" w14:textId="77777777" w:rsidR="004E1FBF" w:rsidRPr="004E1FBF" w:rsidRDefault="004E1FBF" w:rsidP="004E1FBF">
      <w:pPr>
        <w:numPr>
          <w:ilvl w:val="0"/>
          <w:numId w:val="14"/>
        </w:numPr>
      </w:pPr>
      <w:r w:rsidRPr="004E1FBF">
        <w:t xml:space="preserve">It allows </w:t>
      </w:r>
      <w:r w:rsidRPr="004E1FBF">
        <w:rPr>
          <w:b/>
          <w:bCs/>
        </w:rPr>
        <w:t>prediction of reactions and uses</w:t>
      </w:r>
      <w:r w:rsidRPr="004E1FBF">
        <w:t xml:space="preserve"> of elements.</w:t>
      </w:r>
      <w:r w:rsidRPr="004E1FBF">
        <w:br/>
      </w:r>
      <w:r w:rsidRPr="004E1FBF">
        <w:br/>
      </w:r>
    </w:p>
    <w:p w14:paraId="265B728B" w14:textId="77777777" w:rsidR="004E1FBF" w:rsidRPr="004E1FBF" w:rsidRDefault="004E1FBF" w:rsidP="004E1FBF">
      <w:pPr>
        <w:numPr>
          <w:ilvl w:val="0"/>
          <w:numId w:val="14"/>
        </w:numPr>
      </w:pPr>
      <w:r w:rsidRPr="004E1FBF">
        <w:t xml:space="preserve">Learners should </w:t>
      </w:r>
      <w:r w:rsidRPr="004E1FBF">
        <w:rPr>
          <w:b/>
          <w:bCs/>
        </w:rPr>
        <w:t>model elements</w:t>
      </w:r>
      <w:r w:rsidRPr="004E1FBF">
        <w:t xml:space="preserve"> (e.g., Oxygen atom with beads).</w:t>
      </w:r>
      <w:r w:rsidRPr="004E1FBF">
        <w:br/>
      </w:r>
      <w:r w:rsidRPr="004E1FBF">
        <w:br/>
      </w:r>
    </w:p>
    <w:p w14:paraId="1D45FFB0" w14:textId="77777777" w:rsidR="004E1FBF" w:rsidRPr="004E1FBF" w:rsidRDefault="004E1FBF" w:rsidP="004E1FBF">
      <w:pPr>
        <w:numPr>
          <w:ilvl w:val="0"/>
          <w:numId w:val="14"/>
        </w:numPr>
      </w:pPr>
      <w:r w:rsidRPr="004E1FBF">
        <w:t xml:space="preserve">Practice </w:t>
      </w:r>
      <w:r w:rsidRPr="004E1FBF">
        <w:rPr>
          <w:b/>
          <w:bCs/>
        </w:rPr>
        <w:t>classifying real-world elements</w:t>
      </w:r>
      <w:r w:rsidRPr="004E1FBF">
        <w:t>.</w:t>
      </w:r>
      <w:r w:rsidRPr="004E1FBF">
        <w:br/>
      </w:r>
      <w:r w:rsidRPr="004E1FBF">
        <w:br/>
      </w:r>
    </w:p>
    <w:p w14:paraId="216EB777" w14:textId="77777777" w:rsidR="004E1FBF" w:rsidRPr="004E1FBF" w:rsidRDefault="004E1FBF" w:rsidP="004E1FBF">
      <w:pPr>
        <w:numPr>
          <w:ilvl w:val="0"/>
          <w:numId w:val="14"/>
        </w:numPr>
      </w:pPr>
      <w:r w:rsidRPr="004E1FBF">
        <w:lastRenderedPageBreak/>
        <w:t xml:space="preserve">Reflect on how classification affects </w:t>
      </w:r>
      <w:r w:rsidRPr="004E1FBF">
        <w:rPr>
          <w:b/>
          <w:bCs/>
        </w:rPr>
        <w:t>technology, industry, and health</w:t>
      </w:r>
      <w:r w:rsidRPr="004E1FBF">
        <w:t>.</w:t>
      </w:r>
      <w:r w:rsidRPr="004E1FBF">
        <w:br/>
      </w:r>
      <w:r w:rsidRPr="004E1FBF">
        <w:br/>
      </w:r>
    </w:p>
    <w:p w14:paraId="266A6636" w14:textId="77777777" w:rsidR="00AE1A7D" w:rsidRDefault="00AE1A7D"/>
    <w:sectPr w:rsidR="00AE1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E3123F"/>
    <w:multiLevelType w:val="multilevel"/>
    <w:tmpl w:val="622A66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16B350E"/>
    <w:multiLevelType w:val="multilevel"/>
    <w:tmpl w:val="1B6A1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D543D1"/>
    <w:multiLevelType w:val="multilevel"/>
    <w:tmpl w:val="B6F8B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6C0F57"/>
    <w:multiLevelType w:val="multilevel"/>
    <w:tmpl w:val="45CAD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82980270">
    <w:abstractNumId w:val="2"/>
    <w:lvlOverride w:ilvl="0"/>
    <w:lvlOverride w:ilvl="1"/>
    <w:lvlOverride w:ilvl="2"/>
    <w:lvlOverride w:ilvl="3"/>
    <w:lvlOverride w:ilvl="4"/>
    <w:lvlOverride w:ilvl="5"/>
    <w:lvlOverride w:ilvl="6"/>
    <w:lvlOverride w:ilvl="7"/>
    <w:lvlOverride w:ilvl="8"/>
  </w:num>
  <w:num w:numId="2" w16cid:durableId="1231575010">
    <w:abstractNumId w:val="2"/>
    <w:lvlOverride w:ilvl="0"/>
    <w:lvlOverride w:ilvl="1">
      <w:lvl w:ilvl="1">
        <w:start w:val="1"/>
        <w:numFmt w:val="decimal"/>
        <w:lvlText w:val=""/>
        <w:lvlJc w:val="left"/>
        <w:pPr>
          <w:tabs>
            <w:tab w:val="num" w:pos="1440"/>
          </w:tabs>
          <w:ind w:left="1440" w:hanging="360"/>
        </w:pPr>
        <w:rPr>
          <w:rFonts w:ascii="Symbol" w:hAnsi="Symbol" w:cs="Times New Roman" w:hint="default"/>
          <w:sz w:val="20"/>
        </w:rPr>
      </w:lvl>
    </w:lvlOverride>
    <w:lvlOverride w:ilvl="2"/>
    <w:lvlOverride w:ilvl="3"/>
    <w:lvlOverride w:ilvl="4"/>
    <w:lvlOverride w:ilvl="5"/>
    <w:lvlOverride w:ilvl="6"/>
    <w:lvlOverride w:ilvl="7"/>
    <w:lvlOverride w:ilvl="8"/>
  </w:num>
  <w:num w:numId="3" w16cid:durableId="241112104">
    <w:abstractNumId w:val="2"/>
    <w:lvlOverride w:ilvl="0"/>
    <w:lvlOverride w:ilvl="1">
      <w:lvl w:ilvl="1">
        <w:start w:val="1"/>
        <w:numFmt w:val="decimal"/>
        <w:lvlText w:val=""/>
        <w:lvlJc w:val="left"/>
        <w:pPr>
          <w:tabs>
            <w:tab w:val="num" w:pos="1440"/>
          </w:tabs>
          <w:ind w:left="1440" w:hanging="360"/>
        </w:pPr>
        <w:rPr>
          <w:rFonts w:ascii="Symbol" w:hAnsi="Symbol" w:cs="Times New Roman" w:hint="default"/>
          <w:sz w:val="20"/>
        </w:rPr>
      </w:lvl>
    </w:lvlOverride>
    <w:lvlOverride w:ilvl="2"/>
    <w:lvlOverride w:ilvl="3"/>
    <w:lvlOverride w:ilvl="4"/>
    <w:lvlOverride w:ilvl="5"/>
    <w:lvlOverride w:ilvl="6"/>
    <w:lvlOverride w:ilvl="7"/>
    <w:lvlOverride w:ilvl="8"/>
  </w:num>
  <w:num w:numId="4" w16cid:durableId="374355393">
    <w:abstractNumId w:val="2"/>
    <w:lvlOverride w:ilvl="0"/>
    <w:lvlOverride w:ilvl="1">
      <w:lvl w:ilvl="1">
        <w:start w:val="1"/>
        <w:numFmt w:val="decimal"/>
        <w:lvlText w:val=""/>
        <w:lvlJc w:val="left"/>
        <w:pPr>
          <w:tabs>
            <w:tab w:val="num" w:pos="1440"/>
          </w:tabs>
          <w:ind w:left="1440" w:hanging="360"/>
        </w:pPr>
        <w:rPr>
          <w:rFonts w:ascii="Symbol" w:hAnsi="Symbol" w:cs="Times New Roman" w:hint="default"/>
          <w:sz w:val="20"/>
        </w:rPr>
      </w:lvl>
    </w:lvlOverride>
    <w:lvlOverride w:ilvl="2"/>
    <w:lvlOverride w:ilvl="3"/>
    <w:lvlOverride w:ilvl="4"/>
    <w:lvlOverride w:ilvl="5"/>
    <w:lvlOverride w:ilvl="6"/>
    <w:lvlOverride w:ilvl="7"/>
    <w:lvlOverride w:ilvl="8"/>
  </w:num>
  <w:num w:numId="5" w16cid:durableId="1439837098">
    <w:abstractNumId w:val="2"/>
    <w:lvlOverride w:ilvl="0"/>
    <w:lvlOverride w:ilvl="1">
      <w:lvl w:ilvl="1">
        <w:start w:val="1"/>
        <w:numFmt w:val="decimal"/>
        <w:lvlText w:val=""/>
        <w:lvlJc w:val="left"/>
        <w:pPr>
          <w:tabs>
            <w:tab w:val="num" w:pos="1440"/>
          </w:tabs>
          <w:ind w:left="1440" w:hanging="360"/>
        </w:pPr>
        <w:rPr>
          <w:rFonts w:ascii="Symbol" w:hAnsi="Symbol" w:cs="Times New Roman" w:hint="default"/>
          <w:sz w:val="20"/>
        </w:rPr>
      </w:lvl>
    </w:lvlOverride>
    <w:lvlOverride w:ilvl="2"/>
    <w:lvlOverride w:ilvl="3"/>
    <w:lvlOverride w:ilvl="4"/>
    <w:lvlOverride w:ilvl="5"/>
    <w:lvlOverride w:ilvl="6"/>
    <w:lvlOverride w:ilvl="7"/>
    <w:lvlOverride w:ilvl="8"/>
  </w:num>
  <w:num w:numId="6" w16cid:durableId="902060817">
    <w:abstractNumId w:val="2"/>
    <w:lvlOverride w:ilvl="0"/>
    <w:lvlOverride w:ilvl="1">
      <w:lvl w:ilvl="1">
        <w:start w:val="1"/>
        <w:numFmt w:val="decimal"/>
        <w:lvlText w:val=""/>
        <w:lvlJc w:val="left"/>
        <w:pPr>
          <w:tabs>
            <w:tab w:val="num" w:pos="1440"/>
          </w:tabs>
          <w:ind w:left="1440" w:hanging="360"/>
        </w:pPr>
        <w:rPr>
          <w:rFonts w:ascii="Symbol" w:hAnsi="Symbol" w:cs="Times New Roman" w:hint="default"/>
          <w:sz w:val="20"/>
        </w:rPr>
      </w:lvl>
    </w:lvlOverride>
    <w:lvlOverride w:ilvl="2"/>
    <w:lvlOverride w:ilvl="3"/>
    <w:lvlOverride w:ilvl="4"/>
    <w:lvlOverride w:ilvl="5"/>
    <w:lvlOverride w:ilvl="6"/>
    <w:lvlOverride w:ilvl="7"/>
    <w:lvlOverride w:ilvl="8"/>
  </w:num>
  <w:num w:numId="7" w16cid:durableId="1003432699">
    <w:abstractNumId w:val="2"/>
    <w:lvlOverride w:ilvl="0"/>
    <w:lvlOverride w:ilvl="1">
      <w:lvl w:ilvl="1">
        <w:start w:val="1"/>
        <w:numFmt w:val="decimal"/>
        <w:lvlText w:val=""/>
        <w:lvlJc w:val="left"/>
        <w:pPr>
          <w:tabs>
            <w:tab w:val="num" w:pos="1440"/>
          </w:tabs>
          <w:ind w:left="1440" w:hanging="360"/>
        </w:pPr>
        <w:rPr>
          <w:rFonts w:ascii="Symbol" w:hAnsi="Symbol" w:cs="Times New Roman" w:hint="default"/>
          <w:sz w:val="20"/>
        </w:rPr>
      </w:lvl>
    </w:lvlOverride>
    <w:lvlOverride w:ilvl="2"/>
    <w:lvlOverride w:ilvl="3"/>
    <w:lvlOverride w:ilvl="4"/>
    <w:lvlOverride w:ilvl="5"/>
    <w:lvlOverride w:ilvl="6"/>
    <w:lvlOverride w:ilvl="7"/>
    <w:lvlOverride w:ilvl="8"/>
  </w:num>
  <w:num w:numId="8" w16cid:durableId="1090010545">
    <w:abstractNumId w:val="2"/>
    <w:lvlOverride w:ilvl="0"/>
    <w:lvlOverride w:ilvl="1">
      <w:lvl w:ilvl="1">
        <w:start w:val="1"/>
        <w:numFmt w:val="decimal"/>
        <w:lvlText w:val=""/>
        <w:lvlJc w:val="left"/>
        <w:pPr>
          <w:tabs>
            <w:tab w:val="num" w:pos="1440"/>
          </w:tabs>
          <w:ind w:left="1440" w:hanging="360"/>
        </w:pPr>
        <w:rPr>
          <w:rFonts w:ascii="Symbol" w:hAnsi="Symbol" w:cs="Times New Roman" w:hint="default"/>
          <w:sz w:val="20"/>
        </w:rPr>
      </w:lvl>
    </w:lvlOverride>
    <w:lvlOverride w:ilvl="2"/>
    <w:lvlOverride w:ilvl="3"/>
    <w:lvlOverride w:ilvl="4"/>
    <w:lvlOverride w:ilvl="5"/>
    <w:lvlOverride w:ilvl="6"/>
    <w:lvlOverride w:ilvl="7"/>
    <w:lvlOverride w:ilvl="8"/>
  </w:num>
  <w:num w:numId="9" w16cid:durableId="583884080">
    <w:abstractNumId w:val="2"/>
    <w:lvlOverride w:ilvl="0"/>
    <w:lvlOverride w:ilvl="1">
      <w:lvl w:ilvl="1">
        <w:start w:val="1"/>
        <w:numFmt w:val="decimal"/>
        <w:lvlText w:val=""/>
        <w:lvlJc w:val="left"/>
        <w:pPr>
          <w:tabs>
            <w:tab w:val="num" w:pos="1440"/>
          </w:tabs>
          <w:ind w:left="1440" w:hanging="360"/>
        </w:pPr>
        <w:rPr>
          <w:rFonts w:ascii="Symbol" w:hAnsi="Symbol" w:cs="Times New Roman" w:hint="default"/>
          <w:sz w:val="20"/>
        </w:rPr>
      </w:lvl>
    </w:lvlOverride>
    <w:lvlOverride w:ilvl="2"/>
    <w:lvlOverride w:ilvl="3"/>
    <w:lvlOverride w:ilvl="4"/>
    <w:lvlOverride w:ilvl="5"/>
    <w:lvlOverride w:ilvl="6"/>
    <w:lvlOverride w:ilvl="7"/>
    <w:lvlOverride w:ilvl="8"/>
  </w:num>
  <w:num w:numId="10" w16cid:durableId="109328294">
    <w:abstractNumId w:val="2"/>
    <w:lvlOverride w:ilvl="0"/>
    <w:lvlOverride w:ilvl="1">
      <w:lvl w:ilvl="1">
        <w:start w:val="1"/>
        <w:numFmt w:val="decimal"/>
        <w:lvlText w:val=""/>
        <w:lvlJc w:val="left"/>
        <w:pPr>
          <w:tabs>
            <w:tab w:val="num" w:pos="1440"/>
          </w:tabs>
          <w:ind w:left="1440" w:hanging="360"/>
        </w:pPr>
        <w:rPr>
          <w:rFonts w:ascii="Symbol" w:hAnsi="Symbol" w:cs="Times New Roman" w:hint="default"/>
          <w:sz w:val="20"/>
        </w:rPr>
      </w:lvl>
    </w:lvlOverride>
    <w:lvlOverride w:ilvl="2"/>
    <w:lvlOverride w:ilvl="3"/>
    <w:lvlOverride w:ilvl="4"/>
    <w:lvlOverride w:ilvl="5"/>
    <w:lvlOverride w:ilvl="6"/>
    <w:lvlOverride w:ilvl="7"/>
    <w:lvlOverride w:ilvl="8"/>
  </w:num>
  <w:num w:numId="11" w16cid:durableId="1961569487">
    <w:abstractNumId w:val="2"/>
    <w:lvlOverride w:ilvl="0"/>
    <w:lvlOverride w:ilvl="1">
      <w:lvl w:ilvl="1">
        <w:start w:val="1"/>
        <w:numFmt w:val="decimal"/>
        <w:lvlText w:val=""/>
        <w:lvlJc w:val="left"/>
        <w:pPr>
          <w:tabs>
            <w:tab w:val="num" w:pos="1440"/>
          </w:tabs>
          <w:ind w:left="1440" w:hanging="360"/>
        </w:pPr>
        <w:rPr>
          <w:rFonts w:ascii="Symbol" w:hAnsi="Symbol" w:cs="Times New Roman" w:hint="default"/>
          <w:sz w:val="20"/>
        </w:rPr>
      </w:lvl>
    </w:lvlOverride>
    <w:lvlOverride w:ilvl="2"/>
    <w:lvlOverride w:ilvl="3"/>
    <w:lvlOverride w:ilvl="4"/>
    <w:lvlOverride w:ilvl="5"/>
    <w:lvlOverride w:ilvl="6"/>
    <w:lvlOverride w:ilvl="7"/>
    <w:lvlOverride w:ilvl="8"/>
  </w:num>
  <w:num w:numId="12" w16cid:durableId="15259426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22387315">
    <w:abstractNumId w:val="1"/>
    <w:lvlOverride w:ilvl="0"/>
    <w:lvlOverride w:ilvl="1"/>
    <w:lvlOverride w:ilvl="2"/>
    <w:lvlOverride w:ilvl="3"/>
    <w:lvlOverride w:ilvl="4"/>
    <w:lvlOverride w:ilvl="5"/>
    <w:lvlOverride w:ilvl="6"/>
    <w:lvlOverride w:ilvl="7"/>
    <w:lvlOverride w:ilvl="8"/>
  </w:num>
  <w:num w:numId="14" w16cid:durableId="2031299658">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FBF"/>
    <w:rsid w:val="001C201E"/>
    <w:rsid w:val="004E1FBF"/>
    <w:rsid w:val="00581816"/>
    <w:rsid w:val="00964427"/>
    <w:rsid w:val="00AE1A7D"/>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1DFF6"/>
  <w15:chartTrackingRefBased/>
  <w15:docId w15:val="{9D14D8F1-CE9F-4AB2-B719-F14F1458C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F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E1F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E1FB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E1FB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E1FB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E1F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1F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1F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1F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F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E1F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E1FB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E1F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E1FB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E1F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1F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1F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1FBF"/>
    <w:rPr>
      <w:rFonts w:eastAsiaTheme="majorEastAsia" w:cstheme="majorBidi"/>
      <w:color w:val="272727" w:themeColor="text1" w:themeTint="D8"/>
    </w:rPr>
  </w:style>
  <w:style w:type="paragraph" w:styleId="Title">
    <w:name w:val="Title"/>
    <w:basedOn w:val="Normal"/>
    <w:next w:val="Normal"/>
    <w:link w:val="TitleChar"/>
    <w:uiPriority w:val="10"/>
    <w:qFormat/>
    <w:rsid w:val="004E1F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1F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1F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1F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1FBF"/>
    <w:pPr>
      <w:spacing w:before="160"/>
      <w:jc w:val="center"/>
    </w:pPr>
    <w:rPr>
      <w:i/>
      <w:iCs/>
      <w:color w:val="404040" w:themeColor="text1" w:themeTint="BF"/>
    </w:rPr>
  </w:style>
  <w:style w:type="character" w:customStyle="1" w:styleId="QuoteChar">
    <w:name w:val="Quote Char"/>
    <w:basedOn w:val="DefaultParagraphFont"/>
    <w:link w:val="Quote"/>
    <w:uiPriority w:val="29"/>
    <w:rsid w:val="004E1FBF"/>
    <w:rPr>
      <w:i/>
      <w:iCs/>
      <w:color w:val="404040" w:themeColor="text1" w:themeTint="BF"/>
    </w:rPr>
  </w:style>
  <w:style w:type="paragraph" w:styleId="ListParagraph">
    <w:name w:val="List Paragraph"/>
    <w:basedOn w:val="Normal"/>
    <w:uiPriority w:val="34"/>
    <w:qFormat/>
    <w:rsid w:val="004E1FBF"/>
    <w:pPr>
      <w:ind w:left="720"/>
      <w:contextualSpacing/>
    </w:pPr>
  </w:style>
  <w:style w:type="character" w:styleId="IntenseEmphasis">
    <w:name w:val="Intense Emphasis"/>
    <w:basedOn w:val="DefaultParagraphFont"/>
    <w:uiPriority w:val="21"/>
    <w:qFormat/>
    <w:rsid w:val="004E1FBF"/>
    <w:rPr>
      <w:i/>
      <w:iCs/>
      <w:color w:val="2F5496" w:themeColor="accent1" w:themeShade="BF"/>
    </w:rPr>
  </w:style>
  <w:style w:type="paragraph" w:styleId="IntenseQuote">
    <w:name w:val="Intense Quote"/>
    <w:basedOn w:val="Normal"/>
    <w:next w:val="Normal"/>
    <w:link w:val="IntenseQuoteChar"/>
    <w:uiPriority w:val="30"/>
    <w:qFormat/>
    <w:rsid w:val="004E1F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E1FBF"/>
    <w:rPr>
      <w:i/>
      <w:iCs/>
      <w:color w:val="2F5496" w:themeColor="accent1" w:themeShade="BF"/>
    </w:rPr>
  </w:style>
  <w:style w:type="character" w:styleId="IntenseReference">
    <w:name w:val="Intense Reference"/>
    <w:basedOn w:val="DefaultParagraphFont"/>
    <w:uiPriority w:val="32"/>
    <w:qFormat/>
    <w:rsid w:val="004E1FB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391</Words>
  <Characters>2234</Characters>
  <Application>Microsoft Office Word</Application>
  <DocSecurity>0</DocSecurity>
  <Lines>18</Lines>
  <Paragraphs>5</Paragraphs>
  <ScaleCrop>false</ScaleCrop>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infoney content</dc:creator>
  <cp:keywords/>
  <dc:description/>
  <cp:lastModifiedBy>infoney content</cp:lastModifiedBy>
  <cp:revision>1</cp:revision>
  <dcterms:created xsi:type="dcterms:W3CDTF">2025-09-29T08:10:00Z</dcterms:created>
  <dcterms:modified xsi:type="dcterms:W3CDTF">2025-09-29T08:10:00Z</dcterms:modified>
</cp:coreProperties>
</file>