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636B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🧪</w:t>
      </w:r>
      <w:r>
        <w:rPr>
          <w:b/>
        </w:rPr>
        <w:t xml:space="preserve"> Activity 1: Virtual Lab – “Water Detective Lab: Test the 4 Properties”</w:t>
      </w:r>
    </w:p>
    <w:p w14:paraId="3775BD2A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 </w:t>
      </w:r>
      <w:r>
        <w:rPr>
          <w:b/>
          <w:i/>
        </w:rPr>
        <w:t>(Mic Icon)</w:t>
      </w:r>
    </w:p>
    <w:p w14:paraId="3AE6BE10" w14:textId="77777777" w:rsidR="00B22030" w:rsidRDefault="00B22030" w:rsidP="00B22030">
      <w:r>
        <w:t>“This is your virtual lab station, young scientist. You will test water’s colour, smell, taste, and boiling point. Carefully observe each reaction and make your decision. Ready your tools — it is time to discover what truly makes water pure.”</w:t>
      </w:r>
    </w:p>
    <w:p w14:paraId="4116426E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0DFF4EE7" w14:textId="77777777" w:rsidR="00B22030" w:rsidRDefault="00B22030" w:rsidP="00B22030">
      <w:pPr>
        <w:numPr>
          <w:ilvl w:val="0"/>
          <w:numId w:val="1"/>
        </w:numPr>
      </w:pPr>
      <w:r>
        <w:rPr>
          <w:b/>
        </w:rPr>
        <w:t>Type:</w:t>
      </w:r>
      <w:r>
        <w:t xml:space="preserve"> Virtual Experiment + Clickable Hotspots + Drag-and-Drop</w:t>
      </w:r>
    </w:p>
    <w:p w14:paraId="1682BEB3" w14:textId="77777777" w:rsidR="00B22030" w:rsidRDefault="00B22030" w:rsidP="00B22030">
      <w:pPr>
        <w:numPr>
          <w:ilvl w:val="0"/>
          <w:numId w:val="1"/>
        </w:numPr>
      </w:pPr>
      <w:r>
        <w:rPr>
          <w:b/>
        </w:rPr>
        <w:t>Learning Focus:</w:t>
      </w:r>
      <w:r>
        <w:t xml:space="preserve"> Investigating the four key physical properties of pure water (colourless, odourless, tasteless, boiling point at 100°C)</w:t>
      </w:r>
    </w:p>
    <w:p w14:paraId="30DA9725" w14:textId="77777777" w:rsidR="00B22030" w:rsidRDefault="00B22030" w:rsidP="00B22030">
      <w:pPr>
        <w:numPr>
          <w:ilvl w:val="0"/>
          <w:numId w:val="1"/>
        </w:numPr>
      </w:pPr>
      <w:r>
        <w:rPr>
          <w:b/>
        </w:rPr>
        <w:t>Icons: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🧪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🔍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👁️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👃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👅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🔥</w:t>
      </w:r>
    </w:p>
    <w:p w14:paraId="4CE5302C" w14:textId="77777777" w:rsidR="00B22030" w:rsidRDefault="00B22030" w:rsidP="00B22030">
      <w:pPr>
        <w:numPr>
          <w:ilvl w:val="0"/>
          <w:numId w:val="1"/>
        </w:numPr>
      </w:pPr>
      <w:r>
        <w:rPr>
          <w:b/>
        </w:rPr>
        <w:t>Media Tags:</w:t>
      </w:r>
    </w:p>
    <w:p w14:paraId="0F75D7A3" w14:textId="77777777" w:rsidR="00B22030" w:rsidRDefault="00B22030" w:rsidP="00B22030">
      <w:pPr>
        <w:numPr>
          <w:ilvl w:val="1"/>
          <w:numId w:val="2"/>
        </w:numPr>
      </w:pPr>
      <w:r>
        <w:t>[</w:t>
      </w:r>
      <w:r>
        <w:rPr>
          <w:rFonts w:ascii="Quattrocento Sans" w:eastAsia="Quattrocento Sans" w:hAnsi="Quattrocento Sans" w:cs="Quattrocento Sans"/>
        </w:rPr>
        <w:t>🎞️</w:t>
      </w:r>
      <w:r>
        <w:t xml:space="preserve"> Animated digital lab interface with labelled beaker, Bunsen burner, tripod stand, thermometer]</w:t>
      </w:r>
    </w:p>
    <w:p w14:paraId="36DE3EEA" w14:textId="77777777" w:rsidR="00B22030" w:rsidRDefault="00B22030" w:rsidP="00B22030">
      <w:pPr>
        <w:numPr>
          <w:ilvl w:val="1"/>
          <w:numId w:val="3"/>
        </w:numPr>
      </w:pPr>
      <w:r>
        <w:t>[</w:t>
      </w:r>
      <w:r>
        <w:rPr>
          <w:rFonts w:ascii="Quattrocento Sans" w:eastAsia="Quattrocento Sans" w:hAnsi="Quattrocento Sans" w:cs="Quattrocento Sans"/>
        </w:rPr>
        <w:t>🎧</w:t>
      </w:r>
      <w:r>
        <w:t xml:space="preserve"> Sound FX: Water bubbling, thermometer clicks, drag-and-drop pops]</w:t>
      </w:r>
    </w:p>
    <w:p w14:paraId="0720616A" w14:textId="77777777" w:rsidR="00B22030" w:rsidRDefault="00B22030" w:rsidP="00B22030">
      <w:pPr>
        <w:numPr>
          <w:ilvl w:val="1"/>
          <w:numId w:val="4"/>
        </w:numPr>
      </w:pPr>
      <w:r>
        <w:t>[</w:t>
      </w:r>
      <w:r>
        <w:rPr>
          <w:rFonts w:ascii="Quattrocento Sans" w:eastAsia="Quattrocento Sans" w:hAnsi="Quattrocento Sans" w:cs="Quattrocento Sans"/>
        </w:rPr>
        <w:t>📊</w:t>
      </w:r>
      <w:r>
        <w:t xml:space="preserve"> Live lab report card tracking each completed test]</w:t>
      </w:r>
    </w:p>
    <w:p w14:paraId="0045E126" w14:textId="77777777" w:rsidR="00B22030" w:rsidRDefault="00B22030" w:rsidP="00B22030">
      <w:pPr>
        <w:numPr>
          <w:ilvl w:val="0"/>
          <w:numId w:val="4"/>
        </w:numPr>
      </w:pPr>
      <w:r>
        <w:rPr>
          <w:b/>
        </w:rPr>
        <w:t>Build Notes:</w:t>
      </w:r>
    </w:p>
    <w:p w14:paraId="13DB26C7" w14:textId="77777777" w:rsidR="00B22030" w:rsidRDefault="00B22030" w:rsidP="00B22030">
      <w:pPr>
        <w:numPr>
          <w:ilvl w:val="1"/>
          <w:numId w:val="5"/>
        </w:numPr>
      </w:pPr>
      <w:r>
        <w:t>Provide 4 water samples, each draggable to test stations.</w:t>
      </w:r>
    </w:p>
    <w:p w14:paraId="596B6E12" w14:textId="77777777" w:rsidR="00B22030" w:rsidRDefault="00B22030" w:rsidP="00B22030">
      <w:pPr>
        <w:numPr>
          <w:ilvl w:val="1"/>
          <w:numId w:val="6"/>
        </w:numPr>
      </w:pPr>
      <w:r>
        <w:t>Include interactive buttons for sniffing, tasting, boiling.</w:t>
      </w:r>
    </w:p>
    <w:p w14:paraId="096A7F37" w14:textId="77777777" w:rsidR="00B22030" w:rsidRDefault="00B22030" w:rsidP="00B22030">
      <w:pPr>
        <w:numPr>
          <w:ilvl w:val="1"/>
          <w:numId w:val="7"/>
        </w:numPr>
      </w:pPr>
      <w:r>
        <w:t>Each test station logs progress with visual checkmarks on a report card.</w:t>
      </w:r>
    </w:p>
    <w:p w14:paraId="559F2264" w14:textId="77777777" w:rsidR="00B22030" w:rsidRDefault="00B22030" w:rsidP="00B22030">
      <w:pPr>
        <w:numPr>
          <w:ilvl w:val="1"/>
          <w:numId w:val="8"/>
        </w:numPr>
      </w:pPr>
      <w:r>
        <w:t>Thermometer must animate gradually, stopping at 100°C.</w:t>
      </w:r>
    </w:p>
    <w:p w14:paraId="54F7461F" w14:textId="77777777" w:rsidR="00B22030" w:rsidRDefault="00B22030" w:rsidP="00B22030">
      <w:pPr>
        <w:numPr>
          <w:ilvl w:val="1"/>
          <w:numId w:val="9"/>
        </w:numPr>
      </w:pPr>
      <w:r>
        <w:t>After each successful test, display a “Test Complete” stamp and update a badge tracker.</w:t>
      </w:r>
    </w:p>
    <w:p w14:paraId="2D49ED67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Learner Instructions (On-Screen)</w:t>
      </w:r>
    </w:p>
    <w:p w14:paraId="08254F9B" w14:textId="77777777" w:rsidR="00B22030" w:rsidRDefault="00B22030" w:rsidP="00B22030">
      <w:pPr>
        <w:numPr>
          <w:ilvl w:val="0"/>
          <w:numId w:val="10"/>
        </w:numPr>
      </w:pPr>
      <w:r>
        <w:t>Drag the water sample to the correct test station.</w:t>
      </w:r>
    </w:p>
    <w:p w14:paraId="1A6B8FDA" w14:textId="77777777" w:rsidR="00B22030" w:rsidRDefault="00B22030" w:rsidP="00B22030">
      <w:pPr>
        <w:numPr>
          <w:ilvl w:val="0"/>
          <w:numId w:val="10"/>
        </w:numPr>
      </w:pPr>
      <w:r>
        <w:t>Perform the test using the provided interactive tools.</w:t>
      </w:r>
    </w:p>
    <w:p w14:paraId="2B7A6DEC" w14:textId="77777777" w:rsidR="00B22030" w:rsidRDefault="00B22030" w:rsidP="00B22030">
      <w:pPr>
        <w:numPr>
          <w:ilvl w:val="0"/>
          <w:numId w:val="10"/>
        </w:numPr>
      </w:pPr>
      <w:r>
        <w:t>Select the correct observation from the options given.</w:t>
      </w:r>
    </w:p>
    <w:p w14:paraId="12D7B467" w14:textId="77777777" w:rsidR="00B22030" w:rsidRDefault="00B22030" w:rsidP="00B22030">
      <w:pPr>
        <w:numPr>
          <w:ilvl w:val="0"/>
          <w:numId w:val="10"/>
        </w:numPr>
      </w:pPr>
      <w:r>
        <w:t>Continue until all four tests are completed.</w:t>
      </w:r>
    </w:p>
    <w:p w14:paraId="783099B3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 (On-Screen)</w:t>
      </w:r>
    </w:p>
    <w:p w14:paraId="7B855066" w14:textId="77777777" w:rsidR="00B22030" w:rsidRDefault="00B22030" w:rsidP="00B22030">
      <w:pPr>
        <w:numPr>
          <w:ilvl w:val="0"/>
          <w:numId w:val="11"/>
        </w:numPr>
      </w:pPr>
      <w:r>
        <w:t>“Pure water should be colourless, odourless, and tasteless.”</w:t>
      </w:r>
    </w:p>
    <w:p w14:paraId="446A5A4E" w14:textId="77777777" w:rsidR="00B22030" w:rsidRDefault="00B22030" w:rsidP="00B22030">
      <w:pPr>
        <w:numPr>
          <w:ilvl w:val="0"/>
          <w:numId w:val="11"/>
        </w:numPr>
      </w:pPr>
      <w:r>
        <w:t>“Water’s boiling point at sea level is always 100°C.”</w:t>
      </w:r>
    </w:p>
    <w:p w14:paraId="3F1748EA" w14:textId="77777777" w:rsidR="00B22030" w:rsidRDefault="00B22030" w:rsidP="00B22030">
      <w:pPr>
        <w:numPr>
          <w:ilvl w:val="0"/>
          <w:numId w:val="11"/>
        </w:numPr>
      </w:pPr>
      <w:r>
        <w:t>“If you detect colour, smell, or taste — it is not pure water.”</w:t>
      </w:r>
    </w:p>
    <w:p w14:paraId="7B550608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🔬</w:t>
      </w:r>
      <w:r>
        <w:rPr>
          <w:b/>
        </w:rPr>
        <w:t xml:space="preserve"> Lab Simulation Tasks &amp; Detailed Interactions</w:t>
      </w:r>
    </w:p>
    <w:p w14:paraId="07D5569F" w14:textId="77777777" w:rsidR="00B22030" w:rsidRDefault="00B22030" w:rsidP="00B22030">
      <w:r>
        <w:rPr>
          <w:b/>
        </w:rPr>
        <w:lastRenderedPageBreak/>
        <w:t>1️</w:t>
      </w:r>
      <w:sdt>
        <w:sdtPr>
          <w:tag w:val="goog_rdk_481"/>
          <w:id w:val="517265868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</w:t>
      </w:r>
      <w:r>
        <w:rPr>
          <w:rFonts w:ascii="Quattrocento Sans" w:eastAsia="Quattrocento Sans" w:hAnsi="Quattrocento Sans" w:cs="Quattrocento Sans"/>
          <w:b/>
        </w:rPr>
        <w:t>👁️</w:t>
      </w:r>
      <w:r>
        <w:rPr>
          <w:b/>
        </w:rPr>
        <w:t xml:space="preserve"> Colour Test</w:t>
      </w:r>
    </w:p>
    <w:p w14:paraId="1E68D307" w14:textId="77777777" w:rsidR="00B22030" w:rsidRDefault="00B22030" w:rsidP="00B22030">
      <w:r>
        <w:rPr>
          <w:b/>
        </w:rPr>
        <w:t>Instruction:</w:t>
      </w:r>
      <w:r>
        <w:t xml:space="preserve"> Drag the sample to the colour testing panel (virtual chart).</w:t>
      </w:r>
      <w:r>
        <w:br/>
      </w:r>
      <w:r>
        <w:rPr>
          <w:b/>
        </w:rPr>
        <w:t>Options:</w:t>
      </w:r>
    </w:p>
    <w:p w14:paraId="36746F09" w14:textId="77777777" w:rsidR="00B22030" w:rsidRDefault="00B22030" w:rsidP="00B22030">
      <w:pPr>
        <w:numPr>
          <w:ilvl w:val="0"/>
          <w:numId w:val="12"/>
        </w:numPr>
      </w:pPr>
      <w:r>
        <w:rPr>
          <w:rFonts w:ascii="Quattrocento Sans" w:eastAsia="Quattrocento Sans" w:hAnsi="Quattrocento Sans" w:cs="Quattrocento Sans"/>
        </w:rPr>
        <w:t>🔵</w:t>
      </w:r>
      <w:r>
        <w:t xml:space="preserve"> Blue</w:t>
      </w:r>
    </w:p>
    <w:p w14:paraId="2BD48EA7" w14:textId="77777777" w:rsidR="00B22030" w:rsidRDefault="00B22030" w:rsidP="00B22030">
      <w:pPr>
        <w:numPr>
          <w:ilvl w:val="0"/>
          <w:numId w:val="12"/>
        </w:numPr>
      </w:pPr>
      <w:r>
        <w:rPr>
          <w:rFonts w:ascii="Quattrocento Sans" w:eastAsia="Quattrocento Sans" w:hAnsi="Quattrocento Sans" w:cs="Quattrocento Sans"/>
        </w:rPr>
        <w:t>🔴</w:t>
      </w:r>
      <w:r>
        <w:t xml:space="preserve"> Red</w:t>
      </w:r>
    </w:p>
    <w:p w14:paraId="1471631B" w14:textId="77777777" w:rsidR="00B22030" w:rsidRDefault="00B22030" w:rsidP="00B22030">
      <w:pPr>
        <w:numPr>
          <w:ilvl w:val="0"/>
          <w:numId w:val="12"/>
        </w:numPr>
      </w:pPr>
      <w:r>
        <w:rPr>
          <w:rFonts w:ascii="Quattrocento Sans" w:eastAsia="Quattrocento Sans" w:hAnsi="Quattrocento Sans" w:cs="Quattrocento Sans"/>
        </w:rPr>
        <w:t>🟢</w:t>
      </w:r>
      <w:r>
        <w:t xml:space="preserve"> Green</w:t>
      </w:r>
    </w:p>
    <w:p w14:paraId="5CF3AC64" w14:textId="77777777" w:rsidR="00B22030" w:rsidRDefault="00B22030" w:rsidP="00B22030">
      <w:pPr>
        <w:numPr>
          <w:ilvl w:val="0"/>
          <w:numId w:val="12"/>
        </w:numPr>
      </w:pPr>
      <w:sdt>
        <w:sdtPr>
          <w:tag w:val="goog_rdk_482"/>
          <w:id w:val="1730323038"/>
        </w:sdtPr>
        <w:sdtContent>
          <w:r>
            <w:rPr>
              <w:rFonts w:ascii="Arial Unicode MS" w:eastAsia="Arial Unicode MS" w:hAnsi="Arial Unicode MS" w:cs="Arial Unicode MS"/>
            </w:rPr>
            <w:t>⚪</w:t>
          </w:r>
        </w:sdtContent>
      </w:sdt>
      <w:r>
        <w:t xml:space="preserve"> Colourless </w:t>
      </w:r>
      <w:sdt>
        <w:sdtPr>
          <w:tag w:val="goog_rdk_483"/>
          <w:id w:val="67322169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0B297144" w14:textId="77777777" w:rsidR="00B22030" w:rsidRDefault="00B22030" w:rsidP="00B22030">
      <w:r>
        <w:rPr>
          <w:b/>
        </w:rPr>
        <w:t>Facilitative Feedbacks:</w:t>
      </w:r>
    </w:p>
    <w:p w14:paraId="4FEAF79F" w14:textId="77777777" w:rsidR="00B22030" w:rsidRDefault="00B22030" w:rsidP="00B22030">
      <w:pPr>
        <w:numPr>
          <w:ilvl w:val="0"/>
          <w:numId w:val="13"/>
        </w:numPr>
      </w:pPr>
      <w:sdt>
        <w:sdtPr>
          <w:tag w:val="goog_rdk_484"/>
          <w:id w:val="-42061330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“Excellent! Pure water has no colour. It looks completely clear like clean glass.”</w:t>
      </w:r>
    </w:p>
    <w:p w14:paraId="042A7844" w14:textId="77777777" w:rsidR="00B22030" w:rsidRDefault="00B22030" w:rsidP="00B22030">
      <w:pPr>
        <w:numPr>
          <w:ilvl w:val="0"/>
          <w:numId w:val="13"/>
        </w:numPr>
      </w:pPr>
      <w:sdt>
        <w:sdtPr>
          <w:tag w:val="goog_rdk_485"/>
          <w:id w:val="-60149155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“Not quite. A pure substance like water does not appear coloured. Any tint signals contamination or dissolved substances.”</w:t>
      </w:r>
    </w:p>
    <w:p w14:paraId="6C547296" w14:textId="77777777" w:rsidR="00B22030" w:rsidRDefault="00B22030" w:rsidP="00B22030">
      <w:r>
        <w:rPr>
          <w:b/>
        </w:rPr>
        <w:t>2️</w:t>
      </w:r>
      <w:sdt>
        <w:sdtPr>
          <w:tag w:val="goog_rdk_486"/>
          <w:id w:val="2145263698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</w:t>
      </w:r>
      <w:r>
        <w:rPr>
          <w:rFonts w:ascii="Quattrocento Sans" w:eastAsia="Quattrocento Sans" w:hAnsi="Quattrocento Sans" w:cs="Quattrocento Sans"/>
          <w:b/>
        </w:rPr>
        <w:t>👃</w:t>
      </w:r>
      <w:r>
        <w:rPr>
          <w:b/>
        </w:rPr>
        <w:t xml:space="preserve"> Odour Test</w:t>
      </w:r>
    </w:p>
    <w:p w14:paraId="7EBCD2EF" w14:textId="77777777" w:rsidR="00B22030" w:rsidRDefault="00B22030" w:rsidP="00B22030">
      <w:r>
        <w:rPr>
          <w:b/>
        </w:rPr>
        <w:t>Instruction:</w:t>
      </w:r>
      <w:r>
        <w:t xml:space="preserve"> Click the “Sniff” icon to simulate wafting the scent to your virtual nose.</w:t>
      </w:r>
      <w:r>
        <w:br/>
      </w:r>
      <w:r>
        <w:rPr>
          <w:b/>
        </w:rPr>
        <w:t>Options:</w:t>
      </w:r>
    </w:p>
    <w:p w14:paraId="2CF51123" w14:textId="77777777" w:rsidR="00B22030" w:rsidRDefault="00B22030" w:rsidP="00B22030">
      <w:pPr>
        <w:numPr>
          <w:ilvl w:val="0"/>
          <w:numId w:val="14"/>
        </w:numPr>
      </w:pPr>
      <w:r>
        <w:rPr>
          <w:rFonts w:ascii="Quattrocento Sans" w:eastAsia="Quattrocento Sans" w:hAnsi="Quattrocento Sans" w:cs="Quattrocento Sans"/>
        </w:rPr>
        <w:t>🌸</w:t>
      </w:r>
      <w:r>
        <w:t xml:space="preserve"> Floral</w:t>
      </w:r>
    </w:p>
    <w:p w14:paraId="509F3E5C" w14:textId="77777777" w:rsidR="00B22030" w:rsidRDefault="00B22030" w:rsidP="00B22030">
      <w:pPr>
        <w:numPr>
          <w:ilvl w:val="0"/>
          <w:numId w:val="14"/>
        </w:numPr>
      </w:pPr>
      <w:r>
        <w:rPr>
          <w:rFonts w:ascii="Quattrocento Sans" w:eastAsia="Quattrocento Sans" w:hAnsi="Quattrocento Sans" w:cs="Quattrocento Sans"/>
        </w:rPr>
        <w:t>😷</w:t>
      </w:r>
      <w:r>
        <w:t xml:space="preserve"> Rotten</w:t>
      </w:r>
    </w:p>
    <w:p w14:paraId="082836AD" w14:textId="77777777" w:rsidR="00B22030" w:rsidRDefault="00B22030" w:rsidP="00B22030">
      <w:pPr>
        <w:numPr>
          <w:ilvl w:val="0"/>
          <w:numId w:val="14"/>
        </w:numPr>
      </w:pPr>
      <w:r>
        <w:rPr>
          <w:rFonts w:ascii="Quattrocento Sans" w:eastAsia="Quattrocento Sans" w:hAnsi="Quattrocento Sans" w:cs="Quattrocento Sans"/>
        </w:rPr>
        <w:t>🌿</w:t>
      </w:r>
      <w:r>
        <w:t xml:space="preserve"> Minty</w:t>
      </w:r>
    </w:p>
    <w:p w14:paraId="09C649DE" w14:textId="77777777" w:rsidR="00B22030" w:rsidRDefault="00B22030" w:rsidP="00B22030">
      <w:pPr>
        <w:numPr>
          <w:ilvl w:val="0"/>
          <w:numId w:val="14"/>
        </w:numPr>
      </w:pPr>
      <w:r>
        <w:rPr>
          <w:rFonts w:ascii="Quattrocento Sans" w:eastAsia="Quattrocento Sans" w:hAnsi="Quattrocento Sans" w:cs="Quattrocento Sans"/>
        </w:rPr>
        <w:t>🚫</w:t>
      </w:r>
      <w:r>
        <w:t xml:space="preserve"> Odourless </w:t>
      </w:r>
      <w:sdt>
        <w:sdtPr>
          <w:tag w:val="goog_rdk_487"/>
          <w:id w:val="1088006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170C73E9" w14:textId="77777777" w:rsidR="00B22030" w:rsidRDefault="00B22030" w:rsidP="00B22030">
      <w:r>
        <w:rPr>
          <w:b/>
        </w:rPr>
        <w:t>Facilitative Feedbacks:</w:t>
      </w:r>
    </w:p>
    <w:p w14:paraId="53C77634" w14:textId="77777777" w:rsidR="00B22030" w:rsidRDefault="00B22030" w:rsidP="00B22030">
      <w:pPr>
        <w:numPr>
          <w:ilvl w:val="0"/>
          <w:numId w:val="15"/>
        </w:numPr>
      </w:pPr>
      <w:sdt>
        <w:sdtPr>
          <w:tag w:val="goog_rdk_488"/>
          <w:id w:val="-106415097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“Correct. Pure water should smell like nothing — truly scent-free.”</w:t>
      </w:r>
    </w:p>
    <w:p w14:paraId="260E8A73" w14:textId="77777777" w:rsidR="00B22030" w:rsidRDefault="00B22030" w:rsidP="00B22030">
      <w:pPr>
        <w:numPr>
          <w:ilvl w:val="0"/>
          <w:numId w:val="15"/>
        </w:numPr>
      </w:pPr>
      <w:sdt>
        <w:sdtPr>
          <w:tag w:val="goog_rdk_489"/>
          <w:id w:val="-2703823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“Close observation! However, any fragrance suggests an impurity. Pure water must be completely odourless.”</w:t>
      </w:r>
    </w:p>
    <w:p w14:paraId="16E2244A" w14:textId="77777777" w:rsidR="00B22030" w:rsidRDefault="00B22030" w:rsidP="00B22030">
      <w:r>
        <w:rPr>
          <w:b/>
        </w:rPr>
        <w:t>3️</w:t>
      </w:r>
      <w:sdt>
        <w:sdtPr>
          <w:tag w:val="goog_rdk_490"/>
          <w:id w:val="1719477875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</w:t>
      </w:r>
      <w:r>
        <w:rPr>
          <w:rFonts w:ascii="Quattrocento Sans" w:eastAsia="Quattrocento Sans" w:hAnsi="Quattrocento Sans" w:cs="Quattrocento Sans"/>
          <w:b/>
        </w:rPr>
        <w:t>👅</w:t>
      </w:r>
      <w:r>
        <w:rPr>
          <w:b/>
        </w:rPr>
        <w:t xml:space="preserve"> Taste Test</w:t>
      </w:r>
    </w:p>
    <w:p w14:paraId="7C96DB6F" w14:textId="77777777" w:rsidR="00B22030" w:rsidRDefault="00B22030" w:rsidP="00B22030">
      <w:r>
        <w:rPr>
          <w:b/>
        </w:rPr>
        <w:t>Instruction:</w:t>
      </w:r>
      <w:r>
        <w:t xml:space="preserve"> Click “Taste” button to simulate a hygienic digital taste.</w:t>
      </w:r>
      <w:r>
        <w:br/>
      </w:r>
      <w:r>
        <w:rPr>
          <w:b/>
        </w:rPr>
        <w:t>Options:</w:t>
      </w:r>
    </w:p>
    <w:p w14:paraId="426D2623" w14:textId="77777777" w:rsidR="00B22030" w:rsidRDefault="00B22030" w:rsidP="00B22030">
      <w:pPr>
        <w:numPr>
          <w:ilvl w:val="0"/>
          <w:numId w:val="16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Salty</w:t>
      </w:r>
    </w:p>
    <w:p w14:paraId="705CED72" w14:textId="77777777" w:rsidR="00B22030" w:rsidRDefault="00B22030" w:rsidP="00B22030">
      <w:pPr>
        <w:numPr>
          <w:ilvl w:val="0"/>
          <w:numId w:val="16"/>
        </w:numPr>
      </w:pPr>
      <w:r>
        <w:rPr>
          <w:rFonts w:ascii="Quattrocento Sans" w:eastAsia="Quattrocento Sans" w:hAnsi="Quattrocento Sans" w:cs="Quattrocento Sans"/>
        </w:rPr>
        <w:t>🍬</w:t>
      </w:r>
      <w:r>
        <w:t xml:space="preserve"> Sweet</w:t>
      </w:r>
    </w:p>
    <w:p w14:paraId="380E1B5C" w14:textId="77777777" w:rsidR="00B22030" w:rsidRDefault="00B22030" w:rsidP="00B22030">
      <w:pPr>
        <w:numPr>
          <w:ilvl w:val="0"/>
          <w:numId w:val="16"/>
        </w:numPr>
      </w:pPr>
      <w:r>
        <w:rPr>
          <w:rFonts w:ascii="Quattrocento Sans" w:eastAsia="Quattrocento Sans" w:hAnsi="Quattrocento Sans" w:cs="Quattrocento Sans"/>
        </w:rPr>
        <w:t>🍋</w:t>
      </w:r>
      <w:r>
        <w:t xml:space="preserve"> Sour</w:t>
      </w:r>
    </w:p>
    <w:p w14:paraId="103C7676" w14:textId="77777777" w:rsidR="00B22030" w:rsidRDefault="00B22030" w:rsidP="00B22030">
      <w:pPr>
        <w:numPr>
          <w:ilvl w:val="0"/>
          <w:numId w:val="16"/>
        </w:numPr>
      </w:pPr>
      <w:r>
        <w:rPr>
          <w:rFonts w:ascii="Quattrocento Sans" w:eastAsia="Quattrocento Sans" w:hAnsi="Quattrocento Sans" w:cs="Quattrocento Sans"/>
        </w:rPr>
        <w:t>🚫</w:t>
      </w:r>
      <w:r>
        <w:t xml:space="preserve"> Tasteless </w:t>
      </w:r>
      <w:sdt>
        <w:sdtPr>
          <w:tag w:val="goog_rdk_491"/>
          <w:id w:val="-112433618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7A993EC4" w14:textId="77777777" w:rsidR="00B22030" w:rsidRDefault="00B22030" w:rsidP="00B22030">
      <w:r>
        <w:rPr>
          <w:b/>
        </w:rPr>
        <w:t>Facilitative Feedbacks:</w:t>
      </w:r>
    </w:p>
    <w:p w14:paraId="6409E45B" w14:textId="77777777" w:rsidR="00B22030" w:rsidRDefault="00B22030" w:rsidP="00B22030">
      <w:pPr>
        <w:numPr>
          <w:ilvl w:val="0"/>
          <w:numId w:val="17"/>
        </w:numPr>
      </w:pPr>
      <w:sdt>
        <w:sdtPr>
          <w:tag w:val="goog_rdk_492"/>
          <w:id w:val="100278552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“Correct! Pure water has no flavour. It is neutral to your tongue.”</w:t>
      </w:r>
    </w:p>
    <w:p w14:paraId="6A8A5A56" w14:textId="77777777" w:rsidR="00B22030" w:rsidRDefault="00B22030" w:rsidP="00B22030">
      <w:pPr>
        <w:numPr>
          <w:ilvl w:val="0"/>
          <w:numId w:val="17"/>
        </w:numPr>
      </w:pPr>
      <w:sdt>
        <w:sdtPr>
          <w:tag w:val="goog_rdk_493"/>
          <w:id w:val="1580238587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“Hmm… good thinking, but taste in water indicates dissolved salts or impurities. Pure water = no taste.”</w:t>
      </w:r>
    </w:p>
    <w:p w14:paraId="58B888EE" w14:textId="77777777" w:rsidR="00B22030" w:rsidRDefault="00B22030" w:rsidP="00B22030">
      <w:r>
        <w:rPr>
          <w:b/>
        </w:rPr>
        <w:t>4️</w:t>
      </w:r>
      <w:sdt>
        <w:sdtPr>
          <w:tag w:val="goog_rdk_494"/>
          <w:id w:val="-987052851"/>
        </w:sdtPr>
        <w:sdtContent>
          <w:r>
            <w:rPr>
              <w:rFonts w:ascii="Arial Unicode MS" w:eastAsia="Arial Unicode MS" w:hAnsi="Arial Unicode MS" w:cs="Arial Unicode MS"/>
              <w:b/>
            </w:rPr>
            <w:t>⃣</w:t>
          </w:r>
        </w:sdtContent>
      </w:sdt>
      <w:r>
        <w:rPr>
          <w:b/>
        </w:rPr>
        <w:t xml:space="preserve"> </w:t>
      </w:r>
      <w:r>
        <w:rPr>
          <w:rFonts w:ascii="Quattrocento Sans" w:eastAsia="Quattrocento Sans" w:hAnsi="Quattrocento Sans" w:cs="Quattrocento Sans"/>
          <w:b/>
        </w:rPr>
        <w:t>🔥</w:t>
      </w:r>
      <w:r>
        <w:rPr>
          <w:b/>
        </w:rPr>
        <w:t xml:space="preserve"> Boiling Point Test</w:t>
      </w:r>
    </w:p>
    <w:p w14:paraId="3A69FDAF" w14:textId="77777777" w:rsidR="00B22030" w:rsidRDefault="00B22030" w:rsidP="00B22030">
      <w:r>
        <w:rPr>
          <w:b/>
        </w:rPr>
        <w:t>Instruction:</w:t>
      </w:r>
      <w:r>
        <w:t xml:space="preserve"> Turn on the burner. Monitor bubbles and drag the thermometer into the water. Stop when boiling is observed.</w:t>
      </w:r>
      <w:r>
        <w:br/>
      </w:r>
      <w:r>
        <w:rPr>
          <w:b/>
        </w:rPr>
        <w:t>Options:</w:t>
      </w:r>
    </w:p>
    <w:p w14:paraId="0F35F9A5" w14:textId="77777777" w:rsidR="00B22030" w:rsidRDefault="00B22030" w:rsidP="00B22030">
      <w:pPr>
        <w:numPr>
          <w:ilvl w:val="0"/>
          <w:numId w:val="18"/>
        </w:numPr>
      </w:pPr>
      <w:r>
        <w:t>90°C</w:t>
      </w:r>
    </w:p>
    <w:p w14:paraId="24B6E4F7" w14:textId="77777777" w:rsidR="00B22030" w:rsidRDefault="00B22030" w:rsidP="00B22030">
      <w:pPr>
        <w:numPr>
          <w:ilvl w:val="0"/>
          <w:numId w:val="18"/>
        </w:numPr>
      </w:pPr>
      <w:r>
        <w:t>95°C</w:t>
      </w:r>
    </w:p>
    <w:p w14:paraId="177AB026" w14:textId="77777777" w:rsidR="00B22030" w:rsidRDefault="00B22030" w:rsidP="00B22030">
      <w:pPr>
        <w:numPr>
          <w:ilvl w:val="0"/>
          <w:numId w:val="18"/>
        </w:numPr>
      </w:pPr>
      <w:sdt>
        <w:sdtPr>
          <w:tag w:val="goog_rdk_495"/>
          <w:id w:val="21165063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100°C</w:t>
      </w:r>
    </w:p>
    <w:p w14:paraId="58C4622B" w14:textId="77777777" w:rsidR="00B22030" w:rsidRDefault="00B22030" w:rsidP="00B22030">
      <w:pPr>
        <w:numPr>
          <w:ilvl w:val="0"/>
          <w:numId w:val="18"/>
        </w:numPr>
      </w:pPr>
      <w:r>
        <w:t>105°C</w:t>
      </w:r>
    </w:p>
    <w:p w14:paraId="00F6E697" w14:textId="77777777" w:rsidR="00B22030" w:rsidRDefault="00B22030" w:rsidP="00B22030">
      <w:r>
        <w:rPr>
          <w:b/>
        </w:rPr>
        <w:t>Facilitative Feedbacks:</w:t>
      </w:r>
    </w:p>
    <w:p w14:paraId="1AF8CF9A" w14:textId="77777777" w:rsidR="00B22030" w:rsidRDefault="00B22030" w:rsidP="00B22030">
      <w:pPr>
        <w:numPr>
          <w:ilvl w:val="0"/>
          <w:numId w:val="19"/>
        </w:numPr>
      </w:pPr>
      <w:sdt>
        <w:sdtPr>
          <w:tag w:val="goog_rdk_496"/>
          <w:id w:val="-148278262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“Spot on! Pure water boils exactly at 100°C under standard sea-level pressure.”</w:t>
      </w:r>
    </w:p>
    <w:p w14:paraId="564108E2" w14:textId="77777777" w:rsidR="00B22030" w:rsidRDefault="00B22030" w:rsidP="00B22030">
      <w:pPr>
        <w:numPr>
          <w:ilvl w:val="0"/>
          <w:numId w:val="19"/>
        </w:numPr>
      </w:pPr>
      <w:sdt>
        <w:sdtPr>
          <w:tag w:val="goog_rdk_497"/>
          <w:id w:val="89971816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“Try again. Watch when rapid bubbles start forming and the temperature stays steady. That is your boiling point — and for pure water, it is always 100°C at sea level.”</w:t>
      </w:r>
    </w:p>
    <w:p w14:paraId="17FEA573" w14:textId="77777777" w:rsidR="00B22030" w:rsidRDefault="00B22030" w:rsidP="00B22030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 </w:t>
      </w:r>
      <w:r>
        <w:rPr>
          <w:b/>
          <w:i/>
        </w:rPr>
        <w:t>(Mic Icon)</w:t>
      </w:r>
    </w:p>
    <w:p w14:paraId="1F1DF8C2" w14:textId="77777777" w:rsidR="00B22030" w:rsidRDefault="00B22030" w:rsidP="00B22030">
      <w:r>
        <w:t>“Amazing work! You completed all four scientific tests like a true lab expert. You have now confirmed that pure water is colourless, odourless, tasteless, and boils exactly at 100°C at sea level. You are officially a Water Property Pro!”</w:t>
      </w:r>
    </w:p>
    <w:p w14:paraId="5BDCE4FF" w14:textId="77777777" w:rsidR="00B22030" w:rsidRDefault="00B22030" w:rsidP="00B22030">
      <w:r>
        <w:pict w14:anchorId="0C4670BB">
          <v:rect id="_x0000_i1025" style="width:0;height:1.5pt" o:hralign="center" o:hrstd="t" o:hr="t" fillcolor="#a0a0a0" stroked="f"/>
        </w:pict>
      </w:r>
    </w:p>
    <w:p w14:paraId="100F2D08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B94"/>
    <w:multiLevelType w:val="multilevel"/>
    <w:tmpl w:val="CBA4E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8D5650"/>
    <w:multiLevelType w:val="multilevel"/>
    <w:tmpl w:val="2902A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326F09"/>
    <w:multiLevelType w:val="multilevel"/>
    <w:tmpl w:val="FBD6F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A271B9C"/>
    <w:multiLevelType w:val="multilevel"/>
    <w:tmpl w:val="B14C2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E84024B"/>
    <w:multiLevelType w:val="multilevel"/>
    <w:tmpl w:val="34C83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2F70B90"/>
    <w:multiLevelType w:val="multilevel"/>
    <w:tmpl w:val="AE7C7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42E42E1"/>
    <w:multiLevelType w:val="multilevel"/>
    <w:tmpl w:val="02E2E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869106A"/>
    <w:multiLevelType w:val="multilevel"/>
    <w:tmpl w:val="CC183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E441007"/>
    <w:multiLevelType w:val="multilevel"/>
    <w:tmpl w:val="3B104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08D3DB3"/>
    <w:multiLevelType w:val="multilevel"/>
    <w:tmpl w:val="9DBA66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72E21CF"/>
    <w:multiLevelType w:val="multilevel"/>
    <w:tmpl w:val="8B1AF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A94DC6"/>
    <w:multiLevelType w:val="multilevel"/>
    <w:tmpl w:val="BFC6C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4237BDB"/>
    <w:multiLevelType w:val="multilevel"/>
    <w:tmpl w:val="9AE60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A3A1D8D"/>
    <w:multiLevelType w:val="multilevel"/>
    <w:tmpl w:val="B66A8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0DE6C13"/>
    <w:multiLevelType w:val="multilevel"/>
    <w:tmpl w:val="BE02E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5A06D09"/>
    <w:multiLevelType w:val="multilevel"/>
    <w:tmpl w:val="9056D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B376680"/>
    <w:multiLevelType w:val="multilevel"/>
    <w:tmpl w:val="21C28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E730398"/>
    <w:multiLevelType w:val="multilevel"/>
    <w:tmpl w:val="29700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EF127BA"/>
    <w:multiLevelType w:val="multilevel"/>
    <w:tmpl w:val="66F4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11004725">
    <w:abstractNumId w:val="10"/>
  </w:num>
  <w:num w:numId="2" w16cid:durableId="508721555">
    <w:abstractNumId w:val="4"/>
  </w:num>
  <w:num w:numId="3" w16cid:durableId="2057586540">
    <w:abstractNumId w:val="2"/>
  </w:num>
  <w:num w:numId="4" w16cid:durableId="2111654187">
    <w:abstractNumId w:val="18"/>
  </w:num>
  <w:num w:numId="5" w16cid:durableId="1587882120">
    <w:abstractNumId w:val="17"/>
  </w:num>
  <w:num w:numId="6" w16cid:durableId="1190488421">
    <w:abstractNumId w:val="3"/>
  </w:num>
  <w:num w:numId="7" w16cid:durableId="1570070843">
    <w:abstractNumId w:val="6"/>
  </w:num>
  <w:num w:numId="8" w16cid:durableId="929000784">
    <w:abstractNumId w:val="12"/>
  </w:num>
  <w:num w:numId="9" w16cid:durableId="451871694">
    <w:abstractNumId w:val="13"/>
  </w:num>
  <w:num w:numId="10" w16cid:durableId="810681465">
    <w:abstractNumId w:val="1"/>
  </w:num>
  <w:num w:numId="11" w16cid:durableId="101193422">
    <w:abstractNumId w:val="8"/>
  </w:num>
  <w:num w:numId="12" w16cid:durableId="1646157958">
    <w:abstractNumId w:val="5"/>
  </w:num>
  <w:num w:numId="13" w16cid:durableId="1653947202">
    <w:abstractNumId w:val="9"/>
  </w:num>
  <w:num w:numId="14" w16cid:durableId="1072312546">
    <w:abstractNumId w:val="0"/>
  </w:num>
  <w:num w:numId="15" w16cid:durableId="791903394">
    <w:abstractNumId w:val="7"/>
  </w:num>
  <w:num w:numId="16" w16cid:durableId="289435925">
    <w:abstractNumId w:val="16"/>
  </w:num>
  <w:num w:numId="17" w16cid:durableId="647441798">
    <w:abstractNumId w:val="15"/>
  </w:num>
  <w:num w:numId="18" w16cid:durableId="1626158347">
    <w:abstractNumId w:val="14"/>
  </w:num>
  <w:num w:numId="19" w16cid:durableId="178122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30"/>
    <w:rsid w:val="00581816"/>
    <w:rsid w:val="00730FED"/>
    <w:rsid w:val="00964427"/>
    <w:rsid w:val="00AE1A7D"/>
    <w:rsid w:val="00B2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18BD"/>
  <w15:chartTrackingRefBased/>
  <w15:docId w15:val="{39677078-12D6-4E5C-A50B-02A104EE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30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2025-10-02T05:50:00Z</dcterms:created>
  <dcterms:modified xsi:type="dcterms:W3CDTF">2025-10-02T05:50:00Z</dcterms:modified>
</cp:coreProperties>
</file>