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A9441" w14:textId="77777777" w:rsidR="00307D9E" w:rsidRDefault="00307D9E" w:rsidP="00307D9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1: Barrier Detective</w:t>
      </w:r>
    </w:p>
    <w:p w14:paraId="1A164FFE" w14:textId="77777777" w:rsidR="00307D9E" w:rsidRDefault="00307D9E" w:rsidP="00307D9E">
      <w:pPr>
        <w:spacing w:line="240" w:lineRule="auto"/>
        <w:rPr>
          <w:rFonts w:ascii="Times New Roman" w:eastAsia="Times New Roman" w:hAnsi="Times New Roman" w:cs="Times New Roman"/>
        </w:rPr>
      </w:pPr>
      <w:r>
        <w:rPr>
          <w:rFonts w:ascii="Times New Roman" w:eastAsia="Times New Roman" w:hAnsi="Times New Roman" w:cs="Times New Roman"/>
          <w:b/>
          <w:bCs/>
        </w:rPr>
        <w:t>Interactive Type</w:t>
      </w:r>
      <w:r>
        <w:rPr>
          <w:rFonts w:ascii="Times New Roman" w:eastAsia="Times New Roman" w:hAnsi="Times New Roman" w:cs="Times New Roman"/>
        </w:rPr>
        <w:t>: Clickable Hotspot Exploration</w:t>
      </w:r>
      <w:r>
        <w:rPr>
          <w:rFonts w:ascii="Times New Roman" w:eastAsia="Times New Roman" w:hAnsi="Times New Roman" w:cs="Times New Roman"/>
        </w:rPr>
        <w:br/>
      </w:r>
      <w:r>
        <w:rPr>
          <w:rFonts w:ascii="Times New Roman" w:eastAsia="Times New Roman" w:hAnsi="Times New Roman" w:cs="Times New Roman"/>
          <w:b/>
          <w:bCs/>
        </w:rPr>
        <w:t>Theme</w:t>
      </w:r>
      <w:r>
        <w:rPr>
          <w:rFonts w:ascii="Times New Roman" w:eastAsia="Times New Roman" w:hAnsi="Times New Roman" w:cs="Times New Roman"/>
        </w:rPr>
        <w:t>: Identifying Relationship Barriers in a Community Scene</w:t>
      </w:r>
    </w:p>
    <w:p w14:paraId="65077699" w14:textId="77777777" w:rsidR="00307D9E" w:rsidRDefault="00307D9E" w:rsidP="00307D9E">
      <w:pPr>
        <w:spacing w:line="240" w:lineRule="auto"/>
        <w:rPr>
          <w:rFonts w:ascii="Times New Roman" w:eastAsia="Times New Roman" w:hAnsi="Times New Roman" w:cs="Times New Roman"/>
        </w:rPr>
      </w:pPr>
      <w:r>
        <w:pict w14:anchorId="0427BDA4">
          <v:rect id="_x0000_i1025" style="width:0;height:1.5pt" o:hralign="center" o:hrstd="t" o:hr="t" fillcolor="#a0a0a0" stroked="f"/>
        </w:pict>
      </w:r>
    </w:p>
    <w:p w14:paraId="6A5DB5AE" w14:textId="77777777" w:rsidR="00307D9E" w:rsidRDefault="00307D9E" w:rsidP="00307D9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Improved Voiceover (Activity Introduction):</w:t>
      </w:r>
    </w:p>
    <w:p w14:paraId="280FB5D8" w14:textId="77777777" w:rsidR="00307D9E" w:rsidRDefault="00307D9E" w:rsidP="00307D9E">
      <w:pPr>
        <w:spacing w:line="240" w:lineRule="auto"/>
        <w:rPr>
          <w:rFonts w:ascii="Times New Roman" w:eastAsia="Times New Roman" w:hAnsi="Times New Roman" w:cs="Times New Roman"/>
        </w:rPr>
      </w:pPr>
      <w:r>
        <w:rPr>
          <w:rFonts w:ascii="Times New Roman" w:eastAsia="Times New Roman" w:hAnsi="Times New Roman" w:cs="Times New Roman"/>
        </w:rPr>
        <w:t>“Put on your detective hat! In this activity, you will explore a community scene to uncover what is stopping people from getting along. Some actions create connection, while others cause tension and distance. Your job is to spot the behaviours that are acting as barriers to harmonious relationships. Click on scenes that show conflict, exclusion, or disrespect. Ready to investigate? Let us begin!”</w:t>
      </w:r>
    </w:p>
    <w:p w14:paraId="7DBFECF1" w14:textId="77777777" w:rsidR="00307D9E" w:rsidRDefault="00307D9E" w:rsidP="00307D9E">
      <w:pPr>
        <w:spacing w:line="240" w:lineRule="auto"/>
        <w:rPr>
          <w:rFonts w:ascii="Times New Roman" w:eastAsia="Times New Roman" w:hAnsi="Times New Roman" w:cs="Times New Roman"/>
        </w:rPr>
      </w:pPr>
      <w:r>
        <w:pict w14:anchorId="03A2E412">
          <v:rect id="_x0000_i1026" style="width:0;height:1.5pt" o:hralign="center" o:hrstd="t" o:hr="t" fillcolor="#a0a0a0" stroked="f"/>
        </w:pict>
      </w:r>
    </w:p>
    <w:p w14:paraId="46F1D2B6" w14:textId="77777777" w:rsidR="00307D9E" w:rsidRDefault="00307D9E" w:rsidP="00307D9E">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w:t>
      </w: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 (Onscreen)</w:t>
      </w:r>
    </w:p>
    <w:p w14:paraId="462D5F04" w14:textId="77777777" w:rsidR="00307D9E" w:rsidRDefault="00307D9E" w:rsidP="00307D9E">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Look carefully at the community scene in front of you.</w:t>
      </w:r>
    </w:p>
    <w:p w14:paraId="55A3008E" w14:textId="77777777" w:rsidR="00307D9E" w:rsidRDefault="00307D9E" w:rsidP="00307D9E">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Click on any areas where you see actions or behaviours that </w:t>
      </w:r>
      <w:r>
        <w:rPr>
          <w:rFonts w:ascii="Times New Roman" w:eastAsia="Times New Roman" w:hAnsi="Times New Roman" w:cs="Times New Roman"/>
          <w:b/>
          <w:bCs/>
        </w:rPr>
        <w:t>might damage relationships</w:t>
      </w:r>
      <w:r>
        <w:rPr>
          <w:rFonts w:ascii="Times New Roman" w:eastAsia="Times New Roman" w:hAnsi="Times New Roman" w:cs="Times New Roman"/>
        </w:rPr>
        <w:t>.</w:t>
      </w:r>
    </w:p>
    <w:p w14:paraId="69593B33" w14:textId="77777777" w:rsidR="00307D9E" w:rsidRDefault="00307D9E" w:rsidP="00307D9E">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When you click, read the explanation carefully to understand why this is a barrier.</w:t>
      </w:r>
    </w:p>
    <w:p w14:paraId="1F40F7C9" w14:textId="77777777" w:rsidR="00307D9E" w:rsidRDefault="00307D9E" w:rsidP="00307D9E">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Try to find </w:t>
      </w:r>
      <w:r>
        <w:rPr>
          <w:rFonts w:ascii="Times New Roman" w:eastAsia="Times New Roman" w:hAnsi="Times New Roman" w:cs="Times New Roman"/>
          <w:b/>
          <w:bCs/>
        </w:rPr>
        <w:t>all</w:t>
      </w:r>
      <w:r>
        <w:rPr>
          <w:rFonts w:ascii="Times New Roman" w:eastAsia="Times New Roman" w:hAnsi="Times New Roman" w:cs="Times New Roman"/>
        </w:rPr>
        <w:t xml:space="preserve"> the barriers hidden in the scene to complete your investigation.</w:t>
      </w:r>
    </w:p>
    <w:p w14:paraId="1A6E8ED9" w14:textId="77777777" w:rsidR="00307D9E" w:rsidRDefault="00307D9E" w:rsidP="00307D9E">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Remember, barriers can be </w:t>
      </w:r>
      <w:r>
        <w:rPr>
          <w:rFonts w:ascii="Times New Roman" w:eastAsia="Times New Roman" w:hAnsi="Times New Roman" w:cs="Times New Roman"/>
          <w:b/>
          <w:bCs/>
        </w:rPr>
        <w:t>conflict, exclusion, disrespect, or gossip</w:t>
      </w:r>
      <w:r>
        <w:rPr>
          <w:rFonts w:ascii="Times New Roman" w:eastAsia="Times New Roman" w:hAnsi="Times New Roman" w:cs="Times New Roman"/>
        </w:rPr>
        <w:t>.</w:t>
      </w:r>
      <w:r>
        <w:rPr>
          <w:rFonts w:ascii="Times New Roman" w:eastAsia="Times New Roman" w:hAnsi="Times New Roman" w:cs="Times New Roman"/>
        </w:rPr>
        <w:br/>
      </w:r>
    </w:p>
    <w:p w14:paraId="1E6AD07C" w14:textId="77777777" w:rsidR="00307D9E" w:rsidRDefault="00307D9E" w:rsidP="00307D9E">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Hint:</w:t>
      </w:r>
      <w:r>
        <w:rPr>
          <w:rFonts w:ascii="Times New Roman" w:eastAsia="Times New Roman" w:hAnsi="Times New Roman" w:cs="Times New Roman"/>
        </w:rPr>
        <w:t xml:space="preserve"> Think about how you would feel if you were on the receiving end of the behaviour you see.</w:t>
      </w:r>
    </w:p>
    <w:p w14:paraId="02CCDAA0" w14:textId="77777777" w:rsidR="00307D9E" w:rsidRDefault="00307D9E" w:rsidP="00307D9E">
      <w:pPr>
        <w:spacing w:line="240" w:lineRule="auto"/>
        <w:rPr>
          <w:rFonts w:ascii="Times New Roman" w:eastAsia="Times New Roman" w:hAnsi="Times New Roman" w:cs="Times New Roman"/>
        </w:rPr>
      </w:pPr>
      <w:r>
        <w:pict w14:anchorId="1B142F74">
          <v:rect id="_x0000_i1027" style="width:0;height:1.5pt" o:hralign="center" o:hrstd="t" o:hr="t" fillcolor="#a0a0a0" stroked="f"/>
        </w:pict>
      </w:r>
    </w:p>
    <w:p w14:paraId="07EBDABC" w14:textId="77777777" w:rsidR="00307D9E" w:rsidRDefault="00307D9E" w:rsidP="00307D9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Media Suggestions:</w:t>
      </w:r>
    </w:p>
    <w:p w14:paraId="7E331106" w14:textId="77777777" w:rsidR="00307D9E" w:rsidRDefault="00307D9E" w:rsidP="00307D9E">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A dynamic, illustrated scene (schoolyard, classroom, or village market) featuring:</w:t>
      </w:r>
    </w:p>
    <w:p w14:paraId="082102E4" w14:textId="77777777" w:rsidR="00307D9E" w:rsidRDefault="00307D9E" w:rsidP="00307D9E">
      <w:pPr>
        <w:numPr>
          <w:ilvl w:val="1"/>
          <w:numId w:val="3"/>
        </w:numPr>
        <w:spacing w:line="240" w:lineRule="auto"/>
        <w:rPr>
          <w:rFonts w:ascii="Times New Roman" w:eastAsia="Times New Roman" w:hAnsi="Times New Roman" w:cs="Times New Roman"/>
        </w:rPr>
      </w:pPr>
      <w:r>
        <w:rPr>
          <w:rFonts w:ascii="Times New Roman" w:eastAsia="Times New Roman" w:hAnsi="Times New Roman" w:cs="Times New Roman"/>
        </w:rPr>
        <w:t>Two people arguing</w:t>
      </w:r>
    </w:p>
    <w:p w14:paraId="7578A8C9" w14:textId="77777777" w:rsidR="00307D9E" w:rsidRDefault="00307D9E" w:rsidP="00307D9E">
      <w:pPr>
        <w:numPr>
          <w:ilvl w:val="1"/>
          <w:numId w:val="4"/>
        </w:numPr>
        <w:spacing w:line="240" w:lineRule="auto"/>
        <w:rPr>
          <w:rFonts w:ascii="Times New Roman" w:eastAsia="Times New Roman" w:hAnsi="Times New Roman" w:cs="Times New Roman"/>
        </w:rPr>
      </w:pPr>
      <w:r>
        <w:rPr>
          <w:rFonts w:ascii="Times New Roman" w:eastAsia="Times New Roman" w:hAnsi="Times New Roman" w:cs="Times New Roman"/>
        </w:rPr>
        <w:t>One individual being ignored</w:t>
      </w:r>
    </w:p>
    <w:p w14:paraId="30F01D8F" w14:textId="77777777" w:rsidR="00307D9E" w:rsidRDefault="00307D9E" w:rsidP="00307D9E">
      <w:pPr>
        <w:numPr>
          <w:ilvl w:val="1"/>
          <w:numId w:val="5"/>
        </w:numPr>
        <w:spacing w:line="240" w:lineRule="auto"/>
        <w:rPr>
          <w:rFonts w:ascii="Times New Roman" w:eastAsia="Times New Roman" w:hAnsi="Times New Roman" w:cs="Times New Roman"/>
        </w:rPr>
      </w:pPr>
      <w:r>
        <w:rPr>
          <w:rFonts w:ascii="Times New Roman" w:eastAsia="Times New Roman" w:hAnsi="Times New Roman" w:cs="Times New Roman"/>
        </w:rPr>
        <w:t>A group excluding someone from a game/conversation</w:t>
      </w:r>
    </w:p>
    <w:p w14:paraId="06AAB837" w14:textId="77777777" w:rsidR="00307D9E" w:rsidRDefault="00307D9E" w:rsidP="00307D9E">
      <w:pPr>
        <w:numPr>
          <w:ilvl w:val="1"/>
          <w:numId w:val="6"/>
        </w:numPr>
        <w:spacing w:line="240" w:lineRule="auto"/>
        <w:rPr>
          <w:rFonts w:ascii="Times New Roman" w:eastAsia="Times New Roman" w:hAnsi="Times New Roman" w:cs="Times New Roman"/>
        </w:rPr>
      </w:pPr>
      <w:r>
        <w:rPr>
          <w:rFonts w:ascii="Times New Roman" w:eastAsia="Times New Roman" w:hAnsi="Times New Roman" w:cs="Times New Roman"/>
        </w:rPr>
        <w:t>A person spreading gossip</w:t>
      </w:r>
    </w:p>
    <w:p w14:paraId="5E69D179" w14:textId="77777777" w:rsidR="00307D9E" w:rsidRDefault="00307D9E" w:rsidP="00307D9E">
      <w:pPr>
        <w:numPr>
          <w:ilvl w:val="1"/>
          <w:numId w:val="7"/>
        </w:numPr>
        <w:spacing w:line="240" w:lineRule="auto"/>
        <w:rPr>
          <w:rFonts w:ascii="Times New Roman" w:eastAsia="Times New Roman" w:hAnsi="Times New Roman" w:cs="Times New Roman"/>
        </w:rPr>
      </w:pPr>
      <w:r>
        <w:rPr>
          <w:rFonts w:ascii="Times New Roman" w:eastAsia="Times New Roman" w:hAnsi="Times New Roman" w:cs="Times New Roman"/>
        </w:rPr>
        <w:t>Someone using rude gestures</w:t>
      </w:r>
    </w:p>
    <w:p w14:paraId="1C95F157" w14:textId="77777777" w:rsidR="00307D9E" w:rsidRDefault="00307D9E" w:rsidP="00307D9E">
      <w:pPr>
        <w:numPr>
          <w:ilvl w:val="0"/>
          <w:numId w:val="7"/>
        </w:numPr>
        <w:spacing w:line="240" w:lineRule="auto"/>
        <w:rPr>
          <w:rFonts w:ascii="Times New Roman" w:eastAsia="Times New Roman" w:hAnsi="Times New Roman" w:cs="Times New Roman"/>
        </w:rPr>
      </w:pPr>
      <w:r>
        <w:rPr>
          <w:rFonts w:ascii="Times New Roman" w:eastAsia="Times New Roman" w:hAnsi="Times New Roman" w:cs="Times New Roman"/>
        </w:rPr>
        <w:t>Hotspots glow or highlight when hovered over</w:t>
      </w:r>
    </w:p>
    <w:p w14:paraId="3F585D0A" w14:textId="77777777" w:rsidR="00307D9E" w:rsidRDefault="00307D9E" w:rsidP="00307D9E">
      <w:pPr>
        <w:numPr>
          <w:ilvl w:val="0"/>
          <w:numId w:val="7"/>
        </w:numPr>
        <w:spacing w:line="240" w:lineRule="auto"/>
        <w:rPr>
          <w:rFonts w:ascii="Times New Roman" w:eastAsia="Times New Roman" w:hAnsi="Times New Roman" w:cs="Times New Roman"/>
        </w:rPr>
      </w:pPr>
      <w:r>
        <w:rPr>
          <w:rFonts w:ascii="Times New Roman" w:eastAsia="Times New Roman" w:hAnsi="Times New Roman" w:cs="Times New Roman"/>
        </w:rPr>
        <w:t>Progress Meter</w:t>
      </w:r>
    </w:p>
    <w:p w14:paraId="3BF61895" w14:textId="77777777" w:rsidR="00307D9E" w:rsidRDefault="00307D9E" w:rsidP="00307D9E">
      <w:pPr>
        <w:spacing w:line="240" w:lineRule="auto"/>
        <w:rPr>
          <w:rFonts w:ascii="Times New Roman" w:eastAsia="Times New Roman" w:hAnsi="Times New Roman" w:cs="Times New Roman"/>
        </w:rPr>
      </w:pPr>
      <w:r>
        <w:pict w14:anchorId="706D2F5B">
          <v:rect id="_x0000_i1028" style="width:0;height:1.5pt" o:hralign="center" o:hrstd="t" o:hr="t" fillcolor="#a0a0a0" stroked="f"/>
        </w:pict>
      </w:r>
    </w:p>
    <w:p w14:paraId="6B19DEB3" w14:textId="77777777" w:rsidR="00307D9E" w:rsidRDefault="00307D9E" w:rsidP="00307D9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Hotspots and Specific Feedback</w:t>
      </w:r>
    </w:p>
    <w:p w14:paraId="5A81594F" w14:textId="77777777" w:rsidR="00307D9E" w:rsidRDefault="00307D9E" w:rsidP="00307D9E">
      <w:pPr>
        <w:spacing w:line="240" w:lineRule="auto"/>
        <w:rPr>
          <w:rFonts w:ascii="Times New Roman" w:eastAsia="Times New Roman" w:hAnsi="Times New Roman" w:cs="Times New Roman"/>
        </w:rPr>
      </w:pPr>
      <w:r>
        <w:pict w14:anchorId="27BEBB6F">
          <v:rect id="_x0000_i1029" style="width:0;height:1.5pt" o:hralign="center" o:hrstd="t" o:hr="t" fillcolor="#a0a0a0" stroked="f"/>
        </w:pict>
      </w:r>
    </w:p>
    <w:p w14:paraId="2F4C1546" w14:textId="77777777" w:rsidR="00307D9E" w:rsidRDefault="00307D9E" w:rsidP="00307D9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Hotspot 1: Two people arguing loudly</w:t>
      </w:r>
    </w:p>
    <w:p w14:paraId="14D8F5A6" w14:textId="77777777" w:rsidR="00307D9E" w:rsidRDefault="00307D9E" w:rsidP="00307D9E">
      <w:pPr>
        <w:numPr>
          <w:ilvl w:val="0"/>
          <w:numId w:val="8"/>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Pop-up Text</w:t>
      </w:r>
      <w:r>
        <w:rPr>
          <w:rFonts w:ascii="Times New Roman" w:eastAsia="Times New Roman" w:hAnsi="Times New Roman" w:cs="Times New Roman"/>
        </w:rPr>
        <w:t>:</w:t>
      </w:r>
    </w:p>
    <w:p w14:paraId="6254A543" w14:textId="77777777" w:rsidR="00307D9E" w:rsidRDefault="00307D9E" w:rsidP="00307D9E">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w:t>
      </w:r>
      <w:r>
        <w:rPr>
          <w:rFonts w:ascii="Quattrocento Sans" w:eastAsia="Quattrocento Sans" w:hAnsi="Quattrocento Sans" w:cs="Quattrocento Sans"/>
        </w:rPr>
        <w:t>🗯️</w:t>
      </w:r>
      <w:r>
        <w:rPr>
          <w:rFonts w:ascii="Times New Roman" w:eastAsia="Times New Roman" w:hAnsi="Times New Roman" w:cs="Times New Roman"/>
        </w:rPr>
        <w:t xml:space="preserve"> Conflict alert! This might be caused by poor communication or unaddressed problems. Without respectful dialogue, relationships suffer. Conflict that is not managed peacefully can hurt friendships and group harmony.”</w:t>
      </w:r>
    </w:p>
    <w:p w14:paraId="6454F1E0" w14:textId="77777777" w:rsidR="00307D9E" w:rsidRDefault="00307D9E" w:rsidP="00307D9E">
      <w:pPr>
        <w:spacing w:line="240" w:lineRule="auto"/>
        <w:rPr>
          <w:rFonts w:ascii="Times New Roman" w:eastAsia="Times New Roman" w:hAnsi="Times New Roman" w:cs="Times New Roman"/>
        </w:rPr>
      </w:pPr>
      <w:r>
        <w:pict w14:anchorId="5B295116">
          <v:rect id="_x0000_i1030" style="width:0;height:1.5pt" o:hralign="center" o:hrstd="t" o:hr="t" fillcolor="#a0a0a0" stroked="f"/>
        </w:pict>
      </w:r>
    </w:p>
    <w:p w14:paraId="29D005DA" w14:textId="77777777" w:rsidR="00307D9E" w:rsidRDefault="00307D9E" w:rsidP="00307D9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Hotspot 2: Someone being ignored while raising their hand</w:t>
      </w:r>
    </w:p>
    <w:p w14:paraId="2C7D501E" w14:textId="77777777" w:rsidR="00307D9E" w:rsidRDefault="00307D9E" w:rsidP="00307D9E">
      <w:pPr>
        <w:numPr>
          <w:ilvl w:val="0"/>
          <w:numId w:val="9"/>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Pop-up Text</w:t>
      </w:r>
      <w:r>
        <w:rPr>
          <w:rFonts w:ascii="Times New Roman" w:eastAsia="Times New Roman" w:hAnsi="Times New Roman" w:cs="Times New Roman"/>
        </w:rPr>
        <w:t>:</w:t>
      </w:r>
    </w:p>
    <w:p w14:paraId="5E775328" w14:textId="77777777" w:rsidR="00307D9E" w:rsidRDefault="00307D9E" w:rsidP="00307D9E">
      <w:pPr>
        <w:spacing w:line="240" w:lineRule="auto"/>
        <w:rPr>
          <w:rFonts w:ascii="Times New Roman" w:eastAsia="Times New Roman" w:hAnsi="Times New Roman" w:cs="Times New Roman"/>
        </w:rPr>
      </w:pPr>
      <w:r>
        <w:rPr>
          <w:rFonts w:ascii="Times New Roman" w:eastAsia="Times New Roman" w:hAnsi="Times New Roman" w:cs="Times New Roman"/>
        </w:rPr>
        <w:t>“</w:t>
      </w:r>
      <w:r>
        <w:rPr>
          <w:rFonts w:ascii="Quattrocento Sans" w:eastAsia="Quattrocento Sans" w:hAnsi="Quattrocento Sans" w:cs="Quattrocento Sans"/>
        </w:rPr>
        <w:t>👤</w:t>
      </w:r>
      <w:r>
        <w:rPr>
          <w:rFonts w:ascii="Times New Roman" w:eastAsia="Times New Roman" w:hAnsi="Times New Roman" w:cs="Times New Roman"/>
        </w:rPr>
        <w:t xml:space="preserve"> Lack of inclusion! This person is being left out or unheard, which shows a lack of empathy or respect. Feeling ignored can make people feel unimportant and discouraged.”</w:t>
      </w:r>
    </w:p>
    <w:p w14:paraId="22BE1194" w14:textId="77777777" w:rsidR="00307D9E" w:rsidRDefault="00307D9E" w:rsidP="00307D9E">
      <w:pPr>
        <w:spacing w:line="240" w:lineRule="auto"/>
        <w:rPr>
          <w:rFonts w:ascii="Times New Roman" w:eastAsia="Times New Roman" w:hAnsi="Times New Roman" w:cs="Times New Roman"/>
        </w:rPr>
      </w:pPr>
      <w:r>
        <w:pict w14:anchorId="5B18A8EF">
          <v:rect id="_x0000_i1031" style="width:0;height:1.5pt" o:hralign="center" o:hrstd="t" o:hr="t" fillcolor="#a0a0a0" stroked="f"/>
        </w:pict>
      </w:r>
    </w:p>
    <w:p w14:paraId="70B531C1" w14:textId="77777777" w:rsidR="00307D9E" w:rsidRDefault="00307D9E" w:rsidP="00307D9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Hotspot 3: A group turning their backs on another learner</w:t>
      </w:r>
    </w:p>
    <w:p w14:paraId="7242B4E4" w14:textId="77777777" w:rsidR="00307D9E" w:rsidRDefault="00307D9E" w:rsidP="00307D9E">
      <w:pPr>
        <w:numPr>
          <w:ilvl w:val="0"/>
          <w:numId w:val="10"/>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Pop-up Text</w:t>
      </w:r>
      <w:r>
        <w:rPr>
          <w:rFonts w:ascii="Times New Roman" w:eastAsia="Times New Roman" w:hAnsi="Times New Roman" w:cs="Times New Roman"/>
        </w:rPr>
        <w:t>:</w:t>
      </w:r>
    </w:p>
    <w:p w14:paraId="042291BB" w14:textId="77777777" w:rsidR="00307D9E" w:rsidRDefault="00307D9E" w:rsidP="00307D9E">
      <w:pPr>
        <w:spacing w:line="240" w:lineRule="auto"/>
        <w:rPr>
          <w:rFonts w:ascii="Times New Roman" w:eastAsia="Times New Roman" w:hAnsi="Times New Roman" w:cs="Times New Roman"/>
        </w:rPr>
      </w:pPr>
      <w:r>
        <w:rPr>
          <w:rFonts w:ascii="Times New Roman" w:eastAsia="Times New Roman" w:hAnsi="Times New Roman" w:cs="Times New Roman"/>
        </w:rPr>
        <w:t>“</w:t>
      </w:r>
      <w:r>
        <w:rPr>
          <w:rFonts w:ascii="Quattrocento Sans" w:eastAsia="Quattrocento Sans" w:hAnsi="Quattrocento Sans" w:cs="Quattrocento Sans"/>
        </w:rPr>
        <w:t>🚫</w:t>
      </w:r>
      <w:r>
        <w:rPr>
          <w:rFonts w:ascii="Times New Roman" w:eastAsia="Times New Roman" w:hAnsi="Times New Roman" w:cs="Times New Roman"/>
        </w:rPr>
        <w:t xml:space="preserve"> Exclusion! This can be a sign of discrimination or bullying. It damages trust and belonging. Excluding others breaks the bond of unity and fairness in any group.”</w:t>
      </w:r>
    </w:p>
    <w:p w14:paraId="3D3D72FF" w14:textId="77777777" w:rsidR="00307D9E" w:rsidRDefault="00307D9E" w:rsidP="00307D9E">
      <w:pPr>
        <w:spacing w:line="240" w:lineRule="auto"/>
        <w:rPr>
          <w:rFonts w:ascii="Times New Roman" w:eastAsia="Times New Roman" w:hAnsi="Times New Roman" w:cs="Times New Roman"/>
        </w:rPr>
      </w:pPr>
      <w:r>
        <w:pict w14:anchorId="5C15C0E6">
          <v:rect id="_x0000_i1032" style="width:0;height:1.5pt" o:hralign="center" o:hrstd="t" o:hr="t" fillcolor="#a0a0a0" stroked="f"/>
        </w:pict>
      </w:r>
    </w:p>
    <w:p w14:paraId="79718616" w14:textId="77777777" w:rsidR="00307D9E" w:rsidRDefault="00307D9E" w:rsidP="00307D9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Hotspot 4: A learner whispering about someone else</w:t>
      </w:r>
    </w:p>
    <w:p w14:paraId="1331F7F3" w14:textId="77777777" w:rsidR="00307D9E" w:rsidRDefault="00307D9E" w:rsidP="00307D9E">
      <w:pPr>
        <w:numPr>
          <w:ilvl w:val="0"/>
          <w:numId w:val="11"/>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Pop-up Text</w:t>
      </w:r>
      <w:r>
        <w:rPr>
          <w:rFonts w:ascii="Times New Roman" w:eastAsia="Times New Roman" w:hAnsi="Times New Roman" w:cs="Times New Roman"/>
        </w:rPr>
        <w:t>:</w:t>
      </w:r>
    </w:p>
    <w:p w14:paraId="7F01E5C9" w14:textId="77777777" w:rsidR="00307D9E" w:rsidRDefault="00307D9E" w:rsidP="00307D9E">
      <w:pPr>
        <w:spacing w:line="240" w:lineRule="auto"/>
        <w:rPr>
          <w:rFonts w:ascii="Times New Roman" w:eastAsia="Times New Roman" w:hAnsi="Times New Roman" w:cs="Times New Roman"/>
        </w:rPr>
      </w:pPr>
      <w:r>
        <w:rPr>
          <w:rFonts w:ascii="Times New Roman" w:eastAsia="Times New Roman" w:hAnsi="Times New Roman" w:cs="Times New Roman"/>
        </w:rPr>
        <w:t>“</w:t>
      </w:r>
      <w:r>
        <w:rPr>
          <w:rFonts w:ascii="Quattrocento Sans" w:eastAsia="Quattrocento Sans" w:hAnsi="Quattrocento Sans" w:cs="Quattrocento Sans"/>
        </w:rPr>
        <w:t>📢</w:t>
      </w:r>
      <w:r>
        <w:rPr>
          <w:rFonts w:ascii="Times New Roman" w:eastAsia="Times New Roman" w:hAnsi="Times New Roman" w:cs="Times New Roman"/>
        </w:rPr>
        <w:t xml:space="preserve"> Gossip alert! Spreading rumours creates tension and breaks trust.  Gossip can hurt reputations and lead to conflict.”</w:t>
      </w:r>
    </w:p>
    <w:p w14:paraId="06D95F49" w14:textId="77777777" w:rsidR="00307D9E" w:rsidRDefault="00307D9E" w:rsidP="00307D9E">
      <w:pPr>
        <w:spacing w:line="240" w:lineRule="auto"/>
        <w:rPr>
          <w:rFonts w:ascii="Times New Roman" w:eastAsia="Times New Roman" w:hAnsi="Times New Roman" w:cs="Times New Roman"/>
        </w:rPr>
      </w:pPr>
      <w:r>
        <w:pict w14:anchorId="49961CDC">
          <v:rect id="_x0000_i1033" style="width:0;height:1.5pt" o:hralign="center" o:hrstd="t" o:hr="t" fillcolor="#a0a0a0" stroked="f"/>
        </w:pict>
      </w:r>
    </w:p>
    <w:p w14:paraId="5C293262" w14:textId="77777777" w:rsidR="00307D9E" w:rsidRDefault="00307D9E" w:rsidP="00307D9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Hotspot 5: Someone using rude gestures during a disagreement</w:t>
      </w:r>
    </w:p>
    <w:p w14:paraId="337EC2A7" w14:textId="77777777" w:rsidR="00307D9E" w:rsidRDefault="00307D9E" w:rsidP="00307D9E">
      <w:pPr>
        <w:numPr>
          <w:ilvl w:val="0"/>
          <w:numId w:val="12"/>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Pop-up Text</w:t>
      </w:r>
      <w:r>
        <w:rPr>
          <w:rFonts w:ascii="Times New Roman" w:eastAsia="Times New Roman" w:hAnsi="Times New Roman" w:cs="Times New Roman"/>
        </w:rPr>
        <w:t>:</w:t>
      </w:r>
    </w:p>
    <w:p w14:paraId="20FE4D79" w14:textId="77777777" w:rsidR="00307D9E" w:rsidRDefault="00307D9E" w:rsidP="00307D9E">
      <w:pPr>
        <w:spacing w:line="240" w:lineRule="auto"/>
        <w:rPr>
          <w:rFonts w:ascii="Times New Roman" w:eastAsia="Times New Roman" w:hAnsi="Times New Roman" w:cs="Times New Roman"/>
        </w:rPr>
      </w:pPr>
      <w:r>
        <w:rPr>
          <w:rFonts w:ascii="Times New Roman" w:eastAsia="Times New Roman" w:hAnsi="Times New Roman" w:cs="Times New Roman"/>
        </w:rPr>
        <w:t>“</w:t>
      </w:r>
      <w:r>
        <w:rPr>
          <w:rFonts w:ascii="Quattrocento Sans" w:eastAsia="Quattrocento Sans" w:hAnsi="Quattrocento Sans" w:cs="Quattrocento Sans"/>
        </w:rPr>
        <w:t>😠</w:t>
      </w:r>
      <w:r>
        <w:rPr>
          <w:rFonts w:ascii="Times New Roman" w:eastAsia="Times New Roman" w:hAnsi="Times New Roman" w:cs="Times New Roman"/>
        </w:rPr>
        <w:t xml:space="preserve"> Disrespect! Using rude gestures shows poor emotional control and makes conflict worse.  Respect is key to peaceful resolution. This behaviour pushes others away.””</w:t>
      </w:r>
    </w:p>
    <w:p w14:paraId="56EED566" w14:textId="77777777" w:rsidR="00307D9E" w:rsidRDefault="00307D9E" w:rsidP="00307D9E">
      <w:pPr>
        <w:spacing w:line="240" w:lineRule="auto"/>
        <w:rPr>
          <w:rFonts w:ascii="Times New Roman" w:eastAsia="Times New Roman" w:hAnsi="Times New Roman" w:cs="Times New Roman"/>
        </w:rPr>
      </w:pPr>
      <w:r>
        <w:pict w14:anchorId="1EDDED94">
          <v:rect id="_x0000_i1034" style="width:0;height:1.5pt" o:hralign="center" o:hrstd="t" o:hr="t" fillcolor="#a0a0a0" stroked="f"/>
        </w:pict>
      </w:r>
    </w:p>
    <w:p w14:paraId="237D9DF9" w14:textId="77777777" w:rsidR="00307D9E" w:rsidRDefault="00307D9E" w:rsidP="00307D9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25220CDC" w14:textId="77777777" w:rsidR="00307D9E" w:rsidRDefault="00307D9E" w:rsidP="00307D9E">
      <w:pPr>
        <w:spacing w:line="240" w:lineRule="auto"/>
        <w:rPr>
          <w:rFonts w:ascii="Times New Roman" w:eastAsia="Times New Roman" w:hAnsi="Times New Roman" w:cs="Times New Roman"/>
        </w:rPr>
      </w:pPr>
      <w:r>
        <w:rPr>
          <w:rFonts w:ascii="Times New Roman" w:eastAsia="Times New Roman" w:hAnsi="Times New Roman" w:cs="Times New Roman"/>
        </w:rPr>
        <w:t>“Fantastic detective work! You have uncovered some of the most common barriers to healthy relationships, conflict, exclusion, gossip, and lack of empathy. These behaviours may seem small, but they can cause big problems if not addressed. Remember: noticing barriers is the first step to overcoming them and building stronger communities.”</w:t>
      </w:r>
    </w:p>
    <w:p w14:paraId="26541EA1" w14:textId="77777777" w:rsidR="00AE1A7D" w:rsidRDefault="00AE1A7D"/>
    <w:sectPr w:rsidR="00AE1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7EDE"/>
    <w:multiLevelType w:val="multilevel"/>
    <w:tmpl w:val="A978FE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F304C01"/>
    <w:multiLevelType w:val="multilevel"/>
    <w:tmpl w:val="3012AFD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F501E3A"/>
    <w:multiLevelType w:val="multilevel"/>
    <w:tmpl w:val="883CFC6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6754CA6"/>
    <w:multiLevelType w:val="multilevel"/>
    <w:tmpl w:val="75F00B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9BB563B"/>
    <w:multiLevelType w:val="multilevel"/>
    <w:tmpl w:val="A50C31D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E7D5572"/>
    <w:multiLevelType w:val="multilevel"/>
    <w:tmpl w:val="56929324"/>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4F15D61"/>
    <w:multiLevelType w:val="multilevel"/>
    <w:tmpl w:val="199E01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77A2710"/>
    <w:multiLevelType w:val="multilevel"/>
    <w:tmpl w:val="76B098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1A4709C"/>
    <w:multiLevelType w:val="multilevel"/>
    <w:tmpl w:val="A888FE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6487A37"/>
    <w:multiLevelType w:val="multilevel"/>
    <w:tmpl w:val="A45A9DF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9F90E9F"/>
    <w:multiLevelType w:val="multilevel"/>
    <w:tmpl w:val="48228F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BBB7D00"/>
    <w:multiLevelType w:val="multilevel"/>
    <w:tmpl w:val="850208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27516863">
    <w:abstractNumId w:val="7"/>
  </w:num>
  <w:num w:numId="2" w16cid:durableId="860048340">
    <w:abstractNumId w:val="0"/>
  </w:num>
  <w:num w:numId="3" w16cid:durableId="1917471343">
    <w:abstractNumId w:val="1"/>
  </w:num>
  <w:num w:numId="4" w16cid:durableId="1511676207">
    <w:abstractNumId w:val="5"/>
  </w:num>
  <w:num w:numId="5" w16cid:durableId="678430410">
    <w:abstractNumId w:val="4"/>
  </w:num>
  <w:num w:numId="6" w16cid:durableId="1291932107">
    <w:abstractNumId w:val="2"/>
  </w:num>
  <w:num w:numId="7" w16cid:durableId="996305794">
    <w:abstractNumId w:val="9"/>
  </w:num>
  <w:num w:numId="8" w16cid:durableId="1803496007">
    <w:abstractNumId w:val="11"/>
  </w:num>
  <w:num w:numId="9" w16cid:durableId="835846859">
    <w:abstractNumId w:val="6"/>
  </w:num>
  <w:num w:numId="10" w16cid:durableId="2121803445">
    <w:abstractNumId w:val="3"/>
  </w:num>
  <w:num w:numId="11" w16cid:durableId="385447715">
    <w:abstractNumId w:val="10"/>
  </w:num>
  <w:num w:numId="12" w16cid:durableId="13627854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D9E"/>
    <w:rsid w:val="00307D9E"/>
    <w:rsid w:val="00581816"/>
    <w:rsid w:val="007E5E5D"/>
    <w:rsid w:val="00964427"/>
    <w:rsid w:val="00AE1A7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336C9"/>
  <w15:chartTrackingRefBased/>
  <w15:docId w15:val="{5B6F1261-026D-4DED-94F6-B19761D69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D9E"/>
    <w:pPr>
      <w:spacing w:line="278" w:lineRule="auto"/>
    </w:pPr>
    <w:rPr>
      <w:rFonts w:ascii="Calibri" w:eastAsia="Calibri" w:hAnsi="Calibri" w:cs="Calibri"/>
      <w:kern w:val="0"/>
      <w:lang w:eastAsia="en-KE"/>
      <w14:ligatures w14:val="none"/>
    </w:rPr>
  </w:style>
  <w:style w:type="paragraph" w:styleId="Heading1">
    <w:name w:val="heading 1"/>
    <w:basedOn w:val="Normal"/>
    <w:next w:val="Normal"/>
    <w:link w:val="Heading1Char"/>
    <w:uiPriority w:val="9"/>
    <w:qFormat/>
    <w:rsid w:val="00307D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7D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7D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7D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7D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7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D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7D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7D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7D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7D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7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D9E"/>
    <w:rPr>
      <w:rFonts w:eastAsiaTheme="majorEastAsia" w:cstheme="majorBidi"/>
      <w:color w:val="272727" w:themeColor="text1" w:themeTint="D8"/>
    </w:rPr>
  </w:style>
  <w:style w:type="paragraph" w:styleId="Title">
    <w:name w:val="Title"/>
    <w:basedOn w:val="Normal"/>
    <w:next w:val="Normal"/>
    <w:link w:val="TitleChar"/>
    <w:uiPriority w:val="10"/>
    <w:qFormat/>
    <w:rsid w:val="00307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D9E"/>
    <w:pPr>
      <w:spacing w:before="160"/>
      <w:jc w:val="center"/>
    </w:pPr>
    <w:rPr>
      <w:i/>
      <w:iCs/>
      <w:color w:val="404040" w:themeColor="text1" w:themeTint="BF"/>
    </w:rPr>
  </w:style>
  <w:style w:type="character" w:customStyle="1" w:styleId="QuoteChar">
    <w:name w:val="Quote Char"/>
    <w:basedOn w:val="DefaultParagraphFont"/>
    <w:link w:val="Quote"/>
    <w:uiPriority w:val="29"/>
    <w:rsid w:val="00307D9E"/>
    <w:rPr>
      <w:i/>
      <w:iCs/>
      <w:color w:val="404040" w:themeColor="text1" w:themeTint="BF"/>
    </w:rPr>
  </w:style>
  <w:style w:type="paragraph" w:styleId="ListParagraph">
    <w:name w:val="List Paragraph"/>
    <w:basedOn w:val="Normal"/>
    <w:uiPriority w:val="34"/>
    <w:qFormat/>
    <w:rsid w:val="00307D9E"/>
    <w:pPr>
      <w:ind w:left="720"/>
      <w:contextualSpacing/>
    </w:pPr>
  </w:style>
  <w:style w:type="character" w:styleId="IntenseEmphasis">
    <w:name w:val="Intense Emphasis"/>
    <w:basedOn w:val="DefaultParagraphFont"/>
    <w:uiPriority w:val="21"/>
    <w:qFormat/>
    <w:rsid w:val="00307D9E"/>
    <w:rPr>
      <w:i/>
      <w:iCs/>
      <w:color w:val="2F5496" w:themeColor="accent1" w:themeShade="BF"/>
    </w:rPr>
  </w:style>
  <w:style w:type="paragraph" w:styleId="IntenseQuote">
    <w:name w:val="Intense Quote"/>
    <w:basedOn w:val="Normal"/>
    <w:next w:val="Normal"/>
    <w:link w:val="IntenseQuoteChar"/>
    <w:uiPriority w:val="30"/>
    <w:qFormat/>
    <w:rsid w:val="00307D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7D9E"/>
    <w:rPr>
      <w:i/>
      <w:iCs/>
      <w:color w:val="2F5496" w:themeColor="accent1" w:themeShade="BF"/>
    </w:rPr>
  </w:style>
  <w:style w:type="character" w:styleId="IntenseReference">
    <w:name w:val="Intense Reference"/>
    <w:basedOn w:val="DefaultParagraphFont"/>
    <w:uiPriority w:val="32"/>
    <w:qFormat/>
    <w:rsid w:val="00307D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456</Words>
  <Characters>2602</Characters>
  <Application>Microsoft Office Word</Application>
  <DocSecurity>0</DocSecurity>
  <Lines>21</Lines>
  <Paragraphs>6</Paragraphs>
  <ScaleCrop>false</ScaleCrop>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infoney content</dc:creator>
  <cp:keywords/>
  <dc:description/>
  <cp:lastModifiedBy>infoney content</cp:lastModifiedBy>
  <cp:revision>1</cp:revision>
  <dcterms:created xsi:type="dcterms:W3CDTF">2026-06-03T05:20:00Z</dcterms:created>
  <dcterms:modified xsi:type="dcterms:W3CDTF">2026-06-03T05:21:00Z</dcterms:modified>
</cp:coreProperties>
</file>