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F0BF" w14:textId="77777777" w:rsidR="00865C3E" w:rsidRDefault="00865C3E" w:rsidP="00865C3E">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1: Flip-Card Exploration Gallery – “Tools Up Close”</w:t>
      </w:r>
    </w:p>
    <w:p w14:paraId="307B7800" w14:textId="77777777" w:rsidR="00865C3E" w:rsidRDefault="00865C3E" w:rsidP="00865C3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r>
        <w:rPr>
          <w:rFonts w:ascii="Times New Roman" w:eastAsia="Times New Roman" w:hAnsi="Times New Roman" w:cs="Times New Roman"/>
          <w:b/>
          <w:bCs/>
        </w:rPr>
        <w:br/>
      </w:r>
      <w:r>
        <w:rPr>
          <w:rFonts w:ascii="Times New Roman" w:eastAsia="Times New Roman" w:hAnsi="Times New Roman" w:cs="Times New Roman"/>
        </w:rPr>
        <w:t xml:space="preserve"> Learners will explore six Stone Age tools, discovering their structure, function, and purpose through a card-flipping interaction that blends visual engagement with reflective thinking.</w:t>
      </w:r>
    </w:p>
    <w:p w14:paraId="0BB75CB6" w14:textId="77777777" w:rsidR="00865C3E" w:rsidRDefault="00865C3E" w:rsidP="00865C3E">
      <w:pPr>
        <w:spacing w:line="240" w:lineRule="auto"/>
        <w:rPr>
          <w:rFonts w:ascii="Times New Roman" w:eastAsia="Times New Roman" w:hAnsi="Times New Roman" w:cs="Times New Roman"/>
        </w:rPr>
      </w:pPr>
      <w:r>
        <w:pict w14:anchorId="51D5821D">
          <v:rect id="_x0000_i1025" style="width:0;height:1.5pt" o:hralign="center" o:hrstd="t" o:hr="t" fillcolor="#a0a0a0" stroked="f"/>
        </w:pict>
      </w:r>
    </w:p>
    <w:p w14:paraId="146C7B40" w14:textId="77777777" w:rsidR="00865C3E" w:rsidRDefault="00865C3E" w:rsidP="00865C3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20C10485"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rPr>
        <w:t>"Welcome to the Tool Gallery! Each card hides a piece of early human history. Click on a card to see the tool, then flip it to uncover its story, its use, and a question for you to think about. Explore them all, every detail tells us how early humans survived and thrived."</w:t>
      </w:r>
    </w:p>
    <w:p w14:paraId="27D7139F" w14:textId="77777777" w:rsidR="00865C3E" w:rsidRDefault="00865C3E" w:rsidP="00865C3E">
      <w:pPr>
        <w:spacing w:line="240" w:lineRule="auto"/>
        <w:rPr>
          <w:rFonts w:ascii="Times New Roman" w:eastAsia="Times New Roman" w:hAnsi="Times New Roman" w:cs="Times New Roman"/>
        </w:rPr>
      </w:pPr>
      <w:r>
        <w:pict w14:anchorId="06ED68DB">
          <v:rect id="_x0000_i1026" style="width:0;height:1.5pt" o:hralign="center" o:hrstd="t" o:hr="t" fillcolor="#a0a0a0" stroked="f"/>
        </w:pict>
      </w:r>
    </w:p>
    <w:p w14:paraId="0118822C" w14:textId="77777777" w:rsidR="00865C3E" w:rsidRDefault="00865C3E" w:rsidP="00865C3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2446896F"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154"/>
          <w:id w:val="1985780467"/>
        </w:sdtPr>
        <w:sdtContent>
          <w:r>
            <w:rPr>
              <w:rFonts w:ascii="Andika" w:eastAsia="Andika" w:hAnsi="Andika" w:cs="Andika"/>
            </w:rPr>
            <w:t xml:space="preserve"> 1️</w:t>
          </w:r>
        </w:sdtContent>
      </w:sdt>
      <w:sdt>
        <w:sdtPr>
          <w:tag w:val="goog_rdk_155"/>
          <w:id w:val="-226618609"/>
        </w:sdtPr>
        <w:sdtContent>
          <w:r>
            <w:rPr>
              <w:rFonts w:ascii="Arial Unicode MS" w:eastAsia="Arial Unicode MS" w:hAnsi="Arial Unicode MS" w:cs="Arial Unicode MS"/>
            </w:rPr>
            <w:t>⃣</w:t>
          </w:r>
        </w:sdtContent>
      </w:sdt>
      <w:sdt>
        <w:sdtPr>
          <w:tag w:val="goog_rdk_156"/>
          <w:id w:val="1339436429"/>
        </w:sdtPr>
        <w:sdtContent>
          <w:r>
            <w:rPr>
              <w:rFonts w:ascii="Andika" w:eastAsia="Andika" w:hAnsi="Andika" w:cs="Andika"/>
            </w:rPr>
            <w:t xml:space="preserve"> Click on any tool card to see its picture.</w:t>
          </w:r>
          <w:r>
            <w:rPr>
              <w:rFonts w:ascii="Andika" w:eastAsia="Andika" w:hAnsi="Andika" w:cs="Andika"/>
            </w:rPr>
            <w:br/>
            <w:t xml:space="preserve"> 2️</w:t>
          </w:r>
        </w:sdtContent>
      </w:sdt>
      <w:sdt>
        <w:sdtPr>
          <w:tag w:val="goog_rdk_157"/>
          <w:id w:val="-1237611355"/>
        </w:sdtPr>
        <w:sdtContent>
          <w:r>
            <w:rPr>
              <w:rFonts w:ascii="Arial Unicode MS" w:eastAsia="Arial Unicode MS" w:hAnsi="Arial Unicode MS" w:cs="Arial Unicode MS"/>
            </w:rPr>
            <w:t>⃣</w:t>
          </w:r>
        </w:sdtContent>
      </w:sdt>
      <w:sdt>
        <w:sdtPr>
          <w:tag w:val="goog_rdk_158"/>
          <w:id w:val="936133273"/>
        </w:sdtPr>
        <w:sdtContent>
          <w:r>
            <w:rPr>
              <w:rFonts w:ascii="Andika" w:eastAsia="Andika" w:hAnsi="Andika" w:cs="Andika"/>
            </w:rPr>
            <w:t xml:space="preserve"> Flip the card to read its description and learn its function.</w:t>
          </w:r>
          <w:r>
            <w:rPr>
              <w:rFonts w:ascii="Andika" w:eastAsia="Andika" w:hAnsi="Andika" w:cs="Andika"/>
            </w:rPr>
            <w:br/>
            <w:t xml:space="preserve"> 3️</w:t>
          </w:r>
        </w:sdtContent>
      </w:sdt>
      <w:sdt>
        <w:sdtPr>
          <w:tag w:val="goog_rdk_159"/>
          <w:id w:val="117585179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Explore </w:t>
      </w:r>
      <w:r>
        <w:rPr>
          <w:rFonts w:ascii="Times New Roman" w:eastAsia="Times New Roman" w:hAnsi="Times New Roman" w:cs="Times New Roman"/>
          <w:b/>
          <w:bCs/>
        </w:rPr>
        <w:t>all six cards</w:t>
      </w:r>
      <w:sdt>
        <w:sdtPr>
          <w:tag w:val="goog_rdk_160"/>
          <w:id w:val="-837593549"/>
        </w:sdtPr>
        <w:sdtContent>
          <w:r>
            <w:rPr>
              <w:rFonts w:ascii="Andika" w:eastAsia="Andika" w:hAnsi="Andika" w:cs="Andika"/>
            </w:rPr>
            <w:t xml:space="preserve"> to fill your progress tracker to 100%.</w:t>
          </w:r>
          <w:r>
            <w:rPr>
              <w:rFonts w:ascii="Andika" w:eastAsia="Andika" w:hAnsi="Andika" w:cs="Andika"/>
            </w:rPr>
            <w:br/>
            <w:t xml:space="preserve"> 4️</w:t>
          </w:r>
        </w:sdtContent>
      </w:sdt>
      <w:sdt>
        <w:sdtPr>
          <w:tag w:val="goog_rdk_161"/>
          <w:id w:val="117744119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Once all cards are explored, click </w:t>
      </w:r>
      <w:r>
        <w:rPr>
          <w:rFonts w:ascii="Times New Roman" w:eastAsia="Times New Roman" w:hAnsi="Times New Roman" w:cs="Times New Roman"/>
          <w:b/>
          <w:bCs/>
        </w:rPr>
        <w:t>Finish</w:t>
      </w:r>
      <w:r>
        <w:rPr>
          <w:rFonts w:ascii="Times New Roman" w:eastAsia="Times New Roman" w:hAnsi="Times New Roman" w:cs="Times New Roman"/>
        </w:rPr>
        <w:t xml:space="preserve"> to complete the activity.</w:t>
      </w:r>
    </w:p>
    <w:p w14:paraId="41132AB0" w14:textId="77777777" w:rsidR="00865C3E" w:rsidRDefault="00865C3E" w:rsidP="00865C3E">
      <w:pPr>
        <w:spacing w:line="240" w:lineRule="auto"/>
        <w:rPr>
          <w:rFonts w:ascii="Times New Roman" w:eastAsia="Times New Roman" w:hAnsi="Times New Roman" w:cs="Times New Roman"/>
        </w:rPr>
      </w:pPr>
      <w:r>
        <w:pict w14:anchorId="5CDC56A0">
          <v:rect id="_x0000_i1027" style="width:0;height:1.5pt" o:hralign="center" o:hrstd="t" o:hr="t" fillcolor="#a0a0a0" stroked="f"/>
        </w:pict>
      </w:r>
    </w:p>
    <w:p w14:paraId="17596C3B" w14:textId="77777777" w:rsidR="00865C3E" w:rsidRDefault="00865C3E" w:rsidP="00865C3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Tools in the Gallery</w:t>
      </w:r>
    </w:p>
    <w:p w14:paraId="5C99DDC3" w14:textId="77777777" w:rsidR="00865C3E" w:rsidRDefault="00865C3E" w:rsidP="00865C3E">
      <w:pPr>
        <w:spacing w:line="240" w:lineRule="auto"/>
        <w:rPr>
          <w:rFonts w:ascii="Times New Roman" w:eastAsia="Times New Roman" w:hAnsi="Times New Roman" w:cs="Times New Roman"/>
        </w:rPr>
      </w:pPr>
      <w:r>
        <w:pict w14:anchorId="0BF41364">
          <v:rect id="_x0000_i1028" style="width:0;height:1.5pt" o:hralign="center" o:hrstd="t" o:hr="t" fillcolor="#a0a0a0" stroked="f"/>
        </w:pict>
      </w:r>
    </w:p>
    <w:p w14:paraId="15DD62E0"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1 – Hand Axe (</w:t>
      </w:r>
      <w:r>
        <w:rPr>
          <w:rFonts w:ascii="Quattrocento Sans" w:eastAsia="Quattrocento Sans" w:hAnsi="Quattrocento Sans" w:cs="Quattrocento Sans"/>
          <w:b/>
          <w:bCs/>
        </w:rPr>
        <w:t>🪓</w:t>
      </w:r>
      <w:r>
        <w:rPr>
          <w:rFonts w:ascii="Times New Roman" w:eastAsia="Times New Roman" w:hAnsi="Times New Roman" w:cs="Times New Roman"/>
          <w:b/>
          <w:bCs/>
        </w:rPr>
        <w:t>)</w:t>
      </w:r>
    </w:p>
    <w:p w14:paraId="6926E777" w14:textId="77777777" w:rsidR="00865C3E" w:rsidRDefault="00865C3E" w:rsidP="00865C3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Full photo with zoomed inset of edge.</w:t>
      </w:r>
    </w:p>
    <w:p w14:paraId="148AB3FF" w14:textId="77777777" w:rsidR="00865C3E" w:rsidRDefault="00865C3E" w:rsidP="00865C3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28280977" w14:textId="77777777" w:rsidR="00865C3E" w:rsidRDefault="00865C3E" w:rsidP="00865C3E">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"A teardrop-shaped stone tool, chipped on both sides to create a sharp, sturdy edge."</w:t>
      </w:r>
    </w:p>
    <w:p w14:paraId="22FFED2E" w14:textId="77777777" w:rsidR="00865C3E" w:rsidRDefault="00865C3E" w:rsidP="00865C3E">
      <w:pPr>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for chopping wood, cutting meat, and digging, the all-purpose tool of its time."</w:t>
      </w:r>
    </w:p>
    <w:p w14:paraId="4F3AB41C" w14:textId="77777777" w:rsidR="00865C3E" w:rsidRDefault="00865C3E" w:rsidP="00865C3E">
      <w:pPr>
        <w:spacing w:line="240" w:lineRule="auto"/>
        <w:rPr>
          <w:rFonts w:ascii="Times New Roman" w:eastAsia="Times New Roman" w:hAnsi="Times New Roman" w:cs="Times New Roman"/>
        </w:rPr>
      </w:pPr>
      <w:r>
        <w:pict w14:anchorId="2D989FF2">
          <v:rect id="_x0000_i1029" style="width:0;height:1.5pt" o:hralign="center" o:hrstd="t" o:hr="t" fillcolor="#a0a0a0" stroked="f"/>
        </w:pict>
      </w:r>
    </w:p>
    <w:p w14:paraId="1A1C6B11"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2 – Scraper (</w:t>
      </w:r>
      <w:r>
        <w:rPr>
          <w:rFonts w:ascii="Quattrocento Sans" w:eastAsia="Quattrocento Sans" w:hAnsi="Quattrocento Sans" w:cs="Quattrocento Sans"/>
          <w:b/>
          <w:bCs/>
        </w:rPr>
        <w:t>🔪</w:t>
      </w:r>
      <w:r>
        <w:rPr>
          <w:rFonts w:ascii="Times New Roman" w:eastAsia="Times New Roman" w:hAnsi="Times New Roman" w:cs="Times New Roman"/>
          <w:b/>
          <w:bCs/>
        </w:rPr>
        <w:t>)</w:t>
      </w:r>
    </w:p>
    <w:p w14:paraId="4F443D4C" w14:textId="77777777" w:rsidR="00865C3E" w:rsidRDefault="00865C3E" w:rsidP="00865C3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Close-up of curved edge.</w:t>
      </w:r>
    </w:p>
    <w:p w14:paraId="07F06973" w14:textId="77777777" w:rsidR="00865C3E" w:rsidRDefault="00865C3E" w:rsidP="00865C3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2D0A1647" w14:textId="77777777" w:rsidR="00865C3E" w:rsidRDefault="00865C3E" w:rsidP="00865C3E">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"Flat stone with a sharp, curved edge, easy to hold in the hand."</w:t>
      </w:r>
    </w:p>
    <w:p w14:paraId="77056FCA" w14:textId="77777777" w:rsidR="00865C3E" w:rsidRDefault="00865C3E" w:rsidP="00865C3E">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to scrape animal hides clean for making clothing."</w:t>
      </w:r>
    </w:p>
    <w:p w14:paraId="269E9BF5" w14:textId="77777777" w:rsidR="00865C3E" w:rsidRDefault="00865C3E" w:rsidP="00865C3E">
      <w:pPr>
        <w:spacing w:line="240" w:lineRule="auto"/>
        <w:rPr>
          <w:rFonts w:ascii="Times New Roman" w:eastAsia="Times New Roman" w:hAnsi="Times New Roman" w:cs="Times New Roman"/>
        </w:rPr>
      </w:pPr>
      <w:r>
        <w:pict w14:anchorId="533CDEBB">
          <v:rect id="_x0000_i1030" style="width:0;height:1.5pt" o:hralign="center" o:hrstd="t" o:hr="t" fillcolor="#a0a0a0" stroked="f"/>
        </w:pict>
      </w:r>
    </w:p>
    <w:p w14:paraId="2DD1DE59"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3 – Microlith (</w:t>
      </w:r>
      <w:r>
        <w:rPr>
          <w:rFonts w:ascii="Quattrocento Sans" w:eastAsia="Quattrocento Sans" w:hAnsi="Quattrocento Sans" w:cs="Quattrocento Sans"/>
          <w:b/>
          <w:bCs/>
        </w:rPr>
        <w:t>✂️</w:t>
      </w:r>
      <w:r>
        <w:rPr>
          <w:rFonts w:ascii="Times New Roman" w:eastAsia="Times New Roman" w:hAnsi="Times New Roman" w:cs="Times New Roman"/>
          <w:b/>
          <w:bCs/>
        </w:rPr>
        <w:t>)</w:t>
      </w:r>
    </w:p>
    <w:p w14:paraId="674BB5BA" w14:textId="77777777" w:rsidR="00865C3E" w:rsidRDefault="00865C3E" w:rsidP="00865C3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Magnified photo next to a coin for scale.</w:t>
      </w:r>
    </w:p>
    <w:p w14:paraId="5E877FA7" w14:textId="77777777" w:rsidR="00865C3E" w:rsidRDefault="00865C3E" w:rsidP="00865C3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0F3916C4" w14:textId="77777777" w:rsidR="00865C3E" w:rsidRDefault="00865C3E" w:rsidP="00865C3E">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Description:</w:t>
      </w:r>
      <w:r>
        <w:rPr>
          <w:rFonts w:ascii="Times New Roman" w:eastAsia="Times New Roman" w:hAnsi="Times New Roman" w:cs="Times New Roman"/>
        </w:rPr>
        <w:t xml:space="preserve"> "Tiny, razor-sharp stone flakes, carefully shaped for fitting into wooden or bone handles."</w:t>
      </w:r>
    </w:p>
    <w:p w14:paraId="1C2B22AA" w14:textId="77777777" w:rsidR="00865C3E" w:rsidRDefault="00865C3E" w:rsidP="00865C3E">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to create arrows, spears, and knives."</w:t>
      </w:r>
    </w:p>
    <w:p w14:paraId="3DDD95D8" w14:textId="77777777" w:rsidR="00865C3E" w:rsidRDefault="00865C3E" w:rsidP="00865C3E">
      <w:pPr>
        <w:spacing w:line="240" w:lineRule="auto"/>
        <w:rPr>
          <w:rFonts w:ascii="Times New Roman" w:eastAsia="Times New Roman" w:hAnsi="Times New Roman" w:cs="Times New Roman"/>
        </w:rPr>
      </w:pPr>
      <w:r>
        <w:pict w14:anchorId="61398146">
          <v:rect id="_x0000_i1031" style="width:0;height:1.5pt" o:hralign="center" o:hrstd="t" o:hr="t" fillcolor="#a0a0a0" stroked="f"/>
        </w:pict>
      </w:r>
    </w:p>
    <w:p w14:paraId="78CA613F"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4 – Hammerstone (🪨)</w:t>
      </w:r>
    </w:p>
    <w:p w14:paraId="0701AFAB" w14:textId="77777777" w:rsidR="00865C3E" w:rsidRDefault="00865C3E" w:rsidP="00865C3E">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Rounded stone with visible impact marks.</w:t>
      </w:r>
    </w:p>
    <w:p w14:paraId="66BCD74F" w14:textId="77777777" w:rsidR="00865C3E" w:rsidRDefault="00865C3E" w:rsidP="00865C3E">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759CE7A2" w14:textId="77777777" w:rsidR="00865C3E" w:rsidRDefault="00865C3E" w:rsidP="00865C3E">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"A round stone used to strike or crush other materials."</w:t>
      </w:r>
    </w:p>
    <w:p w14:paraId="1F6F2E4F" w14:textId="77777777" w:rsidR="00865C3E" w:rsidRDefault="00865C3E" w:rsidP="00865C3E">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to break nuts, crush seeds, and shape other stones into tools."</w:t>
      </w:r>
      <w:r>
        <w:rPr>
          <w:rFonts w:ascii="Times New Roman" w:eastAsia="Times New Roman" w:hAnsi="Times New Roman" w:cs="Times New Roman"/>
        </w:rPr>
        <w:br/>
      </w:r>
    </w:p>
    <w:p w14:paraId="07505B4E" w14:textId="77777777" w:rsidR="00865C3E" w:rsidRDefault="00865C3E" w:rsidP="00865C3E">
      <w:pPr>
        <w:spacing w:line="240" w:lineRule="auto"/>
        <w:rPr>
          <w:rFonts w:ascii="Times New Roman" w:eastAsia="Times New Roman" w:hAnsi="Times New Roman" w:cs="Times New Roman"/>
        </w:rPr>
      </w:pPr>
      <w:r>
        <w:pict w14:anchorId="7621565C">
          <v:rect id="_x0000_i1032" style="width:0;height:1.5pt" o:hralign="center" o:hrstd="t" o:hr="t" fillcolor="#a0a0a0" stroked="f"/>
        </w:pict>
      </w:r>
    </w:p>
    <w:p w14:paraId="30CB6134"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5 – Grinding Stone (</w:t>
      </w:r>
      <w:r>
        <w:rPr>
          <w:rFonts w:ascii="Quattrocento Sans" w:eastAsia="Quattrocento Sans" w:hAnsi="Quattrocento Sans" w:cs="Quattrocento Sans"/>
          <w:b/>
          <w:bCs/>
        </w:rPr>
        <w:t>🌰</w:t>
      </w:r>
      <w:r>
        <w:rPr>
          <w:rFonts w:ascii="Times New Roman" w:eastAsia="Times New Roman" w:hAnsi="Times New Roman" w:cs="Times New Roman"/>
          <w:b/>
          <w:bCs/>
        </w:rPr>
        <w:t>)</w:t>
      </w:r>
    </w:p>
    <w:p w14:paraId="055CE5A1" w14:textId="77777777" w:rsidR="00865C3E" w:rsidRDefault="00865C3E" w:rsidP="00865C3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Flat stone with a slightly concave surface.</w:t>
      </w:r>
    </w:p>
    <w:p w14:paraId="57E20DE1" w14:textId="77777777" w:rsidR="00865C3E" w:rsidRDefault="00865C3E" w:rsidP="00865C3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163B5A04" w14:textId="77777777" w:rsidR="00865C3E" w:rsidRDefault="00865C3E" w:rsidP="00865C3E">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"Two stones used together, one flat, one handheld, to grind seeds and grains into flour."</w:t>
      </w:r>
    </w:p>
    <w:p w14:paraId="7DF906CB" w14:textId="77777777" w:rsidR="00865C3E" w:rsidRDefault="00865C3E" w:rsidP="00865C3E">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for food preparation, turning raw plants into edible meals."</w:t>
      </w:r>
      <w:r>
        <w:rPr>
          <w:rFonts w:ascii="Times New Roman" w:eastAsia="Times New Roman" w:hAnsi="Times New Roman" w:cs="Times New Roman"/>
        </w:rPr>
        <w:br/>
      </w:r>
    </w:p>
    <w:p w14:paraId="5586948D" w14:textId="77777777" w:rsidR="00865C3E" w:rsidRDefault="00865C3E" w:rsidP="00865C3E">
      <w:pPr>
        <w:spacing w:line="240" w:lineRule="auto"/>
        <w:rPr>
          <w:rFonts w:ascii="Times New Roman" w:eastAsia="Times New Roman" w:hAnsi="Times New Roman" w:cs="Times New Roman"/>
        </w:rPr>
      </w:pPr>
      <w:r>
        <w:pict w14:anchorId="77FAF1E4">
          <v:rect id="_x0000_i1033" style="width:0;height:1.5pt" o:hralign="center" o:hrstd="t" o:hr="t" fillcolor="#a0a0a0" stroked="f"/>
        </w:pict>
      </w:r>
    </w:p>
    <w:p w14:paraId="26FDDA56"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b/>
          <w:bCs/>
        </w:rPr>
        <w:t>Card 6 – Digging Stick (🪴)</w:t>
      </w:r>
    </w:p>
    <w:p w14:paraId="73ADEB68" w14:textId="77777777" w:rsidR="00865C3E" w:rsidRDefault="00865C3E" w:rsidP="00865C3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Front:</w:t>
      </w:r>
      <w:r>
        <w:rPr>
          <w:rFonts w:ascii="Times New Roman" w:eastAsia="Times New Roman" w:hAnsi="Times New Roman" w:cs="Times New Roman"/>
        </w:rPr>
        <w:t xml:space="preserve"> Long, smooth wooden stick with a pointed end.</w:t>
      </w:r>
    </w:p>
    <w:p w14:paraId="722CF0A3" w14:textId="77777777" w:rsidR="00865C3E" w:rsidRDefault="00865C3E" w:rsidP="00865C3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Back:</w:t>
      </w:r>
    </w:p>
    <w:p w14:paraId="411880CB" w14:textId="77777777" w:rsidR="00865C3E" w:rsidRDefault="00865C3E" w:rsidP="00865C3E">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"A sharpened wooden stick used to loosen soil and dig."</w:t>
      </w:r>
    </w:p>
    <w:p w14:paraId="6411D505" w14:textId="77777777" w:rsidR="00865C3E" w:rsidRDefault="00865C3E" w:rsidP="00865C3E">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 xml:space="preserve"> "Used to dig up roots and tubers or plant seeds."</w:t>
      </w:r>
    </w:p>
    <w:p w14:paraId="1B260287" w14:textId="77777777" w:rsidR="00865C3E" w:rsidRDefault="00865C3E" w:rsidP="00865C3E">
      <w:pPr>
        <w:spacing w:line="240" w:lineRule="auto"/>
        <w:rPr>
          <w:rFonts w:ascii="Times New Roman" w:eastAsia="Times New Roman" w:hAnsi="Times New Roman" w:cs="Times New Roman"/>
        </w:rPr>
      </w:pPr>
      <w:r>
        <w:pict w14:anchorId="711EBC60">
          <v:rect id="_x0000_i1034" style="width:0;height:1.5pt" o:hralign="center" o:hrstd="t" o:hr="t" fillcolor="#a0a0a0" stroked="f"/>
        </w:pict>
      </w:r>
    </w:p>
    <w:p w14:paraId="1C3BA320" w14:textId="77777777" w:rsidR="00865C3E" w:rsidRDefault="00865C3E" w:rsidP="00865C3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Elements</w:t>
      </w:r>
    </w:p>
    <w:p w14:paraId="36EDD14D" w14:textId="77777777" w:rsidR="00865C3E" w:rsidRDefault="00865C3E" w:rsidP="00865C3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Progress Tracker:</w:t>
      </w:r>
      <w:r>
        <w:rPr>
          <w:rFonts w:ascii="Times New Roman" w:eastAsia="Times New Roman" w:hAnsi="Times New Roman" w:cs="Times New Roman"/>
        </w:rPr>
        <w:t xml:space="preserve"> Lights up one icon for each card flipped.</w:t>
      </w:r>
    </w:p>
    <w:p w14:paraId="5C83462C" w14:textId="77777777" w:rsidR="00865C3E" w:rsidRDefault="00865C3E" w:rsidP="00865C3E">
      <w:pPr>
        <w:spacing w:line="240" w:lineRule="auto"/>
        <w:rPr>
          <w:rFonts w:ascii="Times New Roman" w:eastAsia="Times New Roman" w:hAnsi="Times New Roman" w:cs="Times New Roman"/>
        </w:rPr>
      </w:pPr>
      <w:r>
        <w:pict w14:anchorId="432D9527">
          <v:rect id="_x0000_i1035" style="width:0;height:1.5pt" o:hralign="center" o:hrstd="t" o:hr="t" fillcolor="#a0a0a0" stroked="f"/>
        </w:pict>
      </w:r>
    </w:p>
    <w:p w14:paraId="3327DF9A" w14:textId="77777777" w:rsidR="00865C3E" w:rsidRDefault="00865C3E" w:rsidP="00865C3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 Voice-over</w:t>
      </w:r>
    </w:p>
    <w:p w14:paraId="1BB9D3B7" w14:textId="77777777" w:rsidR="00865C3E" w:rsidRDefault="00865C3E" w:rsidP="00865C3E">
      <w:pPr>
        <w:spacing w:line="240" w:lineRule="auto"/>
        <w:rPr>
          <w:rFonts w:ascii="Times New Roman" w:eastAsia="Times New Roman" w:hAnsi="Times New Roman" w:cs="Times New Roman"/>
        </w:rPr>
      </w:pPr>
      <w:r>
        <w:rPr>
          <w:rFonts w:ascii="Times New Roman" w:eastAsia="Times New Roman" w:hAnsi="Times New Roman" w:cs="Times New Roman"/>
        </w:rPr>
        <w:t>"Well done, Tool Detective! You have looked closely at how each tool was made and what it was used for. These inventions shaped daily life in the Stone Age, from gathering food to building shelters. The more humans learnt to make and use tools, the more they shaped their world."</w:t>
      </w:r>
    </w:p>
    <w:p w14:paraId="42FBD2DF" w14:textId="77777777" w:rsidR="00F02E6C" w:rsidRDefault="00865C3E" w:rsidP="00865C3E">
      <w:r>
        <w:pict w14:anchorId="46BFD0C2">
          <v:rect id="_x0000_i1036"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2E0"/>
    <w:multiLevelType w:val="multilevel"/>
    <w:tmpl w:val="16BC7C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3324FA"/>
    <w:multiLevelType w:val="multilevel"/>
    <w:tmpl w:val="A6020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9365722"/>
    <w:multiLevelType w:val="multilevel"/>
    <w:tmpl w:val="F426F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D807837"/>
    <w:multiLevelType w:val="multilevel"/>
    <w:tmpl w:val="3F700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79231A0"/>
    <w:multiLevelType w:val="multilevel"/>
    <w:tmpl w:val="F9FAA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05A34F1"/>
    <w:multiLevelType w:val="multilevel"/>
    <w:tmpl w:val="7CBCD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D2154C4"/>
    <w:multiLevelType w:val="multilevel"/>
    <w:tmpl w:val="4168A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482500">
    <w:abstractNumId w:val="1"/>
  </w:num>
  <w:num w:numId="2" w16cid:durableId="1817142702">
    <w:abstractNumId w:val="6"/>
  </w:num>
  <w:num w:numId="3" w16cid:durableId="239489057">
    <w:abstractNumId w:val="0"/>
  </w:num>
  <w:num w:numId="4" w16cid:durableId="885265209">
    <w:abstractNumId w:val="3"/>
  </w:num>
  <w:num w:numId="5" w16cid:durableId="469053990">
    <w:abstractNumId w:val="4"/>
  </w:num>
  <w:num w:numId="6" w16cid:durableId="349258851">
    <w:abstractNumId w:val="2"/>
  </w:num>
  <w:num w:numId="7" w16cid:durableId="710763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3E"/>
    <w:rsid w:val="003C2E69"/>
    <w:rsid w:val="006E77A0"/>
    <w:rsid w:val="00865C3E"/>
    <w:rsid w:val="00913B4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FD67"/>
  <w15:chartTrackingRefBased/>
  <w15:docId w15:val="{628135B9-4C7D-4C5C-B60F-6E4FE449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C3E"/>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865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3E"/>
    <w:rPr>
      <w:rFonts w:eastAsiaTheme="majorEastAsia" w:cstheme="majorBidi"/>
      <w:color w:val="272727" w:themeColor="text1" w:themeTint="D8"/>
    </w:rPr>
  </w:style>
  <w:style w:type="paragraph" w:styleId="Title">
    <w:name w:val="Title"/>
    <w:basedOn w:val="Normal"/>
    <w:next w:val="Normal"/>
    <w:link w:val="TitleChar"/>
    <w:uiPriority w:val="10"/>
    <w:qFormat/>
    <w:rsid w:val="0086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3E"/>
    <w:pPr>
      <w:spacing w:before="160"/>
      <w:jc w:val="center"/>
    </w:pPr>
    <w:rPr>
      <w:i/>
      <w:iCs/>
      <w:color w:val="404040" w:themeColor="text1" w:themeTint="BF"/>
    </w:rPr>
  </w:style>
  <w:style w:type="character" w:customStyle="1" w:styleId="QuoteChar">
    <w:name w:val="Quote Char"/>
    <w:basedOn w:val="DefaultParagraphFont"/>
    <w:link w:val="Quote"/>
    <w:uiPriority w:val="29"/>
    <w:rsid w:val="00865C3E"/>
    <w:rPr>
      <w:i/>
      <w:iCs/>
      <w:color w:val="404040" w:themeColor="text1" w:themeTint="BF"/>
    </w:rPr>
  </w:style>
  <w:style w:type="paragraph" w:styleId="ListParagraph">
    <w:name w:val="List Paragraph"/>
    <w:basedOn w:val="Normal"/>
    <w:uiPriority w:val="34"/>
    <w:qFormat/>
    <w:rsid w:val="00865C3E"/>
    <w:pPr>
      <w:ind w:left="720"/>
      <w:contextualSpacing/>
    </w:pPr>
  </w:style>
  <w:style w:type="character" w:styleId="IntenseEmphasis">
    <w:name w:val="Intense Emphasis"/>
    <w:basedOn w:val="DefaultParagraphFont"/>
    <w:uiPriority w:val="21"/>
    <w:qFormat/>
    <w:rsid w:val="00865C3E"/>
    <w:rPr>
      <w:i/>
      <w:iCs/>
      <w:color w:val="2F5496" w:themeColor="accent1" w:themeShade="BF"/>
    </w:rPr>
  </w:style>
  <w:style w:type="paragraph" w:styleId="IntenseQuote">
    <w:name w:val="Intense Quote"/>
    <w:basedOn w:val="Normal"/>
    <w:next w:val="Normal"/>
    <w:link w:val="IntenseQuoteChar"/>
    <w:uiPriority w:val="30"/>
    <w:qFormat/>
    <w:rsid w:val="00865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C3E"/>
    <w:rPr>
      <w:i/>
      <w:iCs/>
      <w:color w:val="2F5496" w:themeColor="accent1" w:themeShade="BF"/>
    </w:rPr>
  </w:style>
  <w:style w:type="character" w:styleId="IntenseReference">
    <w:name w:val="Intense Reference"/>
    <w:basedOn w:val="DefaultParagraphFont"/>
    <w:uiPriority w:val="32"/>
    <w:qFormat/>
    <w:rsid w:val="00865C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2026-05-18T09:19:00Z</dcterms:created>
  <dcterms:modified xsi:type="dcterms:W3CDTF">2026-05-18T09:19:00Z</dcterms:modified>
</cp:coreProperties>
</file>