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EFD5"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4: Stone Age Tool Jigsaw – Piece Together the Past</w:t>
      </w:r>
    </w:p>
    <w:p w14:paraId="07B5A6C2"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w:t>
      </w:r>
    </w:p>
    <w:p w14:paraId="5ECB1500"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rPr>
        <w:t>Learners will strengthen visual recognition, recall, and classification skills by assembling a digital jigsaw puzzle of Stone Age tools.</w:t>
      </w:r>
    </w:p>
    <w:p w14:paraId="2FF18781" w14:textId="77777777" w:rsidR="002E5CFE" w:rsidRDefault="002E5CFE" w:rsidP="002E5CFE">
      <w:pPr>
        <w:spacing w:line="240" w:lineRule="auto"/>
        <w:rPr>
          <w:rFonts w:ascii="Times New Roman" w:eastAsia="Times New Roman" w:hAnsi="Times New Roman" w:cs="Times New Roman"/>
        </w:rPr>
      </w:pPr>
      <w:r>
        <w:pict w14:anchorId="4DEBAE76">
          <v:rect id="_x0000_i1025" style="width:0;height:1.5pt" o:hralign="center" o:hrstd="t" o:hr="t" fillcolor="#a0a0a0" stroked="f"/>
        </w:pict>
      </w:r>
    </w:p>
    <w:p w14:paraId="5FE825EB"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Narrator (Voice-over – Activity Introduction)</w:t>
      </w:r>
    </w:p>
    <w:p w14:paraId="6803A234"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"Time for a challenge, Stone Age explorer! Let us see how well you remember the tools you have been studying. Piece together this jigsaw puzzle of Stone Age tools and spot the ones you can name. Each piece is part of the story. Ready? Let us put the past back together one piece at a time!"</w:t>
      </w:r>
    </w:p>
    <w:p w14:paraId="6E728C10" w14:textId="77777777" w:rsidR="002E5CFE" w:rsidRDefault="002E5CFE" w:rsidP="002E5CFE">
      <w:pPr>
        <w:spacing w:line="240" w:lineRule="auto"/>
        <w:rPr>
          <w:rFonts w:ascii="Times New Roman" w:eastAsia="Times New Roman" w:hAnsi="Times New Roman" w:cs="Times New Roman"/>
        </w:rPr>
      </w:pPr>
      <w:r>
        <w:pict w14:anchorId="6590B676">
          <v:rect id="_x0000_i1026" style="width:0;height:1.5pt" o:hralign="center" o:hrstd="t" o:hr="t" fillcolor="#a0a0a0" stroked="f"/>
        </w:pict>
      </w:r>
    </w:p>
    <w:p w14:paraId="3B744696" w14:textId="77777777" w:rsidR="002E5CFE" w:rsidRDefault="002E5CFE" w:rsidP="002E5CF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76C4BD3C"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188"/>
          <w:id w:val="666558656"/>
        </w:sdtPr>
        <w:sdtContent>
          <w:r>
            <w:rPr>
              <w:rFonts w:ascii="Andika" w:eastAsia="Andika" w:hAnsi="Andika" w:cs="Andika"/>
            </w:rPr>
            <w:t xml:space="preserve"> 1️</w:t>
          </w:r>
        </w:sdtContent>
      </w:sdt>
      <w:sdt>
        <w:sdtPr>
          <w:tag w:val="goog_rdk_189"/>
          <w:id w:val="-635401793"/>
        </w:sdtPr>
        <w:sdtContent>
          <w:r>
            <w:rPr>
              <w:rFonts w:ascii="Arial Unicode MS" w:eastAsia="Arial Unicode MS" w:hAnsi="Arial Unicode MS" w:cs="Arial Unicode MS"/>
            </w:rPr>
            <w:t>⃣</w:t>
          </w:r>
        </w:sdtContent>
      </w:sdt>
      <w:sdt>
        <w:sdtPr>
          <w:tag w:val="goog_rdk_190"/>
          <w:id w:val="-1070084670"/>
        </w:sdtPr>
        <w:sdtContent>
          <w:r>
            <w:rPr>
              <w:rFonts w:ascii="Andika" w:eastAsia="Andika" w:hAnsi="Andika" w:cs="Andika"/>
            </w:rPr>
            <w:t xml:space="preserve"> Look at the puzzle board, it is waiting for you to rebuild the picture of Stone Age tools.</w:t>
          </w:r>
          <w:r>
            <w:rPr>
              <w:rFonts w:ascii="Andika" w:eastAsia="Andika" w:hAnsi="Andika" w:cs="Andika"/>
            </w:rPr>
            <w:br/>
            <w:t xml:space="preserve"> 2️</w:t>
          </w:r>
        </w:sdtContent>
      </w:sdt>
      <w:sdt>
        <w:sdtPr>
          <w:tag w:val="goog_rdk_191"/>
          <w:id w:val="2023449000"/>
        </w:sdtPr>
        <w:sdtContent>
          <w:r>
            <w:rPr>
              <w:rFonts w:ascii="Arial Unicode MS" w:eastAsia="Arial Unicode MS" w:hAnsi="Arial Unicode MS" w:cs="Arial Unicode MS"/>
            </w:rPr>
            <w:t>⃣</w:t>
          </w:r>
        </w:sdtContent>
      </w:sdt>
      <w:sdt>
        <w:sdtPr>
          <w:tag w:val="goog_rdk_192"/>
          <w:id w:val="-152308343"/>
        </w:sdtPr>
        <w:sdtContent>
          <w:r>
            <w:rPr>
              <w:rFonts w:ascii="Andika" w:eastAsia="Andika" w:hAnsi="Andika" w:cs="Andika"/>
            </w:rPr>
            <w:t xml:space="preserve"> Drag and drop each puzzle piece into the correct spot.</w:t>
          </w:r>
          <w:r>
            <w:rPr>
              <w:rFonts w:ascii="Andika" w:eastAsia="Andika" w:hAnsi="Andika" w:cs="Andika"/>
            </w:rPr>
            <w:br/>
            <w:t xml:space="preserve"> 3️</w:t>
          </w:r>
        </w:sdtContent>
      </w:sdt>
      <w:sdt>
        <w:sdtPr>
          <w:tag w:val="goog_rdk_193"/>
          <w:id w:val="-94437462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Use the </w:t>
      </w:r>
      <w:r>
        <w:rPr>
          <w:rFonts w:ascii="Times New Roman" w:eastAsia="Times New Roman" w:hAnsi="Times New Roman" w:cs="Times New Roman"/>
          <w:b/>
          <w:bCs/>
        </w:rPr>
        <w:t>edge outlines</w:t>
      </w:r>
      <w:r>
        <w:rPr>
          <w:rFonts w:ascii="Times New Roman" w:eastAsia="Times New Roman" w:hAnsi="Times New Roman" w:cs="Times New Roman"/>
        </w:rPr>
        <w:t xml:space="preserve"> and </w:t>
      </w:r>
      <w:r>
        <w:rPr>
          <w:rFonts w:ascii="Times New Roman" w:eastAsia="Times New Roman" w:hAnsi="Times New Roman" w:cs="Times New Roman"/>
          <w:b/>
          <w:bCs/>
        </w:rPr>
        <w:t>tool silhouettes</w:t>
      </w:r>
      <w:sdt>
        <w:sdtPr>
          <w:tag w:val="goog_rdk_194"/>
          <w:id w:val="-1088735305"/>
        </w:sdtPr>
        <w:sdtContent>
          <w:r>
            <w:rPr>
              <w:rFonts w:ascii="Andika" w:eastAsia="Andika" w:hAnsi="Andika" w:cs="Andika"/>
            </w:rPr>
            <w:t xml:space="preserve"> in the background to guide your placement.</w:t>
          </w:r>
          <w:r>
            <w:rPr>
              <w:rFonts w:ascii="Andika" w:eastAsia="Andika" w:hAnsi="Andika" w:cs="Andika"/>
            </w:rPr>
            <w:br/>
            <w:t xml:space="preserve"> 4️</w:t>
          </w:r>
        </w:sdtContent>
      </w:sdt>
      <w:sdt>
        <w:sdtPr>
          <w:tag w:val="goog_rdk_195"/>
          <w:id w:val="-1275676131"/>
        </w:sdtPr>
        <w:sdtContent>
          <w:r>
            <w:rPr>
              <w:rFonts w:ascii="Arial Unicode MS" w:eastAsia="Arial Unicode MS" w:hAnsi="Arial Unicode MS" w:cs="Arial Unicode MS"/>
            </w:rPr>
            <w:t>⃣</w:t>
          </w:r>
        </w:sdtContent>
      </w:sdt>
      <w:sdt>
        <w:sdtPr>
          <w:tag w:val="goog_rdk_196"/>
          <w:id w:val="88986305"/>
        </w:sdtPr>
        <w:sdtContent>
          <w:r>
            <w:rPr>
              <w:rFonts w:ascii="Andika" w:eastAsia="Andika" w:hAnsi="Andika" w:cs="Andika"/>
            </w:rPr>
            <w:t xml:space="preserve"> When a tool is completed, read the short explanation and tool tip about its use.</w:t>
          </w:r>
          <w:r>
            <w:rPr>
              <w:rFonts w:ascii="Andika" w:eastAsia="Andika" w:hAnsi="Andika" w:cs="Andika"/>
            </w:rPr>
            <w:br/>
            <w:t xml:space="preserve"> 5️</w:t>
          </w:r>
        </w:sdtContent>
      </w:sdt>
      <w:sdt>
        <w:sdtPr>
          <w:tag w:val="goog_rdk_197"/>
          <w:id w:val="478553031"/>
        </w:sdtPr>
        <w:sdtContent>
          <w:r>
            <w:rPr>
              <w:rFonts w:ascii="Arial Unicode MS" w:eastAsia="Arial Unicode MS" w:hAnsi="Arial Unicode MS" w:cs="Arial Unicode MS"/>
            </w:rPr>
            <w:t>⃣</w:t>
          </w:r>
        </w:sdtContent>
      </w:sdt>
      <w:sdt>
        <w:sdtPr>
          <w:tag w:val="goog_rdk_198"/>
          <w:id w:val="164518669"/>
        </w:sdtPr>
        <w:sdtContent>
          <w:r>
            <w:rPr>
              <w:rFonts w:ascii="Andika" w:eastAsia="Andika" w:hAnsi="Andika" w:cs="Andika"/>
            </w:rPr>
            <w:t xml:space="preserve"> Keep going until all the pieces are in place and the full picture is revealed.</w:t>
          </w:r>
          <w:r>
            <w:rPr>
              <w:rFonts w:ascii="Andika" w:eastAsia="Andika" w:hAnsi="Andika" w:cs="Andika"/>
            </w:rPr>
            <w:br/>
            <w:t xml:space="preserve"> 6️</w:t>
          </w:r>
        </w:sdtContent>
      </w:sdt>
      <w:sdt>
        <w:sdtPr>
          <w:tag w:val="goog_rdk_199"/>
          <w:id w:val="-157922959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Try to name each tool as you complete it to test your memory.</w:t>
      </w:r>
    </w:p>
    <w:p w14:paraId="749C9158" w14:textId="77777777" w:rsidR="002E5CFE" w:rsidRDefault="002E5CFE" w:rsidP="002E5CFE">
      <w:pPr>
        <w:spacing w:line="240" w:lineRule="auto"/>
        <w:rPr>
          <w:rFonts w:ascii="Times New Roman" w:eastAsia="Times New Roman" w:hAnsi="Times New Roman" w:cs="Times New Roman"/>
        </w:rPr>
      </w:pPr>
      <w:r>
        <w:pict w14:anchorId="7BB4C5A6">
          <v:rect id="_x0000_i1027" style="width:0;height:1.5pt" o:hralign="center" o:hrstd="t" o:hr="t" fillcolor="#a0a0a0" stroked="f"/>
        </w:pict>
      </w:r>
    </w:p>
    <w:p w14:paraId="3580C233"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Gameplay Features</w:t>
      </w:r>
    </w:p>
    <w:p w14:paraId="27A6E14A" w14:textId="77777777" w:rsidR="002E5CFE" w:rsidRDefault="002E5CFE" w:rsidP="002E5CF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Drag-and-drop Puzzle Assembly</w:t>
      </w:r>
      <w:r>
        <w:rPr>
          <w:rFonts w:ascii="Times New Roman" w:eastAsia="Times New Roman" w:hAnsi="Times New Roman" w:cs="Times New Roman"/>
        </w:rPr>
        <w:t>: Pieces snap into place with a click sound and subtle glow.</w:t>
      </w:r>
    </w:p>
    <w:p w14:paraId="481DA7A7" w14:textId="77777777" w:rsidR="002E5CFE" w:rsidRDefault="002E5CFE" w:rsidP="002E5CF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Audio Prompts</w:t>
      </w:r>
      <w:r>
        <w:rPr>
          <w:rFonts w:ascii="Times New Roman" w:eastAsia="Times New Roman" w:hAnsi="Times New Roman" w:cs="Times New Roman"/>
        </w:rPr>
        <w:t>: Each time a tool is completed, a Pop-up voiceover describes it briefly.</w:t>
      </w:r>
    </w:p>
    <w:p w14:paraId="34B58E5B"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"Hand axe: One of the earliest multi-use tools for chopping and cutting."</w:t>
      </w:r>
    </w:p>
    <w:p w14:paraId="342306FC" w14:textId="77777777" w:rsidR="002E5CFE" w:rsidRDefault="002E5CFE" w:rsidP="002E5CF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Visual Cues (Signalling Principle)</w:t>
      </w:r>
      <w:r>
        <w:rPr>
          <w:rFonts w:ascii="Times New Roman" w:eastAsia="Times New Roman" w:hAnsi="Times New Roman" w:cs="Times New Roman"/>
        </w:rPr>
        <w:t>:</w:t>
      </w:r>
    </w:p>
    <w:p w14:paraId="3ECFC7CA" w14:textId="77777777" w:rsidR="002E5CFE" w:rsidRDefault="002E5CFE" w:rsidP="002E5CFE">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Edge pieces are highlighted in a soft outline</w:t>
      </w:r>
    </w:p>
    <w:p w14:paraId="44306CD8" w14:textId="77777777" w:rsidR="002E5CFE" w:rsidRDefault="002E5CFE" w:rsidP="002E5CFE">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Tool silhouettes subtly appear in the background as hints</w:t>
      </w:r>
    </w:p>
    <w:p w14:paraId="10CC79DB" w14:textId="77777777" w:rsidR="002E5CFE" w:rsidRDefault="002E5CFE" w:rsidP="002E5CFE">
      <w:pPr>
        <w:spacing w:line="240" w:lineRule="auto"/>
        <w:rPr>
          <w:rFonts w:ascii="Times New Roman" w:eastAsia="Times New Roman" w:hAnsi="Times New Roman" w:cs="Times New Roman"/>
        </w:rPr>
      </w:pPr>
      <w:r>
        <w:pict w14:anchorId="610F6A03">
          <v:rect id="_x0000_i1028" style="width:0;height:1.5pt" o:hralign="center" o:hrstd="t" o:hr="t" fillcolor="#a0a0a0" stroked="f"/>
        </w:pict>
      </w:r>
    </w:p>
    <w:p w14:paraId="0F6B82CE"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Format</w:t>
      </w:r>
    </w:p>
    <w:p w14:paraId="2A85CDD0"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Jigsaw Puzzle Interface</w:t>
      </w:r>
    </w:p>
    <w:p w14:paraId="6A356825" w14:textId="77777777" w:rsidR="002E5CFE" w:rsidRDefault="002E5CFE" w:rsidP="002E5CFE">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Puzzle Image: A composite image showing various </w:t>
      </w:r>
      <w:r>
        <w:rPr>
          <w:rFonts w:ascii="Times New Roman" w:eastAsia="Times New Roman" w:hAnsi="Times New Roman" w:cs="Times New Roman"/>
          <w:b/>
          <w:bCs/>
        </w:rPr>
        <w:t>Stone Age tools</w:t>
      </w:r>
      <w:r>
        <w:rPr>
          <w:rFonts w:ascii="Times New Roman" w:eastAsia="Times New Roman" w:hAnsi="Times New Roman" w:cs="Times New Roman"/>
        </w:rPr>
        <w:t xml:space="preserve"> laid out or arranged on a realistic background (e.g., animal skin, wooden surface, excavation tray).</w:t>
      </w:r>
    </w:p>
    <w:p w14:paraId="1DE94D81"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Suggested Visual Tools in the Puzzle</w:t>
      </w:r>
      <w:r>
        <w:rPr>
          <w:rFonts w:ascii="Times New Roman" w:eastAsia="Times New Roman" w:hAnsi="Times New Roman" w:cs="Times New Roman"/>
        </w:rPr>
        <w:t>:</w:t>
      </w:r>
    </w:p>
    <w:p w14:paraId="1A4EFD38"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Hand axe</w:t>
      </w:r>
    </w:p>
    <w:p w14:paraId="63551F63"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Scraper</w:t>
      </w:r>
    </w:p>
    <w:p w14:paraId="53A21532"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Microlith</w:t>
      </w:r>
    </w:p>
    <w:p w14:paraId="0C13FF27"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Grinding stone</w:t>
      </w:r>
    </w:p>
    <w:p w14:paraId="7630226D"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Hammerstone</w:t>
      </w:r>
    </w:p>
    <w:p w14:paraId="2FA5B6B2"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Digging stick</w:t>
      </w:r>
    </w:p>
    <w:p w14:paraId="035E9153" w14:textId="77777777" w:rsidR="002E5CFE" w:rsidRDefault="002E5CFE" w:rsidP="002E5CFE">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rPr>
        <w:t>Hafted spear or arrow with microlith tip</w:t>
      </w:r>
    </w:p>
    <w:p w14:paraId="5DF9DBA4" w14:textId="77777777" w:rsidR="002E5CFE" w:rsidRDefault="002E5CFE" w:rsidP="002E5CFE">
      <w:pPr>
        <w:spacing w:line="240" w:lineRule="auto"/>
        <w:rPr>
          <w:rFonts w:ascii="Times New Roman" w:eastAsia="Times New Roman" w:hAnsi="Times New Roman" w:cs="Times New Roman"/>
        </w:rPr>
      </w:pPr>
      <w:r>
        <w:pict w14:anchorId="2762E6E8">
          <v:rect id="_x0000_i1029" style="width:0;height:1.5pt" o:hralign="center" o:hrstd="t" o:hr="t" fillcolor="#a0a0a0" stroked="f"/>
        </w:pict>
      </w:r>
    </w:p>
    <w:p w14:paraId="556C0F26"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Tool Prompts for Stone Age Tool Jigsaw Activity</w:t>
      </w:r>
    </w:p>
    <w:p w14:paraId="2D8E0637" w14:textId="77777777" w:rsidR="002E5CFE" w:rsidRDefault="002E5CFE" w:rsidP="002E5CFE">
      <w:pPr>
        <w:spacing w:line="240" w:lineRule="auto"/>
        <w:rPr>
          <w:rFonts w:ascii="Times New Roman" w:eastAsia="Times New Roman" w:hAnsi="Times New Roman" w:cs="Times New Roman"/>
        </w:rPr>
      </w:pPr>
      <w:r>
        <w:pict w14:anchorId="184128C0">
          <v:rect id="_x0000_i1030" style="width:0;height:1.5pt" o:hralign="center" o:hrstd="t" o:hr="t" fillcolor="#a0a0a0" stroked="f"/>
        </w:pict>
      </w:r>
    </w:p>
    <w:p w14:paraId="3C91248D"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1. </w:t>
      </w:r>
      <w:r>
        <w:rPr>
          <w:rFonts w:ascii="Quattrocento Sans" w:eastAsia="Quattrocento Sans" w:hAnsi="Quattrocento Sans" w:cs="Quattrocento Sans"/>
          <w:b/>
          <w:bCs/>
        </w:rPr>
        <w:t>🪓</w:t>
      </w:r>
      <w:r>
        <w:rPr>
          <w:rFonts w:ascii="Times New Roman" w:eastAsia="Times New Roman" w:hAnsi="Times New Roman" w:cs="Times New Roman"/>
          <w:b/>
          <w:bCs/>
        </w:rPr>
        <w:t xml:space="preserve"> Hand Axe</w:t>
      </w:r>
    </w:p>
    <w:p w14:paraId="27341462"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"Great match! That is a hand axe, one of the earliest all-purpose tools!"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"It is used for chopping wood, butchering meat, and general cutting. It had sharp edges all around and was shaped like a teardrop."</w:t>
      </w:r>
    </w:p>
    <w:p w14:paraId="13FEC14E" w14:textId="77777777" w:rsidR="002E5CFE" w:rsidRDefault="002E5CFE" w:rsidP="002E5CFE">
      <w:pPr>
        <w:spacing w:line="240" w:lineRule="auto"/>
        <w:rPr>
          <w:rFonts w:ascii="Times New Roman" w:eastAsia="Times New Roman" w:hAnsi="Times New Roman" w:cs="Times New Roman"/>
        </w:rPr>
      </w:pPr>
      <w:r>
        <w:pict w14:anchorId="16C518C2">
          <v:rect id="_x0000_i1031" style="width:0;height:1.5pt" o:hralign="center" o:hrstd="t" o:hr="t" fillcolor="#a0a0a0" stroked="f"/>
        </w:pict>
      </w:r>
    </w:p>
    <w:p w14:paraId="2F4A8EAD"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2. 🪨 Scraper</w:t>
      </w:r>
    </w:p>
    <w:p w14:paraId="5A50454F"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"Nice work! Scrapers helped early humans prepare animal hides and shape tools."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"It is perfect for scraping meat off bones or cleaning animal skins. It had a curved, smooth edge."</w:t>
      </w:r>
    </w:p>
    <w:p w14:paraId="547FC5F5" w14:textId="77777777" w:rsidR="002E5CFE" w:rsidRDefault="002E5CFE" w:rsidP="002E5CFE">
      <w:pPr>
        <w:spacing w:line="240" w:lineRule="auto"/>
        <w:rPr>
          <w:rFonts w:ascii="Times New Roman" w:eastAsia="Times New Roman" w:hAnsi="Times New Roman" w:cs="Times New Roman"/>
        </w:rPr>
      </w:pPr>
      <w:r>
        <w:pict w14:anchorId="22537723">
          <v:rect id="_x0000_i1032" style="width:0;height:1.5pt" o:hralign="center" o:hrstd="t" o:hr="t" fillcolor="#a0a0a0" stroked="f"/>
        </w:pict>
      </w:r>
    </w:p>
    <w:p w14:paraId="44DA352D"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3. </w:t>
      </w:r>
      <w:r>
        <w:rPr>
          <w:rFonts w:ascii="Quattrocento Sans" w:eastAsia="Quattrocento Sans" w:hAnsi="Quattrocento Sans" w:cs="Quattrocento Sans"/>
          <w:b/>
          <w:bCs/>
        </w:rPr>
        <w:t>🎯</w:t>
      </w:r>
      <w:r>
        <w:rPr>
          <w:rFonts w:ascii="Times New Roman" w:eastAsia="Times New Roman" w:hAnsi="Times New Roman" w:cs="Times New Roman"/>
          <w:b/>
          <w:bCs/>
        </w:rPr>
        <w:t xml:space="preserve"> Microlith</w:t>
      </w:r>
    </w:p>
    <w:p w14:paraId="0236CBC7"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"Sharp thinking! Microliths were tiny but mighty often part of arrowheads or spears."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"These miniature blades were fixed into wood or bone handles to form complex tools like spears or knives."</w:t>
      </w:r>
    </w:p>
    <w:p w14:paraId="0B344F43" w14:textId="77777777" w:rsidR="002E5CFE" w:rsidRDefault="002E5CFE" w:rsidP="002E5CFE">
      <w:pPr>
        <w:spacing w:line="240" w:lineRule="auto"/>
        <w:rPr>
          <w:rFonts w:ascii="Times New Roman" w:eastAsia="Times New Roman" w:hAnsi="Times New Roman" w:cs="Times New Roman"/>
        </w:rPr>
      </w:pPr>
      <w:r>
        <w:pict w14:anchorId="770E3714">
          <v:rect id="_x0000_i1033" style="width:0;height:1.5pt" o:hralign="center" o:hrstd="t" o:hr="t" fillcolor="#a0a0a0" stroked="f"/>
        </w:pict>
      </w:r>
    </w:p>
    <w:p w14:paraId="70D17922"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4. </w:t>
      </w:r>
      <w:r>
        <w:rPr>
          <w:rFonts w:ascii="Quattrocento Sans" w:eastAsia="Quattrocento Sans" w:hAnsi="Quattrocento Sans" w:cs="Quattrocento Sans"/>
          <w:b/>
          <w:bCs/>
        </w:rPr>
        <w:t>⚒️</w:t>
      </w:r>
      <w:r>
        <w:rPr>
          <w:rFonts w:ascii="Times New Roman" w:eastAsia="Times New Roman" w:hAnsi="Times New Roman" w:cs="Times New Roman"/>
          <w:b/>
          <w:bCs/>
        </w:rPr>
        <w:t xml:space="preserve"> Hammerstone</w:t>
      </w:r>
    </w:p>
    <w:p w14:paraId="2F20FC3D"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"Crushing it! The hammerstone was used to break nuts or shape other stones."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"It is a simple round stone used like a hammer, great for pounding, cracking, or shaping other tools."</w:t>
      </w:r>
    </w:p>
    <w:p w14:paraId="1F797446" w14:textId="77777777" w:rsidR="002E5CFE" w:rsidRDefault="002E5CFE" w:rsidP="002E5CFE">
      <w:pPr>
        <w:spacing w:line="240" w:lineRule="auto"/>
        <w:rPr>
          <w:rFonts w:ascii="Times New Roman" w:eastAsia="Times New Roman" w:hAnsi="Times New Roman" w:cs="Times New Roman"/>
        </w:rPr>
      </w:pPr>
      <w:r>
        <w:pict w14:anchorId="7763F166">
          <v:rect id="_x0000_i1034" style="width:0;height:1.5pt" o:hralign="center" o:hrstd="t" o:hr="t" fillcolor="#a0a0a0" stroked="f"/>
        </w:pict>
      </w:r>
    </w:p>
    <w:p w14:paraId="116E592E"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5. </w:t>
      </w:r>
      <w:r>
        <w:rPr>
          <w:rFonts w:ascii="Quattrocento Sans" w:eastAsia="Quattrocento Sans" w:hAnsi="Quattrocento Sans" w:cs="Quattrocento Sans"/>
          <w:b/>
          <w:bCs/>
        </w:rPr>
        <w:t>🌾</w:t>
      </w:r>
      <w:r>
        <w:rPr>
          <w:rFonts w:ascii="Times New Roman" w:eastAsia="Times New Roman" w:hAnsi="Times New Roman" w:cs="Times New Roman"/>
          <w:b/>
          <w:bCs/>
        </w:rPr>
        <w:t xml:space="preserve"> Grinding Stone</w:t>
      </w:r>
    </w:p>
    <w:p w14:paraId="515FF295"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b/>
          <w:bCs/>
        </w:rPr>
        <w:t>Feedback:</w:t>
      </w:r>
      <w:r>
        <w:rPr>
          <w:rFonts w:ascii="Times New Roman" w:eastAsia="Times New Roman" w:hAnsi="Times New Roman" w:cs="Times New Roman"/>
        </w:rPr>
        <w:br/>
        <w:t>"Smart match! Grinding stones helped turn nuts and grains into flour."</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"It is used to crush grains, seeds, and nuts into a meal. A major step toward food preparation!"</w:t>
      </w:r>
    </w:p>
    <w:p w14:paraId="68EA12CC" w14:textId="77777777" w:rsidR="002E5CFE" w:rsidRDefault="002E5CFE" w:rsidP="002E5CFE">
      <w:pPr>
        <w:spacing w:line="240" w:lineRule="auto"/>
        <w:rPr>
          <w:rFonts w:ascii="Times New Roman" w:eastAsia="Times New Roman" w:hAnsi="Times New Roman" w:cs="Times New Roman"/>
        </w:rPr>
      </w:pPr>
      <w:r>
        <w:pict w14:anchorId="5030CF10">
          <v:rect id="_x0000_i1035" style="width:0;height:1.5pt" o:hralign="center" o:hrstd="t" o:hr="t" fillcolor="#a0a0a0" stroked="f"/>
        </w:pict>
      </w:r>
    </w:p>
    <w:p w14:paraId="76DFFFB0"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6. 🪥 Digging Stick</w:t>
      </w:r>
    </w:p>
    <w:p w14:paraId="0A60EC24"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"Good eye! That digging stick was vital for planting and foraging."</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"It is a simple pointed stick used to dig up tubers, roots, or holes for planting early crops."</w:t>
      </w:r>
    </w:p>
    <w:p w14:paraId="434FD574" w14:textId="77777777" w:rsidR="002E5CFE" w:rsidRDefault="002E5CFE" w:rsidP="002E5CFE">
      <w:pPr>
        <w:spacing w:line="240" w:lineRule="auto"/>
        <w:rPr>
          <w:rFonts w:ascii="Times New Roman" w:eastAsia="Times New Roman" w:hAnsi="Times New Roman" w:cs="Times New Roman"/>
        </w:rPr>
      </w:pPr>
      <w:r>
        <w:pict w14:anchorId="7B848023">
          <v:rect id="_x0000_i1036" style="width:0;height:1.5pt" o:hralign="center" o:hrstd="t" o:hr="t" fillcolor="#a0a0a0" stroked="f"/>
        </w:pict>
      </w:r>
    </w:p>
    <w:p w14:paraId="68BC9BB4"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7. </w:t>
      </w:r>
      <w:r>
        <w:rPr>
          <w:rFonts w:ascii="Quattrocento Sans" w:eastAsia="Quattrocento Sans" w:hAnsi="Quattrocento Sans" w:cs="Quattrocento Sans"/>
          <w:b/>
          <w:bCs/>
        </w:rPr>
        <w:t>🏹</w:t>
      </w:r>
      <w:r>
        <w:rPr>
          <w:rFonts w:ascii="Times New Roman" w:eastAsia="Times New Roman" w:hAnsi="Times New Roman" w:cs="Times New Roman"/>
          <w:b/>
          <w:bCs/>
        </w:rPr>
        <w:t xml:space="preserve"> Arrowhead (Hafted)</w:t>
      </w:r>
    </w:p>
    <w:p w14:paraId="26AE3D0E"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"On target! Arrowheads helped early humans hunt from a distance."</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"It is a sharp, pointed stone often hafted onto a wooden shaft. Used in hunting and defence."</w:t>
      </w:r>
    </w:p>
    <w:p w14:paraId="056914D0" w14:textId="77777777" w:rsidR="002E5CFE" w:rsidRDefault="002E5CFE" w:rsidP="002E5CFE">
      <w:pPr>
        <w:spacing w:line="240" w:lineRule="auto"/>
        <w:rPr>
          <w:rFonts w:ascii="Times New Roman" w:eastAsia="Times New Roman" w:hAnsi="Times New Roman" w:cs="Times New Roman"/>
        </w:rPr>
      </w:pPr>
      <w:r>
        <w:pict w14:anchorId="2534AB10">
          <v:rect id="_x0000_i1037" style="width:0;height:1.5pt" o:hralign="center" o:hrstd="t" o:hr="t" fillcolor="#a0a0a0" stroked="f"/>
        </w:pict>
      </w:r>
    </w:p>
    <w:p w14:paraId="2B50110F" w14:textId="77777777" w:rsidR="002E5CFE" w:rsidRDefault="002E5CFE" w:rsidP="002E5CFE">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8. </w:t>
      </w:r>
      <w:r>
        <w:rPr>
          <w:rFonts w:ascii="Quattrocento Sans" w:eastAsia="Quattrocento Sans" w:hAnsi="Quattrocento Sans" w:cs="Quattrocento Sans"/>
          <w:b/>
          <w:bCs/>
        </w:rPr>
        <w:t>🪓</w:t>
      </w:r>
      <w:r>
        <w:rPr>
          <w:rFonts w:ascii="Times New Roman" w:eastAsia="Times New Roman" w:hAnsi="Times New Roman" w:cs="Times New Roman"/>
          <w:b/>
          <w:bCs/>
        </w:rPr>
        <w:t xml:space="preserve"> Polished Axe</w:t>
      </w:r>
    </w:p>
    <w:p w14:paraId="39AB2758"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Feedback:</w:t>
      </w:r>
      <w:r>
        <w:rPr>
          <w:rFonts w:ascii="Times New Roman" w:eastAsia="Times New Roman" w:hAnsi="Times New Roman" w:cs="Times New Roman"/>
        </w:rPr>
        <w:br/>
        <w:t>"Brilliant! This polished axe was a huge improvement in Late Stone Age toolmaking!"</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Caption/Tooltip:</w:t>
      </w:r>
      <w:r>
        <w:rPr>
          <w:rFonts w:ascii="Times New Roman" w:eastAsia="Times New Roman" w:hAnsi="Times New Roman" w:cs="Times New Roman"/>
        </w:rPr>
        <w:br/>
        <w:t>"Unlike earlier rough tools, this axe was ground smooth and used for chopping trees and building shelters."</w:t>
      </w:r>
    </w:p>
    <w:p w14:paraId="76112BF7" w14:textId="77777777" w:rsidR="002E5CFE" w:rsidRDefault="002E5CFE" w:rsidP="002E5CFE">
      <w:pPr>
        <w:spacing w:line="240" w:lineRule="auto"/>
        <w:rPr>
          <w:rFonts w:ascii="Times New Roman" w:eastAsia="Times New Roman" w:hAnsi="Times New Roman" w:cs="Times New Roman"/>
        </w:rPr>
      </w:pPr>
      <w:r>
        <w:pict w14:anchorId="70935176">
          <v:rect id="_x0000_i1038" style="width:0;height:1.5pt" o:hralign="center" o:hrstd="t" o:hr="t" fillcolor="#a0a0a0" stroked="f"/>
        </w:pict>
      </w:r>
    </w:p>
    <w:p w14:paraId="0BD08A23"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5A50074D"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"Puzzle complete! </w:t>
      </w:r>
      <w:r>
        <w:rPr>
          <w:rFonts w:ascii="Quattrocento Sans" w:eastAsia="Quattrocento Sans" w:hAnsi="Quattrocento Sans" w:cs="Quattrocento Sans"/>
        </w:rPr>
        <w:t>🎉</w:t>
      </w:r>
      <w:r>
        <w:rPr>
          <w:rFonts w:ascii="Times New Roman" w:eastAsia="Times New Roman" w:hAnsi="Times New Roman" w:cs="Times New Roman"/>
        </w:rPr>
        <w:t xml:space="preserve"> You have just pieced together real tools that helped early humans hunt, cook, build, and survive. Each shape tells a story, and now </w:t>
      </w:r>
      <w:r>
        <w:rPr>
          <w:rFonts w:ascii="Times New Roman" w:eastAsia="Times New Roman" w:hAnsi="Times New Roman" w:cs="Times New Roman"/>
          <w:i/>
          <w:iCs/>
        </w:rPr>
        <w:t>you</w:t>
      </w:r>
      <w:r>
        <w:rPr>
          <w:rFonts w:ascii="Times New Roman" w:eastAsia="Times New Roman" w:hAnsi="Times New Roman" w:cs="Times New Roman"/>
        </w:rPr>
        <w:t xml:space="preserve"> can tell it too. Amazing work, archaeologist!"</w:t>
      </w:r>
    </w:p>
    <w:p w14:paraId="4B3503B7" w14:textId="77777777" w:rsidR="002E5CFE" w:rsidRDefault="002E5CFE" w:rsidP="002E5CFE">
      <w:pPr>
        <w:spacing w:line="240" w:lineRule="auto"/>
        <w:rPr>
          <w:rFonts w:ascii="Times New Roman" w:eastAsia="Times New Roman" w:hAnsi="Times New Roman" w:cs="Times New Roman"/>
        </w:rPr>
      </w:pPr>
      <w:r>
        <w:pict w14:anchorId="5EA9151A">
          <v:rect id="_x0000_i1039" style="width:0;height:1.5pt" o:hralign="center" o:hrstd="t" o:hr="t" fillcolor="#a0a0a0" stroked="f"/>
        </w:pict>
      </w:r>
    </w:p>
    <w:p w14:paraId="4BDC6F27" w14:textId="77777777" w:rsidR="002E5CFE" w:rsidRDefault="002E5CFE" w:rsidP="002E5CF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62A105AE" w14:textId="77777777" w:rsidR="002E5CFE" w:rsidRDefault="002E5CFE" w:rsidP="002E5CFE">
      <w:pPr>
        <w:spacing w:line="240" w:lineRule="auto"/>
        <w:rPr>
          <w:rFonts w:ascii="Times New Roman" w:eastAsia="Times New Roman" w:hAnsi="Times New Roman" w:cs="Times New Roman"/>
        </w:rPr>
      </w:pPr>
      <w:sdt>
        <w:sdtPr>
          <w:tag w:val="goog_rdk_200"/>
          <w:id w:val="12953307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Stone Age tools had different shapes, sizes, and materials based on their purpose – cutting, scraping, pounding, or digging.</w:t>
      </w:r>
      <w:r>
        <w:rPr>
          <w:rFonts w:ascii="Times New Roman" w:eastAsia="Times New Roman" w:hAnsi="Times New Roman" w:cs="Times New Roman"/>
        </w:rPr>
        <w:br/>
      </w:r>
      <w:sdt>
        <w:sdtPr>
          <w:tag w:val="goog_rdk_201"/>
          <w:id w:val="155068758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Microliths were advanced tools that were combined with handles to create composite tools like arrows or spears.</w:t>
      </w:r>
      <w:r>
        <w:rPr>
          <w:rFonts w:ascii="Times New Roman" w:eastAsia="Times New Roman" w:hAnsi="Times New Roman" w:cs="Times New Roman"/>
        </w:rPr>
        <w:br/>
      </w:r>
      <w:sdt>
        <w:sdtPr>
          <w:tag w:val="goog_rdk_202"/>
          <w:id w:val="-17378839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Illustrating and labelling tools helps learners visualize their use and importance in early human life.</w:t>
      </w:r>
      <w:r>
        <w:rPr>
          <w:rFonts w:ascii="Times New Roman" w:eastAsia="Times New Roman" w:hAnsi="Times New Roman" w:cs="Times New Roman"/>
        </w:rPr>
        <w:br/>
      </w:r>
      <w:sdt>
        <w:sdtPr>
          <w:tag w:val="goog_rdk_203"/>
          <w:id w:val="-203494968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Tool-making was a creative and critical skill that allowed early humans to adapt, survive, and eventually build communities.</w:t>
      </w:r>
      <w:r>
        <w:rPr>
          <w:rFonts w:ascii="Times New Roman" w:eastAsia="Times New Roman" w:hAnsi="Times New Roman" w:cs="Times New Roman"/>
        </w:rPr>
        <w:br/>
      </w:r>
      <w:sdt>
        <w:sdtPr>
          <w:tag w:val="goog_rdk_204"/>
          <w:id w:val="174131783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Visual observation and drawing can improve memory, understanding, and appreciation for historical technologies.</w:t>
      </w:r>
    </w:p>
    <w:p w14:paraId="5663CE3C" w14:textId="77777777" w:rsidR="00F02E6C" w:rsidRDefault="002E5CFE" w:rsidP="002E5CFE">
      <w:r>
        <w:pict w14:anchorId="179B5C64">
          <v:rect id="_x0000_i1040"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BC6"/>
    <w:multiLevelType w:val="multilevel"/>
    <w:tmpl w:val="D702FB0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A2326B"/>
    <w:multiLevelType w:val="multilevel"/>
    <w:tmpl w:val="DA9AD6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8E6F17"/>
    <w:multiLevelType w:val="multilevel"/>
    <w:tmpl w:val="0E10D2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285DDF"/>
    <w:multiLevelType w:val="multilevel"/>
    <w:tmpl w:val="DF069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3E3046C"/>
    <w:multiLevelType w:val="multilevel"/>
    <w:tmpl w:val="9380147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50A1BE7"/>
    <w:multiLevelType w:val="multilevel"/>
    <w:tmpl w:val="30964A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76509677">
    <w:abstractNumId w:val="3"/>
  </w:num>
  <w:num w:numId="2" w16cid:durableId="10693397">
    <w:abstractNumId w:val="1"/>
  </w:num>
  <w:num w:numId="3" w16cid:durableId="2074157450">
    <w:abstractNumId w:val="4"/>
  </w:num>
  <w:num w:numId="4" w16cid:durableId="1062172860">
    <w:abstractNumId w:val="0"/>
  </w:num>
  <w:num w:numId="5" w16cid:durableId="346953323">
    <w:abstractNumId w:val="2"/>
  </w:num>
  <w:num w:numId="6" w16cid:durableId="1394355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FE"/>
    <w:rsid w:val="002E5CFE"/>
    <w:rsid w:val="003C2E69"/>
    <w:rsid w:val="006E77A0"/>
    <w:rsid w:val="00913B40"/>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6D6B"/>
  <w15:chartTrackingRefBased/>
  <w15:docId w15:val="{AA59166E-5B62-4B96-B394-5AAD40D6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CFE"/>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2E5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C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C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C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C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C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C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FE"/>
    <w:rPr>
      <w:rFonts w:eastAsiaTheme="majorEastAsia" w:cstheme="majorBidi"/>
      <w:color w:val="272727" w:themeColor="text1" w:themeTint="D8"/>
    </w:rPr>
  </w:style>
  <w:style w:type="paragraph" w:styleId="Title">
    <w:name w:val="Title"/>
    <w:basedOn w:val="Normal"/>
    <w:next w:val="Normal"/>
    <w:link w:val="TitleChar"/>
    <w:uiPriority w:val="10"/>
    <w:qFormat/>
    <w:rsid w:val="002E5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FE"/>
    <w:pPr>
      <w:spacing w:before="160"/>
      <w:jc w:val="center"/>
    </w:pPr>
    <w:rPr>
      <w:i/>
      <w:iCs/>
      <w:color w:val="404040" w:themeColor="text1" w:themeTint="BF"/>
    </w:rPr>
  </w:style>
  <w:style w:type="character" w:customStyle="1" w:styleId="QuoteChar">
    <w:name w:val="Quote Char"/>
    <w:basedOn w:val="DefaultParagraphFont"/>
    <w:link w:val="Quote"/>
    <w:uiPriority w:val="29"/>
    <w:rsid w:val="002E5CFE"/>
    <w:rPr>
      <w:i/>
      <w:iCs/>
      <w:color w:val="404040" w:themeColor="text1" w:themeTint="BF"/>
    </w:rPr>
  </w:style>
  <w:style w:type="paragraph" w:styleId="ListParagraph">
    <w:name w:val="List Paragraph"/>
    <w:basedOn w:val="Normal"/>
    <w:uiPriority w:val="34"/>
    <w:qFormat/>
    <w:rsid w:val="002E5CFE"/>
    <w:pPr>
      <w:ind w:left="720"/>
      <w:contextualSpacing/>
    </w:pPr>
  </w:style>
  <w:style w:type="character" w:styleId="IntenseEmphasis">
    <w:name w:val="Intense Emphasis"/>
    <w:basedOn w:val="DefaultParagraphFont"/>
    <w:uiPriority w:val="21"/>
    <w:qFormat/>
    <w:rsid w:val="002E5CFE"/>
    <w:rPr>
      <w:i/>
      <w:iCs/>
      <w:color w:val="2F5496" w:themeColor="accent1" w:themeShade="BF"/>
    </w:rPr>
  </w:style>
  <w:style w:type="paragraph" w:styleId="IntenseQuote">
    <w:name w:val="Intense Quote"/>
    <w:basedOn w:val="Normal"/>
    <w:next w:val="Normal"/>
    <w:link w:val="IntenseQuoteChar"/>
    <w:uiPriority w:val="30"/>
    <w:qFormat/>
    <w:rsid w:val="002E5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CFE"/>
    <w:rPr>
      <w:i/>
      <w:iCs/>
      <w:color w:val="2F5496" w:themeColor="accent1" w:themeShade="BF"/>
    </w:rPr>
  </w:style>
  <w:style w:type="character" w:styleId="IntenseReference">
    <w:name w:val="Intense Reference"/>
    <w:basedOn w:val="DefaultParagraphFont"/>
    <w:uiPriority w:val="32"/>
    <w:qFormat/>
    <w:rsid w:val="002E5C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2026-05-18T09:20:00Z</dcterms:created>
  <dcterms:modified xsi:type="dcterms:W3CDTF">2026-05-18T09:20:00Z</dcterms:modified>
</cp:coreProperties>
</file>