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3267" w14:textId="77777777" w:rsidR="009E3947" w:rsidRDefault="009E3947" w:rsidP="009E3947">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2: Nature’s Domino Effect – How Overuse Leads to Poverty</w:t>
      </w:r>
    </w:p>
    <w:p w14:paraId="57F1725B" w14:textId="77777777" w:rsidR="009E3947" w:rsidRDefault="009E3947" w:rsidP="009E3947">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Interactive Flowchart Builder</w:t>
      </w:r>
    </w:p>
    <w:p w14:paraId="64BCFE33" w14:textId="77777777" w:rsidR="009E3947" w:rsidRDefault="009E3947" w:rsidP="009E3947">
      <w:pPr>
        <w:spacing w:line="240" w:lineRule="auto"/>
        <w:rPr>
          <w:rFonts w:ascii="Times New Roman" w:eastAsia="Times New Roman" w:hAnsi="Times New Roman" w:cs="Times New Roman"/>
        </w:rPr>
      </w:pPr>
      <w:r>
        <w:pict w14:anchorId="3AF86B28">
          <v:rect id="_x0000_i1025" style="width:0;height:1.5pt" o:hralign="center" o:hrstd="t" o:hr="t" fillcolor="#a0a0a0" stroked="f"/>
        </w:pict>
      </w:r>
    </w:p>
    <w:p w14:paraId="4170CF02" w14:textId="77777777" w:rsidR="009E3947" w:rsidRDefault="009E3947" w:rsidP="009E394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1FC24975" w14:textId="77777777" w:rsidR="009E3947" w:rsidRDefault="009E3947" w:rsidP="009E3947">
      <w:pPr>
        <w:spacing w:line="240" w:lineRule="auto"/>
        <w:rPr>
          <w:rFonts w:ascii="Times New Roman" w:eastAsia="Times New Roman" w:hAnsi="Times New Roman" w:cs="Times New Roman"/>
        </w:rPr>
      </w:pPr>
      <w:r>
        <w:rPr>
          <w:rFonts w:ascii="Times New Roman" w:eastAsia="Times New Roman" w:hAnsi="Times New Roman" w:cs="Times New Roman"/>
        </w:rPr>
        <w:t>"One action can set off a whole chain of events, just like a line of falling dominoes. When we take too much from nature, the effects ripple through the environment, our food supply, our jobs, and our communities. In this activity, you will put the events in the right order to show how overusing natural resources can lead to poverty. Watch the chain unfold as you connect each step. Ready to see how it all links together?"</w:t>
      </w:r>
    </w:p>
    <w:p w14:paraId="7B88DD26" w14:textId="77777777" w:rsidR="009E3947" w:rsidRDefault="009E3947" w:rsidP="009E3947">
      <w:pPr>
        <w:spacing w:line="240" w:lineRule="auto"/>
        <w:rPr>
          <w:rFonts w:ascii="Times New Roman" w:eastAsia="Times New Roman" w:hAnsi="Times New Roman" w:cs="Times New Roman"/>
        </w:rPr>
      </w:pPr>
      <w:r>
        <w:pict w14:anchorId="6733A5C3">
          <v:rect id="_x0000_i1026" style="width:0;height:1.5pt" o:hralign="center" o:hrstd="t" o:hr="t" fillcolor="#a0a0a0" stroked="f"/>
        </w:pict>
      </w:r>
    </w:p>
    <w:p w14:paraId="4C98FE3A" w14:textId="77777777" w:rsidR="009E3947" w:rsidRDefault="009E3947" w:rsidP="009E394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245DE7FD" w14:textId="77777777" w:rsidR="009E3947" w:rsidRDefault="009E3947" w:rsidP="009E3947">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629"/>
          <w:id w:val="166124935"/>
        </w:sdtPr>
        <w:sdtContent>
          <w:r>
            <w:rPr>
              <w:rFonts w:ascii="Andika" w:eastAsia="Andika" w:hAnsi="Andika" w:cs="Andika"/>
            </w:rPr>
            <w:t xml:space="preserve"> 1️</w:t>
          </w:r>
        </w:sdtContent>
      </w:sdt>
      <w:sdt>
        <w:sdtPr>
          <w:tag w:val="goog_rdk_630"/>
          <w:id w:val="-1113200546"/>
        </w:sdtPr>
        <w:sdtContent>
          <w:r>
            <w:rPr>
              <w:rFonts w:ascii="Arial Unicode MS" w:eastAsia="Arial Unicode MS" w:hAnsi="Arial Unicode MS" w:cs="Arial Unicode MS"/>
            </w:rPr>
            <w:t>⃣</w:t>
          </w:r>
        </w:sdtContent>
      </w:sdt>
      <w:sdt>
        <w:sdtPr>
          <w:tag w:val="goog_rdk_631"/>
          <w:id w:val="2101211576"/>
        </w:sdtPr>
        <w:sdtContent>
          <w:r>
            <w:rPr>
              <w:rFonts w:ascii="Andika" w:eastAsia="Andika" w:hAnsi="Andika" w:cs="Andika"/>
            </w:rPr>
            <w:t xml:space="preserve"> Read all the event blocks on the side of your screen.</w:t>
          </w:r>
          <w:r>
            <w:rPr>
              <w:rFonts w:ascii="Andika" w:eastAsia="Andika" w:hAnsi="Andika" w:cs="Andika"/>
            </w:rPr>
            <w:br/>
            <w:t xml:space="preserve"> 2️</w:t>
          </w:r>
        </w:sdtContent>
      </w:sdt>
      <w:sdt>
        <w:sdtPr>
          <w:tag w:val="goog_rdk_632"/>
          <w:id w:val="1516230570"/>
        </w:sdtPr>
        <w:sdtContent>
          <w:r>
            <w:rPr>
              <w:rFonts w:ascii="Arial Unicode MS" w:eastAsia="Arial Unicode MS" w:hAnsi="Arial Unicode MS" w:cs="Arial Unicode MS"/>
            </w:rPr>
            <w:t>⃣</w:t>
          </w:r>
        </w:sdtContent>
      </w:sdt>
      <w:sdt>
        <w:sdtPr>
          <w:tag w:val="goog_rdk_633"/>
          <w:id w:val="-930810694"/>
        </w:sdtPr>
        <w:sdtContent>
          <w:r>
            <w:rPr>
              <w:rFonts w:ascii="Andika" w:eastAsia="Andika" w:hAnsi="Andika" w:cs="Andika"/>
            </w:rPr>
            <w:t xml:space="preserve"> Drag and drop each block into the correct spot in the chain.</w:t>
          </w:r>
          <w:r>
            <w:rPr>
              <w:rFonts w:ascii="Andika" w:eastAsia="Andika" w:hAnsi="Andika" w:cs="Andika"/>
            </w:rPr>
            <w:br/>
            <w:t xml:space="preserve"> 3️</w:t>
          </w:r>
        </w:sdtContent>
      </w:sdt>
      <w:sdt>
        <w:sdtPr>
          <w:tag w:val="goog_rdk_634"/>
          <w:id w:val="1646929087"/>
        </w:sdtPr>
        <w:sdtContent>
          <w:r>
            <w:rPr>
              <w:rFonts w:ascii="Arial Unicode MS" w:eastAsia="Arial Unicode MS" w:hAnsi="Arial Unicode MS" w:cs="Arial Unicode MS"/>
            </w:rPr>
            <w:t>⃣</w:t>
          </w:r>
        </w:sdtContent>
      </w:sdt>
      <w:sdt>
        <w:sdtPr>
          <w:tag w:val="goog_rdk_635"/>
          <w:id w:val="-581344129"/>
        </w:sdtPr>
        <w:sdtContent>
          <w:r>
            <w:rPr>
              <w:rFonts w:ascii="Andika" w:eastAsia="Andika" w:hAnsi="Andika" w:cs="Andika"/>
            </w:rPr>
            <w:t xml:space="preserve"> Follow the logical order, from environmental damage to human impact.</w:t>
          </w:r>
          <w:r>
            <w:rPr>
              <w:rFonts w:ascii="Andika" w:eastAsia="Andika" w:hAnsi="Andika" w:cs="Andika"/>
            </w:rPr>
            <w:br/>
            <w:t xml:space="preserve"> 4️</w:t>
          </w:r>
        </w:sdtContent>
      </w:sdt>
      <w:sdt>
        <w:sdtPr>
          <w:tag w:val="goog_rdk_636"/>
          <w:id w:val="8098094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you think it is right, click </w:t>
      </w:r>
      <w:r>
        <w:rPr>
          <w:rFonts w:ascii="Times New Roman" w:eastAsia="Times New Roman" w:hAnsi="Times New Roman" w:cs="Times New Roman"/>
          <w:b/>
          <w:bCs/>
        </w:rPr>
        <w:t>‘Check My Chain’</w:t>
      </w:r>
      <w:sdt>
        <w:sdtPr>
          <w:tag w:val="goog_rdk_637"/>
          <w:id w:val="-1013155806"/>
        </w:sdtPr>
        <w:sdtContent>
          <w:r>
            <w:rPr>
              <w:rFonts w:ascii="Andika" w:eastAsia="Andika" w:hAnsi="Andika" w:cs="Andika"/>
            </w:rPr>
            <w:t xml:space="preserve"> to see your result.</w:t>
          </w:r>
          <w:r>
            <w:rPr>
              <w:rFonts w:ascii="Andika" w:eastAsia="Andika" w:hAnsi="Andika" w:cs="Andika"/>
            </w:rPr>
            <w:br/>
            <w:t xml:space="preserve"> 5️</w:t>
          </w:r>
        </w:sdtContent>
      </w:sdt>
      <w:sdt>
        <w:sdtPr>
          <w:tag w:val="goog_rdk_638"/>
          <w:id w:val="182563810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Rearrange if needed until the chain is complete.</w:t>
      </w:r>
    </w:p>
    <w:p w14:paraId="4199A47C" w14:textId="77777777" w:rsidR="009E3947" w:rsidRDefault="009E3947" w:rsidP="009E3947">
      <w:pPr>
        <w:spacing w:line="240" w:lineRule="auto"/>
        <w:rPr>
          <w:rFonts w:ascii="Times New Roman" w:eastAsia="Times New Roman" w:hAnsi="Times New Roman" w:cs="Times New Roman"/>
        </w:rPr>
      </w:pPr>
      <w:r>
        <w:pict w14:anchorId="436B0793">
          <v:rect id="_x0000_i1027" style="width:0;height:1.5pt" o:hralign="center" o:hrstd="t" o:hr="t" fillcolor="#a0a0a0" stroked="f"/>
        </w:pict>
      </w:r>
    </w:p>
    <w:p w14:paraId="3E47FF24" w14:textId="77777777" w:rsidR="009E3947" w:rsidRDefault="009E3947" w:rsidP="009E394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&amp; Design</w:t>
      </w:r>
    </w:p>
    <w:p w14:paraId="6B13D69A" w14:textId="77777777" w:rsidR="009E3947" w:rsidRDefault="009E3947" w:rsidP="009E394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Interactive Flowchart Board</w:t>
      </w:r>
      <w:r>
        <w:rPr>
          <w:rFonts w:ascii="Times New Roman" w:eastAsia="Times New Roman" w:hAnsi="Times New Roman" w:cs="Times New Roman"/>
        </w:rPr>
        <w:t xml:space="preserve"> with draggable tiles and connector arrows.</w:t>
      </w:r>
    </w:p>
    <w:p w14:paraId="731CB991" w14:textId="77777777" w:rsidR="009E3947" w:rsidRDefault="009E3947" w:rsidP="009E394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Visual Icons</w:t>
      </w:r>
      <w:r>
        <w:rPr>
          <w:rFonts w:ascii="Times New Roman" w:eastAsia="Times New Roman" w:hAnsi="Times New Roman" w:cs="Times New Roman"/>
        </w:rPr>
        <w:t xml:space="preserve"> for each stage:</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Deforestation/Overfishing | </w:t>
      </w:r>
      <w:r>
        <w:rPr>
          <w:rFonts w:ascii="Quattrocento Sans" w:eastAsia="Quattrocento Sans" w:hAnsi="Quattrocento Sans" w:cs="Quattrocento Sans"/>
        </w:rPr>
        <w:t>🐟</w:t>
      </w:r>
      <w:r>
        <w:rPr>
          <w:rFonts w:ascii="Times New Roman" w:eastAsia="Times New Roman" w:hAnsi="Times New Roman" w:cs="Times New Roman"/>
        </w:rPr>
        <w:t xml:space="preserve"> Biodiversity loss | </w:t>
      </w:r>
      <w:r>
        <w:rPr>
          <w:rFonts w:ascii="Quattrocento Sans" w:eastAsia="Quattrocento Sans" w:hAnsi="Quattrocento Sans" w:cs="Quattrocento Sans"/>
        </w:rPr>
        <w:t>💧</w:t>
      </w:r>
      <w:r>
        <w:rPr>
          <w:rFonts w:ascii="Times New Roman" w:eastAsia="Times New Roman" w:hAnsi="Times New Roman" w:cs="Times New Roman"/>
        </w:rPr>
        <w:t xml:space="preserve"> Water scarcity | </w:t>
      </w:r>
      <w:r>
        <w:rPr>
          <w:rFonts w:ascii="Quattrocento Sans" w:eastAsia="Quattrocento Sans" w:hAnsi="Quattrocento Sans" w:cs="Quattrocento Sans"/>
        </w:rPr>
        <w:t>🌾</w:t>
      </w:r>
      <w:r>
        <w:rPr>
          <w:rFonts w:ascii="Times New Roman" w:eastAsia="Times New Roman" w:hAnsi="Times New Roman" w:cs="Times New Roman"/>
        </w:rPr>
        <w:t xml:space="preserve"> Crop/Fish decline | </w:t>
      </w:r>
      <w:r>
        <w:rPr>
          <w:rFonts w:ascii="Quattrocento Sans" w:eastAsia="Quattrocento Sans" w:hAnsi="Quattrocento Sans" w:cs="Quattrocento Sans"/>
        </w:rPr>
        <w:t>💼</w:t>
      </w:r>
      <w:r>
        <w:rPr>
          <w:rFonts w:ascii="Times New Roman" w:eastAsia="Times New Roman" w:hAnsi="Times New Roman" w:cs="Times New Roman"/>
        </w:rPr>
        <w:t xml:space="preserve"> Job loss | </w:t>
      </w:r>
      <w:r>
        <w:rPr>
          <w:rFonts w:ascii="Quattrocento Sans" w:eastAsia="Quattrocento Sans" w:hAnsi="Quattrocento Sans" w:cs="Quattrocento Sans"/>
        </w:rPr>
        <w:t>🚫</w:t>
      </w:r>
      <w:r>
        <w:rPr>
          <w:rFonts w:ascii="Times New Roman" w:eastAsia="Times New Roman" w:hAnsi="Times New Roman" w:cs="Times New Roman"/>
        </w:rPr>
        <w:t xml:space="preserve"> Poverty</w:t>
      </w:r>
    </w:p>
    <w:p w14:paraId="3007F7F9" w14:textId="77777777" w:rsidR="009E3947" w:rsidRDefault="009E3947" w:rsidP="009E394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Smooth animations when blocks snap into place.</w:t>
      </w:r>
    </w:p>
    <w:p w14:paraId="3CC0CE85" w14:textId="77777777" w:rsidR="009E3947" w:rsidRDefault="009E3947" w:rsidP="009E3947">
      <w:pPr>
        <w:spacing w:line="240" w:lineRule="auto"/>
        <w:rPr>
          <w:rFonts w:ascii="Times New Roman" w:eastAsia="Times New Roman" w:hAnsi="Times New Roman" w:cs="Times New Roman"/>
        </w:rPr>
      </w:pPr>
      <w:r>
        <w:pict w14:anchorId="7C0E7528">
          <v:rect id="_x0000_i1028" style="width:0;height:1.5pt" o:hralign="center" o:hrstd="t" o:hr="t" fillcolor="#a0a0a0" stroked="f"/>
        </w:pict>
      </w:r>
    </w:p>
    <w:p w14:paraId="4BBF8D99" w14:textId="77777777" w:rsidR="009E3947" w:rsidRDefault="009E3947" w:rsidP="009E394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Correct Flowchart Sequence</w:t>
      </w:r>
    </w:p>
    <w:p w14:paraId="0EA7F2CA" w14:textId="77777777" w:rsidR="009E3947" w:rsidRDefault="009E3947" w:rsidP="009E3947">
      <w:pPr>
        <w:spacing w:line="240" w:lineRule="auto"/>
        <w:rPr>
          <w:rFonts w:ascii="Times New Roman" w:eastAsia="Times New Roman" w:hAnsi="Times New Roman" w:cs="Times New Roman"/>
        </w:rPr>
      </w:pPr>
      <w:r>
        <w:rPr>
          <w:rFonts w:ascii="Times New Roman" w:eastAsia="Times New Roman" w:hAnsi="Times New Roman" w:cs="Times New Roman"/>
          <w:b/>
          <w:bCs/>
        </w:rPr>
        <w:t>Start: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Overuse of Natural Resources</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Quattrocento Sans" w:eastAsia="Quattrocento Sans" w:hAnsi="Quattrocento Sans" w:cs="Quattrocento Sans"/>
        </w:rPr>
        <w:t>⬇️</w:t>
      </w:r>
      <w:sdt>
        <w:sdtPr>
          <w:tag w:val="goog_rdk_639"/>
          <w:id w:val="-471457439"/>
        </w:sdtPr>
        <w:sdtContent>
          <w:r>
            <w:rPr>
              <w:rFonts w:ascii="Andika" w:eastAsia="Andika" w:hAnsi="Andika" w:cs="Andika"/>
            </w:rPr>
            <w:br/>
            <w:t xml:space="preserve"> 1️</w:t>
          </w:r>
        </w:sdtContent>
      </w:sdt>
      <w:sdt>
        <w:sdtPr>
          <w:tag w:val="goog_rdk_640"/>
          <w:id w:val="174289755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Loss of Biodiversity / Resource Depletion</w:t>
      </w:r>
      <w:r>
        <w:rPr>
          <w:rFonts w:ascii="Times New Roman" w:eastAsia="Times New Roman" w:hAnsi="Times New Roman" w:cs="Times New Roman"/>
        </w:rPr>
        <w:t xml:space="preserve"> (e.g., disappearing forests, fish stocks, minerals)</w:t>
      </w:r>
      <w:r>
        <w:rPr>
          <w:rFonts w:ascii="Times New Roman" w:eastAsia="Times New Roman" w:hAnsi="Times New Roman" w:cs="Times New Roman"/>
        </w:rPr>
        <w:br/>
        <w:t xml:space="preserve"> </w:t>
      </w:r>
      <w:r>
        <w:rPr>
          <w:rFonts w:ascii="Quattrocento Sans" w:eastAsia="Quattrocento Sans" w:hAnsi="Quattrocento Sans" w:cs="Quattrocento Sans"/>
        </w:rPr>
        <w:t>⬇️</w:t>
      </w:r>
      <w:sdt>
        <w:sdtPr>
          <w:tag w:val="goog_rdk_641"/>
          <w:id w:val="-324403530"/>
        </w:sdtPr>
        <w:sdtContent>
          <w:r>
            <w:rPr>
              <w:rFonts w:ascii="Andika" w:eastAsia="Andika" w:hAnsi="Andika" w:cs="Andika"/>
            </w:rPr>
            <w:br/>
            <w:t xml:space="preserve"> 2️</w:t>
          </w:r>
        </w:sdtContent>
      </w:sdt>
      <w:sdt>
        <w:sdtPr>
          <w:tag w:val="goog_rdk_642"/>
          <w:id w:val="23918940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Environmental Damage</w:t>
      </w:r>
      <w:r>
        <w:rPr>
          <w:rFonts w:ascii="Times New Roman" w:eastAsia="Times New Roman" w:hAnsi="Times New Roman" w:cs="Times New Roman"/>
        </w:rPr>
        <w:t xml:space="preserve"> (e.g., soil erosion, polluted or scarce water)</w:t>
      </w:r>
      <w:r>
        <w:rPr>
          <w:rFonts w:ascii="Times New Roman" w:eastAsia="Times New Roman" w:hAnsi="Times New Roman" w:cs="Times New Roman"/>
        </w:rPr>
        <w:br/>
        <w:t xml:space="preserve"> </w:t>
      </w:r>
      <w:r>
        <w:rPr>
          <w:rFonts w:ascii="Quattrocento Sans" w:eastAsia="Quattrocento Sans" w:hAnsi="Quattrocento Sans" w:cs="Quattrocento Sans"/>
        </w:rPr>
        <w:t>⬇️</w:t>
      </w:r>
      <w:sdt>
        <w:sdtPr>
          <w:tag w:val="goog_rdk_643"/>
          <w:id w:val="-1043248969"/>
        </w:sdtPr>
        <w:sdtContent>
          <w:r>
            <w:rPr>
              <w:rFonts w:ascii="Andika" w:eastAsia="Andika" w:hAnsi="Andika" w:cs="Andika"/>
            </w:rPr>
            <w:br/>
            <w:t xml:space="preserve"> 3️</w:t>
          </w:r>
        </w:sdtContent>
      </w:sdt>
      <w:sdt>
        <w:sdtPr>
          <w:tag w:val="goog_rdk_644"/>
          <w:id w:val="15683850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Reduced Food Production</w:t>
      </w:r>
      <w:r>
        <w:rPr>
          <w:rFonts w:ascii="Times New Roman" w:eastAsia="Times New Roman" w:hAnsi="Times New Roman" w:cs="Times New Roman"/>
        </w:rPr>
        <w:t xml:space="preserve"> (smaller harvests, fewer fish)</w:t>
      </w:r>
      <w:r>
        <w:rPr>
          <w:rFonts w:ascii="Times New Roman" w:eastAsia="Times New Roman" w:hAnsi="Times New Roman" w:cs="Times New Roman"/>
        </w:rPr>
        <w:br/>
        <w:t xml:space="preserve"> </w:t>
      </w:r>
      <w:r>
        <w:rPr>
          <w:rFonts w:ascii="Quattrocento Sans" w:eastAsia="Quattrocento Sans" w:hAnsi="Quattrocento Sans" w:cs="Quattrocento Sans"/>
        </w:rPr>
        <w:t>⬇️</w:t>
      </w:r>
      <w:sdt>
        <w:sdtPr>
          <w:tag w:val="goog_rdk_645"/>
          <w:id w:val="-247924465"/>
        </w:sdtPr>
        <w:sdtContent>
          <w:r>
            <w:rPr>
              <w:rFonts w:ascii="Andika" w:eastAsia="Andika" w:hAnsi="Andika" w:cs="Andika"/>
            </w:rPr>
            <w:br/>
            <w:t xml:space="preserve"> 4️</w:t>
          </w:r>
        </w:sdtContent>
      </w:sdt>
      <w:sdt>
        <w:sdtPr>
          <w:tag w:val="goog_rdk_646"/>
          <w:id w:val="-6835638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Loss of Livelihoods &amp; Income</w:t>
      </w:r>
      <w:r>
        <w:rPr>
          <w:rFonts w:ascii="Times New Roman" w:eastAsia="Times New Roman" w:hAnsi="Times New Roman" w:cs="Times New Roman"/>
        </w:rPr>
        <w:t xml:space="preserve"> (farmers, fishers, and resource workers affected)</w:t>
      </w:r>
      <w:r>
        <w:rPr>
          <w:rFonts w:ascii="Times New Roman" w:eastAsia="Times New Roman" w:hAnsi="Times New Roman" w:cs="Times New Roman"/>
        </w:rPr>
        <w:br/>
        <w:t xml:space="preserve"> </w:t>
      </w:r>
      <w:r>
        <w:rPr>
          <w:rFonts w:ascii="Quattrocento Sans" w:eastAsia="Quattrocento Sans" w:hAnsi="Quattrocento Sans" w:cs="Quattrocento Sans"/>
        </w:rPr>
        <w:t>⬇️</w:t>
      </w:r>
      <w:sdt>
        <w:sdtPr>
          <w:tag w:val="goog_rdk_647"/>
          <w:id w:val="-944524124"/>
        </w:sdtPr>
        <w:sdtContent>
          <w:r>
            <w:rPr>
              <w:rFonts w:ascii="Andika" w:eastAsia="Andika" w:hAnsi="Andika" w:cs="Andika"/>
            </w:rPr>
            <w:br/>
            <w:t xml:space="preserve"> 5️</w:t>
          </w:r>
        </w:sdtContent>
      </w:sdt>
      <w:sdt>
        <w:sdtPr>
          <w:tag w:val="goog_rdk_648"/>
          <w:id w:val="86868529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Rising Poverty</w:t>
      </w:r>
      <w:r>
        <w:rPr>
          <w:rFonts w:ascii="Times New Roman" w:eastAsia="Times New Roman" w:hAnsi="Times New Roman" w:cs="Times New Roman"/>
        </w:rPr>
        <w:t xml:space="preserve"> (hunger, unemployment, community hardship)</w:t>
      </w:r>
    </w:p>
    <w:p w14:paraId="5C19D871" w14:textId="77777777" w:rsidR="009E3947" w:rsidRDefault="009E3947" w:rsidP="009E3947">
      <w:pPr>
        <w:spacing w:line="240" w:lineRule="auto"/>
        <w:rPr>
          <w:rFonts w:ascii="Times New Roman" w:eastAsia="Times New Roman" w:hAnsi="Times New Roman" w:cs="Times New Roman"/>
        </w:rPr>
      </w:pPr>
      <w:r>
        <w:pict w14:anchorId="51B168CE">
          <v:rect id="_x0000_i1029" style="width:0;height:1.5pt" o:hralign="center" o:hrstd="t" o:hr="t" fillcolor="#a0a0a0" stroked="f"/>
        </w:pict>
      </w:r>
    </w:p>
    <w:p w14:paraId="66915591" w14:textId="77777777" w:rsidR="009E3947" w:rsidRDefault="009E3947" w:rsidP="009E3947">
      <w:pPr>
        <w:spacing w:line="240" w:lineRule="auto"/>
        <w:rPr>
          <w:rFonts w:ascii="Times New Roman" w:eastAsia="Times New Roman" w:hAnsi="Times New Roman" w:cs="Times New Roman"/>
          <w:b/>
          <w:bCs/>
        </w:rPr>
      </w:pPr>
      <w:sdt>
        <w:sdtPr>
          <w:tag w:val="goog_rdk_649"/>
          <w:id w:val="-110498842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Sequence Feedback</w:t>
      </w:r>
    </w:p>
    <w:p w14:paraId="708C98CE" w14:textId="77777777" w:rsidR="009E3947" w:rsidRDefault="009E3947" w:rsidP="009E3947">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i/>
          <w:iCs/>
        </w:rPr>
        <w:t>"Excellent! You have shown exactly how the chain unfolds, from harming nature to harming people. By protecting our environment, we also protect jobs, food, and futures."</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Success sound: light chime + nature sounds fading in (birds, water).</w:t>
      </w:r>
    </w:p>
    <w:p w14:paraId="5CCEFDB6" w14:textId="77777777" w:rsidR="009E3947" w:rsidRDefault="009E3947" w:rsidP="009E3947">
      <w:pPr>
        <w:spacing w:line="240" w:lineRule="auto"/>
        <w:rPr>
          <w:rFonts w:ascii="Times New Roman" w:eastAsia="Times New Roman" w:hAnsi="Times New Roman" w:cs="Times New Roman"/>
        </w:rPr>
      </w:pPr>
      <w:r>
        <w:pict w14:anchorId="1E0E889F">
          <v:rect id="_x0000_i1030" style="width:0;height:1.5pt" o:hralign="center" o:hrstd="t" o:hr="t" fillcolor="#a0a0a0" stroked="f"/>
        </w:pict>
      </w:r>
    </w:p>
    <w:p w14:paraId="0BE81818" w14:textId="77777777" w:rsidR="009E3947" w:rsidRDefault="009E3947" w:rsidP="009E3947">
      <w:pPr>
        <w:spacing w:line="240" w:lineRule="auto"/>
        <w:rPr>
          <w:rFonts w:ascii="Times New Roman" w:eastAsia="Times New Roman" w:hAnsi="Times New Roman" w:cs="Times New Roman"/>
          <w:b/>
          <w:bCs/>
        </w:rPr>
      </w:pPr>
      <w:sdt>
        <w:sdtPr>
          <w:tag w:val="goog_rdk_650"/>
          <w:id w:val="-119232129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Reflective Incorrect Feedback</w:t>
      </w:r>
    </w:p>
    <w:p w14:paraId="61F1168D" w14:textId="77777777" w:rsidR="009E3947" w:rsidRDefault="009E3947" w:rsidP="009E394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"Hmm… something’s in the wrong place. Think about the order: nature changes first, then our ability to produce food, then our jobs and income. Rearrange the blocks until the chain makes sense."</w:t>
      </w:r>
    </w:p>
    <w:p w14:paraId="78FB0426" w14:textId="77777777" w:rsidR="009E3947" w:rsidRDefault="009E3947" w:rsidP="009E3947">
      <w:pPr>
        <w:spacing w:line="240" w:lineRule="auto"/>
        <w:rPr>
          <w:rFonts w:ascii="Times New Roman" w:eastAsia="Times New Roman" w:hAnsi="Times New Roman" w:cs="Times New Roman"/>
        </w:rPr>
      </w:pPr>
      <w:r>
        <w:pict w14:anchorId="2E9BF0D0">
          <v:rect id="_x0000_i1031" style="width:0;height:1.5pt" o:hralign="center" o:hrstd="t" o:hr="t" fillcolor="#a0a0a0" stroked="f"/>
        </w:pict>
      </w:r>
    </w:p>
    <w:p w14:paraId="50DB1958" w14:textId="77777777" w:rsidR="009E3947" w:rsidRDefault="009E3947" w:rsidP="009E3947">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00682269" w14:textId="77777777" w:rsidR="009E3947" w:rsidRDefault="009E3947" w:rsidP="009E3947">
      <w:pPr>
        <w:spacing w:line="240" w:lineRule="auto"/>
        <w:rPr>
          <w:rFonts w:ascii="Times New Roman" w:eastAsia="Times New Roman" w:hAnsi="Times New Roman" w:cs="Times New Roman"/>
        </w:rPr>
      </w:pPr>
      <w:r>
        <w:rPr>
          <w:rFonts w:ascii="Times New Roman" w:eastAsia="Times New Roman" w:hAnsi="Times New Roman" w:cs="Times New Roman"/>
        </w:rPr>
        <w:t>"Well done! You have uncovered the full domino effect, from overusing nature’s gifts to the challenges communities face when resources are gone. The better we understand this chain, the more we can work to break it and protect both people and the planet."</w:t>
      </w:r>
    </w:p>
    <w:p w14:paraId="35FCB6AA" w14:textId="77777777" w:rsidR="00F02E6C" w:rsidRDefault="009E3947" w:rsidP="009E3947">
      <w:r>
        <w:pict w14:anchorId="2F72261E">
          <v:rect id="_x0000_i1032"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36BA"/>
    <w:multiLevelType w:val="multilevel"/>
    <w:tmpl w:val="882C76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8443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47"/>
    <w:rsid w:val="003C2E69"/>
    <w:rsid w:val="006E77A0"/>
    <w:rsid w:val="007A02CA"/>
    <w:rsid w:val="009E3947"/>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56BA"/>
  <w15:chartTrackingRefBased/>
  <w15:docId w15:val="{00E2D940-6337-4956-81C3-68539FFA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947"/>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9E3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947"/>
    <w:rPr>
      <w:rFonts w:eastAsiaTheme="majorEastAsia" w:cstheme="majorBidi"/>
      <w:color w:val="272727" w:themeColor="text1" w:themeTint="D8"/>
    </w:rPr>
  </w:style>
  <w:style w:type="paragraph" w:styleId="Title">
    <w:name w:val="Title"/>
    <w:basedOn w:val="Normal"/>
    <w:next w:val="Normal"/>
    <w:link w:val="TitleChar"/>
    <w:uiPriority w:val="10"/>
    <w:qFormat/>
    <w:rsid w:val="009E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E3947"/>
    <w:rPr>
      <w:i/>
      <w:iCs/>
      <w:color w:val="404040" w:themeColor="text1" w:themeTint="BF"/>
    </w:rPr>
  </w:style>
  <w:style w:type="paragraph" w:styleId="ListParagraph">
    <w:name w:val="List Paragraph"/>
    <w:basedOn w:val="Normal"/>
    <w:uiPriority w:val="34"/>
    <w:qFormat/>
    <w:rsid w:val="009E3947"/>
    <w:pPr>
      <w:ind w:left="720"/>
      <w:contextualSpacing/>
    </w:pPr>
  </w:style>
  <w:style w:type="character" w:styleId="IntenseEmphasis">
    <w:name w:val="Intense Emphasis"/>
    <w:basedOn w:val="DefaultParagraphFont"/>
    <w:uiPriority w:val="21"/>
    <w:qFormat/>
    <w:rsid w:val="009E3947"/>
    <w:rPr>
      <w:i/>
      <w:iCs/>
      <w:color w:val="2F5496" w:themeColor="accent1" w:themeShade="BF"/>
    </w:rPr>
  </w:style>
  <w:style w:type="paragraph" w:styleId="IntenseQuote">
    <w:name w:val="Intense Quote"/>
    <w:basedOn w:val="Normal"/>
    <w:next w:val="Normal"/>
    <w:link w:val="IntenseQuoteChar"/>
    <w:uiPriority w:val="30"/>
    <w:qFormat/>
    <w:rsid w:val="009E3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947"/>
    <w:rPr>
      <w:i/>
      <w:iCs/>
      <w:color w:val="2F5496" w:themeColor="accent1" w:themeShade="BF"/>
    </w:rPr>
  </w:style>
  <w:style w:type="character" w:styleId="IntenseReference">
    <w:name w:val="Intense Reference"/>
    <w:basedOn w:val="DefaultParagraphFont"/>
    <w:uiPriority w:val="32"/>
    <w:qFormat/>
    <w:rsid w:val="009E39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2026-05-25T08:50:00Z</dcterms:created>
  <dcterms:modified xsi:type="dcterms:W3CDTF">2026-05-25T08:50:00Z</dcterms:modified>
</cp:coreProperties>
</file>