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E7334" w14:textId="77777777" w:rsidR="002D29EA" w:rsidRDefault="002D29EA" w:rsidP="002D29EA">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1: Case Study Challenge – Turning Banana Waste into Wealth</w:t>
      </w:r>
    </w:p>
    <w:p w14:paraId="7CB68C2C"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Role Play / Decision-Making Scenario</w:t>
      </w:r>
    </w:p>
    <w:p w14:paraId="022C5E9D" w14:textId="77777777" w:rsidR="002D29EA" w:rsidRDefault="00000000" w:rsidP="002D29EA">
      <w:pPr>
        <w:spacing w:line="240" w:lineRule="auto"/>
        <w:rPr>
          <w:rFonts w:ascii="Times New Roman" w:eastAsia="Times New Roman" w:hAnsi="Times New Roman" w:cs="Times New Roman"/>
        </w:rPr>
      </w:pPr>
      <w:r>
        <w:pict w14:anchorId="4ED28537">
          <v:rect id="_x0000_i1025" style="width:0;height:1.5pt" o:hralign="center" o:hrstd="t" o:hr="t" fillcolor="#a0a0a0" stroked="f"/>
        </w:pict>
      </w:r>
    </w:p>
    <w:p w14:paraId="7B364C6D" w14:textId="77777777" w:rsidR="002D29EA" w:rsidRDefault="002D29EA" w:rsidP="002D29E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w:t>
      </w:r>
    </w:p>
    <w:p w14:paraId="6D1EF5EC"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rPr>
        <w:t>"In Western Kenya, bananas grow everywhere. But did you know most banana stems and peels are just thrown away? A group of young people saw an opportunity and they turned this waste into paper, natural fibre ropes, and charcoal briquettes. Their project cleaned up farms, created jobs, and reduced poverty. Now you are part of their team. You will face real-life decisions that could make or break this business. Think carefully, every choice has consequences!"</w:t>
      </w:r>
    </w:p>
    <w:p w14:paraId="57CD471C" w14:textId="77777777" w:rsidR="002D29EA" w:rsidRDefault="00000000" w:rsidP="002D29EA">
      <w:pPr>
        <w:spacing w:line="240" w:lineRule="auto"/>
        <w:rPr>
          <w:rFonts w:ascii="Times New Roman" w:eastAsia="Times New Roman" w:hAnsi="Times New Roman" w:cs="Times New Roman"/>
        </w:rPr>
      </w:pPr>
      <w:r>
        <w:pict w14:anchorId="7D4D6F56">
          <v:rect id="_x0000_i1026" style="width:0;height:1.5pt" o:hralign="center" o:hrstd="t" o:hr="t" fillcolor="#a0a0a0" stroked="f"/>
        </w:pict>
      </w:r>
    </w:p>
    <w:p w14:paraId="792DD80F" w14:textId="77777777" w:rsidR="002D29EA" w:rsidRDefault="002D29EA" w:rsidP="002D29E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6EC69DF3" w14:textId="4EB2FE4C"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718"/>
          <w:id w:val="1537888354"/>
        </w:sdtPr>
        <w:sdtContent>
          <w:r>
            <w:rPr>
              <w:rFonts w:ascii="Arial Unicode MS" w:eastAsia="Arial Unicode MS" w:hAnsi="Arial Unicode MS" w:cs="Arial Unicode MS"/>
            </w:rPr>
            <w:t>⃣</w:t>
          </w:r>
        </w:sdtContent>
      </w:sdt>
      <w:sdt>
        <w:sdtPr>
          <w:tag w:val="goog_rdk_719"/>
          <w:id w:val="-1765076372"/>
        </w:sdtPr>
        <w:sdtContent>
          <w:r>
            <w:rPr>
              <w:rFonts w:ascii="Andika" w:eastAsia="Andika" w:hAnsi="Andika" w:cs="Andika"/>
            </w:rPr>
            <w:t xml:space="preserve"> Read each scenario carefully.</w:t>
          </w:r>
          <w:r>
            <w:rPr>
              <w:rFonts w:ascii="Andika" w:eastAsia="Andika" w:hAnsi="Andika" w:cs="Andika"/>
            </w:rPr>
            <w:br/>
          </w:r>
        </w:sdtContent>
      </w:sdt>
      <w:sdt>
        <w:sdtPr>
          <w:tag w:val="goog_rdk_720"/>
          <w:id w:val="328772456"/>
        </w:sdtPr>
        <w:sdtContent>
          <w:r>
            <w:rPr>
              <w:rFonts w:ascii="Arial Unicode MS" w:eastAsia="Arial Unicode MS" w:hAnsi="Arial Unicode MS" w:cs="Arial Unicode MS"/>
            </w:rPr>
            <w:t>⃣</w:t>
          </w:r>
        </w:sdtContent>
      </w:sdt>
      <w:sdt>
        <w:sdtPr>
          <w:tag w:val="goog_rdk_721"/>
          <w:id w:val="-198538454"/>
        </w:sdtPr>
        <w:sdtContent>
          <w:r>
            <w:rPr>
              <w:rFonts w:ascii="Andika" w:eastAsia="Andika" w:hAnsi="Andika" w:cs="Andika"/>
            </w:rPr>
            <w:t xml:space="preserve"> Choose the option you think will have the most positive and sustainable impact.</w:t>
          </w:r>
          <w:r>
            <w:rPr>
              <w:rFonts w:ascii="Andika" w:eastAsia="Andika" w:hAnsi="Andika" w:cs="Andika"/>
            </w:rPr>
            <w:br/>
          </w:r>
        </w:sdtContent>
      </w:sdt>
      <w:sdt>
        <w:sdtPr>
          <w:tag w:val="goog_rdk_722"/>
          <w:id w:val="511794053"/>
        </w:sdtPr>
        <w:sdtContent>
          <w:r>
            <w:rPr>
              <w:rFonts w:ascii="Arial Unicode MS" w:eastAsia="Arial Unicode MS" w:hAnsi="Arial Unicode MS" w:cs="Arial Unicode MS"/>
            </w:rPr>
            <w:t>⃣</w:t>
          </w:r>
        </w:sdtContent>
      </w:sdt>
      <w:sdt>
        <w:sdtPr>
          <w:tag w:val="goog_rdk_723"/>
          <w:id w:val="498707925"/>
        </w:sdtPr>
        <w:sdtContent>
          <w:r>
            <w:rPr>
              <w:rFonts w:ascii="Andika" w:eastAsia="Andika" w:hAnsi="Andika" w:cs="Andika"/>
            </w:rPr>
            <w:t xml:space="preserve"> Read the feedback to reflect on your choice, whether correct or not.</w:t>
          </w:r>
          <w:r>
            <w:rPr>
              <w:rFonts w:ascii="Andika" w:eastAsia="Andika" w:hAnsi="Andika" w:cs="Andika"/>
            </w:rPr>
            <w:br/>
            <w:t xml:space="preserve"> </w:t>
          </w:r>
        </w:sdtContent>
      </w:sdt>
      <w:r>
        <w:rPr>
          <w:rFonts w:ascii="Times New Roman" w:eastAsia="Times New Roman" w:hAnsi="Times New Roman" w:cs="Times New Roman"/>
        </w:rPr>
        <w:t>Continue through all scenarios to see how your decisions shape the project’s future</w:t>
      </w:r>
    </w:p>
    <w:p w14:paraId="54A65FB3" w14:textId="77777777" w:rsidR="002D29EA" w:rsidRDefault="00000000" w:rsidP="002D29EA">
      <w:pPr>
        <w:spacing w:line="240" w:lineRule="auto"/>
        <w:rPr>
          <w:rFonts w:ascii="Times New Roman" w:eastAsia="Times New Roman" w:hAnsi="Times New Roman" w:cs="Times New Roman"/>
        </w:rPr>
      </w:pPr>
      <w:r>
        <w:pict w14:anchorId="1EB526B6">
          <v:rect id="_x0000_i1027" style="width:0;height:1.5pt" o:hralign="center" o:hrstd="t" o:hr="t" fillcolor="#a0a0a0" stroked="f"/>
        </w:pict>
      </w:r>
    </w:p>
    <w:p w14:paraId="0DB22993" w14:textId="77777777" w:rsidR="002D29EA" w:rsidRDefault="002D29EA" w:rsidP="002D29E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Structure</w:t>
      </w:r>
    </w:p>
    <w:p w14:paraId="06F1B430"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rPr>
        <w:t xml:space="preserve">Each scenario presents </w:t>
      </w:r>
      <w:r>
        <w:rPr>
          <w:rFonts w:ascii="Times New Roman" w:eastAsia="Times New Roman" w:hAnsi="Times New Roman" w:cs="Times New Roman"/>
          <w:b/>
          <w:bCs/>
        </w:rPr>
        <w:t>two choices</w:t>
      </w:r>
      <w:r>
        <w:rPr>
          <w:rFonts w:ascii="Times New Roman" w:eastAsia="Times New Roman" w:hAnsi="Times New Roman" w:cs="Times New Roman"/>
        </w:rPr>
        <w:t>.</w:t>
      </w:r>
    </w:p>
    <w:p w14:paraId="019A495E" w14:textId="77777777" w:rsidR="002D29EA" w:rsidRDefault="002D29EA" w:rsidP="002D29E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Correct choice feedback</w:t>
      </w:r>
      <w:r>
        <w:rPr>
          <w:rFonts w:ascii="Times New Roman" w:eastAsia="Times New Roman" w:hAnsi="Times New Roman" w:cs="Times New Roman"/>
        </w:rPr>
        <w:t xml:space="preserve"> = reinforces good decision</w:t>
      </w:r>
    </w:p>
    <w:p w14:paraId="16FD49E8" w14:textId="77777777" w:rsidR="002D29EA" w:rsidRDefault="002D29EA" w:rsidP="002D29E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w:t>
      </w:r>
      <w:r>
        <w:rPr>
          <w:rFonts w:ascii="Times New Roman" w:eastAsia="Times New Roman" w:hAnsi="Times New Roman" w:cs="Times New Roman"/>
        </w:rPr>
        <w:t xml:space="preserve"> = prompts reflection without giving the answer</w:t>
      </w:r>
    </w:p>
    <w:p w14:paraId="0E0909F3" w14:textId="77777777" w:rsidR="002D29EA" w:rsidRDefault="00000000" w:rsidP="002D29EA">
      <w:pPr>
        <w:spacing w:line="240" w:lineRule="auto"/>
        <w:rPr>
          <w:rFonts w:ascii="Times New Roman" w:eastAsia="Times New Roman" w:hAnsi="Times New Roman" w:cs="Times New Roman"/>
        </w:rPr>
      </w:pPr>
      <w:r>
        <w:pict w14:anchorId="269AE052">
          <v:rect id="_x0000_i1028" style="width:0;height:1.5pt" o:hralign="center" o:hrstd="t" o:hr="t" fillcolor="#a0a0a0" stroked="f"/>
        </w:pict>
      </w:r>
    </w:p>
    <w:p w14:paraId="0BCF64E4" w14:textId="77777777" w:rsidR="002D29EA" w:rsidRDefault="002D29EA" w:rsidP="002D29E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1: Growth Direction</w:t>
      </w:r>
    </w:p>
    <w:p w14:paraId="2E5E441A"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"The county government offers your team a grant to expand. Which do you choose?"</w:t>
      </w:r>
    </w:p>
    <w:p w14:paraId="71675D4A"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Option A:</w:t>
      </w:r>
      <w:r>
        <w:rPr>
          <w:rFonts w:ascii="Times New Roman" w:eastAsia="Times New Roman" w:hAnsi="Times New Roman" w:cs="Times New Roman"/>
        </w:rPr>
        <w:t xml:space="preserve"> Purchase industrial machines to increase production and sell to bigger markets.</w:t>
      </w:r>
      <w:r>
        <w:rPr>
          <w:rFonts w:ascii="Times New Roman" w:eastAsia="Times New Roman" w:hAnsi="Times New Roman" w:cs="Times New Roman"/>
        </w:rPr>
        <w:br/>
      </w:r>
      <w:r>
        <w:rPr>
          <w:rFonts w:ascii="Times New Roman" w:eastAsia="Times New Roman" w:hAnsi="Times New Roman" w:cs="Times New Roman"/>
          <w:b/>
          <w:bCs/>
        </w:rPr>
        <w:t>Option B:</w:t>
      </w:r>
      <w:r>
        <w:rPr>
          <w:rFonts w:ascii="Times New Roman" w:eastAsia="Times New Roman" w:hAnsi="Times New Roman" w:cs="Times New Roman"/>
        </w:rPr>
        <w:t xml:space="preserve"> Open a village innovation hub to train other youth in nearby villages. </w:t>
      </w:r>
      <w:sdt>
        <w:sdtPr>
          <w:tag w:val="goog_rdk_725"/>
          <w:id w:val="1812681902"/>
        </w:sdtPr>
        <w:sdtContent>
          <w:r>
            <w:rPr>
              <w:rFonts w:ascii="Arial Unicode MS" w:eastAsia="Arial Unicode MS" w:hAnsi="Arial Unicode MS" w:cs="Arial Unicode MS"/>
            </w:rPr>
            <w:t>✅</w:t>
          </w:r>
        </w:sdtContent>
      </w:sdt>
    </w:p>
    <w:p w14:paraId="2572DF27"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 (B):</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"Excellent! Sharing knowledge multiplies your impact. You are not just growing one business; you are empowering others to create jobs and income across the region."</w:t>
      </w:r>
    </w:p>
    <w:p w14:paraId="42E78F65"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 (A):</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"Faster production sounds great, but think about long-term community impact. What happens if only your team grows but others stay behind?"</w:t>
      </w:r>
    </w:p>
    <w:p w14:paraId="4874E052" w14:textId="77777777" w:rsidR="002D29EA" w:rsidRDefault="00000000" w:rsidP="002D29EA">
      <w:pPr>
        <w:spacing w:line="240" w:lineRule="auto"/>
        <w:rPr>
          <w:rFonts w:ascii="Times New Roman" w:eastAsia="Times New Roman" w:hAnsi="Times New Roman" w:cs="Times New Roman"/>
        </w:rPr>
      </w:pPr>
      <w:r>
        <w:pict w14:anchorId="1E9C7937">
          <v:rect id="_x0000_i1029" style="width:0;height:1.5pt" o:hralign="center" o:hrstd="t" o:hr="t" fillcolor="#a0a0a0" stroked="f"/>
        </w:pict>
      </w:r>
    </w:p>
    <w:p w14:paraId="46CE8055" w14:textId="77777777" w:rsidR="002D29EA" w:rsidRDefault="002D29EA" w:rsidP="002D29E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2: Marketing Approach</w:t>
      </w:r>
    </w:p>
    <w:p w14:paraId="7B1E0ED9"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"You want to sell your banana paper products beyond the local market. How will you market them?"</w:t>
      </w:r>
    </w:p>
    <w:p w14:paraId="4B2C9018"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Option A:</w:t>
      </w:r>
      <w:r>
        <w:rPr>
          <w:rFonts w:ascii="Times New Roman" w:eastAsia="Times New Roman" w:hAnsi="Times New Roman" w:cs="Times New Roman"/>
        </w:rPr>
        <w:t xml:space="preserve"> Partner with local schools and offices to use banana paper </w:t>
      </w:r>
      <w:sdt>
        <w:sdtPr>
          <w:tag w:val="goog_rdk_726"/>
          <w:id w:val="855999108"/>
        </w:sdtPr>
        <w:sdtContent>
          <w:r>
            <w:rPr>
              <w:rFonts w:ascii="Arial Unicode MS" w:eastAsia="Arial Unicode MS" w:hAnsi="Arial Unicode MS" w:cs="Arial Unicode MS"/>
            </w:rPr>
            <w:t>✅</w:t>
          </w:r>
        </w:sdtContent>
      </w:sdt>
      <w:r>
        <w:rPr>
          <w:rFonts w:ascii="Times New Roman" w:eastAsia="Times New Roman" w:hAnsi="Times New Roman" w:cs="Times New Roman"/>
        </w:rPr>
        <w:br/>
      </w:r>
      <w:r>
        <w:rPr>
          <w:rFonts w:ascii="Times New Roman" w:eastAsia="Times New Roman" w:hAnsi="Times New Roman" w:cs="Times New Roman"/>
          <w:b/>
          <w:bCs/>
        </w:rPr>
        <w:t>Option B:</w:t>
      </w:r>
      <w:r>
        <w:rPr>
          <w:rFonts w:ascii="Times New Roman" w:eastAsia="Times New Roman" w:hAnsi="Times New Roman" w:cs="Times New Roman"/>
        </w:rPr>
        <w:t xml:space="preserve"> Spend all funds on TV advertisements</w:t>
      </w:r>
    </w:p>
    <w:p w14:paraId="07A0CCE7"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Correct Feedback (A):</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"Smart move! Schools and offices are steady customers who value sustainable products. Partnerships build trust and long-term sales."</w:t>
      </w:r>
    </w:p>
    <w:p w14:paraId="3EE167C6"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 (B):</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"TV ads can reach many people, but will they guarantee regular, loyal customers for your unique product?"</w:t>
      </w:r>
    </w:p>
    <w:p w14:paraId="6856F710" w14:textId="77777777" w:rsidR="002D29EA" w:rsidRDefault="00000000" w:rsidP="002D29EA">
      <w:pPr>
        <w:spacing w:line="240" w:lineRule="auto"/>
        <w:rPr>
          <w:rFonts w:ascii="Times New Roman" w:eastAsia="Times New Roman" w:hAnsi="Times New Roman" w:cs="Times New Roman"/>
        </w:rPr>
      </w:pPr>
      <w:r>
        <w:pict w14:anchorId="73E2FB22">
          <v:rect id="_x0000_i1030" style="width:0;height:1.5pt" o:hralign="center" o:hrstd="t" o:hr="t" fillcolor="#a0a0a0" stroked="f"/>
        </w:pict>
      </w:r>
    </w:p>
    <w:p w14:paraId="6B50FC5F" w14:textId="77777777" w:rsidR="002D29EA" w:rsidRDefault="002D29EA" w:rsidP="002D29E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3: Waste Management Choice</w:t>
      </w:r>
    </w:p>
    <w:p w14:paraId="1CEEC75E"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"Your production creates leftover banana fibre dust. What will you do with it?"</w:t>
      </w:r>
    </w:p>
    <w:p w14:paraId="0F63288F"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Option A:</w:t>
      </w:r>
      <w:r>
        <w:rPr>
          <w:rFonts w:ascii="Times New Roman" w:eastAsia="Times New Roman" w:hAnsi="Times New Roman" w:cs="Times New Roman"/>
        </w:rPr>
        <w:t xml:space="preserve"> Throw it away in the dumpsite</w:t>
      </w:r>
      <w:r>
        <w:rPr>
          <w:rFonts w:ascii="Times New Roman" w:eastAsia="Times New Roman" w:hAnsi="Times New Roman" w:cs="Times New Roman"/>
        </w:rPr>
        <w:br/>
      </w:r>
      <w:r>
        <w:rPr>
          <w:rFonts w:ascii="Times New Roman" w:eastAsia="Times New Roman" w:hAnsi="Times New Roman" w:cs="Times New Roman"/>
          <w:b/>
          <w:bCs/>
        </w:rPr>
        <w:t>Option B:</w:t>
      </w:r>
      <w:r>
        <w:rPr>
          <w:rFonts w:ascii="Times New Roman" w:eastAsia="Times New Roman" w:hAnsi="Times New Roman" w:cs="Times New Roman"/>
        </w:rPr>
        <w:t xml:space="preserve"> Use it to make organic compost and sell to farmers </w:t>
      </w:r>
      <w:sdt>
        <w:sdtPr>
          <w:tag w:val="goog_rdk_727"/>
          <w:id w:val="168035571"/>
        </w:sdtPr>
        <w:sdtContent>
          <w:r>
            <w:rPr>
              <w:rFonts w:ascii="Arial Unicode MS" w:eastAsia="Arial Unicode MS" w:hAnsi="Arial Unicode MS" w:cs="Arial Unicode MS"/>
            </w:rPr>
            <w:t>✅</w:t>
          </w:r>
        </w:sdtContent>
      </w:sdt>
    </w:p>
    <w:p w14:paraId="6A17AD65"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 (B):</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"Brilliant! Turning waste into compost adds another income stream and supports local farmers, nothing goes to waste."</w:t>
      </w:r>
    </w:p>
    <w:p w14:paraId="2963E56B"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 (A):</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"Think again, is dumping waste the best way to use resources? Could it be transformed into something useful?"</w:t>
      </w:r>
    </w:p>
    <w:p w14:paraId="7864F8A8" w14:textId="77777777" w:rsidR="002D29EA" w:rsidRDefault="00000000" w:rsidP="002D29EA">
      <w:pPr>
        <w:spacing w:line="240" w:lineRule="auto"/>
        <w:rPr>
          <w:rFonts w:ascii="Times New Roman" w:eastAsia="Times New Roman" w:hAnsi="Times New Roman" w:cs="Times New Roman"/>
        </w:rPr>
      </w:pPr>
      <w:r>
        <w:pict w14:anchorId="65C9447B">
          <v:rect id="_x0000_i1031" style="width:0;height:1.5pt" o:hralign="center" o:hrstd="t" o:hr="t" fillcolor="#a0a0a0" stroked="f"/>
        </w:pict>
      </w:r>
    </w:p>
    <w:p w14:paraId="54A44D7A" w14:textId="77777777" w:rsidR="002D29EA" w:rsidRDefault="002D29EA" w:rsidP="002D29E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4: Employment Model</w:t>
      </w:r>
    </w:p>
    <w:p w14:paraId="3E3D1251"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"You need more workers for your growing business. Who will you hire first?"</w:t>
      </w:r>
    </w:p>
    <w:p w14:paraId="47F494D4"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Option A:</w:t>
      </w:r>
      <w:r>
        <w:rPr>
          <w:rFonts w:ascii="Times New Roman" w:eastAsia="Times New Roman" w:hAnsi="Times New Roman" w:cs="Times New Roman"/>
        </w:rPr>
        <w:t xml:space="preserve"> Skilled youth from within the community </w:t>
      </w:r>
      <w:sdt>
        <w:sdtPr>
          <w:tag w:val="goog_rdk_728"/>
          <w:id w:val="-176244636"/>
        </w:sdtPr>
        <w:sdtContent>
          <w:r>
            <w:rPr>
              <w:rFonts w:ascii="Arial Unicode MS" w:eastAsia="Arial Unicode MS" w:hAnsi="Arial Unicode MS" w:cs="Arial Unicode MS"/>
            </w:rPr>
            <w:t>✅</w:t>
          </w:r>
        </w:sdtContent>
      </w:sdt>
      <w:r>
        <w:rPr>
          <w:rFonts w:ascii="Times New Roman" w:eastAsia="Times New Roman" w:hAnsi="Times New Roman" w:cs="Times New Roman"/>
        </w:rPr>
        <w:br/>
      </w:r>
      <w:r>
        <w:rPr>
          <w:rFonts w:ascii="Times New Roman" w:eastAsia="Times New Roman" w:hAnsi="Times New Roman" w:cs="Times New Roman"/>
          <w:b/>
          <w:bCs/>
        </w:rPr>
        <w:t>Option B:</w:t>
      </w:r>
      <w:r>
        <w:rPr>
          <w:rFonts w:ascii="Times New Roman" w:eastAsia="Times New Roman" w:hAnsi="Times New Roman" w:cs="Times New Roman"/>
        </w:rPr>
        <w:t xml:space="preserve"> Workers from far-away towns with no local ties</w:t>
      </w:r>
    </w:p>
    <w:p w14:paraId="0CFE55F8"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 (A):</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"Well done! Hiring locally builds community ownership, loyalty, and spreads income benefits close to home."</w:t>
      </w:r>
    </w:p>
    <w:p w14:paraId="1434D37A"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 (B):</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"Consider, how would hiring locally strengthen community support for your project?"</w:t>
      </w:r>
    </w:p>
    <w:p w14:paraId="49A1B4A1" w14:textId="77777777" w:rsidR="002D29EA" w:rsidRDefault="00000000" w:rsidP="002D29EA">
      <w:pPr>
        <w:spacing w:line="240" w:lineRule="auto"/>
        <w:rPr>
          <w:rFonts w:ascii="Times New Roman" w:eastAsia="Times New Roman" w:hAnsi="Times New Roman" w:cs="Times New Roman"/>
        </w:rPr>
      </w:pPr>
      <w:r>
        <w:pict w14:anchorId="755509B5">
          <v:rect id="_x0000_i1032" style="width:0;height:1.5pt" o:hralign="center" o:hrstd="t" o:hr="t" fillcolor="#a0a0a0" stroked="f"/>
        </w:pict>
      </w:r>
    </w:p>
    <w:p w14:paraId="5B9B5F00" w14:textId="77777777" w:rsidR="002D29EA" w:rsidRDefault="002D29EA" w:rsidP="002D29E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72986D05" w14:textId="77777777" w:rsidR="002D29EA" w:rsidRDefault="002D29EA" w:rsidP="002D29EA">
      <w:pPr>
        <w:spacing w:line="240" w:lineRule="auto"/>
        <w:rPr>
          <w:rFonts w:ascii="Times New Roman" w:eastAsia="Times New Roman" w:hAnsi="Times New Roman" w:cs="Times New Roman"/>
        </w:rPr>
      </w:pPr>
      <w:r>
        <w:rPr>
          <w:rFonts w:ascii="Times New Roman" w:eastAsia="Times New Roman" w:hAnsi="Times New Roman" w:cs="Times New Roman"/>
        </w:rPr>
        <w:t>"Great job! You have seen that innovation is not just about making products. It is about making choices that grow people, protect the environment, and strengthen communities. By thinking long-term and empowering others, you have shown true leadership in poverty reduction."</w:t>
      </w:r>
    </w:p>
    <w:p w14:paraId="5C9B59D7" w14:textId="77777777" w:rsidR="00F02E6C" w:rsidRDefault="00000000" w:rsidP="002D29EA">
      <w:r>
        <w:pict w14:anchorId="5A625B97">
          <v:rect id="_x0000_i1033"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Andika">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C2F15"/>
    <w:multiLevelType w:val="multilevel"/>
    <w:tmpl w:val="F0FEEA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6703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EA"/>
    <w:rsid w:val="002D29EA"/>
    <w:rsid w:val="003C2E69"/>
    <w:rsid w:val="004D3A87"/>
    <w:rsid w:val="006E77A0"/>
    <w:rsid w:val="007A02CA"/>
    <w:rsid w:val="008A2F66"/>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D26A3"/>
  <w15:chartTrackingRefBased/>
  <w15:docId w15:val="{E42AF8AF-8FDB-4864-8685-31B9E50C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9EA"/>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2D2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9EA"/>
    <w:rPr>
      <w:rFonts w:eastAsiaTheme="majorEastAsia" w:cstheme="majorBidi"/>
      <w:color w:val="272727" w:themeColor="text1" w:themeTint="D8"/>
    </w:rPr>
  </w:style>
  <w:style w:type="paragraph" w:styleId="Title">
    <w:name w:val="Title"/>
    <w:basedOn w:val="Normal"/>
    <w:next w:val="Normal"/>
    <w:link w:val="TitleChar"/>
    <w:uiPriority w:val="10"/>
    <w:qFormat/>
    <w:rsid w:val="002D2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9EA"/>
    <w:pPr>
      <w:spacing w:before="160"/>
      <w:jc w:val="center"/>
    </w:pPr>
    <w:rPr>
      <w:i/>
      <w:iCs/>
      <w:color w:val="404040" w:themeColor="text1" w:themeTint="BF"/>
    </w:rPr>
  </w:style>
  <w:style w:type="character" w:customStyle="1" w:styleId="QuoteChar">
    <w:name w:val="Quote Char"/>
    <w:basedOn w:val="DefaultParagraphFont"/>
    <w:link w:val="Quote"/>
    <w:uiPriority w:val="29"/>
    <w:rsid w:val="002D29EA"/>
    <w:rPr>
      <w:i/>
      <w:iCs/>
      <w:color w:val="404040" w:themeColor="text1" w:themeTint="BF"/>
    </w:rPr>
  </w:style>
  <w:style w:type="paragraph" w:styleId="ListParagraph">
    <w:name w:val="List Paragraph"/>
    <w:basedOn w:val="Normal"/>
    <w:uiPriority w:val="34"/>
    <w:qFormat/>
    <w:rsid w:val="002D29EA"/>
    <w:pPr>
      <w:ind w:left="720"/>
      <w:contextualSpacing/>
    </w:pPr>
  </w:style>
  <w:style w:type="character" w:styleId="IntenseEmphasis">
    <w:name w:val="Intense Emphasis"/>
    <w:basedOn w:val="DefaultParagraphFont"/>
    <w:uiPriority w:val="21"/>
    <w:qFormat/>
    <w:rsid w:val="002D29EA"/>
    <w:rPr>
      <w:i/>
      <w:iCs/>
      <w:color w:val="2F5496" w:themeColor="accent1" w:themeShade="BF"/>
    </w:rPr>
  </w:style>
  <w:style w:type="paragraph" w:styleId="IntenseQuote">
    <w:name w:val="Intense Quote"/>
    <w:basedOn w:val="Normal"/>
    <w:next w:val="Normal"/>
    <w:link w:val="IntenseQuoteChar"/>
    <w:uiPriority w:val="30"/>
    <w:qFormat/>
    <w:rsid w:val="002D2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9EA"/>
    <w:rPr>
      <w:i/>
      <w:iCs/>
      <w:color w:val="2F5496" w:themeColor="accent1" w:themeShade="BF"/>
    </w:rPr>
  </w:style>
  <w:style w:type="character" w:styleId="IntenseReference">
    <w:name w:val="Intense Reference"/>
    <w:basedOn w:val="DefaultParagraphFont"/>
    <w:uiPriority w:val="32"/>
    <w:qFormat/>
    <w:rsid w:val="002D29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2</cp:revision>
  <dcterms:created xsi:type="dcterms:W3CDTF">2026-05-25T08:51:00Z</dcterms:created>
  <dcterms:modified xsi:type="dcterms:W3CDTF">2026-05-25T12:22:00Z</dcterms:modified>
</cp:coreProperties>
</file>