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1050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  <w:i/>
          <w:iCs/>
        </w:rPr>
        <w:t>🧩</w:t>
      </w:r>
      <w:r w:rsidRPr="00056926">
        <w:rPr>
          <w:rFonts w:ascii="Times New Roman" w:hAnsi="Times New Roman" w:cs="Times New Roman"/>
          <w:b/>
          <w:bCs/>
          <w:i/>
          <w:iCs/>
        </w:rPr>
        <w:t xml:space="preserve"> INTERACTIVE ACTIVITY 2 – </w:t>
      </w:r>
      <w:r w:rsidRPr="00056926">
        <w:rPr>
          <w:rFonts w:ascii="Segoe UI Emoji" w:hAnsi="Segoe UI Emoji" w:cs="Segoe UI Emoji"/>
          <w:b/>
          <w:bCs/>
          <w:i/>
          <w:iCs/>
        </w:rPr>
        <w:t>🎯</w:t>
      </w:r>
      <w:r w:rsidRPr="00056926">
        <w:rPr>
          <w:rFonts w:ascii="Times New Roman" w:hAnsi="Times New Roman" w:cs="Times New Roman"/>
          <w:b/>
          <w:bCs/>
          <w:i/>
          <w:iCs/>
        </w:rPr>
        <w:t xml:space="preserve"> “Career Quest”</w:t>
      </w:r>
    </w:p>
    <w:p w14:paraId="53859238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Type: Drag &amp; Drop Matching Game</w:t>
      </w:r>
    </w:p>
    <w:p w14:paraId="46476149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Goal:</w:t>
      </w:r>
      <w:r w:rsidRPr="00056926">
        <w:rPr>
          <w:rFonts w:ascii="Times New Roman" w:hAnsi="Times New Roman" w:cs="Times New Roman"/>
        </w:rPr>
        <w:t xml:space="preserve"> Help learners correctly associate careers with the corresponding senior school pathway.</w:t>
      </w:r>
    </w:p>
    <w:p w14:paraId="3B6BF96C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Activity Introduction:</w:t>
      </w:r>
    </w:p>
    <w:p w14:paraId="384C7E26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"Get ready for your first mission, Future Planner! </w:t>
      </w:r>
      <w:r w:rsidRPr="00056926">
        <w:rPr>
          <w:rFonts w:ascii="Segoe UI Emoji" w:hAnsi="Segoe UI Emoji" w:cs="Segoe UI Emoji"/>
        </w:rPr>
        <w:t>🧭</w:t>
      </w:r>
      <w:r w:rsidRPr="0005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about to match exciting careers to the right learning pathway in senior school.</w:t>
      </w:r>
      <w:r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</w:rPr>
        <w:t xml:space="preserve">Drag each career card into the pathway you think it belongs to. Think carefully, some might surprise you! </w:t>
      </w:r>
      <w:r w:rsidRPr="00056926">
        <w:rPr>
          <w:rFonts w:ascii="Segoe UI Emoji" w:hAnsi="Segoe UI Emoji" w:cs="Segoe UI Emoji"/>
        </w:rPr>
        <w:t>💡</w:t>
      </w:r>
      <w:r w:rsidRPr="00056926">
        <w:rPr>
          <w:rFonts w:ascii="Times New Roman" w:hAnsi="Times New Roman" w:cs="Times New Roman"/>
        </w:rPr>
        <w:t>”</w:t>
      </w:r>
    </w:p>
    <w:p w14:paraId="69905071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370342">
          <v:rect id="_x0000_i1025" style="width:0;height:1.5pt" o:hralign="center" o:hrstd="t" o:hr="t" fillcolor="#a0a0a0" stroked="f"/>
        </w:pict>
      </w:r>
    </w:p>
    <w:p w14:paraId="606AFAAE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📝</w:t>
      </w:r>
      <w:r w:rsidRPr="00056926">
        <w:rPr>
          <w:rFonts w:ascii="Times New Roman" w:hAnsi="Times New Roman" w:cs="Times New Roman"/>
          <w:b/>
          <w:bCs/>
        </w:rPr>
        <w:t xml:space="preserve"> Learner Instructions</w:t>
      </w:r>
    </w:p>
    <w:p w14:paraId="031FDA2E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1️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Look at the three Pathway Portals</w:t>
      </w:r>
      <w:r w:rsidRPr="00056926">
        <w:rPr>
          <w:rFonts w:ascii="Times New Roman" w:hAnsi="Times New Roman" w:cs="Times New Roman"/>
        </w:rPr>
        <w:t xml:space="preserve"> – </w:t>
      </w:r>
      <w:r w:rsidRPr="00056926">
        <w:rPr>
          <w:rFonts w:ascii="Segoe UI Emoji" w:hAnsi="Segoe UI Emoji" w:cs="Segoe UI Emoji"/>
        </w:rPr>
        <w:t>🎨</w:t>
      </w:r>
      <w:r w:rsidRPr="00056926">
        <w:rPr>
          <w:rFonts w:ascii="Times New Roman" w:hAnsi="Times New Roman" w:cs="Times New Roman"/>
        </w:rPr>
        <w:t xml:space="preserve"> Arts &amp; Sports Science, </w:t>
      </w: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Social Sciences, </w:t>
      </w:r>
      <w:r w:rsidRPr="00056926">
        <w:rPr>
          <w:rFonts w:ascii="Segoe UI Emoji" w:hAnsi="Segoe UI Emoji" w:cs="Segoe UI Emoji"/>
        </w:rPr>
        <w:t>🧪</w:t>
      </w:r>
      <w:r w:rsidRPr="00056926">
        <w:rPr>
          <w:rFonts w:ascii="Times New Roman" w:hAnsi="Times New Roman" w:cs="Times New Roman"/>
        </w:rPr>
        <w:t xml:space="preserve"> STEM.</w:t>
      </w:r>
      <w:r w:rsidRPr="00056926">
        <w:rPr>
          <w:rFonts w:ascii="Times New Roman" w:hAnsi="Times New Roman" w:cs="Times New Roman"/>
        </w:rPr>
        <w:br/>
        <w:t xml:space="preserve"> 2️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Click and drag</w:t>
      </w:r>
      <w:r w:rsidRPr="00056926">
        <w:rPr>
          <w:rFonts w:ascii="Times New Roman" w:hAnsi="Times New Roman" w:cs="Times New Roman"/>
        </w:rPr>
        <w:t xml:space="preserve"> a career card to the portal you think is the best match.</w:t>
      </w:r>
      <w:r w:rsidRPr="00056926">
        <w:rPr>
          <w:rFonts w:ascii="Times New Roman" w:hAnsi="Times New Roman" w:cs="Times New Roman"/>
        </w:rPr>
        <w:br/>
        <w:t xml:space="preserve"> 3️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Release</w:t>
      </w:r>
      <w:r w:rsidRPr="00056926">
        <w:rPr>
          <w:rFonts w:ascii="Times New Roman" w:hAnsi="Times New Roman" w:cs="Times New Roman"/>
        </w:rPr>
        <w:t xml:space="preserve"> the card to drop it into the pathway.</w:t>
      </w:r>
      <w:r w:rsidRPr="00056926">
        <w:rPr>
          <w:rFonts w:ascii="Times New Roman" w:hAnsi="Times New Roman" w:cs="Times New Roman"/>
        </w:rPr>
        <w:br/>
        <w:t xml:space="preserve"> 4️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If you get it wrong, </w:t>
      </w:r>
      <w:r>
        <w:rPr>
          <w:rFonts w:ascii="Times New Roman" w:hAnsi="Times New Roman" w:cs="Times New Roman"/>
        </w:rPr>
        <w:t>you will</w:t>
      </w:r>
      <w:r w:rsidRPr="00056926">
        <w:rPr>
          <w:rFonts w:ascii="Times New Roman" w:hAnsi="Times New Roman" w:cs="Times New Roman"/>
        </w:rPr>
        <w:t xml:space="preserve"> get instant feedback, use it to try again.</w:t>
      </w:r>
      <w:r w:rsidRPr="00056926">
        <w:rPr>
          <w:rFonts w:ascii="Times New Roman" w:hAnsi="Times New Roman" w:cs="Times New Roman"/>
        </w:rPr>
        <w:br/>
        <w:t xml:space="preserve"> 5️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Keep going until all careers are matched and your progress bar reaches 100%!</w:t>
      </w:r>
    </w:p>
    <w:p w14:paraId="7801B893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84BABE">
          <v:rect id="_x0000_i1026" style="width:0;height:1.5pt" o:hralign="center" o:hrstd="t" o:hr="t" fillcolor="#a0a0a0" stroked="f"/>
        </w:pict>
      </w:r>
    </w:p>
    <w:p w14:paraId="7512E380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Improved Career Options:</w:t>
      </w:r>
    </w:p>
    <w:p w14:paraId="70AE9F41" w14:textId="77777777" w:rsidR="00B479DD" w:rsidRPr="00056926" w:rsidRDefault="00B479DD" w:rsidP="00B479D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🧪</w:t>
      </w:r>
      <w:r w:rsidRPr="00056926">
        <w:rPr>
          <w:rFonts w:ascii="Times New Roman" w:hAnsi="Times New Roman" w:cs="Times New Roman"/>
          <w:b/>
          <w:bCs/>
        </w:rPr>
        <w:t xml:space="preserve"> STEM Pathway:</w:t>
      </w:r>
      <w:r w:rsidRPr="00056926">
        <w:rPr>
          <w:rFonts w:ascii="Times New Roman" w:hAnsi="Times New Roman" w:cs="Times New Roman"/>
        </w:rPr>
        <w:t xml:space="preserve"> Engineer, Doctor, IT Specialist, Architect</w:t>
      </w:r>
    </w:p>
    <w:p w14:paraId="76208742" w14:textId="77777777" w:rsidR="00B479DD" w:rsidRPr="00056926" w:rsidRDefault="00B479DD" w:rsidP="00B479D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Social Sciences Pathway:</w:t>
      </w:r>
      <w:r w:rsidRPr="00056926">
        <w:rPr>
          <w:rFonts w:ascii="Times New Roman" w:hAnsi="Times New Roman" w:cs="Times New Roman"/>
        </w:rPr>
        <w:t xml:space="preserve"> Lawyer, Teacher, Psychologist, Social Worker</w:t>
      </w:r>
    </w:p>
    <w:p w14:paraId="58F1D88D" w14:textId="77777777" w:rsidR="00B479DD" w:rsidRPr="00056926" w:rsidRDefault="00B479DD" w:rsidP="00B479D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🎨</w:t>
      </w:r>
      <w:r w:rsidRPr="00056926">
        <w:rPr>
          <w:rFonts w:ascii="Times New Roman" w:hAnsi="Times New Roman" w:cs="Times New Roman"/>
          <w:b/>
          <w:bCs/>
        </w:rPr>
        <w:t xml:space="preserve"> Arts &amp; Sports Science Pathway:</w:t>
      </w:r>
      <w:r w:rsidRPr="00056926">
        <w:rPr>
          <w:rFonts w:ascii="Times New Roman" w:hAnsi="Times New Roman" w:cs="Times New Roman"/>
        </w:rPr>
        <w:t xml:space="preserve"> Musician, Dancer, Graphic Designer, Footballer</w:t>
      </w:r>
    </w:p>
    <w:p w14:paraId="510D7083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i/>
          <w:iCs/>
        </w:rPr>
        <w:t>Include slight distractors to encourage thinking (e.g., Graphic Designer, which could be confusing).</w:t>
      </w:r>
    </w:p>
    <w:p w14:paraId="0BA242E3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FCD49A">
          <v:rect id="_x0000_i1027" style="width:0;height:1.5pt" o:hralign="center" o:hrstd="t" o:hr="t" fillcolor="#a0a0a0" stroked="f"/>
        </w:pict>
      </w:r>
    </w:p>
    <w:p w14:paraId="6AECA427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Gamified Setup:</w:t>
      </w:r>
    </w:p>
    <w:p w14:paraId="13625406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Visual Layout:</w:t>
      </w:r>
    </w:p>
    <w:p w14:paraId="3E3E145D" w14:textId="77777777" w:rsidR="00B479DD" w:rsidRPr="00056926" w:rsidRDefault="00B479DD" w:rsidP="00B479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3 "Pathway Portals" (STEM, Social Sciences, Arts &amp; Sports) as drop zones</w:t>
      </w:r>
    </w:p>
    <w:p w14:paraId="6EA017BD" w14:textId="77777777" w:rsidR="00B479DD" w:rsidRPr="00056926" w:rsidRDefault="00B479DD" w:rsidP="00B479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</w:rPr>
        <w:t>colour</w:t>
      </w:r>
      <w:r w:rsidRPr="00056926">
        <w:rPr>
          <w:rFonts w:ascii="Times New Roman" w:hAnsi="Times New Roman" w:cs="Times New Roman"/>
        </w:rPr>
        <w:t>ful career cards to drag</w:t>
      </w:r>
    </w:p>
    <w:p w14:paraId="0EBB9357" w14:textId="77777777" w:rsidR="00B479DD" w:rsidRPr="00056926" w:rsidRDefault="00B479DD" w:rsidP="00B479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Progress bar</w:t>
      </w:r>
    </w:p>
    <w:p w14:paraId="4D1036D0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750005">
          <v:rect id="_x0000_i1028" style="width:0;height:1.5pt" o:hralign="center" o:hrstd="t" o:hr="t" fillcolor="#a0a0a0" stroked="f"/>
        </w:pict>
      </w:r>
    </w:p>
    <w:p w14:paraId="0213AAF9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STEM Pathway</w:t>
      </w:r>
    </w:p>
    <w:p w14:paraId="4792CB07" w14:textId="77777777" w:rsidR="00B479DD" w:rsidRPr="00056926" w:rsidRDefault="00B479DD" w:rsidP="00B479D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Engineer</w:t>
      </w:r>
    </w:p>
    <w:p w14:paraId="6583AAB4" w14:textId="77777777" w:rsidR="00B479DD" w:rsidRPr="00056926" w:rsidRDefault="00B479DD" w:rsidP="00B479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"Great job! Engineers use math, design, and science to solve real-world problems."</w:t>
      </w:r>
    </w:p>
    <w:p w14:paraId="0738A019" w14:textId="77777777" w:rsidR="00B479DD" w:rsidRPr="00056926" w:rsidRDefault="00B479DD" w:rsidP="00B479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 xml:space="preserve">Incorrect Feedback: </w:t>
      </w:r>
      <w:r w:rsidRPr="00056926">
        <w:rPr>
          <w:rFonts w:ascii="Times New Roman" w:hAnsi="Times New Roman" w:cs="Times New Roman"/>
        </w:rPr>
        <w:t> "This career involves designing bridges, machines, and systems. Which pathway uses physics and math?"</w:t>
      </w:r>
    </w:p>
    <w:p w14:paraId="2262975B" w14:textId="77777777" w:rsidR="00B479DD" w:rsidRPr="00056926" w:rsidRDefault="00B479DD" w:rsidP="00B479D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Doctor</w:t>
      </w:r>
    </w:p>
    <w:p w14:paraId="3B554158" w14:textId="77777777" w:rsidR="00B479DD" w:rsidRPr="00056926" w:rsidRDefault="00B479DD" w:rsidP="00B479D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"Well done! Doctors study science and medicine to care for people's health."</w:t>
      </w:r>
    </w:p>
    <w:p w14:paraId="50B8AB27" w14:textId="77777777" w:rsidR="00B479DD" w:rsidRPr="00056926" w:rsidRDefault="00B479DD" w:rsidP="00B479D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 xml:space="preserve"> "Try again! Which pathway would include subjects like biology and human anatomy?"</w:t>
      </w:r>
    </w:p>
    <w:p w14:paraId="578ADD5E" w14:textId="77777777" w:rsidR="00B479DD" w:rsidRPr="00056926" w:rsidRDefault="00B479DD" w:rsidP="00B479D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IT Specialist</w:t>
      </w:r>
    </w:p>
    <w:p w14:paraId="055B5610" w14:textId="77777777" w:rsidR="00B479DD" w:rsidRPr="00056926" w:rsidRDefault="00B479DD" w:rsidP="00B479DD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"Yes! IT specialists work with computers, software, and networks."</w:t>
      </w:r>
    </w:p>
    <w:p w14:paraId="1C016168" w14:textId="77777777" w:rsidR="00B479DD" w:rsidRPr="00056926" w:rsidRDefault="00B479DD" w:rsidP="00B479DD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 xml:space="preserve"> "Not quite. Think: which pathway covers tech and computing?"</w:t>
      </w:r>
    </w:p>
    <w:p w14:paraId="7C029218" w14:textId="77777777" w:rsidR="00B479DD" w:rsidRPr="00056926" w:rsidRDefault="00B479DD" w:rsidP="00B479DD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Architect</w:t>
      </w:r>
    </w:p>
    <w:p w14:paraId="09AB8F38" w14:textId="77777777" w:rsidR="00B479DD" w:rsidRPr="00056926" w:rsidRDefault="00B479DD" w:rsidP="00B479D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"Nice! Architects blend creativity and math to design structures."</w:t>
      </w:r>
    </w:p>
    <w:p w14:paraId="15A20B6C" w14:textId="77777777" w:rsidR="00B479DD" w:rsidRPr="00056926" w:rsidRDefault="00B479DD" w:rsidP="00B479D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 xml:space="preserve"> "Incorrect! Which pathway focuses on technical drawing, geometry, and science?"</w:t>
      </w:r>
    </w:p>
    <w:p w14:paraId="049CEAEE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8EA51E">
          <v:rect id="_x0000_i1029" style="width:0;height:1.5pt" o:hralign="center" o:hrstd="t" o:hr="t" fillcolor="#a0a0a0" stroked="f"/>
        </w:pict>
      </w:r>
    </w:p>
    <w:p w14:paraId="12ED64E3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Social Sciences Pathway</w:t>
      </w:r>
    </w:p>
    <w:p w14:paraId="38440353" w14:textId="77777777" w:rsidR="00B479DD" w:rsidRPr="00056926" w:rsidRDefault="00B479DD" w:rsidP="00B479D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Lawyer</w:t>
      </w:r>
    </w:p>
    <w:p w14:paraId="24405D19" w14:textId="77777777" w:rsidR="00B479DD" w:rsidRPr="00056926" w:rsidRDefault="00B479DD" w:rsidP="00B479DD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"Correct! Lawyers study human behaviour, law, and justice."</w:t>
      </w:r>
    </w:p>
    <w:p w14:paraId="544048AB" w14:textId="77777777" w:rsidR="00B479DD" w:rsidRPr="00056926" w:rsidRDefault="00B479DD" w:rsidP="00B479DD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 xml:space="preserve"> "Try again! This profession needs knowledge of rules, rights, and communication."</w:t>
      </w:r>
    </w:p>
    <w:p w14:paraId="4130B7FD" w14:textId="77777777" w:rsidR="00B479DD" w:rsidRPr="00056926" w:rsidRDefault="00B479DD" w:rsidP="00B479DD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Teacher</w:t>
      </w:r>
    </w:p>
    <w:p w14:paraId="050F4605" w14:textId="77777777" w:rsidR="00B479DD" w:rsidRPr="00056926" w:rsidRDefault="00B479DD" w:rsidP="00B479DD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"Exactly! Teachers help others learn and often specialize in humanities or social subjects."</w:t>
      </w:r>
    </w:p>
    <w:p w14:paraId="35FDF0E1" w14:textId="77777777" w:rsidR="00B479DD" w:rsidRPr="00056926" w:rsidRDefault="00B479DD" w:rsidP="00B479DD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>  "Not quite! Which pathway involves helping others grow mentally and emotionally?"</w:t>
      </w:r>
    </w:p>
    <w:p w14:paraId="6A0EB104" w14:textId="77777777" w:rsidR="00B479DD" w:rsidRPr="00056926" w:rsidRDefault="00B479DD" w:rsidP="00B479D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Psychologist</w:t>
      </w:r>
    </w:p>
    <w:p w14:paraId="50A9D905" w14:textId="77777777" w:rsidR="00B479DD" w:rsidRPr="00056926" w:rsidRDefault="00B479DD" w:rsidP="00B479D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"Spot on! Psychologists explore how people think and behave."</w:t>
      </w:r>
    </w:p>
    <w:p w14:paraId="1EF7643E" w14:textId="77777777" w:rsidR="00B479DD" w:rsidRPr="00056926" w:rsidRDefault="00B479DD" w:rsidP="00B479D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>  "Try again! Which pathway explores how people feel, think, and behave?"</w:t>
      </w:r>
    </w:p>
    <w:p w14:paraId="13CD66AF" w14:textId="77777777" w:rsidR="00B479DD" w:rsidRPr="00056926" w:rsidRDefault="00B479DD" w:rsidP="00B479DD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Social Worker</w:t>
      </w:r>
    </w:p>
    <w:p w14:paraId="49E8F7FA" w14:textId="77777777" w:rsidR="00B479DD" w:rsidRPr="00056926" w:rsidRDefault="00B479DD" w:rsidP="00B479DD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"Great match! Social workers support individuals and communities through tough times."</w:t>
      </w:r>
    </w:p>
    <w:p w14:paraId="097E18B3" w14:textId="77777777" w:rsidR="00B479DD" w:rsidRPr="00056926" w:rsidRDefault="00B479DD" w:rsidP="00B479DD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>  "Incorrect! This job focuses on helping people in need. Which pathway fits?"</w:t>
      </w:r>
    </w:p>
    <w:p w14:paraId="45864D90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615FEB">
          <v:rect id="_x0000_i1030" style="width:0;height:1.5pt" o:hralign="center" o:hrstd="t" o:hr="t" fillcolor="#a0a0a0" stroked="f"/>
        </w:pict>
      </w:r>
    </w:p>
    <w:p w14:paraId="4C5A728A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Arts &amp; Sports Science Pathway</w:t>
      </w:r>
    </w:p>
    <w:p w14:paraId="44E9012F" w14:textId="77777777" w:rsidR="00B479DD" w:rsidRPr="00056926" w:rsidRDefault="00B479DD" w:rsidP="00B479DD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Musician</w:t>
      </w:r>
    </w:p>
    <w:p w14:paraId="39DF34E0" w14:textId="77777777" w:rsidR="00B479DD" w:rsidRPr="00056926" w:rsidRDefault="00B479DD" w:rsidP="00B479D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"Yes! Musicians use creativity and talent to perform and express themselves."</w:t>
      </w:r>
    </w:p>
    <w:p w14:paraId="42FC562F" w14:textId="77777777" w:rsidR="00B479DD" w:rsidRPr="00056926" w:rsidRDefault="00B479DD" w:rsidP="00B479D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>  "Incorrect! Which pathway focuses on performing arts and creativity?"</w:t>
      </w:r>
    </w:p>
    <w:p w14:paraId="6583169F" w14:textId="77777777" w:rsidR="00B479DD" w:rsidRPr="00056926" w:rsidRDefault="00B479DD" w:rsidP="00B479DD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Dancer</w:t>
      </w:r>
    </w:p>
    <w:p w14:paraId="7107D1E3" w14:textId="77777777" w:rsidR="00B479DD" w:rsidRPr="00056926" w:rsidRDefault="00B479DD" w:rsidP="00B479DD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"Fantastic! Dancers express emotions and stories through movement."</w:t>
      </w:r>
    </w:p>
    <w:p w14:paraId="540BE288" w14:textId="77777777" w:rsidR="00B479DD" w:rsidRPr="00056926" w:rsidRDefault="00B479DD" w:rsidP="00B479DD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 xml:space="preserve"> "Not quite! Where would dancing fit best?"</w:t>
      </w:r>
    </w:p>
    <w:p w14:paraId="66FE58FD" w14:textId="77777777" w:rsidR="00B479DD" w:rsidRPr="00056926" w:rsidRDefault="00B479DD" w:rsidP="00B479DD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Graphic Designer</w:t>
      </w:r>
    </w:p>
    <w:p w14:paraId="46A8DD18" w14:textId="77777777" w:rsidR="00B479DD" w:rsidRPr="00056926" w:rsidRDefault="00B479DD" w:rsidP="00B479DD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"Nice work! Graphic designers combine creativity and digital tools to create visuals."</w:t>
      </w:r>
    </w:p>
    <w:p w14:paraId="5736ACDF" w14:textId="77777777" w:rsidR="00B479DD" w:rsidRPr="00056926" w:rsidRDefault="00B479DD" w:rsidP="00B479DD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>  "That s not right! Think about visual creativity and digital art, where does that belong?"</w:t>
      </w:r>
    </w:p>
    <w:p w14:paraId="6792C7F8" w14:textId="77777777" w:rsidR="00B479DD" w:rsidRPr="00056926" w:rsidRDefault="00B479DD" w:rsidP="00B479DD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Times New Roman" w:hAnsi="Times New Roman" w:cs="Times New Roman"/>
          <w:b/>
          <w:bCs/>
        </w:rPr>
        <w:t>Footballer</w:t>
      </w:r>
    </w:p>
    <w:p w14:paraId="050E5096" w14:textId="77777777" w:rsidR="00B479DD" w:rsidRPr="00056926" w:rsidRDefault="00B479DD" w:rsidP="00B479DD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✔️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Correct Feedback:</w:t>
      </w:r>
      <w:r w:rsidRPr="00056926">
        <w:rPr>
          <w:rFonts w:ascii="Times New Roman" w:hAnsi="Times New Roman" w:cs="Times New Roman"/>
        </w:rPr>
        <w:t xml:space="preserve"> "Goal! </w:t>
      </w:r>
      <w:r w:rsidRPr="00056926">
        <w:rPr>
          <w:rFonts w:ascii="Segoe UI Emoji" w:hAnsi="Segoe UI Emoji" w:cs="Segoe UI Emoji"/>
        </w:rPr>
        <w:t>⚽</w:t>
      </w:r>
      <w:r w:rsidRPr="00056926">
        <w:rPr>
          <w:rFonts w:ascii="Times New Roman" w:hAnsi="Times New Roman" w:cs="Times New Roman"/>
        </w:rPr>
        <w:t xml:space="preserve"> This is a perfect example of a career in the sports track."</w:t>
      </w:r>
    </w:p>
    <w:p w14:paraId="113635A7" w14:textId="77777777" w:rsidR="00B479DD" w:rsidRPr="00056926" w:rsidRDefault="00B479DD" w:rsidP="00B479DD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t xml:space="preserve"> "Try again! Which pathway trains athletic skills and physical performance?"</w:t>
      </w:r>
    </w:p>
    <w:p w14:paraId="67B5131E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A9830E">
          <v:rect id="_x0000_i1031" style="width:0;height:1.5pt" o:hralign="center" o:hrstd="t" o:hr="t" fillcolor="#a0a0a0" stroked="f"/>
        </w:pict>
      </w:r>
    </w:p>
    <w:p w14:paraId="28AB62BB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51F76AF0" w14:textId="77777777" w:rsidR="00B479DD" w:rsidRPr="00056926" w:rsidRDefault="00B479DD" w:rsidP="00B479DD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"Awesome work, Pathway Pioneer! You have matched each career like a true decision maker. </w:t>
      </w:r>
      <w:r w:rsidRPr="00056926">
        <w:rPr>
          <w:rFonts w:ascii="Segoe UI Emoji" w:hAnsi="Segoe UI Emoji" w:cs="Segoe UI Emoji"/>
        </w:rPr>
        <w:t>🚀</w:t>
      </w:r>
      <w:r w:rsidRPr="00056926">
        <w:rPr>
          <w:rFonts w:ascii="Times New Roman" w:hAnsi="Times New Roman" w:cs="Times New Roman"/>
        </w:rPr>
        <w:t xml:space="preserve"> You now know how your passions and talents can guide your learning journey in senior school. Remember: choosing the right pathway is your first step toward a brilliant future!"</w:t>
      </w:r>
    </w:p>
    <w:p w14:paraId="6D2DA882" w14:textId="1BCE4C36" w:rsidR="00AE1A7D" w:rsidRDefault="00B479DD" w:rsidP="00B479DD">
      <w:r>
        <w:rPr>
          <w:rFonts w:ascii="Times New Roman" w:hAnsi="Times New Roman" w:cs="Times New Roman"/>
        </w:rPr>
        <w:pict w14:anchorId="3B156AE8">
          <v:rect id="_x0000_i1032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035"/>
    <w:multiLevelType w:val="multilevel"/>
    <w:tmpl w:val="FFEE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556D"/>
    <w:multiLevelType w:val="multilevel"/>
    <w:tmpl w:val="18F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5272E"/>
    <w:multiLevelType w:val="multilevel"/>
    <w:tmpl w:val="B75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D4860"/>
    <w:multiLevelType w:val="multilevel"/>
    <w:tmpl w:val="7ED40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B2C34"/>
    <w:multiLevelType w:val="multilevel"/>
    <w:tmpl w:val="141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22585"/>
    <w:multiLevelType w:val="multilevel"/>
    <w:tmpl w:val="20F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5776E"/>
    <w:multiLevelType w:val="multilevel"/>
    <w:tmpl w:val="2116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835F8"/>
    <w:multiLevelType w:val="multilevel"/>
    <w:tmpl w:val="6E8E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B4D7B"/>
    <w:multiLevelType w:val="multilevel"/>
    <w:tmpl w:val="75629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97FBE"/>
    <w:multiLevelType w:val="multilevel"/>
    <w:tmpl w:val="CF0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F4270"/>
    <w:multiLevelType w:val="multilevel"/>
    <w:tmpl w:val="F9B8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C6ECF"/>
    <w:multiLevelType w:val="multilevel"/>
    <w:tmpl w:val="B890E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0033B"/>
    <w:multiLevelType w:val="multilevel"/>
    <w:tmpl w:val="408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D4DF1"/>
    <w:multiLevelType w:val="multilevel"/>
    <w:tmpl w:val="D29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5740A"/>
    <w:multiLevelType w:val="multilevel"/>
    <w:tmpl w:val="F90A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81317"/>
    <w:multiLevelType w:val="multilevel"/>
    <w:tmpl w:val="39A85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1B7E1C"/>
    <w:multiLevelType w:val="multilevel"/>
    <w:tmpl w:val="B82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F7F60"/>
    <w:multiLevelType w:val="multilevel"/>
    <w:tmpl w:val="A17E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16594"/>
    <w:multiLevelType w:val="multilevel"/>
    <w:tmpl w:val="43AEE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10EED"/>
    <w:multiLevelType w:val="multilevel"/>
    <w:tmpl w:val="9E8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20F8D"/>
    <w:multiLevelType w:val="multilevel"/>
    <w:tmpl w:val="9C7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A7121"/>
    <w:multiLevelType w:val="multilevel"/>
    <w:tmpl w:val="B3B6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81D16"/>
    <w:multiLevelType w:val="multilevel"/>
    <w:tmpl w:val="284EC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26924"/>
    <w:multiLevelType w:val="multilevel"/>
    <w:tmpl w:val="A45E57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1E0105"/>
    <w:multiLevelType w:val="multilevel"/>
    <w:tmpl w:val="B26696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E430FD"/>
    <w:multiLevelType w:val="multilevel"/>
    <w:tmpl w:val="48A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444463">
    <w:abstractNumId w:val="25"/>
  </w:num>
  <w:num w:numId="2" w16cid:durableId="782848450">
    <w:abstractNumId w:val="4"/>
  </w:num>
  <w:num w:numId="3" w16cid:durableId="1363361616">
    <w:abstractNumId w:val="9"/>
  </w:num>
  <w:num w:numId="4" w16cid:durableId="364523845">
    <w:abstractNumId w:val="5"/>
  </w:num>
  <w:num w:numId="5" w16cid:durableId="1060440892">
    <w:abstractNumId w:val="22"/>
    <w:lvlOverride w:ilvl="0">
      <w:lvl w:ilvl="0">
        <w:numFmt w:val="decimal"/>
        <w:lvlText w:val="%1."/>
        <w:lvlJc w:val="left"/>
      </w:lvl>
    </w:lvlOverride>
  </w:num>
  <w:num w:numId="6" w16cid:durableId="736316354">
    <w:abstractNumId w:val="2"/>
  </w:num>
  <w:num w:numId="7" w16cid:durableId="113124388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538051586">
    <w:abstractNumId w:val="16"/>
  </w:num>
  <w:num w:numId="9" w16cid:durableId="682971102">
    <w:abstractNumId w:val="18"/>
    <w:lvlOverride w:ilvl="0">
      <w:lvl w:ilvl="0">
        <w:numFmt w:val="decimal"/>
        <w:lvlText w:val="%1."/>
        <w:lvlJc w:val="left"/>
      </w:lvl>
    </w:lvlOverride>
  </w:num>
  <w:num w:numId="10" w16cid:durableId="138351261">
    <w:abstractNumId w:val="17"/>
  </w:num>
  <w:num w:numId="11" w16cid:durableId="1325745603">
    <w:abstractNumId w:val="14"/>
  </w:num>
  <w:num w:numId="12" w16cid:durableId="64884308">
    <w:abstractNumId w:val="1"/>
  </w:num>
  <w:num w:numId="13" w16cid:durableId="1305424985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1628701940">
    <w:abstractNumId w:val="12"/>
  </w:num>
  <w:num w:numId="15" w16cid:durableId="1707094621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339087029">
    <w:abstractNumId w:val="20"/>
  </w:num>
  <w:num w:numId="17" w16cid:durableId="910501255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1678847493">
    <w:abstractNumId w:val="0"/>
  </w:num>
  <w:num w:numId="19" w16cid:durableId="33817270">
    <w:abstractNumId w:val="6"/>
  </w:num>
  <w:num w:numId="20" w16cid:durableId="652569398">
    <w:abstractNumId w:val="7"/>
  </w:num>
  <w:num w:numId="21" w16cid:durableId="1142965090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177236698">
    <w:abstractNumId w:val="19"/>
  </w:num>
  <w:num w:numId="23" w16cid:durableId="931548091">
    <w:abstractNumId w:val="24"/>
    <w:lvlOverride w:ilvl="0">
      <w:lvl w:ilvl="0">
        <w:numFmt w:val="decimal"/>
        <w:lvlText w:val="%1."/>
        <w:lvlJc w:val="left"/>
      </w:lvl>
    </w:lvlOverride>
  </w:num>
  <w:num w:numId="24" w16cid:durableId="629092573">
    <w:abstractNumId w:val="21"/>
  </w:num>
  <w:num w:numId="25" w16cid:durableId="825896815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4795438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DD"/>
    <w:rsid w:val="00581816"/>
    <w:rsid w:val="00964427"/>
    <w:rsid w:val="00AE1A7D"/>
    <w:rsid w:val="00B479DD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917B"/>
  <w15:chartTrackingRefBased/>
  <w15:docId w15:val="{1088925D-4129-4945-8A21-8A84543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9DD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2025-10-14T05:53:00Z</dcterms:created>
  <dcterms:modified xsi:type="dcterms:W3CDTF">2025-10-14T05:54:00Z</dcterms:modified>
</cp:coreProperties>
</file>