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661CF" w14:textId="77777777" w:rsidR="008F2822" w:rsidRPr="00056926" w:rsidRDefault="008F2822" w:rsidP="008F2822">
      <w:pPr>
        <w:spacing w:line="240" w:lineRule="auto"/>
        <w:rPr>
          <w:rFonts w:ascii="Times New Roman" w:hAnsi="Times New Roman" w:cs="Times New Roman"/>
        </w:rPr>
      </w:pPr>
      <w:bookmarkStart w:id="0" w:name="_Hlk211324930"/>
      <w:r w:rsidRPr="00056926">
        <w:rPr>
          <w:rFonts w:ascii="Segoe UI Emoji" w:hAnsi="Segoe UI Emoji" w:cs="Segoe UI Emoji"/>
          <w:b/>
          <w:bCs/>
        </w:rPr>
        <w:t>🧩</w:t>
      </w:r>
      <w:r w:rsidRPr="00056926">
        <w:rPr>
          <w:rFonts w:ascii="Times New Roman" w:hAnsi="Times New Roman" w:cs="Times New Roman"/>
          <w:b/>
          <w:bCs/>
        </w:rPr>
        <w:t xml:space="preserve"> Activity 3: Pathway &amp; Track Puzzle – "See the Bigger Picture!"</w:t>
      </w:r>
    </w:p>
    <w:p w14:paraId="7B2338A8" w14:textId="77777777" w:rsidR="008F2822" w:rsidRPr="00056926" w:rsidRDefault="008F2822" w:rsidP="008F2822">
      <w:pPr>
        <w:spacing w:line="240" w:lineRule="auto"/>
        <w:rPr>
          <w:rFonts w:ascii="Times New Roman" w:hAnsi="Times New Roman" w:cs="Times New Roman"/>
        </w:rPr>
      </w:pPr>
      <w:r w:rsidRPr="00056926">
        <w:rPr>
          <w:rFonts w:ascii="Times New Roman" w:hAnsi="Times New Roman" w:cs="Times New Roman"/>
          <w:b/>
          <w:bCs/>
        </w:rPr>
        <w:t>Type:</w:t>
      </w:r>
      <w:r w:rsidRPr="00056926">
        <w:rPr>
          <w:rFonts w:ascii="Times New Roman" w:hAnsi="Times New Roman" w:cs="Times New Roman"/>
        </w:rPr>
        <w:t xml:space="preserve"> Digital Jigsaw Puzzle (Visual Structure Reinforcement)</w:t>
      </w:r>
      <w:r w:rsidRPr="00056926">
        <w:rPr>
          <w:rFonts w:ascii="Times New Roman" w:hAnsi="Times New Roman" w:cs="Times New Roman"/>
        </w:rPr>
        <w:br/>
      </w:r>
      <w:r w:rsidRPr="00056926">
        <w:rPr>
          <w:rFonts w:ascii="Times New Roman" w:hAnsi="Times New Roman" w:cs="Times New Roman"/>
          <w:b/>
          <w:bCs/>
        </w:rPr>
        <w:t>Lesson Focus:</w:t>
      </w:r>
      <w:r w:rsidRPr="00056926">
        <w:rPr>
          <w:rFonts w:ascii="Times New Roman" w:hAnsi="Times New Roman" w:cs="Times New Roman"/>
        </w:rPr>
        <w:t xml:space="preserve"> Reinforcing the structure and relationships between pathways and tracks</w:t>
      </w:r>
    </w:p>
    <w:p w14:paraId="11418BE8" w14:textId="77777777" w:rsidR="008F2822" w:rsidRPr="00056926" w:rsidRDefault="008F2822" w:rsidP="008F2822">
      <w:pPr>
        <w:spacing w:line="240" w:lineRule="auto"/>
        <w:rPr>
          <w:rFonts w:ascii="Times New Roman" w:hAnsi="Times New Roman" w:cs="Times New Roman"/>
        </w:rPr>
      </w:pPr>
      <w:r>
        <w:rPr>
          <w:rFonts w:ascii="Times New Roman" w:hAnsi="Times New Roman" w:cs="Times New Roman"/>
        </w:rPr>
        <w:pict w14:anchorId="3800A1EA">
          <v:rect id="_x0000_i1025" style="width:0;height:1.5pt" o:hralign="center" o:hrstd="t" o:hr="t" fillcolor="#a0a0a0" stroked="f"/>
        </w:pict>
      </w:r>
    </w:p>
    <w:p w14:paraId="1AA0F4F6" w14:textId="77777777" w:rsidR="008F2822" w:rsidRPr="00056926" w:rsidRDefault="008F2822" w:rsidP="008F2822">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Improved Activity Introduction – Voice-over (VO)</w:t>
      </w:r>
    </w:p>
    <w:p w14:paraId="2BE24541" w14:textId="77777777" w:rsidR="008F2822" w:rsidRPr="00056926" w:rsidRDefault="008F2822" w:rsidP="008F2822">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Narrator (energized, encouraging tone):</w:t>
      </w:r>
      <w:r w:rsidRPr="00056926">
        <w:rPr>
          <w:rFonts w:ascii="Times New Roman" w:hAnsi="Times New Roman" w:cs="Times New Roman"/>
        </w:rPr>
        <w:br/>
        <w:t xml:space="preserve">"It is puzzling time! </w:t>
      </w:r>
      <w:r w:rsidRPr="00056926">
        <w:rPr>
          <w:rFonts w:ascii="Segoe UI Emoji" w:hAnsi="Segoe UI Emoji" w:cs="Segoe UI Emoji"/>
        </w:rPr>
        <w:t>🧠🧩</w:t>
      </w:r>
      <w:r w:rsidRPr="00056926">
        <w:rPr>
          <w:rFonts w:ascii="Times New Roman" w:hAnsi="Times New Roman" w:cs="Times New Roman"/>
        </w:rPr>
        <w:t xml:space="preserve"> You have </w:t>
      </w:r>
      <w:r>
        <w:rPr>
          <w:rFonts w:ascii="Times New Roman" w:hAnsi="Times New Roman" w:cs="Times New Roman"/>
        </w:rPr>
        <w:t>learnt</w:t>
      </w:r>
      <w:r w:rsidRPr="00056926">
        <w:rPr>
          <w:rFonts w:ascii="Times New Roman" w:hAnsi="Times New Roman" w:cs="Times New Roman"/>
        </w:rPr>
        <w:t xml:space="preserve"> how senior school pathways are like big roads</w:t>
      </w:r>
      <w:r>
        <w:rPr>
          <w:rFonts w:ascii="Times New Roman" w:hAnsi="Times New Roman" w:cs="Times New Roman"/>
        </w:rPr>
        <w:t>,</w:t>
      </w:r>
      <w:r w:rsidRPr="00056926">
        <w:rPr>
          <w:rFonts w:ascii="Times New Roman" w:hAnsi="Times New Roman" w:cs="Times New Roman"/>
        </w:rPr>
        <w:t xml:space="preserve"> and tracks are the smaller lanes you can choose to follow. Now, let us </w:t>
      </w:r>
      <w:r w:rsidRPr="00056926">
        <w:rPr>
          <w:rFonts w:ascii="Times New Roman" w:hAnsi="Times New Roman" w:cs="Times New Roman"/>
          <w:i/>
          <w:iCs/>
        </w:rPr>
        <w:t>see</w:t>
      </w:r>
      <w:r w:rsidRPr="00056926">
        <w:rPr>
          <w:rFonts w:ascii="Times New Roman" w:hAnsi="Times New Roman" w:cs="Times New Roman"/>
        </w:rPr>
        <w:t xml:space="preserve"> how it all connects by building this digital puzzle. As you complete it, you will reveal the full map of pathways and their tracks. Let us start piecing it all together!"</w:t>
      </w:r>
    </w:p>
    <w:p w14:paraId="228797D2" w14:textId="77777777" w:rsidR="008F2822" w:rsidRPr="00056926" w:rsidRDefault="008F2822" w:rsidP="008F2822">
      <w:pPr>
        <w:spacing w:line="240" w:lineRule="auto"/>
        <w:rPr>
          <w:rFonts w:ascii="Times New Roman" w:hAnsi="Times New Roman" w:cs="Times New Roman"/>
        </w:rPr>
      </w:pPr>
      <w:r>
        <w:rPr>
          <w:rFonts w:ascii="Times New Roman" w:hAnsi="Times New Roman" w:cs="Times New Roman"/>
        </w:rPr>
        <w:pict w14:anchorId="0B506C32">
          <v:rect id="_x0000_i1026" style="width:0;height:1.5pt" o:hralign="center" o:hrstd="t" o:hr="t" fillcolor="#a0a0a0" stroked="f"/>
        </w:pict>
      </w:r>
    </w:p>
    <w:p w14:paraId="46D81886" w14:textId="77777777" w:rsidR="008F2822" w:rsidRPr="00056926" w:rsidRDefault="008F2822" w:rsidP="008F2822">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Learner Instructions</w:t>
      </w:r>
    </w:p>
    <w:p w14:paraId="6B31A039" w14:textId="77777777" w:rsidR="008F2822" w:rsidRPr="00056926" w:rsidRDefault="008F2822" w:rsidP="008F2822">
      <w:pPr>
        <w:spacing w:line="240" w:lineRule="auto"/>
        <w:rPr>
          <w:rFonts w:ascii="Times New Roman" w:hAnsi="Times New Roman" w:cs="Times New Roman"/>
        </w:rPr>
      </w:pPr>
      <w:r w:rsidRPr="00056926">
        <w:rPr>
          <w:rFonts w:ascii="Times New Roman" w:hAnsi="Times New Roman" w:cs="Times New Roman"/>
          <w:b/>
          <w:bCs/>
        </w:rPr>
        <w:t>1️</w:t>
      </w:r>
      <w:r w:rsidRPr="00056926">
        <w:rPr>
          <w:rFonts w:ascii="Segoe UI Symbol" w:hAnsi="Segoe UI Symbol" w:cs="Segoe UI Symbol"/>
          <w:b/>
          <w:bCs/>
        </w:rPr>
        <w:t>⃣</w:t>
      </w:r>
      <w:r w:rsidRPr="00056926">
        <w:rPr>
          <w:rFonts w:ascii="Times New Roman" w:hAnsi="Times New Roman" w:cs="Times New Roman"/>
          <w:b/>
          <w:bCs/>
        </w:rPr>
        <w:t xml:space="preserve"> Get ready to puzzle it out</w:t>
      </w:r>
      <w:r w:rsidRPr="00056926">
        <w:rPr>
          <w:rFonts w:ascii="Times New Roman" w:hAnsi="Times New Roman" w:cs="Times New Roman"/>
          <w:b/>
          <w:bCs/>
        </w:rPr>
        <w:br/>
      </w:r>
      <w:r w:rsidRPr="00056926">
        <w:rPr>
          <w:rFonts w:ascii="Times New Roman" w:hAnsi="Times New Roman" w:cs="Times New Roman"/>
        </w:rPr>
        <w:t xml:space="preserve"> </w:t>
      </w:r>
      <w:r>
        <w:rPr>
          <w:rFonts w:ascii="Times New Roman" w:hAnsi="Times New Roman" w:cs="Times New Roman"/>
        </w:rPr>
        <w:t>You will</w:t>
      </w:r>
      <w:r w:rsidRPr="00056926">
        <w:rPr>
          <w:rFonts w:ascii="Times New Roman" w:hAnsi="Times New Roman" w:cs="Times New Roman"/>
        </w:rPr>
        <w:t xml:space="preserve"> be building a </w:t>
      </w:r>
      <w:r w:rsidRPr="00056926">
        <w:rPr>
          <w:rFonts w:ascii="Times New Roman" w:hAnsi="Times New Roman" w:cs="Times New Roman"/>
          <w:b/>
          <w:bCs/>
        </w:rPr>
        <w:t>digital jigsaw puzzle</w:t>
      </w:r>
      <w:r w:rsidRPr="00056926">
        <w:rPr>
          <w:rFonts w:ascii="Times New Roman" w:hAnsi="Times New Roman" w:cs="Times New Roman"/>
        </w:rPr>
        <w:t xml:space="preserve"> that reveals the full map of senior school pathways and their tracks.</w:t>
      </w:r>
    </w:p>
    <w:p w14:paraId="69DC98D9" w14:textId="77777777" w:rsidR="008F2822" w:rsidRPr="00056926" w:rsidRDefault="008F2822" w:rsidP="008F2822">
      <w:pPr>
        <w:spacing w:line="240" w:lineRule="auto"/>
        <w:rPr>
          <w:rFonts w:ascii="Times New Roman" w:hAnsi="Times New Roman" w:cs="Times New Roman"/>
        </w:rPr>
      </w:pPr>
      <w:r w:rsidRPr="00056926">
        <w:rPr>
          <w:rFonts w:ascii="Times New Roman" w:hAnsi="Times New Roman" w:cs="Times New Roman"/>
          <w:b/>
          <w:bCs/>
        </w:rPr>
        <w:t>2️</w:t>
      </w:r>
      <w:r w:rsidRPr="00056926">
        <w:rPr>
          <w:rFonts w:ascii="Segoe UI Symbol" w:hAnsi="Segoe UI Symbol" w:cs="Segoe UI Symbol"/>
          <w:b/>
          <w:bCs/>
        </w:rPr>
        <w:t>⃣</w:t>
      </w:r>
      <w:r w:rsidRPr="00056926">
        <w:rPr>
          <w:rFonts w:ascii="Times New Roman" w:hAnsi="Times New Roman" w:cs="Times New Roman"/>
          <w:b/>
          <w:bCs/>
        </w:rPr>
        <w:t xml:space="preserve"> How to play</w:t>
      </w:r>
    </w:p>
    <w:p w14:paraId="4EE0BDA2" w14:textId="77777777" w:rsidR="008F2822" w:rsidRPr="00056926" w:rsidRDefault="008F2822" w:rsidP="008F2822">
      <w:pPr>
        <w:numPr>
          <w:ilvl w:val="0"/>
          <w:numId w:val="1"/>
        </w:numPr>
        <w:spacing w:line="240" w:lineRule="auto"/>
        <w:rPr>
          <w:rFonts w:ascii="Times New Roman" w:hAnsi="Times New Roman" w:cs="Times New Roman"/>
        </w:rPr>
      </w:pPr>
      <w:r w:rsidRPr="00056926">
        <w:rPr>
          <w:rFonts w:ascii="Times New Roman" w:hAnsi="Times New Roman" w:cs="Times New Roman"/>
          <w:b/>
          <w:bCs/>
        </w:rPr>
        <w:t>Drag</w:t>
      </w:r>
      <w:r w:rsidRPr="00056926">
        <w:rPr>
          <w:rFonts w:ascii="Times New Roman" w:hAnsi="Times New Roman" w:cs="Times New Roman"/>
        </w:rPr>
        <w:t xml:space="preserve"> each piece to its correct position.</w:t>
      </w:r>
      <w:r w:rsidRPr="00056926">
        <w:rPr>
          <w:rFonts w:ascii="Times New Roman" w:hAnsi="Times New Roman" w:cs="Times New Roman"/>
        </w:rPr>
        <w:br/>
      </w:r>
      <w:r w:rsidRPr="00056926">
        <w:rPr>
          <w:rFonts w:ascii="Times New Roman" w:hAnsi="Times New Roman" w:cs="Times New Roman"/>
        </w:rPr>
        <w:br/>
      </w:r>
    </w:p>
    <w:p w14:paraId="1ED7D2E9" w14:textId="77777777" w:rsidR="008F2822" w:rsidRPr="00056926" w:rsidRDefault="008F2822" w:rsidP="008F2822">
      <w:pPr>
        <w:numPr>
          <w:ilvl w:val="0"/>
          <w:numId w:val="1"/>
        </w:numPr>
        <w:spacing w:line="240" w:lineRule="auto"/>
        <w:rPr>
          <w:rFonts w:ascii="Times New Roman" w:hAnsi="Times New Roman" w:cs="Times New Roman"/>
        </w:rPr>
      </w:pPr>
      <w:r w:rsidRPr="00056926">
        <w:rPr>
          <w:rFonts w:ascii="Times New Roman" w:hAnsi="Times New Roman" w:cs="Times New Roman"/>
          <w:b/>
          <w:bCs/>
        </w:rPr>
        <w:t>Rotate</w:t>
      </w:r>
      <w:r w:rsidRPr="00056926">
        <w:rPr>
          <w:rFonts w:ascii="Times New Roman" w:hAnsi="Times New Roman" w:cs="Times New Roman"/>
        </w:rPr>
        <w:t xml:space="preserve"> pieces if needed.</w:t>
      </w:r>
      <w:r w:rsidRPr="00056926">
        <w:rPr>
          <w:rFonts w:ascii="Times New Roman" w:hAnsi="Times New Roman" w:cs="Times New Roman"/>
        </w:rPr>
        <w:br/>
      </w:r>
      <w:r w:rsidRPr="00056926">
        <w:rPr>
          <w:rFonts w:ascii="Times New Roman" w:hAnsi="Times New Roman" w:cs="Times New Roman"/>
        </w:rPr>
        <w:br/>
      </w:r>
    </w:p>
    <w:p w14:paraId="58C2ED10" w14:textId="77777777" w:rsidR="008F2822" w:rsidRPr="00056926" w:rsidRDefault="008F2822" w:rsidP="008F2822">
      <w:pPr>
        <w:numPr>
          <w:ilvl w:val="0"/>
          <w:numId w:val="1"/>
        </w:numPr>
        <w:spacing w:line="240" w:lineRule="auto"/>
        <w:rPr>
          <w:rFonts w:ascii="Times New Roman" w:hAnsi="Times New Roman" w:cs="Times New Roman"/>
        </w:rPr>
      </w:pPr>
      <w:r w:rsidRPr="00056926">
        <w:rPr>
          <w:rFonts w:ascii="Times New Roman" w:hAnsi="Times New Roman" w:cs="Times New Roman"/>
        </w:rPr>
        <w:t>Use corner pieces first</w:t>
      </w:r>
      <w:r>
        <w:rPr>
          <w:rFonts w:ascii="Times New Roman" w:hAnsi="Times New Roman" w:cs="Times New Roman"/>
        </w:rPr>
        <w:t>,</w:t>
      </w:r>
      <w:r w:rsidRPr="00056926">
        <w:rPr>
          <w:rFonts w:ascii="Times New Roman" w:hAnsi="Times New Roman" w:cs="Times New Roman"/>
        </w:rPr>
        <w:t xml:space="preserve"> they give you a strong starting point.</w:t>
      </w:r>
      <w:r w:rsidRPr="00056926">
        <w:rPr>
          <w:rFonts w:ascii="Times New Roman" w:hAnsi="Times New Roman" w:cs="Times New Roman"/>
        </w:rPr>
        <w:br/>
      </w:r>
      <w:r w:rsidRPr="00056926">
        <w:rPr>
          <w:rFonts w:ascii="Times New Roman" w:hAnsi="Times New Roman" w:cs="Times New Roman"/>
        </w:rPr>
        <w:br/>
      </w:r>
    </w:p>
    <w:p w14:paraId="490D7666" w14:textId="77777777" w:rsidR="008F2822" w:rsidRPr="00056926" w:rsidRDefault="008F2822" w:rsidP="008F2822">
      <w:pPr>
        <w:spacing w:line="240" w:lineRule="auto"/>
        <w:rPr>
          <w:rFonts w:ascii="Times New Roman" w:hAnsi="Times New Roman" w:cs="Times New Roman"/>
        </w:rPr>
      </w:pPr>
      <w:r w:rsidRPr="00056926">
        <w:rPr>
          <w:rFonts w:ascii="Times New Roman" w:hAnsi="Times New Roman" w:cs="Times New Roman"/>
          <w:b/>
          <w:bCs/>
        </w:rPr>
        <w:t>3️</w:t>
      </w:r>
      <w:r w:rsidRPr="00056926">
        <w:rPr>
          <w:rFonts w:ascii="Segoe UI Symbol" w:hAnsi="Segoe UI Symbol" w:cs="Segoe UI Symbol"/>
          <w:b/>
          <w:bCs/>
        </w:rPr>
        <w:t>⃣</w:t>
      </w:r>
      <w:r w:rsidRPr="00056926">
        <w:rPr>
          <w:rFonts w:ascii="Times New Roman" w:hAnsi="Times New Roman" w:cs="Times New Roman"/>
          <w:b/>
          <w:bCs/>
        </w:rPr>
        <w:t xml:space="preserve"> Track your progress</w:t>
      </w:r>
      <w:r w:rsidRPr="00056926">
        <w:rPr>
          <w:rFonts w:ascii="Times New Roman" w:hAnsi="Times New Roman" w:cs="Times New Roman"/>
          <w:b/>
          <w:bCs/>
        </w:rPr>
        <w:br/>
      </w:r>
      <w:r w:rsidRPr="00056926">
        <w:rPr>
          <w:rFonts w:ascii="Times New Roman" w:hAnsi="Times New Roman" w:cs="Times New Roman"/>
        </w:rPr>
        <w:t xml:space="preserve"> Keep an eye on your progress bar as you get closer to completing the map.</w:t>
      </w:r>
    </w:p>
    <w:p w14:paraId="2483FD00" w14:textId="77777777" w:rsidR="008F2822" w:rsidRPr="00056926" w:rsidRDefault="008F2822" w:rsidP="008F2822">
      <w:pPr>
        <w:spacing w:line="240" w:lineRule="auto"/>
        <w:rPr>
          <w:rFonts w:ascii="Times New Roman" w:hAnsi="Times New Roman" w:cs="Times New Roman"/>
        </w:rPr>
      </w:pPr>
      <w:r w:rsidRPr="00056926">
        <w:rPr>
          <w:rFonts w:ascii="Times New Roman" w:hAnsi="Times New Roman" w:cs="Times New Roman"/>
          <w:b/>
          <w:bCs/>
        </w:rPr>
        <w:t>4️</w:t>
      </w:r>
      <w:r w:rsidRPr="00056926">
        <w:rPr>
          <w:rFonts w:ascii="Segoe UI Symbol" w:hAnsi="Segoe UI Symbol" w:cs="Segoe UI Symbol"/>
          <w:b/>
          <w:bCs/>
        </w:rPr>
        <w:t>⃣</w:t>
      </w:r>
      <w:r w:rsidRPr="00056926">
        <w:rPr>
          <w:rFonts w:ascii="Times New Roman" w:hAnsi="Times New Roman" w:cs="Times New Roman"/>
          <w:b/>
          <w:bCs/>
        </w:rPr>
        <w:t xml:space="preserve"> Your goal</w:t>
      </w:r>
      <w:r w:rsidRPr="00056926">
        <w:rPr>
          <w:rFonts w:ascii="Times New Roman" w:hAnsi="Times New Roman" w:cs="Times New Roman"/>
          <w:b/>
          <w:bCs/>
        </w:rPr>
        <w:br/>
      </w:r>
      <w:r w:rsidRPr="00056926">
        <w:rPr>
          <w:rFonts w:ascii="Times New Roman" w:hAnsi="Times New Roman" w:cs="Times New Roman"/>
        </w:rPr>
        <w:t xml:space="preserve"> Complete the puzzle to reveal the </w:t>
      </w:r>
      <w:r>
        <w:rPr>
          <w:rFonts w:ascii="Times New Roman" w:hAnsi="Times New Roman" w:cs="Times New Roman"/>
          <w:b/>
          <w:bCs/>
        </w:rPr>
        <w:t>colour</w:t>
      </w:r>
      <w:r w:rsidRPr="00056926">
        <w:rPr>
          <w:rFonts w:ascii="Times New Roman" w:hAnsi="Times New Roman" w:cs="Times New Roman"/>
          <w:b/>
          <w:bCs/>
        </w:rPr>
        <w:t>-coded Pathway &amp; Track Map</w:t>
      </w:r>
      <w:r w:rsidRPr="00056926">
        <w:rPr>
          <w:rFonts w:ascii="Times New Roman" w:hAnsi="Times New Roman" w:cs="Times New Roman"/>
        </w:rPr>
        <w:t xml:space="preserve"> showing:</w:t>
      </w:r>
    </w:p>
    <w:p w14:paraId="768DA996" w14:textId="77777777" w:rsidR="008F2822" w:rsidRPr="00056926" w:rsidRDefault="008F2822" w:rsidP="008F2822">
      <w:pPr>
        <w:numPr>
          <w:ilvl w:val="0"/>
          <w:numId w:val="2"/>
        </w:numPr>
        <w:spacing w:line="240" w:lineRule="auto"/>
        <w:rPr>
          <w:rFonts w:ascii="Times New Roman" w:hAnsi="Times New Roman" w:cs="Times New Roman"/>
        </w:rPr>
      </w:pPr>
      <w:r w:rsidRPr="00056926">
        <w:rPr>
          <w:rFonts w:ascii="Times New Roman" w:hAnsi="Times New Roman" w:cs="Times New Roman"/>
        </w:rPr>
        <w:t>STEM (Blue)</w:t>
      </w:r>
      <w:r w:rsidRPr="00056926">
        <w:rPr>
          <w:rFonts w:ascii="Times New Roman" w:hAnsi="Times New Roman" w:cs="Times New Roman"/>
        </w:rPr>
        <w:br/>
      </w:r>
      <w:r w:rsidRPr="00056926">
        <w:rPr>
          <w:rFonts w:ascii="Times New Roman" w:hAnsi="Times New Roman" w:cs="Times New Roman"/>
        </w:rPr>
        <w:br/>
      </w:r>
    </w:p>
    <w:p w14:paraId="33AFCF5C" w14:textId="77777777" w:rsidR="008F2822" w:rsidRPr="00056926" w:rsidRDefault="008F2822" w:rsidP="008F2822">
      <w:pPr>
        <w:numPr>
          <w:ilvl w:val="0"/>
          <w:numId w:val="2"/>
        </w:numPr>
        <w:spacing w:line="240" w:lineRule="auto"/>
        <w:rPr>
          <w:rFonts w:ascii="Times New Roman" w:hAnsi="Times New Roman" w:cs="Times New Roman"/>
        </w:rPr>
      </w:pPr>
      <w:r w:rsidRPr="00056926">
        <w:rPr>
          <w:rFonts w:ascii="Times New Roman" w:hAnsi="Times New Roman" w:cs="Times New Roman"/>
        </w:rPr>
        <w:t>Social Sciences (Green)</w:t>
      </w:r>
      <w:r w:rsidRPr="00056926">
        <w:rPr>
          <w:rFonts w:ascii="Times New Roman" w:hAnsi="Times New Roman" w:cs="Times New Roman"/>
        </w:rPr>
        <w:br/>
      </w:r>
      <w:r w:rsidRPr="00056926">
        <w:rPr>
          <w:rFonts w:ascii="Times New Roman" w:hAnsi="Times New Roman" w:cs="Times New Roman"/>
        </w:rPr>
        <w:br/>
      </w:r>
    </w:p>
    <w:p w14:paraId="7AB2DD9A" w14:textId="77777777" w:rsidR="008F2822" w:rsidRPr="00056926" w:rsidRDefault="008F2822" w:rsidP="008F2822">
      <w:pPr>
        <w:numPr>
          <w:ilvl w:val="0"/>
          <w:numId w:val="2"/>
        </w:numPr>
        <w:spacing w:line="240" w:lineRule="auto"/>
        <w:rPr>
          <w:rFonts w:ascii="Times New Roman" w:hAnsi="Times New Roman" w:cs="Times New Roman"/>
        </w:rPr>
      </w:pPr>
      <w:r w:rsidRPr="00056926">
        <w:rPr>
          <w:rFonts w:ascii="Times New Roman" w:hAnsi="Times New Roman" w:cs="Times New Roman"/>
        </w:rPr>
        <w:t>Arts &amp; Sports (Orange)</w:t>
      </w:r>
      <w:r w:rsidRPr="00056926">
        <w:rPr>
          <w:rFonts w:ascii="Times New Roman" w:hAnsi="Times New Roman" w:cs="Times New Roman"/>
        </w:rPr>
        <w:br/>
      </w:r>
      <w:r w:rsidRPr="00056926">
        <w:rPr>
          <w:rFonts w:ascii="Times New Roman" w:hAnsi="Times New Roman" w:cs="Times New Roman"/>
        </w:rPr>
        <w:br/>
      </w:r>
    </w:p>
    <w:p w14:paraId="3AEC4D57" w14:textId="77777777" w:rsidR="008F2822" w:rsidRPr="00056926" w:rsidRDefault="008F2822" w:rsidP="008F2822">
      <w:pPr>
        <w:spacing w:line="240" w:lineRule="auto"/>
        <w:rPr>
          <w:rFonts w:ascii="Times New Roman" w:hAnsi="Times New Roman" w:cs="Times New Roman"/>
        </w:rPr>
      </w:pPr>
      <w:r w:rsidRPr="00056926">
        <w:rPr>
          <w:rFonts w:ascii="Times New Roman" w:hAnsi="Times New Roman" w:cs="Times New Roman"/>
          <w:b/>
          <w:bCs/>
        </w:rPr>
        <w:t>5️</w:t>
      </w:r>
      <w:r w:rsidRPr="00056926">
        <w:rPr>
          <w:rFonts w:ascii="Segoe UI Symbol" w:hAnsi="Segoe UI Symbol" w:cs="Segoe UI Symbol"/>
          <w:b/>
          <w:bCs/>
        </w:rPr>
        <w:t>⃣</w:t>
      </w:r>
      <w:r w:rsidRPr="00056926">
        <w:rPr>
          <w:rFonts w:ascii="Times New Roman" w:hAnsi="Times New Roman" w:cs="Times New Roman"/>
          <w:b/>
          <w:bCs/>
        </w:rPr>
        <w:t xml:space="preserve"> Celebrate your success</w:t>
      </w:r>
      <w:r w:rsidRPr="00056926">
        <w:rPr>
          <w:rFonts w:ascii="Times New Roman" w:hAnsi="Times New Roman" w:cs="Times New Roman"/>
          <w:b/>
          <w:bCs/>
        </w:rPr>
        <w:br/>
      </w:r>
      <w:r w:rsidRPr="00056926">
        <w:rPr>
          <w:rFonts w:ascii="Times New Roman" w:hAnsi="Times New Roman" w:cs="Times New Roman"/>
        </w:rPr>
        <w:t xml:space="preserve"> When the puzzle is done, </w:t>
      </w:r>
      <w:r>
        <w:rPr>
          <w:rFonts w:ascii="Times New Roman" w:hAnsi="Times New Roman" w:cs="Times New Roman"/>
        </w:rPr>
        <w:t>you will</w:t>
      </w:r>
      <w:r w:rsidRPr="00056926">
        <w:rPr>
          <w:rFonts w:ascii="Times New Roman" w:hAnsi="Times New Roman" w:cs="Times New Roman"/>
        </w:rPr>
        <w:t xml:space="preserve"> clearly see how </w:t>
      </w:r>
      <w:r w:rsidRPr="00056926">
        <w:rPr>
          <w:rFonts w:ascii="Times New Roman" w:hAnsi="Times New Roman" w:cs="Times New Roman"/>
          <w:b/>
          <w:bCs/>
        </w:rPr>
        <w:t>pathways and tracks connect</w:t>
      </w:r>
      <w:r>
        <w:rPr>
          <w:rFonts w:ascii="Times New Roman" w:hAnsi="Times New Roman" w:cs="Times New Roman"/>
          <w:b/>
          <w:bCs/>
        </w:rPr>
        <w:t>,</w:t>
      </w:r>
      <w:r w:rsidRPr="00056926">
        <w:rPr>
          <w:rFonts w:ascii="Times New Roman" w:hAnsi="Times New Roman" w:cs="Times New Roman"/>
          <w:b/>
          <w:bCs/>
        </w:rPr>
        <w:t xml:space="preserve"> and where your talents might fit best</w:t>
      </w:r>
      <w:r w:rsidRPr="00056926">
        <w:rPr>
          <w:rFonts w:ascii="Times New Roman" w:hAnsi="Times New Roman" w:cs="Times New Roman"/>
        </w:rPr>
        <w:t>.</w:t>
      </w:r>
    </w:p>
    <w:p w14:paraId="165FC7C4" w14:textId="77777777" w:rsidR="008F2822" w:rsidRPr="00056926" w:rsidRDefault="008F2822" w:rsidP="008F2822">
      <w:pPr>
        <w:spacing w:line="240" w:lineRule="auto"/>
        <w:rPr>
          <w:rFonts w:ascii="Times New Roman" w:hAnsi="Times New Roman" w:cs="Times New Roman"/>
        </w:rPr>
      </w:pPr>
      <w:r>
        <w:rPr>
          <w:rFonts w:ascii="Times New Roman" w:hAnsi="Times New Roman" w:cs="Times New Roman"/>
        </w:rPr>
        <w:pict w14:anchorId="27537A01">
          <v:rect id="_x0000_i1027" style="width:0;height:1.5pt" o:hralign="center" o:hrstd="t" o:hr="t" fillcolor="#a0a0a0" stroked="f"/>
        </w:pict>
      </w:r>
    </w:p>
    <w:p w14:paraId="737F76C7" w14:textId="77777777" w:rsidR="008F2822" w:rsidRPr="00056926" w:rsidRDefault="008F2822" w:rsidP="008F2822">
      <w:pPr>
        <w:spacing w:line="240" w:lineRule="auto"/>
        <w:rPr>
          <w:rFonts w:ascii="Times New Roman" w:hAnsi="Times New Roman" w:cs="Times New Roman"/>
        </w:rPr>
      </w:pPr>
      <w:r w:rsidRPr="00056926">
        <w:rPr>
          <w:rFonts w:ascii="Segoe UI Emoji" w:hAnsi="Segoe UI Emoji" w:cs="Segoe UI Emoji"/>
          <w:b/>
          <w:bCs/>
        </w:rPr>
        <w:lastRenderedPageBreak/>
        <w:t>🎥</w:t>
      </w:r>
      <w:r w:rsidRPr="00056926">
        <w:rPr>
          <w:rFonts w:ascii="Times New Roman" w:hAnsi="Times New Roman" w:cs="Times New Roman"/>
          <w:b/>
          <w:bCs/>
        </w:rPr>
        <w:t xml:space="preserve"> Media Integration: Enhanced Puzzle Visual Design</w:t>
      </w:r>
    </w:p>
    <w:p w14:paraId="7BFCA28E" w14:textId="77777777" w:rsidR="008F2822" w:rsidRPr="00056926" w:rsidRDefault="008F2822" w:rsidP="008F2822">
      <w:pPr>
        <w:numPr>
          <w:ilvl w:val="0"/>
          <w:numId w:val="3"/>
        </w:numPr>
        <w:spacing w:line="240" w:lineRule="auto"/>
        <w:rPr>
          <w:rFonts w:ascii="Times New Roman" w:hAnsi="Times New Roman" w:cs="Times New Roman"/>
        </w:rPr>
      </w:pPr>
      <w:r w:rsidRPr="00056926">
        <w:rPr>
          <w:rFonts w:ascii="Times New Roman" w:hAnsi="Times New Roman" w:cs="Times New Roman"/>
        </w:rPr>
        <w:t xml:space="preserve">The </w:t>
      </w:r>
      <w:r w:rsidRPr="00056926">
        <w:rPr>
          <w:rFonts w:ascii="Times New Roman" w:hAnsi="Times New Roman" w:cs="Times New Roman"/>
          <w:b/>
          <w:bCs/>
        </w:rPr>
        <w:t>final image</w:t>
      </w:r>
      <w:r w:rsidRPr="00056926">
        <w:rPr>
          <w:rFonts w:ascii="Times New Roman" w:hAnsi="Times New Roman" w:cs="Times New Roman"/>
        </w:rPr>
        <w:t xml:space="preserve"> should be a </w:t>
      </w:r>
      <w:r w:rsidRPr="00056926">
        <w:rPr>
          <w:rFonts w:ascii="Times New Roman" w:hAnsi="Times New Roman" w:cs="Times New Roman"/>
          <w:b/>
          <w:bCs/>
        </w:rPr>
        <w:t>colour, coded pathway, track map</w:t>
      </w:r>
      <w:r w:rsidRPr="00056926">
        <w:rPr>
          <w:rFonts w:ascii="Times New Roman" w:hAnsi="Times New Roman" w:cs="Times New Roman"/>
        </w:rPr>
        <w:t>:</w:t>
      </w:r>
    </w:p>
    <w:p w14:paraId="25F521F1" w14:textId="77777777" w:rsidR="008F2822" w:rsidRPr="00056926" w:rsidRDefault="008F2822" w:rsidP="008F2822">
      <w:pPr>
        <w:numPr>
          <w:ilvl w:val="1"/>
          <w:numId w:val="4"/>
        </w:numPr>
        <w:spacing w:line="240" w:lineRule="auto"/>
        <w:rPr>
          <w:rFonts w:ascii="Times New Roman" w:hAnsi="Times New Roman" w:cs="Times New Roman"/>
        </w:rPr>
      </w:pPr>
      <w:r w:rsidRPr="00056926">
        <w:rPr>
          <w:rFonts w:ascii="Times New Roman" w:hAnsi="Times New Roman" w:cs="Times New Roman"/>
        </w:rPr>
        <w:t>STEM (Blue): Pure Sciences, Applied Sciences, Technical Sciences</w:t>
      </w:r>
    </w:p>
    <w:p w14:paraId="4823D3DF" w14:textId="77777777" w:rsidR="008F2822" w:rsidRPr="00056926" w:rsidRDefault="008F2822" w:rsidP="008F2822">
      <w:pPr>
        <w:numPr>
          <w:ilvl w:val="1"/>
          <w:numId w:val="5"/>
        </w:numPr>
        <w:spacing w:line="240" w:lineRule="auto"/>
        <w:rPr>
          <w:rFonts w:ascii="Times New Roman" w:hAnsi="Times New Roman" w:cs="Times New Roman"/>
        </w:rPr>
      </w:pPr>
      <w:r w:rsidRPr="00056926">
        <w:rPr>
          <w:rFonts w:ascii="Times New Roman" w:hAnsi="Times New Roman" w:cs="Times New Roman"/>
        </w:rPr>
        <w:t>Social Sciences (Green): Languages &amp; Literature, Humanities &amp; Business</w:t>
      </w:r>
    </w:p>
    <w:p w14:paraId="2183EA21" w14:textId="77777777" w:rsidR="008F2822" w:rsidRPr="00056926" w:rsidRDefault="008F2822" w:rsidP="008F2822">
      <w:pPr>
        <w:numPr>
          <w:ilvl w:val="1"/>
          <w:numId w:val="6"/>
        </w:numPr>
        <w:spacing w:line="240" w:lineRule="auto"/>
        <w:rPr>
          <w:rFonts w:ascii="Times New Roman" w:hAnsi="Times New Roman" w:cs="Times New Roman"/>
        </w:rPr>
      </w:pPr>
      <w:r w:rsidRPr="00056926">
        <w:rPr>
          <w:rFonts w:ascii="Times New Roman" w:hAnsi="Times New Roman" w:cs="Times New Roman"/>
        </w:rPr>
        <w:t>Arts &amp; Sports (Orange): Performing Arts, Visual Arts, Sports Science</w:t>
      </w:r>
    </w:p>
    <w:p w14:paraId="5CB9BED7" w14:textId="77777777" w:rsidR="008F2822" w:rsidRPr="00056926" w:rsidRDefault="008F2822" w:rsidP="008F2822">
      <w:pPr>
        <w:numPr>
          <w:ilvl w:val="0"/>
          <w:numId w:val="3"/>
        </w:numPr>
        <w:spacing w:line="240" w:lineRule="auto"/>
        <w:rPr>
          <w:rFonts w:ascii="Times New Roman" w:hAnsi="Times New Roman" w:cs="Times New Roman"/>
        </w:rPr>
      </w:pPr>
      <w:r w:rsidRPr="00056926">
        <w:rPr>
          <w:rFonts w:ascii="Times New Roman" w:hAnsi="Times New Roman" w:cs="Times New Roman"/>
        </w:rPr>
        <w:t>Include icons and mini visuals for each track:</w:t>
      </w:r>
    </w:p>
    <w:p w14:paraId="5CDB298D" w14:textId="77777777" w:rsidR="008F2822" w:rsidRPr="00056926" w:rsidRDefault="008F2822" w:rsidP="008F2822">
      <w:pPr>
        <w:numPr>
          <w:ilvl w:val="1"/>
          <w:numId w:val="7"/>
        </w:num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Beaker for Pure Sciences, </w:t>
      </w:r>
      <w:r w:rsidRPr="00056926">
        <w:rPr>
          <w:rFonts w:ascii="Segoe UI Emoji" w:hAnsi="Segoe UI Emoji" w:cs="Segoe UI Emoji"/>
        </w:rPr>
        <w:t>🎨</w:t>
      </w:r>
      <w:r w:rsidRPr="00056926">
        <w:rPr>
          <w:rFonts w:ascii="Times New Roman" w:hAnsi="Times New Roman" w:cs="Times New Roman"/>
        </w:rPr>
        <w:t xml:space="preserve"> Paintbrush for Visual Arts, </w:t>
      </w:r>
      <w:r w:rsidRPr="00056926">
        <w:rPr>
          <w:rFonts w:ascii="Segoe UI Emoji" w:hAnsi="Segoe UI Emoji" w:cs="Segoe UI Emoji"/>
        </w:rPr>
        <w:t>📚</w:t>
      </w:r>
      <w:r w:rsidRPr="00056926">
        <w:rPr>
          <w:rFonts w:ascii="Times New Roman" w:hAnsi="Times New Roman" w:cs="Times New Roman"/>
        </w:rPr>
        <w:t xml:space="preserve"> Book for Literature, etc.</w:t>
      </w:r>
    </w:p>
    <w:p w14:paraId="5ED5F231" w14:textId="77777777" w:rsidR="008F2822" w:rsidRPr="00056926" w:rsidRDefault="008F2822" w:rsidP="008F2822">
      <w:pPr>
        <w:numPr>
          <w:ilvl w:val="0"/>
          <w:numId w:val="3"/>
        </w:numPr>
        <w:spacing w:line="240" w:lineRule="auto"/>
        <w:rPr>
          <w:rFonts w:ascii="Times New Roman" w:hAnsi="Times New Roman" w:cs="Times New Roman"/>
        </w:rPr>
      </w:pPr>
      <w:r w:rsidRPr="00056926">
        <w:rPr>
          <w:rFonts w:ascii="Times New Roman" w:hAnsi="Times New Roman" w:cs="Times New Roman"/>
        </w:rPr>
        <w:t xml:space="preserve">Optional </w:t>
      </w:r>
      <w:r w:rsidRPr="00056926">
        <w:rPr>
          <w:rFonts w:ascii="Times New Roman" w:hAnsi="Times New Roman" w:cs="Times New Roman"/>
          <w:b/>
          <w:bCs/>
        </w:rPr>
        <w:t>dynamic puzzle piece effects</w:t>
      </w:r>
      <w:r w:rsidRPr="00056926">
        <w:rPr>
          <w:rFonts w:ascii="Times New Roman" w:hAnsi="Times New Roman" w:cs="Times New Roman"/>
        </w:rPr>
        <w:t>:</w:t>
      </w:r>
    </w:p>
    <w:p w14:paraId="50B93830" w14:textId="77777777" w:rsidR="008F2822" w:rsidRPr="00056926" w:rsidRDefault="008F2822" w:rsidP="008F2822">
      <w:pPr>
        <w:numPr>
          <w:ilvl w:val="1"/>
          <w:numId w:val="8"/>
        </w:numPr>
        <w:spacing w:line="240" w:lineRule="auto"/>
        <w:rPr>
          <w:rFonts w:ascii="Times New Roman" w:hAnsi="Times New Roman" w:cs="Times New Roman"/>
        </w:rPr>
      </w:pPr>
      <w:r w:rsidRPr="00056926">
        <w:rPr>
          <w:rFonts w:ascii="Times New Roman" w:hAnsi="Times New Roman" w:cs="Times New Roman"/>
        </w:rPr>
        <w:t>Corner pieces glow slightly for a hint</w:t>
      </w:r>
    </w:p>
    <w:p w14:paraId="6CAD62F9" w14:textId="77777777" w:rsidR="008F2822" w:rsidRPr="00056926" w:rsidRDefault="008F2822" w:rsidP="008F2822">
      <w:pPr>
        <w:numPr>
          <w:ilvl w:val="1"/>
          <w:numId w:val="9"/>
        </w:numPr>
        <w:spacing w:line="240" w:lineRule="auto"/>
        <w:rPr>
          <w:rFonts w:ascii="Times New Roman" w:hAnsi="Times New Roman" w:cs="Times New Roman"/>
        </w:rPr>
      </w:pPr>
      <w:r w:rsidRPr="00056926">
        <w:rPr>
          <w:rFonts w:ascii="Times New Roman" w:hAnsi="Times New Roman" w:cs="Times New Roman"/>
        </w:rPr>
        <w:t>Hover animation: Subject icon on back of each puzzle piece</w:t>
      </w:r>
    </w:p>
    <w:p w14:paraId="52BAECFB" w14:textId="77777777" w:rsidR="008F2822" w:rsidRPr="00056926" w:rsidRDefault="008F2822" w:rsidP="008F2822">
      <w:pPr>
        <w:spacing w:line="240" w:lineRule="auto"/>
        <w:rPr>
          <w:rFonts w:ascii="Times New Roman" w:hAnsi="Times New Roman" w:cs="Times New Roman"/>
        </w:rPr>
      </w:pPr>
      <w:r>
        <w:rPr>
          <w:rFonts w:ascii="Times New Roman" w:hAnsi="Times New Roman" w:cs="Times New Roman"/>
        </w:rPr>
        <w:pict w14:anchorId="487C48E9">
          <v:rect id="_x0000_i1028" style="width:0;height:1.5pt" o:hralign="center" o:hrstd="t" o:hr="t" fillcolor="#a0a0a0" stroked="f"/>
        </w:pict>
      </w:r>
    </w:p>
    <w:p w14:paraId="68224334" w14:textId="77777777" w:rsidR="008F2822" w:rsidRPr="00056926" w:rsidRDefault="008F2822" w:rsidP="008F2822">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Game Mechanics – Upgraded</w:t>
      </w:r>
    </w:p>
    <w:p w14:paraId="057922EC" w14:textId="77777777" w:rsidR="008F2822" w:rsidRPr="00056926" w:rsidRDefault="008F2822" w:rsidP="008F2822">
      <w:pPr>
        <w:numPr>
          <w:ilvl w:val="0"/>
          <w:numId w:val="10"/>
        </w:numPr>
        <w:spacing w:line="240" w:lineRule="auto"/>
        <w:rPr>
          <w:rFonts w:ascii="Times New Roman" w:hAnsi="Times New Roman" w:cs="Times New Roman"/>
        </w:rPr>
      </w:pPr>
      <w:r w:rsidRPr="00056926">
        <w:rPr>
          <w:rFonts w:ascii="Times New Roman" w:hAnsi="Times New Roman" w:cs="Times New Roman"/>
          <w:b/>
          <w:bCs/>
        </w:rPr>
        <w:t>Puzzle Size:</w:t>
      </w:r>
      <w:r w:rsidRPr="00056926">
        <w:rPr>
          <w:rFonts w:ascii="Times New Roman" w:hAnsi="Times New Roman" w:cs="Times New Roman"/>
        </w:rPr>
        <w:t xml:space="preserve"> 12–16 pieces (suitable for ages 12–15)</w:t>
      </w:r>
    </w:p>
    <w:p w14:paraId="133D62F9" w14:textId="77777777" w:rsidR="008F2822" w:rsidRPr="00056926" w:rsidRDefault="008F2822" w:rsidP="008F2822">
      <w:pPr>
        <w:numPr>
          <w:ilvl w:val="0"/>
          <w:numId w:val="10"/>
        </w:numPr>
        <w:spacing w:line="240" w:lineRule="auto"/>
        <w:rPr>
          <w:rFonts w:ascii="Times New Roman" w:hAnsi="Times New Roman" w:cs="Times New Roman"/>
        </w:rPr>
      </w:pPr>
      <w:r w:rsidRPr="00056926">
        <w:rPr>
          <w:rFonts w:ascii="Times New Roman" w:hAnsi="Times New Roman" w:cs="Times New Roman"/>
        </w:rPr>
        <w:t>Learners can drag, rotate, and drop puzzle pieces</w:t>
      </w:r>
    </w:p>
    <w:p w14:paraId="350A9684" w14:textId="77777777" w:rsidR="008F2822" w:rsidRPr="00056926" w:rsidRDefault="008F2822" w:rsidP="008F2822">
      <w:pPr>
        <w:numPr>
          <w:ilvl w:val="0"/>
          <w:numId w:val="10"/>
        </w:numPr>
        <w:spacing w:line="240" w:lineRule="auto"/>
        <w:rPr>
          <w:rFonts w:ascii="Times New Roman" w:hAnsi="Times New Roman" w:cs="Times New Roman"/>
        </w:rPr>
      </w:pPr>
      <w:r w:rsidRPr="00056926">
        <w:rPr>
          <w:rFonts w:ascii="Times New Roman" w:hAnsi="Times New Roman" w:cs="Times New Roman"/>
        </w:rPr>
        <w:t>Audio cues guide progress (e.g., click, snap, cheer)</w:t>
      </w:r>
    </w:p>
    <w:p w14:paraId="723D184C" w14:textId="77777777" w:rsidR="008F2822" w:rsidRPr="00056926" w:rsidRDefault="008F2822" w:rsidP="008F2822">
      <w:pPr>
        <w:numPr>
          <w:ilvl w:val="0"/>
          <w:numId w:val="10"/>
        </w:numPr>
        <w:spacing w:line="240" w:lineRule="auto"/>
        <w:rPr>
          <w:rFonts w:ascii="Times New Roman" w:hAnsi="Times New Roman" w:cs="Times New Roman"/>
        </w:rPr>
      </w:pPr>
      <w:r w:rsidRPr="00056926">
        <w:rPr>
          <w:rFonts w:ascii="Times New Roman" w:hAnsi="Times New Roman" w:cs="Times New Roman"/>
        </w:rPr>
        <w:t xml:space="preserve">Add a </w:t>
      </w:r>
      <w:r w:rsidRPr="00056926">
        <w:rPr>
          <w:rFonts w:ascii="Times New Roman" w:hAnsi="Times New Roman" w:cs="Times New Roman"/>
          <w:b/>
          <w:bCs/>
        </w:rPr>
        <w:t>progress bar or meter</w:t>
      </w:r>
      <w:r w:rsidRPr="00056926">
        <w:rPr>
          <w:rFonts w:ascii="Times New Roman" w:hAnsi="Times New Roman" w:cs="Times New Roman"/>
        </w:rPr>
        <w:t xml:space="preserve"> (e.g., “75% complete!”)</w:t>
      </w:r>
    </w:p>
    <w:p w14:paraId="2CDA0D5A" w14:textId="77777777" w:rsidR="008F2822" w:rsidRPr="00056926" w:rsidRDefault="008F2822" w:rsidP="008F2822">
      <w:pPr>
        <w:spacing w:line="240" w:lineRule="auto"/>
        <w:rPr>
          <w:rFonts w:ascii="Times New Roman" w:hAnsi="Times New Roman" w:cs="Times New Roman"/>
        </w:rPr>
      </w:pPr>
      <w:r>
        <w:rPr>
          <w:rFonts w:ascii="Times New Roman" w:hAnsi="Times New Roman" w:cs="Times New Roman"/>
        </w:rPr>
        <w:pict w14:anchorId="6305F699">
          <v:rect id="_x0000_i1029" style="width:0;height:1.5pt" o:hralign="center" o:hrstd="t" o:hr="t" fillcolor="#a0a0a0" stroked="f"/>
        </w:pict>
      </w:r>
    </w:p>
    <w:p w14:paraId="443F0558" w14:textId="77777777" w:rsidR="008F2822" w:rsidRPr="00056926" w:rsidRDefault="008F2822" w:rsidP="008F2822">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Conclusion:</w:t>
      </w:r>
    </w:p>
    <w:p w14:paraId="40BCDE08" w14:textId="77777777" w:rsidR="008F2822" w:rsidRPr="00056926" w:rsidRDefault="008F2822" w:rsidP="008F2822">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Narrator (celebratory tone):</w:t>
      </w:r>
      <w:r w:rsidRPr="00056926">
        <w:rPr>
          <w:rFonts w:ascii="Times New Roman" w:hAnsi="Times New Roman" w:cs="Times New Roman"/>
        </w:rPr>
        <w:br/>
        <w:t>"</w:t>
      </w:r>
      <w:r w:rsidRPr="00056926">
        <w:rPr>
          <w:rFonts w:ascii="Segoe UI Emoji" w:hAnsi="Segoe UI Emoji" w:cs="Segoe UI Emoji"/>
        </w:rPr>
        <w:t>🎉</w:t>
      </w:r>
      <w:r w:rsidRPr="00056926">
        <w:rPr>
          <w:rFonts w:ascii="Times New Roman" w:hAnsi="Times New Roman" w:cs="Times New Roman"/>
        </w:rPr>
        <w:t xml:space="preserve"> Congratulations! You have successfully assembled the pathway and track puzzle.</w:t>
      </w:r>
      <w:r w:rsidRPr="00056926">
        <w:rPr>
          <w:rFonts w:ascii="Times New Roman" w:hAnsi="Times New Roman" w:cs="Times New Roman"/>
        </w:rPr>
        <w:br/>
        <w:t>Now you can clearly see how each major learning pathway leads to different tracks</w:t>
      </w:r>
      <w:r>
        <w:rPr>
          <w:rFonts w:ascii="Times New Roman" w:hAnsi="Times New Roman" w:cs="Times New Roman"/>
        </w:rPr>
        <w:t>,</w:t>
      </w:r>
      <w:r w:rsidRPr="00056926">
        <w:rPr>
          <w:rFonts w:ascii="Times New Roman" w:hAnsi="Times New Roman" w:cs="Times New Roman"/>
        </w:rPr>
        <w:t xml:space="preserve"> and how each track supports specific talents and goals. Well done for putting the pieces together</w:t>
      </w:r>
      <w:r>
        <w:rPr>
          <w:rFonts w:ascii="Times New Roman" w:hAnsi="Times New Roman" w:cs="Times New Roman"/>
        </w:rPr>
        <w:t>,</w:t>
      </w:r>
      <w:r w:rsidRPr="00056926">
        <w:rPr>
          <w:rFonts w:ascii="Times New Roman" w:hAnsi="Times New Roman" w:cs="Times New Roman"/>
        </w:rPr>
        <w:t xml:space="preserve"> literally and mentally!"</w:t>
      </w:r>
    </w:p>
    <w:p w14:paraId="289EA350" w14:textId="77777777" w:rsidR="008F2822" w:rsidRPr="00056926" w:rsidRDefault="008F2822" w:rsidP="008F2822">
      <w:pPr>
        <w:spacing w:line="240" w:lineRule="auto"/>
        <w:rPr>
          <w:rFonts w:ascii="Times New Roman" w:hAnsi="Times New Roman" w:cs="Times New Roman"/>
        </w:rPr>
      </w:pPr>
      <w:r>
        <w:rPr>
          <w:rFonts w:ascii="Times New Roman" w:hAnsi="Times New Roman" w:cs="Times New Roman"/>
        </w:rPr>
        <w:pict w14:anchorId="76D23142">
          <v:rect id="_x0000_i1030" style="width:0;height:1.5pt" o:hralign="center" o:hrstd="t" o:hr="t" fillcolor="#a0a0a0" stroked="f"/>
        </w:pict>
      </w:r>
    </w:p>
    <w:p w14:paraId="68EBF5B3" w14:textId="77777777" w:rsidR="008F2822" w:rsidRPr="00056926" w:rsidRDefault="008F2822" w:rsidP="008F2822">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Key Takeaways</w:t>
      </w:r>
    </w:p>
    <w:p w14:paraId="3F3DB25D" w14:textId="77777777" w:rsidR="008F2822" w:rsidRPr="00056926" w:rsidRDefault="008F2822" w:rsidP="008F2822">
      <w:pPr>
        <w:numPr>
          <w:ilvl w:val="0"/>
          <w:numId w:val="11"/>
        </w:numPr>
        <w:spacing w:line="240" w:lineRule="auto"/>
        <w:rPr>
          <w:rFonts w:ascii="Times New Roman" w:hAnsi="Times New Roman" w:cs="Times New Roman"/>
        </w:rPr>
      </w:pPr>
      <w:r w:rsidRPr="00056926">
        <w:rPr>
          <w:rFonts w:ascii="Times New Roman" w:hAnsi="Times New Roman" w:cs="Times New Roman"/>
        </w:rPr>
        <w:t>Link Career to Track: Match your desired career to the specific subjects and focus of a track.</w:t>
      </w:r>
    </w:p>
    <w:p w14:paraId="3CF06790" w14:textId="77777777" w:rsidR="008F2822" w:rsidRPr="00056926" w:rsidRDefault="008F2822" w:rsidP="008F2822">
      <w:pPr>
        <w:numPr>
          <w:ilvl w:val="0"/>
          <w:numId w:val="11"/>
        </w:numPr>
        <w:spacing w:line="240" w:lineRule="auto"/>
        <w:rPr>
          <w:rFonts w:ascii="Times New Roman" w:hAnsi="Times New Roman" w:cs="Times New Roman"/>
        </w:rPr>
      </w:pPr>
      <w:r w:rsidRPr="00056926">
        <w:rPr>
          <w:rFonts w:ascii="Times New Roman" w:hAnsi="Times New Roman" w:cs="Times New Roman"/>
        </w:rPr>
        <w:t>Self, Assessment: Consider your performance, enjoyment, and interests in different subject areas.</w:t>
      </w:r>
    </w:p>
    <w:p w14:paraId="6DC1C79E" w14:textId="77777777" w:rsidR="008F2822" w:rsidRPr="00056926" w:rsidRDefault="008F2822" w:rsidP="008F2822">
      <w:pPr>
        <w:numPr>
          <w:ilvl w:val="0"/>
          <w:numId w:val="11"/>
        </w:numPr>
        <w:spacing w:line="240" w:lineRule="auto"/>
        <w:rPr>
          <w:rFonts w:ascii="Times New Roman" w:hAnsi="Times New Roman" w:cs="Times New Roman"/>
        </w:rPr>
      </w:pPr>
      <w:r w:rsidRPr="00056926">
        <w:rPr>
          <w:rFonts w:ascii="Times New Roman" w:hAnsi="Times New Roman" w:cs="Times New Roman"/>
        </w:rPr>
        <w:t>Ask Key Questions: Regularly ask yourself: "Which subjects do I do well in?", "Which ones do I enjoy most?", and "Which ones fit my career interests?"</w:t>
      </w:r>
    </w:p>
    <w:p w14:paraId="3E13DD1A" w14:textId="77777777" w:rsidR="008F2822" w:rsidRPr="00056926" w:rsidRDefault="008F2822" w:rsidP="008F2822">
      <w:pPr>
        <w:numPr>
          <w:ilvl w:val="0"/>
          <w:numId w:val="11"/>
        </w:numPr>
        <w:spacing w:line="240" w:lineRule="auto"/>
        <w:rPr>
          <w:rFonts w:ascii="Times New Roman" w:hAnsi="Times New Roman" w:cs="Times New Roman"/>
        </w:rPr>
      </w:pPr>
      <w:r w:rsidRPr="00056926">
        <w:rPr>
          <w:rFonts w:ascii="Times New Roman" w:hAnsi="Times New Roman" w:cs="Times New Roman"/>
        </w:rPr>
        <w:t>Exploration: Use tools like quizzes and scenario matching to explore different tracks and find a good fit.</w:t>
      </w:r>
    </w:p>
    <w:bookmarkEnd w:id="0"/>
    <w:p w14:paraId="1B160D15" w14:textId="77777777" w:rsidR="00AE1A7D" w:rsidRDefault="008F2822" w:rsidP="008F2822">
      <w:r>
        <w:rPr>
          <w:rFonts w:ascii="Times New Roman" w:hAnsi="Times New Roman" w:cs="Times New Roman"/>
        </w:rPr>
        <w:pict w14:anchorId="78B89D78">
          <v:rect id="_x0000_i1031" style="width:0;height:1.5pt" o:hralign="center" o:hrstd="t" o:hr="t" fillcolor="#a0a0a0" stroked="f"/>
        </w:pict>
      </w:r>
    </w:p>
    <w:sectPr w:rsidR="00AE1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27B7"/>
    <w:multiLevelType w:val="multilevel"/>
    <w:tmpl w:val="BF54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81D47"/>
    <w:multiLevelType w:val="multilevel"/>
    <w:tmpl w:val="D50CD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F0853"/>
    <w:multiLevelType w:val="multilevel"/>
    <w:tmpl w:val="1992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9F6B81"/>
    <w:multiLevelType w:val="multilevel"/>
    <w:tmpl w:val="EEBE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7F5134"/>
    <w:multiLevelType w:val="multilevel"/>
    <w:tmpl w:val="0D189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6959801">
    <w:abstractNumId w:val="0"/>
  </w:num>
  <w:num w:numId="2" w16cid:durableId="308362533">
    <w:abstractNumId w:val="2"/>
  </w:num>
  <w:num w:numId="3" w16cid:durableId="994190476">
    <w:abstractNumId w:val="1"/>
  </w:num>
  <w:num w:numId="4" w16cid:durableId="286009172">
    <w:abstractNumId w:val="1"/>
    <w:lvlOverride w:ilvl="1">
      <w:lvl w:ilvl="1">
        <w:numFmt w:val="bullet"/>
        <w:lvlText w:val=""/>
        <w:lvlJc w:val="left"/>
        <w:pPr>
          <w:tabs>
            <w:tab w:val="num" w:pos="1440"/>
          </w:tabs>
          <w:ind w:left="1440" w:hanging="360"/>
        </w:pPr>
        <w:rPr>
          <w:rFonts w:ascii="Symbol" w:hAnsi="Symbol" w:hint="default"/>
          <w:sz w:val="20"/>
        </w:rPr>
      </w:lvl>
    </w:lvlOverride>
  </w:num>
  <w:num w:numId="5" w16cid:durableId="1667900989">
    <w:abstractNumId w:val="1"/>
    <w:lvlOverride w:ilvl="1">
      <w:lvl w:ilvl="1">
        <w:numFmt w:val="bullet"/>
        <w:lvlText w:val=""/>
        <w:lvlJc w:val="left"/>
        <w:pPr>
          <w:tabs>
            <w:tab w:val="num" w:pos="1440"/>
          </w:tabs>
          <w:ind w:left="1440" w:hanging="360"/>
        </w:pPr>
        <w:rPr>
          <w:rFonts w:ascii="Symbol" w:hAnsi="Symbol" w:hint="default"/>
          <w:sz w:val="20"/>
        </w:rPr>
      </w:lvl>
    </w:lvlOverride>
  </w:num>
  <w:num w:numId="6" w16cid:durableId="426269568">
    <w:abstractNumId w:val="1"/>
    <w:lvlOverride w:ilvl="1">
      <w:lvl w:ilvl="1">
        <w:numFmt w:val="bullet"/>
        <w:lvlText w:val=""/>
        <w:lvlJc w:val="left"/>
        <w:pPr>
          <w:tabs>
            <w:tab w:val="num" w:pos="1440"/>
          </w:tabs>
          <w:ind w:left="1440" w:hanging="360"/>
        </w:pPr>
        <w:rPr>
          <w:rFonts w:ascii="Symbol" w:hAnsi="Symbol" w:hint="default"/>
          <w:sz w:val="20"/>
        </w:rPr>
      </w:lvl>
    </w:lvlOverride>
  </w:num>
  <w:num w:numId="7" w16cid:durableId="1462572243">
    <w:abstractNumId w:val="1"/>
    <w:lvlOverride w:ilvl="1">
      <w:lvl w:ilvl="1">
        <w:numFmt w:val="bullet"/>
        <w:lvlText w:val=""/>
        <w:lvlJc w:val="left"/>
        <w:pPr>
          <w:tabs>
            <w:tab w:val="num" w:pos="1440"/>
          </w:tabs>
          <w:ind w:left="1440" w:hanging="360"/>
        </w:pPr>
        <w:rPr>
          <w:rFonts w:ascii="Symbol" w:hAnsi="Symbol" w:hint="default"/>
          <w:sz w:val="20"/>
        </w:rPr>
      </w:lvl>
    </w:lvlOverride>
  </w:num>
  <w:num w:numId="8" w16cid:durableId="1143157038">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1679044201">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16cid:durableId="1785726994">
    <w:abstractNumId w:val="3"/>
  </w:num>
  <w:num w:numId="11" w16cid:durableId="757756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822"/>
    <w:rsid w:val="00581816"/>
    <w:rsid w:val="008F2822"/>
    <w:rsid w:val="00964427"/>
    <w:rsid w:val="00AE1A7D"/>
    <w:rsid w:val="00E041F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056D6"/>
  <w15:chartTrackingRefBased/>
  <w15:docId w15:val="{C437C889-74EB-4F0F-848F-70F729EF3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822"/>
    <w:pPr>
      <w:spacing w:line="278" w:lineRule="auto"/>
    </w:pPr>
  </w:style>
  <w:style w:type="paragraph" w:styleId="Heading1">
    <w:name w:val="heading 1"/>
    <w:basedOn w:val="Normal"/>
    <w:next w:val="Normal"/>
    <w:link w:val="Heading1Char"/>
    <w:uiPriority w:val="9"/>
    <w:qFormat/>
    <w:rsid w:val="008F28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28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28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28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28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28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8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8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8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8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28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28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28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28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28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8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8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822"/>
    <w:rPr>
      <w:rFonts w:eastAsiaTheme="majorEastAsia" w:cstheme="majorBidi"/>
      <w:color w:val="272727" w:themeColor="text1" w:themeTint="D8"/>
    </w:rPr>
  </w:style>
  <w:style w:type="paragraph" w:styleId="Title">
    <w:name w:val="Title"/>
    <w:basedOn w:val="Normal"/>
    <w:next w:val="Normal"/>
    <w:link w:val="TitleChar"/>
    <w:uiPriority w:val="10"/>
    <w:qFormat/>
    <w:rsid w:val="008F28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8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8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8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822"/>
    <w:pPr>
      <w:spacing w:before="160"/>
      <w:jc w:val="center"/>
    </w:pPr>
    <w:rPr>
      <w:i/>
      <w:iCs/>
      <w:color w:val="404040" w:themeColor="text1" w:themeTint="BF"/>
    </w:rPr>
  </w:style>
  <w:style w:type="character" w:customStyle="1" w:styleId="QuoteChar">
    <w:name w:val="Quote Char"/>
    <w:basedOn w:val="DefaultParagraphFont"/>
    <w:link w:val="Quote"/>
    <w:uiPriority w:val="29"/>
    <w:rsid w:val="008F2822"/>
    <w:rPr>
      <w:i/>
      <w:iCs/>
      <w:color w:val="404040" w:themeColor="text1" w:themeTint="BF"/>
    </w:rPr>
  </w:style>
  <w:style w:type="paragraph" w:styleId="ListParagraph">
    <w:name w:val="List Paragraph"/>
    <w:basedOn w:val="Normal"/>
    <w:uiPriority w:val="34"/>
    <w:qFormat/>
    <w:rsid w:val="008F2822"/>
    <w:pPr>
      <w:ind w:left="720"/>
      <w:contextualSpacing/>
    </w:pPr>
  </w:style>
  <w:style w:type="character" w:styleId="IntenseEmphasis">
    <w:name w:val="Intense Emphasis"/>
    <w:basedOn w:val="DefaultParagraphFont"/>
    <w:uiPriority w:val="21"/>
    <w:qFormat/>
    <w:rsid w:val="008F2822"/>
    <w:rPr>
      <w:i/>
      <w:iCs/>
      <w:color w:val="2F5496" w:themeColor="accent1" w:themeShade="BF"/>
    </w:rPr>
  </w:style>
  <w:style w:type="paragraph" w:styleId="IntenseQuote">
    <w:name w:val="Intense Quote"/>
    <w:basedOn w:val="Normal"/>
    <w:next w:val="Normal"/>
    <w:link w:val="IntenseQuoteChar"/>
    <w:uiPriority w:val="30"/>
    <w:qFormat/>
    <w:rsid w:val="008F28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2822"/>
    <w:rPr>
      <w:i/>
      <w:iCs/>
      <w:color w:val="2F5496" w:themeColor="accent1" w:themeShade="BF"/>
    </w:rPr>
  </w:style>
  <w:style w:type="character" w:styleId="IntenseReference">
    <w:name w:val="Intense Reference"/>
    <w:basedOn w:val="DefaultParagraphFont"/>
    <w:uiPriority w:val="32"/>
    <w:qFormat/>
    <w:rsid w:val="008F282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451</Words>
  <Characters>2574</Characters>
  <Application>Microsoft Office Word</Application>
  <DocSecurity>0</DocSecurity>
  <Lines>21</Lines>
  <Paragraphs>6</Paragraphs>
  <ScaleCrop>false</ScaleCrop>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infoney content</dc:creator>
  <cp:keywords/>
  <dc:description/>
  <cp:lastModifiedBy>infoney content</cp:lastModifiedBy>
  <cp:revision>1</cp:revision>
  <dcterms:created xsi:type="dcterms:W3CDTF">2025-10-14T13:55:00Z</dcterms:created>
  <dcterms:modified xsi:type="dcterms:W3CDTF">2025-10-14T13:55:00Z</dcterms:modified>
</cp:coreProperties>
</file>