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825DB"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1.1: Identifying Support Systems – Digital Gallery Quest</w:t>
      </w:r>
    </w:p>
    <w:p w14:paraId="69610E45"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Type: Clickable Diagram + Hotspot Exploration + Badge Collection</w:t>
      </w:r>
    </w:p>
    <w:p w14:paraId="4B6D6F1B"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Voiceover Activity Introduction:</w:t>
      </w:r>
    </w:p>
    <w:p w14:paraId="404C2E88" w14:textId="77777777" w:rsidR="00BE47BF" w:rsidRPr="00056926" w:rsidRDefault="00BE47BF" w:rsidP="00BE47BF">
      <w:pPr>
        <w:spacing w:line="240" w:lineRule="auto"/>
        <w:rPr>
          <w:rFonts w:ascii="Times New Roman" w:hAnsi="Times New Roman" w:cs="Times New Roman"/>
        </w:rPr>
      </w:pPr>
      <w:r w:rsidRPr="00056926">
        <w:rPr>
          <w:rFonts w:ascii="Times New Roman" w:hAnsi="Times New Roman" w:cs="Times New Roman"/>
        </w:rPr>
        <w:t xml:space="preserve">"Welcome to your Support Systems Quest! </w:t>
      </w:r>
      <w:r w:rsidRPr="00056926">
        <w:rPr>
          <w:rFonts w:ascii="Segoe UI Emoji" w:hAnsi="Segoe UI Emoji" w:cs="Segoe UI Emoji"/>
        </w:rPr>
        <w:t>🎒</w:t>
      </w:r>
      <w:r w:rsidRPr="00056926">
        <w:rPr>
          <w:rFonts w:ascii="Times New Roman" w:hAnsi="Times New Roman" w:cs="Times New Roman"/>
        </w:rPr>
        <w:t xml:space="preserve"> Today, </w:t>
      </w:r>
      <w:r>
        <w:rPr>
          <w:rFonts w:ascii="Times New Roman" w:hAnsi="Times New Roman" w:cs="Times New Roman"/>
        </w:rPr>
        <w:t>you are</w:t>
      </w:r>
      <w:r w:rsidRPr="00056926">
        <w:rPr>
          <w:rFonts w:ascii="Times New Roman" w:hAnsi="Times New Roman" w:cs="Times New Roman"/>
        </w:rPr>
        <w:t xml:space="preserve"> going on a virtual adventure across your school and neighbourhood. As you explore, you will visit places where learners get help</w:t>
      </w:r>
      <w:r>
        <w:rPr>
          <w:rFonts w:ascii="Times New Roman" w:hAnsi="Times New Roman" w:cs="Times New Roman"/>
        </w:rPr>
        <w:t>,</w:t>
      </w:r>
      <w:r w:rsidRPr="00056926">
        <w:rPr>
          <w:rFonts w:ascii="Times New Roman" w:hAnsi="Times New Roman" w:cs="Times New Roman"/>
        </w:rPr>
        <w:t xml:space="preserve"> emotionally, physically, spiritually, and academically. Explore each location to unlock its benefits and discover the support it provides. Try to collect all six badges</w:t>
      </w:r>
      <w:r>
        <w:rPr>
          <w:rFonts w:ascii="Times New Roman" w:hAnsi="Times New Roman" w:cs="Times New Roman"/>
        </w:rPr>
        <w:t>,</w:t>
      </w:r>
      <w:r w:rsidRPr="00056926">
        <w:rPr>
          <w:rFonts w:ascii="Times New Roman" w:hAnsi="Times New Roman" w:cs="Times New Roman"/>
        </w:rPr>
        <w:t xml:space="preserve"> each one represents a kind of support you can use as you grow. Ready? Let us start your journey!"</w:t>
      </w:r>
    </w:p>
    <w:p w14:paraId="45A1FB6F" w14:textId="77777777" w:rsidR="00BE47BF" w:rsidRPr="00056926" w:rsidRDefault="00BE47BF" w:rsidP="00BE47BF">
      <w:pPr>
        <w:spacing w:line="240" w:lineRule="auto"/>
        <w:rPr>
          <w:rFonts w:ascii="Times New Roman" w:hAnsi="Times New Roman" w:cs="Times New Roman"/>
        </w:rPr>
      </w:pPr>
      <w:r>
        <w:rPr>
          <w:rFonts w:ascii="Times New Roman" w:hAnsi="Times New Roman" w:cs="Times New Roman"/>
        </w:rPr>
        <w:pict w14:anchorId="51CFF740">
          <v:rect id="_x0000_i1025" style="width:0;height:1.5pt" o:hralign="center" o:hrstd="t" o:hr="t" fillcolor="#a0a0a0" stroked="f"/>
        </w:pict>
      </w:r>
    </w:p>
    <w:p w14:paraId="7237BDF8"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Media Suggestions:</w:t>
      </w:r>
    </w:p>
    <w:p w14:paraId="5F7FBB78" w14:textId="77777777" w:rsidR="00BE47BF" w:rsidRPr="00056926" w:rsidRDefault="00BE47BF" w:rsidP="00BE47BF">
      <w:pPr>
        <w:numPr>
          <w:ilvl w:val="0"/>
          <w:numId w:val="1"/>
        </w:numPr>
        <w:spacing w:line="240" w:lineRule="auto"/>
        <w:rPr>
          <w:rFonts w:ascii="Times New Roman" w:hAnsi="Times New Roman" w:cs="Times New Roman"/>
        </w:rPr>
      </w:pPr>
      <w:r w:rsidRPr="00056926">
        <w:rPr>
          <w:rFonts w:ascii="Times New Roman" w:hAnsi="Times New Roman" w:cs="Times New Roman"/>
        </w:rPr>
        <w:t>Illustrated interactive map of a school and nearby community with animated icons (e.g., glowing doors, pulsing signs).</w:t>
      </w:r>
    </w:p>
    <w:p w14:paraId="4247C57B" w14:textId="77777777" w:rsidR="00BE47BF" w:rsidRPr="00056926" w:rsidRDefault="00BE47BF" w:rsidP="00BE47BF">
      <w:pPr>
        <w:numPr>
          <w:ilvl w:val="0"/>
          <w:numId w:val="1"/>
        </w:numPr>
        <w:spacing w:line="240" w:lineRule="auto"/>
        <w:rPr>
          <w:rFonts w:ascii="Times New Roman" w:hAnsi="Times New Roman" w:cs="Times New Roman"/>
        </w:rPr>
      </w:pPr>
      <w:r w:rsidRPr="00056926">
        <w:rPr>
          <w:rFonts w:ascii="Times New Roman" w:hAnsi="Times New Roman" w:cs="Times New Roman"/>
        </w:rPr>
        <w:t>Soft background ambiance (schoolyard sounds, street activity, nature).</w:t>
      </w:r>
    </w:p>
    <w:p w14:paraId="566FE62F" w14:textId="77777777" w:rsidR="00BE47BF" w:rsidRPr="00056926" w:rsidRDefault="00BE47BF" w:rsidP="00BE47BF">
      <w:pPr>
        <w:numPr>
          <w:ilvl w:val="0"/>
          <w:numId w:val="1"/>
        </w:numPr>
        <w:spacing w:line="240" w:lineRule="auto"/>
        <w:rPr>
          <w:rFonts w:ascii="Times New Roman" w:hAnsi="Times New Roman" w:cs="Times New Roman"/>
        </w:rPr>
      </w:pPr>
      <w:r w:rsidRPr="00056926">
        <w:rPr>
          <w:rFonts w:ascii="Times New Roman" w:hAnsi="Times New Roman" w:cs="Times New Roman"/>
        </w:rPr>
        <w:t>Optional character guide avatar (e.g., animated student host who pops up to encourage progress).</w:t>
      </w:r>
    </w:p>
    <w:p w14:paraId="1DDE857F" w14:textId="77777777" w:rsidR="00BE47BF" w:rsidRPr="00056926" w:rsidRDefault="00BE47BF" w:rsidP="00BE47BF">
      <w:pPr>
        <w:spacing w:line="240" w:lineRule="auto"/>
        <w:rPr>
          <w:rFonts w:ascii="Times New Roman" w:hAnsi="Times New Roman" w:cs="Times New Roman"/>
        </w:rPr>
      </w:pPr>
      <w:r>
        <w:rPr>
          <w:rFonts w:ascii="Times New Roman" w:hAnsi="Times New Roman" w:cs="Times New Roman"/>
        </w:rPr>
        <w:pict w14:anchorId="324D30F6">
          <v:rect id="_x0000_i1026" style="width:0;height:1.5pt" o:hralign="center" o:hrstd="t" o:hr="t" fillcolor="#a0a0a0" stroked="f"/>
        </w:pict>
      </w:r>
    </w:p>
    <w:p w14:paraId="7CB42C9A"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Learner Instructions:</w:t>
      </w:r>
    </w:p>
    <w:p w14:paraId="27201D7D" w14:textId="77777777" w:rsidR="00BE47BF" w:rsidRPr="00056926" w:rsidRDefault="00BE47BF" w:rsidP="00BE47BF">
      <w:pPr>
        <w:numPr>
          <w:ilvl w:val="0"/>
          <w:numId w:val="2"/>
        </w:numPr>
        <w:spacing w:line="240" w:lineRule="auto"/>
        <w:rPr>
          <w:rFonts w:ascii="Times New Roman" w:hAnsi="Times New Roman" w:cs="Times New Roman"/>
        </w:rPr>
      </w:pPr>
      <w:r w:rsidRPr="00056926">
        <w:rPr>
          <w:rFonts w:ascii="Times New Roman" w:hAnsi="Times New Roman" w:cs="Times New Roman"/>
        </w:rPr>
        <w:t xml:space="preserve">Clicks on hotspots around a </w:t>
      </w:r>
      <w:r w:rsidRPr="00056926">
        <w:rPr>
          <w:rFonts w:ascii="Times New Roman" w:hAnsi="Times New Roman" w:cs="Times New Roman"/>
          <w:b/>
          <w:bCs/>
        </w:rPr>
        <w:t>school–community map</w:t>
      </w:r>
      <w:r w:rsidRPr="00056926">
        <w:rPr>
          <w:rFonts w:ascii="Times New Roman" w:hAnsi="Times New Roman" w:cs="Times New Roman"/>
        </w:rPr>
        <w:t>.</w:t>
      </w:r>
    </w:p>
    <w:p w14:paraId="1617FC89" w14:textId="77777777" w:rsidR="00BE47BF" w:rsidRPr="00056926" w:rsidRDefault="00BE47BF" w:rsidP="00BE47BF">
      <w:pPr>
        <w:numPr>
          <w:ilvl w:val="0"/>
          <w:numId w:val="2"/>
        </w:numPr>
        <w:spacing w:line="240" w:lineRule="auto"/>
        <w:rPr>
          <w:rFonts w:ascii="Times New Roman" w:hAnsi="Times New Roman" w:cs="Times New Roman"/>
        </w:rPr>
      </w:pPr>
      <w:r w:rsidRPr="00056926">
        <w:rPr>
          <w:rFonts w:ascii="Times New Roman" w:hAnsi="Times New Roman" w:cs="Times New Roman"/>
        </w:rPr>
        <w:t xml:space="preserve">Each click reveals a </w:t>
      </w:r>
      <w:r w:rsidRPr="00056926">
        <w:rPr>
          <w:rFonts w:ascii="Times New Roman" w:hAnsi="Times New Roman" w:cs="Times New Roman"/>
          <w:b/>
          <w:bCs/>
        </w:rPr>
        <w:t>Pop-up card</w:t>
      </w:r>
      <w:r w:rsidRPr="00056926">
        <w:rPr>
          <w:rFonts w:ascii="Times New Roman" w:hAnsi="Times New Roman" w:cs="Times New Roman"/>
        </w:rPr>
        <w:t xml:space="preserve"> with a </w:t>
      </w:r>
      <w:r w:rsidRPr="00056926">
        <w:rPr>
          <w:rFonts w:ascii="Times New Roman" w:hAnsi="Times New Roman" w:cs="Times New Roman"/>
          <w:b/>
          <w:bCs/>
        </w:rPr>
        <w:t>text summary</w:t>
      </w:r>
      <w:r w:rsidRPr="00056926">
        <w:rPr>
          <w:rFonts w:ascii="Times New Roman" w:hAnsi="Times New Roman" w:cs="Times New Roman"/>
        </w:rPr>
        <w:t>.</w:t>
      </w:r>
    </w:p>
    <w:p w14:paraId="313FC91F" w14:textId="77777777" w:rsidR="00BE47BF" w:rsidRPr="00056926" w:rsidRDefault="00BE47BF" w:rsidP="00BE47BF">
      <w:pPr>
        <w:numPr>
          <w:ilvl w:val="0"/>
          <w:numId w:val="2"/>
        </w:numPr>
        <w:spacing w:line="240" w:lineRule="auto"/>
        <w:rPr>
          <w:rFonts w:ascii="Times New Roman" w:hAnsi="Times New Roman" w:cs="Times New Roman"/>
        </w:rPr>
      </w:pPr>
      <w:r w:rsidRPr="00056926">
        <w:rPr>
          <w:rFonts w:ascii="Times New Roman" w:hAnsi="Times New Roman" w:cs="Times New Roman"/>
        </w:rPr>
        <w:t>Click on all hotspots to complete</w:t>
      </w:r>
    </w:p>
    <w:p w14:paraId="77136A53" w14:textId="77777777" w:rsidR="00BE47BF" w:rsidRPr="00056926" w:rsidRDefault="00BE47BF" w:rsidP="00BE47BF">
      <w:pPr>
        <w:spacing w:line="240" w:lineRule="auto"/>
        <w:rPr>
          <w:rFonts w:ascii="Times New Roman" w:hAnsi="Times New Roman" w:cs="Times New Roman"/>
        </w:rPr>
      </w:pPr>
      <w:r>
        <w:rPr>
          <w:rFonts w:ascii="Times New Roman" w:hAnsi="Times New Roman" w:cs="Times New Roman"/>
        </w:rPr>
        <w:pict w14:anchorId="565C179F">
          <v:rect id="_x0000_i1027" style="width:0;height:1.5pt" o:hralign="center" o:hrstd="t" o:hr="t" fillcolor="#a0a0a0" stroked="f"/>
        </w:pict>
      </w:r>
    </w:p>
    <w:p w14:paraId="3EE2D79B"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Interactive Hotspots and Pop-up Content:</w:t>
      </w:r>
    </w:p>
    <w:p w14:paraId="1F762D0D" w14:textId="77777777" w:rsidR="00BE47BF" w:rsidRPr="00056926" w:rsidRDefault="00BE47BF" w:rsidP="00BE47BF">
      <w:pPr>
        <w:numPr>
          <w:ilvl w:val="0"/>
          <w:numId w:val="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Guidance &amp; Counselling Office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“Feeling overwhelmed, confused, or unsure about your career path? This is your go, to place. School counsellors are trained to help you feel heard, supported, and focused on your next steps.”</w:t>
      </w:r>
    </w:p>
    <w:p w14:paraId="13AB1A1A" w14:textId="77777777" w:rsidR="00BE47BF" w:rsidRPr="00056926" w:rsidRDefault="00BE47BF" w:rsidP="00BE47BF">
      <w:pPr>
        <w:numPr>
          <w:ilvl w:val="0"/>
          <w:numId w:val="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School Nurse’s Office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 xml:space="preserve">“If </w:t>
      </w:r>
      <w:r>
        <w:rPr>
          <w:rFonts w:ascii="Times New Roman" w:hAnsi="Times New Roman" w:cs="Times New Roman"/>
        </w:rPr>
        <w:t>you are</w:t>
      </w:r>
      <w:r w:rsidRPr="00056926">
        <w:rPr>
          <w:rFonts w:ascii="Times New Roman" w:hAnsi="Times New Roman" w:cs="Times New Roman"/>
        </w:rPr>
        <w:t xml:space="preserve"> feeling sick or get injured, the nurse is here to take care of you. Your health is key to your success in school.”</w:t>
      </w:r>
    </w:p>
    <w:p w14:paraId="26150AC6" w14:textId="77777777" w:rsidR="00BE47BF" w:rsidRPr="00056926" w:rsidRDefault="00BE47BF" w:rsidP="00BE47BF">
      <w:pPr>
        <w:numPr>
          <w:ilvl w:val="0"/>
          <w:numId w:val="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Library/Learner Resource Centre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“Need help with assignments or curious about new careers? The library is full of books, computers, and career exploration materials just for you.”</w:t>
      </w:r>
    </w:p>
    <w:p w14:paraId="104B11AB" w14:textId="77777777" w:rsidR="00BE47BF" w:rsidRPr="00056926" w:rsidRDefault="00BE47BF" w:rsidP="00BE47BF">
      <w:pPr>
        <w:numPr>
          <w:ilvl w:val="0"/>
          <w:numId w:val="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w:t>
      </w:r>
      <w:r w:rsidRPr="00056926">
        <w:rPr>
          <w:rFonts w:ascii="Segoe UI Emoji" w:hAnsi="Segoe UI Emoji" w:cs="Segoe UI Emoji"/>
          <w:b/>
          <w:bCs/>
        </w:rPr>
        <w:t>👧</w:t>
      </w:r>
      <w:r w:rsidRPr="00056926">
        <w:rPr>
          <w:rFonts w:ascii="Times New Roman" w:hAnsi="Times New Roman" w:cs="Times New Roman"/>
          <w:b/>
          <w:bCs/>
        </w:rPr>
        <w:t xml:space="preserve"> Parent, Teacher Conference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“Your learning journey is a team effort. These meetings allow your teachers and parents to work together to support you better.”</w:t>
      </w:r>
    </w:p>
    <w:p w14:paraId="2AF18864" w14:textId="77777777" w:rsidR="00BE47BF" w:rsidRPr="00056926" w:rsidRDefault="00BE47BF" w:rsidP="00BE47BF">
      <w:pPr>
        <w:numPr>
          <w:ilvl w:val="0"/>
          <w:numId w:val="3"/>
        </w:numPr>
        <w:spacing w:line="240" w:lineRule="auto"/>
        <w:rPr>
          <w:rFonts w:ascii="Times New Roman" w:hAnsi="Times New Roman" w:cs="Times New Roman"/>
        </w:rPr>
      </w:pPr>
      <w:r w:rsidRPr="00056926">
        <w:rPr>
          <w:rFonts w:ascii="Segoe UI Emoji" w:hAnsi="Segoe UI Emoji" w:cs="Segoe UI Emoji"/>
          <w:b/>
          <w:bCs/>
        </w:rPr>
        <w:lastRenderedPageBreak/>
        <w:t>🧒</w:t>
      </w:r>
      <w:r w:rsidRPr="00056926">
        <w:rPr>
          <w:rFonts w:ascii="Times New Roman" w:hAnsi="Times New Roman" w:cs="Times New Roman"/>
          <w:b/>
          <w:bCs/>
        </w:rPr>
        <w:t xml:space="preserve"> Community Youth Centre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“This is where fun meets learning! From mentorship programs to life skills and sports, youth centres are perfect for personal growth outside school.”</w:t>
      </w:r>
    </w:p>
    <w:p w14:paraId="0F0A31CF" w14:textId="77777777" w:rsidR="00BE47BF" w:rsidRPr="00056926" w:rsidRDefault="00BE47BF" w:rsidP="00BE47BF">
      <w:pPr>
        <w:numPr>
          <w:ilvl w:val="0"/>
          <w:numId w:val="3"/>
        </w:num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Religious Centre</w:t>
      </w:r>
      <w:r w:rsidRPr="00056926">
        <w:rPr>
          <w:rFonts w:ascii="Times New Roman" w:hAnsi="Times New Roman" w:cs="Times New Roman"/>
        </w:rPr>
        <w:br/>
      </w:r>
      <w:r w:rsidRPr="00056926">
        <w:rPr>
          <w:rFonts w:ascii="Segoe UI Emoji" w:hAnsi="Segoe UI Emoji" w:cs="Segoe UI Emoji"/>
        </w:rPr>
        <w:t>💬</w:t>
      </w:r>
      <w:r w:rsidRPr="00056926">
        <w:rPr>
          <w:rFonts w:ascii="Times New Roman" w:hAnsi="Times New Roman" w:cs="Times New Roman"/>
        </w:rPr>
        <w:t xml:space="preserve"> </w:t>
      </w:r>
      <w:r w:rsidRPr="00056926">
        <w:rPr>
          <w:rFonts w:ascii="Times New Roman" w:hAnsi="Times New Roman" w:cs="Times New Roman"/>
          <w:i/>
          <w:iCs/>
        </w:rPr>
        <w:t>Pop-up Text:</w:t>
      </w:r>
      <w:r w:rsidRPr="00056926">
        <w:rPr>
          <w:rFonts w:ascii="Times New Roman" w:hAnsi="Times New Roman" w:cs="Times New Roman"/>
        </w:rPr>
        <w:br/>
        <w:t>“Looking for spiritual guidance or values, based advice? Religious leaders and centres are always ready to support you respectfully.”</w:t>
      </w:r>
    </w:p>
    <w:p w14:paraId="15257EA2" w14:textId="77777777" w:rsidR="00BE47BF" w:rsidRPr="00056926" w:rsidRDefault="00BE47BF" w:rsidP="00BE47BF">
      <w:pPr>
        <w:spacing w:line="240" w:lineRule="auto"/>
        <w:rPr>
          <w:rFonts w:ascii="Times New Roman" w:hAnsi="Times New Roman" w:cs="Times New Roman"/>
        </w:rPr>
      </w:pPr>
      <w:r>
        <w:rPr>
          <w:rFonts w:ascii="Times New Roman" w:hAnsi="Times New Roman" w:cs="Times New Roman"/>
        </w:rPr>
        <w:pict w14:anchorId="260308D4">
          <v:rect id="_x0000_i1028" style="width:0;height:1.5pt" o:hralign="center" o:hrstd="t" o:hr="t" fillcolor="#a0a0a0" stroked="f"/>
        </w:pict>
      </w:r>
    </w:p>
    <w:p w14:paraId="5A77DBAD" w14:textId="77777777" w:rsidR="00BE47BF" w:rsidRPr="00056926" w:rsidRDefault="00BE47BF" w:rsidP="00BE47BF">
      <w:pPr>
        <w:spacing w:line="240" w:lineRule="auto"/>
        <w:rPr>
          <w:rFonts w:ascii="Times New Roman" w:hAnsi="Times New Roman" w:cs="Times New Roman"/>
        </w:rPr>
      </w:pPr>
      <w:r w:rsidRPr="00056926">
        <w:rPr>
          <w:rFonts w:ascii="Segoe UI Emoji" w:hAnsi="Segoe UI Emoji" w:cs="Segoe UI Emoji"/>
          <w:b/>
          <w:bCs/>
        </w:rPr>
        <w:t>🎙️</w:t>
      </w:r>
      <w:r w:rsidRPr="00056926">
        <w:rPr>
          <w:rFonts w:ascii="Times New Roman" w:hAnsi="Times New Roman" w:cs="Times New Roman"/>
          <w:b/>
          <w:bCs/>
        </w:rPr>
        <w:t xml:space="preserve"> Activity Conclusion:</w:t>
      </w:r>
    </w:p>
    <w:p w14:paraId="433358FC" w14:textId="77777777" w:rsidR="00BE47BF" w:rsidRPr="00056926" w:rsidRDefault="00BE47BF" w:rsidP="00BE47BF">
      <w:pPr>
        <w:spacing w:line="240" w:lineRule="auto"/>
        <w:rPr>
          <w:rFonts w:ascii="Times New Roman" w:hAnsi="Times New Roman" w:cs="Times New Roman"/>
        </w:rPr>
      </w:pPr>
      <w:r w:rsidRPr="00056926">
        <w:rPr>
          <w:rFonts w:ascii="Times New Roman" w:hAnsi="Times New Roman" w:cs="Times New Roman"/>
        </w:rPr>
        <w:t xml:space="preserve">"Great work, explorer! </w:t>
      </w:r>
      <w:r w:rsidRPr="00056926">
        <w:rPr>
          <w:rFonts w:ascii="Segoe UI Emoji" w:hAnsi="Segoe UI Emoji" w:cs="Segoe UI Emoji"/>
        </w:rPr>
        <w:t>🗺️</w:t>
      </w:r>
      <w:r w:rsidRPr="00056926">
        <w:rPr>
          <w:rFonts w:ascii="Times New Roman" w:hAnsi="Times New Roman" w:cs="Times New Roman"/>
        </w:rPr>
        <w:t xml:space="preserve"> You have unlocked all the support system badges</w:t>
      </w:r>
      <w:r>
        <w:rPr>
          <w:rFonts w:ascii="Times New Roman" w:hAnsi="Times New Roman" w:cs="Times New Roman"/>
        </w:rPr>
        <w:t>,</w:t>
      </w:r>
      <w:r w:rsidRPr="00056926">
        <w:rPr>
          <w:rFonts w:ascii="Times New Roman" w:hAnsi="Times New Roman" w:cs="Times New Roman"/>
        </w:rPr>
        <w:t xml:space="preserve"> and </w:t>
      </w:r>
      <w:r>
        <w:rPr>
          <w:rFonts w:ascii="Times New Roman" w:hAnsi="Times New Roman" w:cs="Times New Roman"/>
        </w:rPr>
        <w:t>you are</w:t>
      </w:r>
      <w:r w:rsidRPr="00056926">
        <w:rPr>
          <w:rFonts w:ascii="Times New Roman" w:hAnsi="Times New Roman" w:cs="Times New Roman"/>
        </w:rPr>
        <w:t xml:space="preserve"> now a Support Star! </w:t>
      </w:r>
      <w:r w:rsidRPr="00056926">
        <w:rPr>
          <w:rFonts w:ascii="Segoe UI Emoji" w:hAnsi="Segoe UI Emoji" w:cs="Segoe UI Emoji"/>
        </w:rPr>
        <w:t>🌟</w:t>
      </w:r>
      <w:r w:rsidRPr="00056926">
        <w:rPr>
          <w:rFonts w:ascii="Times New Roman" w:hAnsi="Times New Roman" w:cs="Times New Roman"/>
        </w:rPr>
        <w:t xml:space="preserve"> Remember, support </w:t>
      </w:r>
      <w:r>
        <w:rPr>
          <w:rFonts w:ascii="Times New Roman" w:hAnsi="Times New Roman" w:cs="Times New Roman"/>
        </w:rPr>
        <w:t>is not</w:t>
      </w:r>
      <w:r w:rsidRPr="00056926">
        <w:rPr>
          <w:rFonts w:ascii="Times New Roman" w:hAnsi="Times New Roman" w:cs="Times New Roman"/>
        </w:rPr>
        <w:t xml:space="preserve"> just for when things go wrong</w:t>
      </w:r>
      <w:r>
        <w:rPr>
          <w:rFonts w:ascii="Times New Roman" w:hAnsi="Times New Roman" w:cs="Times New Roman"/>
        </w:rPr>
        <w:t>,</w:t>
      </w:r>
      <w:r w:rsidRPr="00056926">
        <w:rPr>
          <w:rFonts w:ascii="Times New Roman" w:hAnsi="Times New Roman" w:cs="Times New Roman"/>
        </w:rPr>
        <w:t xml:space="preserve"> it is there to guide, encourage, and strengthen you every step of the way. The more you use your support systems, the more confident and capable you become. Keep using your voice, asking questions, and connecting with those who care. You have got this!"</w:t>
      </w:r>
    </w:p>
    <w:p w14:paraId="23E98CEC" w14:textId="77777777" w:rsidR="00AE1A7D" w:rsidRDefault="00BE47BF" w:rsidP="00BE47BF">
      <w:r>
        <w:rPr>
          <w:rFonts w:ascii="Times New Roman" w:hAnsi="Times New Roman" w:cs="Times New Roman"/>
        </w:rPr>
        <w:pict w14:anchorId="5D766D3A">
          <v:rect id="_x0000_i1029"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80F52"/>
    <w:multiLevelType w:val="multilevel"/>
    <w:tmpl w:val="F4D09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661151"/>
    <w:multiLevelType w:val="multilevel"/>
    <w:tmpl w:val="1CD4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1A32BB"/>
    <w:multiLevelType w:val="multilevel"/>
    <w:tmpl w:val="DAC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7375760">
    <w:abstractNumId w:val="2"/>
  </w:num>
  <w:num w:numId="2" w16cid:durableId="548885626">
    <w:abstractNumId w:val="1"/>
  </w:num>
  <w:num w:numId="3" w16cid:durableId="585501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BF"/>
    <w:rsid w:val="00581816"/>
    <w:rsid w:val="00784498"/>
    <w:rsid w:val="00964427"/>
    <w:rsid w:val="00AE1A7D"/>
    <w:rsid w:val="00BE47B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73176"/>
  <w15:chartTrackingRefBased/>
  <w15:docId w15:val="{28D529E1-503E-4626-B279-4F2FD2FE7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7BF"/>
    <w:pPr>
      <w:spacing w:line="278" w:lineRule="auto"/>
    </w:pPr>
  </w:style>
  <w:style w:type="paragraph" w:styleId="Heading1">
    <w:name w:val="heading 1"/>
    <w:basedOn w:val="Normal"/>
    <w:next w:val="Normal"/>
    <w:link w:val="Heading1Char"/>
    <w:uiPriority w:val="9"/>
    <w:qFormat/>
    <w:rsid w:val="00BE47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47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47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47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47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47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47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47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47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7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47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47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47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47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47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47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47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47BF"/>
    <w:rPr>
      <w:rFonts w:eastAsiaTheme="majorEastAsia" w:cstheme="majorBidi"/>
      <w:color w:val="272727" w:themeColor="text1" w:themeTint="D8"/>
    </w:rPr>
  </w:style>
  <w:style w:type="paragraph" w:styleId="Title">
    <w:name w:val="Title"/>
    <w:basedOn w:val="Normal"/>
    <w:next w:val="Normal"/>
    <w:link w:val="TitleChar"/>
    <w:uiPriority w:val="10"/>
    <w:qFormat/>
    <w:rsid w:val="00BE4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7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47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47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47BF"/>
    <w:pPr>
      <w:spacing w:before="160"/>
      <w:jc w:val="center"/>
    </w:pPr>
    <w:rPr>
      <w:i/>
      <w:iCs/>
      <w:color w:val="404040" w:themeColor="text1" w:themeTint="BF"/>
    </w:rPr>
  </w:style>
  <w:style w:type="character" w:customStyle="1" w:styleId="QuoteChar">
    <w:name w:val="Quote Char"/>
    <w:basedOn w:val="DefaultParagraphFont"/>
    <w:link w:val="Quote"/>
    <w:uiPriority w:val="29"/>
    <w:rsid w:val="00BE47BF"/>
    <w:rPr>
      <w:i/>
      <w:iCs/>
      <w:color w:val="404040" w:themeColor="text1" w:themeTint="BF"/>
    </w:rPr>
  </w:style>
  <w:style w:type="paragraph" w:styleId="ListParagraph">
    <w:name w:val="List Paragraph"/>
    <w:basedOn w:val="Normal"/>
    <w:uiPriority w:val="34"/>
    <w:qFormat/>
    <w:rsid w:val="00BE47BF"/>
    <w:pPr>
      <w:ind w:left="720"/>
      <w:contextualSpacing/>
    </w:pPr>
  </w:style>
  <w:style w:type="character" w:styleId="IntenseEmphasis">
    <w:name w:val="Intense Emphasis"/>
    <w:basedOn w:val="DefaultParagraphFont"/>
    <w:uiPriority w:val="21"/>
    <w:qFormat/>
    <w:rsid w:val="00BE47BF"/>
    <w:rPr>
      <w:i/>
      <w:iCs/>
      <w:color w:val="2F5496" w:themeColor="accent1" w:themeShade="BF"/>
    </w:rPr>
  </w:style>
  <w:style w:type="paragraph" w:styleId="IntenseQuote">
    <w:name w:val="Intense Quote"/>
    <w:basedOn w:val="Normal"/>
    <w:next w:val="Normal"/>
    <w:link w:val="IntenseQuoteChar"/>
    <w:uiPriority w:val="30"/>
    <w:qFormat/>
    <w:rsid w:val="00BE47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47BF"/>
    <w:rPr>
      <w:i/>
      <w:iCs/>
      <w:color w:val="2F5496" w:themeColor="accent1" w:themeShade="BF"/>
    </w:rPr>
  </w:style>
  <w:style w:type="character" w:styleId="IntenseReference">
    <w:name w:val="Intense Reference"/>
    <w:basedOn w:val="DefaultParagraphFont"/>
    <w:uiPriority w:val="32"/>
    <w:qFormat/>
    <w:rsid w:val="00BE47B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2025-10-16T05:46:00Z</dcterms:created>
  <dcterms:modified xsi:type="dcterms:W3CDTF">2025-10-16T05:47:00Z</dcterms:modified>
</cp:coreProperties>
</file>