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1624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🎭</w:t>
      </w:r>
      <w:r w:rsidRPr="00056926">
        <w:rPr>
          <w:rFonts w:ascii="Times New Roman" w:hAnsi="Times New Roman" w:cs="Times New Roman"/>
          <w:b/>
          <w:bCs/>
        </w:rPr>
        <w:t xml:space="preserve"> Activity 3: Interactive Role Play: Family or Future? – The Decision Challenge</w:t>
      </w:r>
    </w:p>
    <w:p w14:paraId="3A802F95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🎮</w:t>
      </w:r>
      <w:r w:rsidRPr="00056926">
        <w:rPr>
          <w:rFonts w:ascii="Times New Roman" w:hAnsi="Times New Roman" w:cs="Times New Roman"/>
          <w:b/>
          <w:bCs/>
        </w:rPr>
        <w:t xml:space="preserve"> Type: Branching Decision, Making Scenario</w:t>
      </w:r>
    </w:p>
    <w:p w14:paraId="62AE2C10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Learning Goal:</w:t>
      </w:r>
    </w:p>
    <w:p w14:paraId="4EDD3FD9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Help learners practice respectful decision-making when personal career dreams conflict with family or cultural expectations.</w:t>
      </w:r>
    </w:p>
    <w:p w14:paraId="18E7401A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🌐</w:t>
      </w:r>
      <w:r w:rsidRPr="00056926">
        <w:rPr>
          <w:rFonts w:ascii="Times New Roman" w:hAnsi="Times New Roman" w:cs="Times New Roman"/>
          <w:b/>
          <w:bCs/>
        </w:rPr>
        <w:t xml:space="preserve"> Best Platforms: Genially, Articulate Storyline, Twine, H5P Branching Scenario</w:t>
      </w:r>
    </w:p>
    <w:p w14:paraId="7A92D7DE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A32E49">
          <v:rect id="_x0000_i1025" style="width:0;height:1.5pt" o:hralign="center" o:hrstd="t" o:hr="t" fillcolor="#a0a0a0" stroked="f"/>
        </w:pict>
      </w:r>
    </w:p>
    <w:p w14:paraId="6E706937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Activity Introduction (Voiceover):</w:t>
      </w:r>
    </w:p>
    <w:p w14:paraId="69814FB3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“You have a dream to fly high and become a pilot! But your family wants you to stay close to home and take over the family farm. What would you do? In this challenge, you will step into the shoes of a student facing this tough choice. Think carefully about who to talk to, what to say, and how your decisions shape your future.”</w:t>
      </w:r>
    </w:p>
    <w:p w14:paraId="20DB7573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339BDC">
          <v:rect id="_x0000_i1026" style="width:0;height:1.5pt" o:hralign="center" o:hrstd="t" o:hr="t" fillcolor="#a0a0a0" stroked="f"/>
        </w:pict>
      </w:r>
    </w:p>
    <w:p w14:paraId="1E357414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Learner Instructions:</w:t>
      </w:r>
    </w:p>
    <w:p w14:paraId="03B2D8B2" w14:textId="77777777" w:rsidR="0080278F" w:rsidRPr="00056926" w:rsidRDefault="0080278F" w:rsidP="0080278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Make Choices:</w:t>
      </w:r>
      <w:r w:rsidRPr="00056926">
        <w:rPr>
          <w:rFonts w:ascii="Times New Roman" w:hAnsi="Times New Roman" w:cs="Times New Roman"/>
        </w:rPr>
        <w:t xml:space="preserve"> At each step, choose what Kimani should do or say.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7F2FC554" w14:textId="77777777" w:rsidR="0080278F" w:rsidRPr="00056926" w:rsidRDefault="0080278F" w:rsidP="0080278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See the Consequences:</w:t>
      </w:r>
      <w:r w:rsidRPr="00056926">
        <w:rPr>
          <w:rFonts w:ascii="Times New Roman" w:hAnsi="Times New Roman" w:cs="Times New Roman"/>
        </w:rPr>
        <w:t xml:space="preserve"> Your decision will lead to different outcomes, some positive, some challenging.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66B22F35" w14:textId="77777777" w:rsidR="0080278F" w:rsidRPr="00056926" w:rsidRDefault="0080278F" w:rsidP="0080278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Think It Through:</w:t>
      </w:r>
      <w:r w:rsidRPr="00056926">
        <w:rPr>
          <w:rFonts w:ascii="Times New Roman" w:hAnsi="Times New Roman" w:cs="Times New Roman"/>
        </w:rPr>
        <w:t xml:space="preserve"> Each feedback will give you hints to improve your decision-making.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5CCA02A8" w14:textId="77777777" w:rsidR="0080278F" w:rsidRPr="00056926" w:rsidRDefault="0080278F" w:rsidP="0080278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Reach the Ending:</w:t>
      </w:r>
      <w:r w:rsidRPr="00056926">
        <w:rPr>
          <w:rFonts w:ascii="Times New Roman" w:hAnsi="Times New Roman" w:cs="Times New Roman"/>
        </w:rPr>
        <w:t xml:space="preserve"> Your choices will shape Kimani’s relationship with his family and his path toward becoming a pilot.</w:t>
      </w:r>
    </w:p>
    <w:p w14:paraId="4CD4D147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EF0BC8">
          <v:rect id="_x0000_i1027" style="width:0;height:1.5pt" o:hralign="center" o:hrstd="t" o:hr="t" fillcolor="#a0a0a0" stroked="f"/>
        </w:pict>
      </w:r>
    </w:p>
    <w:p w14:paraId="1B6D805D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🧍</w:t>
      </w:r>
      <w:r w:rsidRPr="00056926">
        <w:rPr>
          <w:rFonts w:ascii="Times New Roman" w:hAnsi="Times New Roman" w:cs="Times New Roman"/>
          <w:b/>
          <w:bCs/>
        </w:rPr>
        <w:t xml:space="preserve"> Learner Role: You play as “Kimani,” a Grade 8 learner.</w:t>
      </w:r>
    </w:p>
    <w:p w14:paraId="52E23505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✈️</w:t>
      </w:r>
      <w:r w:rsidRPr="00056926">
        <w:rPr>
          <w:rFonts w:ascii="Times New Roman" w:hAnsi="Times New Roman" w:cs="Times New Roman"/>
          <w:b/>
          <w:bCs/>
        </w:rPr>
        <w:t xml:space="preserve"> Your dream: Pilot</w:t>
      </w:r>
    </w:p>
    <w:p w14:paraId="4B18D45C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🌾</w:t>
      </w:r>
      <w:r w:rsidRPr="00056926">
        <w:rPr>
          <w:rFonts w:ascii="Times New Roman" w:hAnsi="Times New Roman" w:cs="Times New Roman"/>
          <w:b/>
          <w:bCs/>
        </w:rPr>
        <w:t xml:space="preserve"> Family’s expectation: Farmer</w:t>
      </w:r>
    </w:p>
    <w:p w14:paraId="1297BB92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A3CEBA">
          <v:rect id="_x0000_i1028" style="width:0;height:1.5pt" o:hralign="center" o:hrstd="t" o:hr="t" fillcolor="#a0a0a0" stroked="f"/>
        </w:pict>
      </w:r>
    </w:p>
    <w:p w14:paraId="620383F6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Decision Points:</w:t>
      </w:r>
    </w:p>
    <w:p w14:paraId="3BEA6FD9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🔶</w:t>
      </w:r>
      <w:r w:rsidRPr="00056926">
        <w:rPr>
          <w:rFonts w:ascii="Times New Roman" w:hAnsi="Times New Roman" w:cs="Times New Roman"/>
          <w:b/>
          <w:bCs/>
        </w:rPr>
        <w:t xml:space="preserve"> Step 1: Who do you talk to first?</w:t>
      </w:r>
    </w:p>
    <w:p w14:paraId="2BD1BEDC" w14:textId="77777777" w:rsidR="0080278F" w:rsidRPr="00056926" w:rsidRDefault="0080278F" w:rsidP="0080278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A. Keep quiet and follow your parents’ wishes</w:t>
      </w:r>
    </w:p>
    <w:p w14:paraId="2893CE66" w14:textId="77777777" w:rsidR="0080278F" w:rsidRPr="00056926" w:rsidRDefault="0080278F" w:rsidP="0080278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B. Talk to your guidance counsellor</w:t>
      </w:r>
    </w:p>
    <w:p w14:paraId="4961D5AD" w14:textId="77777777" w:rsidR="0080278F" w:rsidRPr="00056926" w:rsidRDefault="0080278F" w:rsidP="0080278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C. Talk to a trusted older cousin who’s in college</w:t>
      </w:r>
    </w:p>
    <w:p w14:paraId="494F37A5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Feedback:</w:t>
      </w:r>
    </w:p>
    <w:p w14:paraId="7F16A10F" w14:textId="77777777" w:rsidR="0080278F" w:rsidRPr="00056926" w:rsidRDefault="0080278F" w:rsidP="0080278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lastRenderedPageBreak/>
        <w:t>A:</w:t>
      </w:r>
      <w:r w:rsidRPr="00056926">
        <w:rPr>
          <w:rFonts w:ascii="Times New Roman" w:hAnsi="Times New Roman" w:cs="Times New Roman"/>
        </w:rPr>
        <w:t xml:space="preserve"> “It is respectful, but keeping your feelings inside can lead to frustration later. Let us explore other ways to be honest and respectful.”</w:t>
      </w:r>
    </w:p>
    <w:p w14:paraId="222DC0C6" w14:textId="77777777" w:rsidR="0080278F" w:rsidRPr="00056926" w:rsidRDefault="0080278F" w:rsidP="0080278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B:</w:t>
      </w:r>
      <w:r w:rsidRPr="00056926">
        <w:rPr>
          <w:rFonts w:ascii="Times New Roman" w:hAnsi="Times New Roman" w:cs="Times New Roman"/>
        </w:rPr>
        <w:t xml:space="preserve"> “Smart move! Guidance counsellors help you think clearly and respectfully express your career interests.”</w:t>
      </w:r>
    </w:p>
    <w:p w14:paraId="50493D60" w14:textId="77777777" w:rsidR="0080278F" w:rsidRPr="00056926" w:rsidRDefault="0080278F" w:rsidP="0080278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C:</w:t>
      </w:r>
      <w:r w:rsidRPr="00056926">
        <w:rPr>
          <w:rFonts w:ascii="Times New Roman" w:hAnsi="Times New Roman" w:cs="Times New Roman"/>
        </w:rPr>
        <w:t xml:space="preserve"> “Good idea! Talking to someone who understands both your dreams and your family’s values is helpful.”</w:t>
      </w:r>
    </w:p>
    <w:p w14:paraId="24C476BA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3E6B99">
          <v:rect id="_x0000_i1029" style="width:0;height:1.5pt" o:hralign="center" o:hrstd="t" o:hr="t" fillcolor="#a0a0a0" stroked="f"/>
        </w:pict>
      </w:r>
    </w:p>
    <w:p w14:paraId="200B71CC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🔶</w:t>
      </w:r>
      <w:r w:rsidRPr="00056926">
        <w:rPr>
          <w:rFonts w:ascii="Times New Roman" w:hAnsi="Times New Roman" w:cs="Times New Roman"/>
          <w:b/>
          <w:bCs/>
        </w:rPr>
        <w:t xml:space="preserve"> Step 2: What is your message to your parents?</w:t>
      </w:r>
    </w:p>
    <w:p w14:paraId="721969BC" w14:textId="77777777" w:rsidR="0080278F" w:rsidRPr="00056926" w:rsidRDefault="0080278F" w:rsidP="0080278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A. “I don’t care what you want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I’ll be a pilot!”</w:t>
      </w:r>
    </w:p>
    <w:p w14:paraId="53FA4E34" w14:textId="77777777" w:rsidR="0080278F" w:rsidRPr="00056926" w:rsidRDefault="0080278F" w:rsidP="0080278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B. “I appreciate the farm, but I’d love to explore aviation. Can we talk about it?”</w:t>
      </w:r>
    </w:p>
    <w:p w14:paraId="4496F2F0" w14:textId="77777777" w:rsidR="0080278F" w:rsidRPr="00056926" w:rsidRDefault="0080278F" w:rsidP="0080278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C. “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wrong. Piloting pays more.”</w:t>
      </w:r>
    </w:p>
    <w:p w14:paraId="6DF2B70E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Feedback:</w:t>
      </w:r>
    </w:p>
    <w:p w14:paraId="13657412" w14:textId="77777777" w:rsidR="0080278F" w:rsidRPr="00056926" w:rsidRDefault="0080278F" w:rsidP="0080278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A:</w:t>
      </w:r>
      <w:r w:rsidRPr="00056926">
        <w:rPr>
          <w:rFonts w:ascii="Times New Roman" w:hAnsi="Times New Roman" w:cs="Times New Roman"/>
        </w:rPr>
        <w:t xml:space="preserve"> “This might cause conflict. Being rude can close doors instead of opening minds.”</w:t>
      </w:r>
    </w:p>
    <w:p w14:paraId="3622A43E" w14:textId="77777777" w:rsidR="0080278F" w:rsidRPr="00056926" w:rsidRDefault="0080278F" w:rsidP="0080278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B:</w:t>
      </w:r>
      <w:r w:rsidRPr="00056926">
        <w:rPr>
          <w:rFonts w:ascii="Times New Roman" w:hAnsi="Times New Roman" w:cs="Times New Roman"/>
        </w:rPr>
        <w:t xml:space="preserve"> “Excellent approach! Respect + honesty builds trust and understanding.”</w:t>
      </w:r>
    </w:p>
    <w:p w14:paraId="6A039FDC" w14:textId="77777777" w:rsidR="0080278F" w:rsidRPr="00056926" w:rsidRDefault="0080278F" w:rsidP="0080278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C:</w:t>
      </w:r>
      <w:r w:rsidRPr="00056926">
        <w:rPr>
          <w:rFonts w:ascii="Times New Roman" w:hAnsi="Times New Roman" w:cs="Times New Roman"/>
        </w:rPr>
        <w:t xml:space="preserve"> “Money shouldn’t be the only reason. Try to share your passion and interest too.”</w:t>
      </w:r>
    </w:p>
    <w:p w14:paraId="2818A3C0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B27EA3">
          <v:rect id="_x0000_i1030" style="width:0;height:1.5pt" o:hralign="center" o:hrstd="t" o:hr="t" fillcolor="#a0a0a0" stroked="f"/>
        </w:pict>
      </w:r>
    </w:p>
    <w:p w14:paraId="544EB4A5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🔶</w:t>
      </w:r>
      <w:r w:rsidRPr="00056926">
        <w:rPr>
          <w:rFonts w:ascii="Times New Roman" w:hAnsi="Times New Roman" w:cs="Times New Roman"/>
          <w:b/>
          <w:bCs/>
        </w:rPr>
        <w:t xml:space="preserve"> Step 3: What is your action plan?</w:t>
      </w:r>
    </w:p>
    <w:p w14:paraId="6A750B1C" w14:textId="77777777" w:rsidR="0080278F" w:rsidRPr="00056926" w:rsidRDefault="0080278F" w:rsidP="008027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A. Research aviation careers and training paths</w:t>
      </w:r>
    </w:p>
    <w:p w14:paraId="273823F7" w14:textId="77777777" w:rsidR="0080278F" w:rsidRPr="00056926" w:rsidRDefault="0080278F" w:rsidP="008027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B. Refuse to help with the farm at all</w:t>
      </w:r>
    </w:p>
    <w:p w14:paraId="2FC878B3" w14:textId="77777777" w:rsidR="0080278F" w:rsidRPr="00056926" w:rsidRDefault="0080278F" w:rsidP="0080278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🔘</w:t>
      </w:r>
      <w:r w:rsidRPr="00056926">
        <w:rPr>
          <w:rFonts w:ascii="Times New Roman" w:hAnsi="Times New Roman" w:cs="Times New Roman"/>
        </w:rPr>
        <w:t xml:space="preserve"> C. Stay silent and hope they change their minds</w:t>
      </w:r>
    </w:p>
    <w:p w14:paraId="38CB26D2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Feedback:</w:t>
      </w:r>
    </w:p>
    <w:p w14:paraId="649D1E2E" w14:textId="77777777" w:rsidR="0080278F" w:rsidRPr="00056926" w:rsidRDefault="0080278F" w:rsidP="008027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A:</w:t>
      </w:r>
      <w:r w:rsidRPr="00056926">
        <w:rPr>
          <w:rFonts w:ascii="Times New Roman" w:hAnsi="Times New Roman" w:cs="Times New Roman"/>
        </w:rPr>
        <w:t xml:space="preserve"> “Great! Showing initiative proves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serious and prepared.”</w:t>
      </w:r>
    </w:p>
    <w:p w14:paraId="7A9BA705" w14:textId="77777777" w:rsidR="0080278F" w:rsidRPr="00056926" w:rsidRDefault="0080278F" w:rsidP="008027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B:</w:t>
      </w:r>
      <w:r w:rsidRPr="00056926">
        <w:rPr>
          <w:rFonts w:ascii="Times New Roman" w:hAnsi="Times New Roman" w:cs="Times New Roman"/>
        </w:rPr>
        <w:t xml:space="preserve"> “This may damage your relationship. You can still respect your roots while planning your future.”</w:t>
      </w:r>
    </w:p>
    <w:p w14:paraId="406362A1" w14:textId="77777777" w:rsidR="0080278F" w:rsidRPr="00056926" w:rsidRDefault="0080278F" w:rsidP="0080278F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C:</w:t>
      </w:r>
      <w:r w:rsidRPr="00056926">
        <w:rPr>
          <w:rFonts w:ascii="Times New Roman" w:hAnsi="Times New Roman" w:cs="Times New Roman"/>
        </w:rPr>
        <w:t xml:space="preserve"> “Waiting without action could mean missed opportunities. Let us take confident steps forward.”</w:t>
      </w:r>
    </w:p>
    <w:p w14:paraId="3FCB7F0C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B0F394">
          <v:rect id="_x0000_i1031" style="width:0;height:1.5pt" o:hralign="center" o:hrstd="t" o:hr="t" fillcolor="#a0a0a0" stroked="f"/>
        </w:pict>
      </w:r>
    </w:p>
    <w:p w14:paraId="7CD5D0EA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End Scenarios Based on Choices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6143"/>
      </w:tblGrid>
      <w:tr w:rsidR="0080278F" w:rsidRPr="00056926" w14:paraId="584A265A" w14:textId="77777777" w:rsidTr="00401D27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C8DE1" w14:textId="77777777" w:rsidR="0080278F" w:rsidRPr="00056926" w:rsidRDefault="0080278F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Path Taken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99BC7BB" w14:textId="77777777" w:rsidR="0080278F" w:rsidRPr="00056926" w:rsidRDefault="0080278F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Outcome Summary</w:t>
            </w:r>
          </w:p>
        </w:tc>
      </w:tr>
      <w:tr w:rsidR="0080278F" w:rsidRPr="00056926" w14:paraId="47A64581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E273C" w14:textId="77777777" w:rsidR="0080278F" w:rsidRPr="00056926" w:rsidRDefault="0080278F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Guidance + Respectful Talk + Research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723E8C9" w14:textId="77777777" w:rsidR="0080278F" w:rsidRPr="00056926" w:rsidRDefault="0080278F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“Kimani’s parents listened and agreed to help him apply to a flying school. Respect and planning paid off!”</w:t>
            </w:r>
          </w:p>
        </w:tc>
      </w:tr>
      <w:tr w:rsidR="0080278F" w:rsidRPr="00056926" w14:paraId="30E7CC78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54193" w14:textId="77777777" w:rsidR="0080278F" w:rsidRPr="00056926" w:rsidRDefault="0080278F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Cousin + Honest Talk + Research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A718AD4" w14:textId="77777777" w:rsidR="0080278F" w:rsidRPr="00056926" w:rsidRDefault="0080278F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“Kimani’s cousin helped him talk to his parents. They were surprised but eventually supportive.”</w:t>
            </w:r>
          </w:p>
        </w:tc>
      </w:tr>
      <w:tr w:rsidR="0080278F" w:rsidRPr="00056926" w14:paraId="1114A74F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BEF2F" w14:textId="77777777" w:rsidR="0080278F" w:rsidRPr="00056926" w:rsidRDefault="0080278F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No communication + Rude tone + No plan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433C4E0" w14:textId="77777777" w:rsidR="0080278F" w:rsidRPr="00056926" w:rsidRDefault="0080278F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>“Kimani’s parents were hurt by his words and refused to support him. His dream now feels more distant.”</w:t>
            </w:r>
          </w:p>
        </w:tc>
      </w:tr>
      <w:tr w:rsidR="0080278F" w:rsidRPr="00056926" w14:paraId="7A7E2592" w14:textId="77777777" w:rsidTr="00401D27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606344AF" w14:textId="77777777" w:rsidR="0080278F" w:rsidRPr="00056926" w:rsidRDefault="0080278F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lastRenderedPageBreak/>
              <w:t>Counsellor + Poor message + No follow, 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5B4ED63F" w14:textId="77777777" w:rsidR="0080278F" w:rsidRPr="00056926" w:rsidRDefault="0080278F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i/>
                <w:iCs/>
              </w:rPr>
              <w:t xml:space="preserve">“Kimani got advice, but </w:t>
            </w:r>
            <w:r>
              <w:rPr>
                <w:rFonts w:ascii="Times New Roman" w:hAnsi="Times New Roman" w:cs="Times New Roman"/>
                <w:i/>
                <w:iCs/>
              </w:rPr>
              <w:t>did not</w:t>
            </w:r>
            <w:r w:rsidRPr="00056926">
              <w:rPr>
                <w:rFonts w:ascii="Times New Roman" w:hAnsi="Times New Roman" w:cs="Times New Roman"/>
                <w:i/>
                <w:iCs/>
              </w:rPr>
              <w:t xml:space="preserve"> act on it. The conversation with parents never happened.”</w:t>
            </w:r>
          </w:p>
        </w:tc>
      </w:tr>
    </w:tbl>
    <w:p w14:paraId="54744773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7D4FBA">
          <v:rect id="_x0000_i1032" style="width:0;height:1.5pt" o:hralign="center" o:hrstd="t" o:hr="t" fillcolor="#a0a0a0" stroked="f"/>
        </w:pict>
      </w:r>
    </w:p>
    <w:p w14:paraId="0BE5F8E6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🎙️</w:t>
      </w:r>
      <w:r w:rsidRPr="00056926">
        <w:rPr>
          <w:rFonts w:ascii="Times New Roman" w:hAnsi="Times New Roman" w:cs="Times New Roman"/>
          <w:b/>
          <w:bCs/>
        </w:rPr>
        <w:t xml:space="preserve"> Voiceover Wrap-Up:</w:t>
      </w:r>
    </w:p>
    <w:p w14:paraId="108A352C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"Well done! You have just navigated a tough decision with care and courage. Balancing your dreams with respect for your family’s wishes can be hard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but with communication and planning, it is possible. You have </w:t>
      </w:r>
      <w:r>
        <w:rPr>
          <w:rFonts w:ascii="Times New Roman" w:hAnsi="Times New Roman" w:cs="Times New Roman"/>
        </w:rPr>
        <w:t>learnt</w:t>
      </w:r>
      <w:r w:rsidRPr="00056926">
        <w:rPr>
          <w:rFonts w:ascii="Times New Roman" w:hAnsi="Times New Roman" w:cs="Times New Roman"/>
        </w:rPr>
        <w:t xml:space="preserve"> that the best decisions come from listening, sharing, and taking action."</w:t>
      </w:r>
    </w:p>
    <w:p w14:paraId="21269381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68800B">
          <v:rect id="_x0000_i1033" style="width:0;height:1.5pt" o:hralign="center" o:hrstd="t" o:hr="t" fillcolor="#a0a0a0" stroked="f"/>
        </w:pict>
      </w:r>
    </w:p>
    <w:p w14:paraId="5FF59061" w14:textId="77777777" w:rsidR="0080278F" w:rsidRPr="00056926" w:rsidRDefault="0080278F" w:rsidP="0080278F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✅</w:t>
      </w:r>
      <w:r w:rsidRPr="00056926">
        <w:rPr>
          <w:rFonts w:ascii="Times New Roman" w:hAnsi="Times New Roman" w:cs="Times New Roman"/>
          <w:b/>
          <w:bCs/>
        </w:rPr>
        <w:t xml:space="preserve"> Key Takeaways</w:t>
      </w:r>
    </w:p>
    <w:p w14:paraId="6AB0D53E" w14:textId="77777777" w:rsidR="0080278F" w:rsidRPr="00056926" w:rsidRDefault="0080278F" w:rsidP="0080278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Common challenges include lack of awareness, fear of judgment, confidentiality concerns, conflicting advice, lack of confidence, passive participation, accessibility issues, and limited scope of programs.</w:t>
      </w:r>
    </w:p>
    <w:p w14:paraId="1CF19CF8" w14:textId="77777777" w:rsidR="0080278F" w:rsidRPr="00056926" w:rsidRDefault="0080278F" w:rsidP="0080278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These challenges can stem from factors like limited school resources, high demand, lack of communication, or personal feelings.</w:t>
      </w:r>
    </w:p>
    <w:p w14:paraId="7C1F89B7" w14:textId="77777777" w:rsidR="0080278F" w:rsidRPr="00056926" w:rsidRDefault="0080278F" w:rsidP="0080278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Recognizing these challenges is crucial for finding ways to overcome them.</w:t>
      </w:r>
    </w:p>
    <w:p w14:paraId="60F33773" w14:textId="77777777" w:rsidR="00AE1A7D" w:rsidRDefault="0080278F" w:rsidP="0080278F">
      <w:r>
        <w:rPr>
          <w:rFonts w:ascii="Times New Roman" w:hAnsi="Times New Roman" w:cs="Times New Roman"/>
        </w:rPr>
        <w:pict w14:anchorId="7204E801">
          <v:rect id="_x0000_i1034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B61"/>
    <w:multiLevelType w:val="multilevel"/>
    <w:tmpl w:val="850A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701B3"/>
    <w:multiLevelType w:val="multilevel"/>
    <w:tmpl w:val="D46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702BD"/>
    <w:multiLevelType w:val="multilevel"/>
    <w:tmpl w:val="7FF2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C4429"/>
    <w:multiLevelType w:val="multilevel"/>
    <w:tmpl w:val="4F3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14239"/>
    <w:multiLevelType w:val="multilevel"/>
    <w:tmpl w:val="85A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17CFE"/>
    <w:multiLevelType w:val="multilevel"/>
    <w:tmpl w:val="DB6E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21E8E"/>
    <w:multiLevelType w:val="multilevel"/>
    <w:tmpl w:val="BFB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923B0"/>
    <w:multiLevelType w:val="multilevel"/>
    <w:tmpl w:val="8968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77023">
    <w:abstractNumId w:val="5"/>
  </w:num>
  <w:num w:numId="2" w16cid:durableId="871114555">
    <w:abstractNumId w:val="1"/>
  </w:num>
  <w:num w:numId="3" w16cid:durableId="1877037753">
    <w:abstractNumId w:val="6"/>
  </w:num>
  <w:num w:numId="4" w16cid:durableId="1983463070">
    <w:abstractNumId w:val="4"/>
  </w:num>
  <w:num w:numId="5" w16cid:durableId="1649355829">
    <w:abstractNumId w:val="0"/>
  </w:num>
  <w:num w:numId="6" w16cid:durableId="736439161">
    <w:abstractNumId w:val="2"/>
  </w:num>
  <w:num w:numId="7" w16cid:durableId="1750081057">
    <w:abstractNumId w:val="7"/>
  </w:num>
  <w:num w:numId="8" w16cid:durableId="917902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8F"/>
    <w:rsid w:val="00581816"/>
    <w:rsid w:val="00784498"/>
    <w:rsid w:val="0080278F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1BB2"/>
  <w15:chartTrackingRefBased/>
  <w15:docId w15:val="{C67BF7E4-AAD6-4850-A7DB-F061BB6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8F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2025-10-16T05:51:00Z</dcterms:created>
  <dcterms:modified xsi:type="dcterms:W3CDTF">2025-10-16T05:52:00Z</dcterms:modified>
</cp:coreProperties>
</file>