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E081" w14:textId="77777777" w:rsidR="00F444E8" w:rsidRDefault="00F444E8" w:rsidP="00F444E8">
      <w:pPr>
        <w:spacing w:line="240" w:lineRule="auto"/>
        <w:rPr>
          <w:rFonts w:ascii="Times New Roman" w:eastAsia="Times New Roman" w:hAnsi="Times New Roman" w:cs="Times New Roman"/>
        </w:rPr>
      </w:pPr>
      <w:r>
        <w:rPr>
          <w:rFonts w:ascii="Times New Roman" w:eastAsia="Times New Roman" w:hAnsi="Times New Roman" w:cs="Times New Roman"/>
          <w:b/>
          <w:bCs/>
        </w:rPr>
        <w:t>ACTIVITY 2: Resource Match-Up – Scenario-Based Planner</w:t>
      </w:r>
    </w:p>
    <w:p w14:paraId="13C87814" w14:textId="77777777" w:rsidR="00F444E8" w:rsidRDefault="00F444E8" w:rsidP="00F444E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Type:</w:t>
      </w:r>
    </w:p>
    <w:p w14:paraId="0CB3481F" w14:textId="77777777" w:rsidR="00F444E8" w:rsidRDefault="00F444E8" w:rsidP="00F444E8">
      <w:pPr>
        <w:spacing w:line="240" w:lineRule="auto"/>
        <w:rPr>
          <w:rFonts w:ascii="Times New Roman" w:eastAsia="Times New Roman" w:hAnsi="Times New Roman" w:cs="Times New Roman"/>
        </w:rPr>
      </w:pPr>
      <w:r>
        <w:rPr>
          <w:rFonts w:ascii="Times New Roman" w:eastAsia="Times New Roman" w:hAnsi="Times New Roman" w:cs="Times New Roman"/>
          <w:b/>
          <w:bCs/>
        </w:rPr>
        <w:t>Drag-and-drop Matching Activity with Scenarios</w:t>
      </w:r>
    </w:p>
    <w:p w14:paraId="54E29139" w14:textId="77777777" w:rsidR="00F444E8" w:rsidRDefault="00F444E8" w:rsidP="00F444E8">
      <w:pPr>
        <w:spacing w:line="240" w:lineRule="auto"/>
        <w:rPr>
          <w:rFonts w:ascii="Times New Roman" w:eastAsia="Times New Roman" w:hAnsi="Times New Roman" w:cs="Times New Roman"/>
        </w:rPr>
      </w:pPr>
      <w:r>
        <w:pict w14:anchorId="7EC112FA">
          <v:rect id="_x0000_i1025" style="width:0;height:1.5pt" o:hralign="center" o:hrstd="t" o:hr="t" fillcolor="#a0a0a0" stroked="f"/>
        </w:pict>
      </w:r>
    </w:p>
    <w:p w14:paraId="12EA07E2" w14:textId="77777777" w:rsidR="00F444E8" w:rsidRDefault="00F444E8" w:rsidP="00F444E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Objective:</w:t>
      </w:r>
    </w:p>
    <w:p w14:paraId="373D2A37" w14:textId="77777777" w:rsidR="00F444E8" w:rsidRDefault="00F444E8" w:rsidP="00F444E8">
      <w:pPr>
        <w:spacing w:line="240" w:lineRule="auto"/>
        <w:rPr>
          <w:rFonts w:ascii="Times New Roman" w:eastAsia="Times New Roman" w:hAnsi="Times New Roman" w:cs="Times New Roman"/>
        </w:rPr>
      </w:pPr>
      <w:r>
        <w:rPr>
          <w:rFonts w:ascii="Times New Roman" w:eastAsia="Times New Roman" w:hAnsi="Times New Roman" w:cs="Times New Roman"/>
        </w:rPr>
        <w:t xml:space="preserve">Learners will apply knowledge of population structure to </w:t>
      </w:r>
      <w:r>
        <w:rPr>
          <w:rFonts w:ascii="Times New Roman" w:eastAsia="Times New Roman" w:hAnsi="Times New Roman" w:cs="Times New Roman"/>
          <w:b/>
          <w:bCs/>
        </w:rPr>
        <w:t>match national resources and services</w:t>
      </w:r>
      <w:r>
        <w:rPr>
          <w:rFonts w:ascii="Times New Roman" w:eastAsia="Times New Roman" w:hAnsi="Times New Roman" w:cs="Times New Roman"/>
        </w:rPr>
        <w:t xml:space="preserve"> to different demographic scenarios, demonstrating how planning is guided by age, specific needs.</w:t>
      </w:r>
    </w:p>
    <w:p w14:paraId="408953E7" w14:textId="77777777" w:rsidR="00F444E8" w:rsidRDefault="00F444E8" w:rsidP="00F444E8">
      <w:pPr>
        <w:spacing w:line="240" w:lineRule="auto"/>
        <w:rPr>
          <w:rFonts w:ascii="Times New Roman" w:eastAsia="Times New Roman" w:hAnsi="Times New Roman" w:cs="Times New Roman"/>
        </w:rPr>
      </w:pPr>
      <w:r>
        <w:pict w14:anchorId="50020751">
          <v:rect id="_x0000_i1026" style="width:0;height:1.5pt" o:hralign="center" o:hrstd="t" o:hr="t" fillcolor="#a0a0a0" stroked="f"/>
        </w:pict>
      </w:r>
    </w:p>
    <w:p w14:paraId="6F64892D" w14:textId="77777777" w:rsidR="00F444E8" w:rsidRDefault="00F444E8" w:rsidP="00F444E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Concepts:</w:t>
      </w:r>
    </w:p>
    <w:p w14:paraId="7EEF6F64" w14:textId="77777777" w:rsidR="00F444E8" w:rsidRDefault="00F444E8" w:rsidP="00F444E8">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Different </w:t>
      </w:r>
      <w:r>
        <w:rPr>
          <w:rFonts w:ascii="Times New Roman" w:eastAsia="Times New Roman" w:hAnsi="Times New Roman" w:cs="Times New Roman"/>
          <w:b/>
          <w:bCs/>
        </w:rPr>
        <w:t>age groups</w:t>
      </w:r>
      <w:r>
        <w:rPr>
          <w:rFonts w:ascii="Times New Roman" w:eastAsia="Times New Roman" w:hAnsi="Times New Roman" w:cs="Times New Roman"/>
        </w:rPr>
        <w:t xml:space="preserve"> in a population require different types of services and investments.</w:t>
      </w:r>
    </w:p>
    <w:p w14:paraId="42914CD5" w14:textId="77777777" w:rsidR="00F444E8" w:rsidRDefault="00F444E8" w:rsidP="00F444E8">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Effective planning depends on understanding </w:t>
      </w:r>
      <w:r>
        <w:rPr>
          <w:rFonts w:ascii="Times New Roman" w:eastAsia="Times New Roman" w:hAnsi="Times New Roman" w:cs="Times New Roman"/>
          <w:b/>
          <w:bCs/>
        </w:rPr>
        <w:t>population trends</w:t>
      </w:r>
      <w:r>
        <w:rPr>
          <w:rFonts w:ascii="Times New Roman" w:eastAsia="Times New Roman" w:hAnsi="Times New Roman" w:cs="Times New Roman"/>
        </w:rPr>
        <w:t>.</w:t>
      </w:r>
    </w:p>
    <w:p w14:paraId="5B3D6ACF" w14:textId="77777777" w:rsidR="00F444E8" w:rsidRDefault="00F444E8" w:rsidP="00F444E8">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Population structure influences budget allocation in education, health, infrastructure, and welfare.</w:t>
      </w:r>
    </w:p>
    <w:p w14:paraId="5E376276" w14:textId="77777777" w:rsidR="00F444E8" w:rsidRDefault="00F444E8" w:rsidP="00F444E8">
      <w:pPr>
        <w:spacing w:line="240" w:lineRule="auto"/>
        <w:rPr>
          <w:rFonts w:ascii="Times New Roman" w:eastAsia="Times New Roman" w:hAnsi="Times New Roman" w:cs="Times New Roman"/>
        </w:rPr>
      </w:pPr>
      <w:r>
        <w:pict w14:anchorId="78DF8A0F">
          <v:rect id="_x0000_i1027" style="width:0;height:1.5pt" o:hralign="center" o:hrstd="t" o:hr="t" fillcolor="#a0a0a0" stroked="f"/>
        </w:pict>
      </w:r>
    </w:p>
    <w:p w14:paraId="0DC92BDA" w14:textId="77777777" w:rsidR="00F444E8" w:rsidRDefault="00F444E8" w:rsidP="00F444E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79A3FBA5" w14:textId="77777777" w:rsidR="00F444E8" w:rsidRDefault="00F444E8" w:rsidP="00F444E8">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Time to step into the shoes of a national planner! You will see a set of population scenarios like a growing number of babies or a large elderly population.</w:t>
      </w:r>
    </w:p>
    <w:p w14:paraId="22F9E4A6" w14:textId="77777777" w:rsidR="00F444E8" w:rsidRDefault="00F444E8" w:rsidP="00F444E8">
      <w:pPr>
        <w:spacing w:line="240" w:lineRule="auto"/>
        <w:rPr>
          <w:rFonts w:ascii="Times New Roman" w:eastAsia="Times New Roman" w:hAnsi="Times New Roman" w:cs="Times New Roman"/>
        </w:rPr>
      </w:pPr>
      <w:r>
        <w:rPr>
          <w:rFonts w:ascii="Times New Roman" w:eastAsia="Times New Roman" w:hAnsi="Times New Roman" w:cs="Times New Roman"/>
        </w:rPr>
        <w:t>Your job? Drag and drop the most appropriate resource or service to match each scenario. Think carefully about who needs what, and how population structure affects national planning. Let us get started!"</w:t>
      </w:r>
    </w:p>
    <w:p w14:paraId="67C589F2" w14:textId="77777777" w:rsidR="00F444E8" w:rsidRDefault="00F444E8" w:rsidP="00F444E8">
      <w:pPr>
        <w:spacing w:line="240" w:lineRule="auto"/>
        <w:rPr>
          <w:rFonts w:ascii="Times New Roman" w:eastAsia="Times New Roman" w:hAnsi="Times New Roman" w:cs="Times New Roman"/>
        </w:rPr>
      </w:pPr>
      <w:r>
        <w:pict w14:anchorId="32C06746">
          <v:rect id="_x0000_i1028" style="width:0;height:1.5pt" o:hralign="center" o:hrstd="t" o:hr="t" fillcolor="#a0a0a0" stroked="f"/>
        </w:pict>
      </w:r>
    </w:p>
    <w:p w14:paraId="2049FA5C" w14:textId="77777777" w:rsidR="00F444E8" w:rsidRDefault="00F444E8" w:rsidP="00F444E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51164F0C" w14:textId="77777777" w:rsidR="00F444E8" w:rsidRDefault="00F444E8" w:rsidP="00F444E8">
      <w:pPr>
        <w:spacing w:line="240" w:lineRule="auto"/>
        <w:rPr>
          <w:rFonts w:ascii="Times New Roman" w:eastAsia="Times New Roman" w:hAnsi="Times New Roman" w:cs="Times New Roman"/>
        </w:rPr>
      </w:pPr>
      <w:sdt>
        <w:sdtPr>
          <w:tag w:val="goog_rdk_1029"/>
          <w:id w:val="921960465"/>
        </w:sdtPr>
        <w:sdtContent>
          <w:r>
            <w:rPr>
              <w:rFonts w:ascii="Andika" w:eastAsia="Andika" w:hAnsi="Andika" w:cs="Andika"/>
            </w:rPr>
            <w:t>1️</w:t>
          </w:r>
        </w:sdtContent>
      </w:sdt>
      <w:sdt>
        <w:sdtPr>
          <w:tag w:val="goog_rdk_1030"/>
          <w:id w:val="127453143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Look at each scenario card</w:t>
      </w:r>
      <w:r>
        <w:rPr>
          <w:rFonts w:ascii="Times New Roman" w:eastAsia="Times New Roman" w:hAnsi="Times New Roman" w:cs="Times New Roman"/>
        </w:rPr>
        <w:t xml:space="preserve"> on your screen.</w:t>
      </w:r>
      <w:r>
        <w:rPr>
          <w:rFonts w:ascii="Times New Roman" w:eastAsia="Times New Roman" w:hAnsi="Times New Roman" w:cs="Times New Roman"/>
        </w:rPr>
        <w:br/>
        <w:t xml:space="preserve"> Each card shows a </w:t>
      </w:r>
      <w:r>
        <w:rPr>
          <w:rFonts w:ascii="Times New Roman" w:eastAsia="Times New Roman" w:hAnsi="Times New Roman" w:cs="Times New Roman"/>
          <w:b/>
          <w:bCs/>
        </w:rPr>
        <w:t>population situation</w:t>
      </w:r>
      <w:r>
        <w:rPr>
          <w:rFonts w:ascii="Times New Roman" w:eastAsia="Times New Roman" w:hAnsi="Times New Roman" w:cs="Times New Roman"/>
        </w:rPr>
        <w:t xml:space="preserve"> (e.g., many babies, more elderly people, rising unemployment).</w:t>
      </w:r>
    </w:p>
    <w:p w14:paraId="5FE35EF7" w14:textId="77777777" w:rsidR="00F444E8" w:rsidRDefault="00F444E8" w:rsidP="00F444E8">
      <w:pPr>
        <w:spacing w:line="240" w:lineRule="auto"/>
        <w:rPr>
          <w:rFonts w:ascii="Times New Roman" w:eastAsia="Times New Roman" w:hAnsi="Times New Roman" w:cs="Times New Roman"/>
        </w:rPr>
      </w:pPr>
      <w:sdt>
        <w:sdtPr>
          <w:tag w:val="goog_rdk_1031"/>
          <w:id w:val="-1395533317"/>
        </w:sdtPr>
        <w:sdtContent>
          <w:r>
            <w:rPr>
              <w:rFonts w:ascii="Andika" w:eastAsia="Andika" w:hAnsi="Andika" w:cs="Andika"/>
            </w:rPr>
            <w:t>2️</w:t>
          </w:r>
        </w:sdtContent>
      </w:sdt>
      <w:sdt>
        <w:sdtPr>
          <w:tag w:val="goog_rdk_1032"/>
          <w:id w:val="-203500759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Review the available resource tiles</w:t>
      </w:r>
      <w:r>
        <w:rPr>
          <w:rFonts w:ascii="Times New Roman" w:eastAsia="Times New Roman" w:hAnsi="Times New Roman" w:cs="Times New Roman"/>
        </w:rPr>
        <w:t xml:space="preserve"> at the bottom.</w:t>
      </w:r>
      <w:r>
        <w:rPr>
          <w:rFonts w:ascii="Times New Roman" w:eastAsia="Times New Roman" w:hAnsi="Times New Roman" w:cs="Times New Roman"/>
        </w:rPr>
        <w:br/>
        <w:t xml:space="preserve"> Examples: </w:t>
      </w:r>
      <w:r>
        <w:rPr>
          <w:rFonts w:ascii="Quattrocento Sans" w:eastAsia="Quattrocento Sans" w:hAnsi="Quattrocento Sans" w:cs="Quattrocento Sans"/>
        </w:rPr>
        <w:t>🏫</w:t>
      </w:r>
      <w:r>
        <w:rPr>
          <w:rFonts w:ascii="Times New Roman" w:eastAsia="Times New Roman" w:hAnsi="Times New Roman" w:cs="Times New Roman"/>
        </w:rPr>
        <w:t xml:space="preserve"> Schools &amp; Teachers, </w:t>
      </w:r>
      <w:r>
        <w:rPr>
          <w:rFonts w:ascii="Quattrocento Sans" w:eastAsia="Quattrocento Sans" w:hAnsi="Quattrocento Sans" w:cs="Quattrocento Sans"/>
        </w:rPr>
        <w:t>🧓</w:t>
      </w:r>
      <w:r>
        <w:rPr>
          <w:rFonts w:ascii="Times New Roman" w:eastAsia="Times New Roman" w:hAnsi="Times New Roman" w:cs="Times New Roman"/>
        </w:rPr>
        <w:t xml:space="preserve"> Pensions &amp; Elder Care, </w:t>
      </w:r>
      <w:r>
        <w:rPr>
          <w:rFonts w:ascii="Quattrocento Sans" w:eastAsia="Quattrocento Sans" w:hAnsi="Quattrocento Sans" w:cs="Quattrocento Sans"/>
        </w:rPr>
        <w:t>💼</w:t>
      </w:r>
      <w:r>
        <w:rPr>
          <w:rFonts w:ascii="Times New Roman" w:eastAsia="Times New Roman" w:hAnsi="Times New Roman" w:cs="Times New Roman"/>
        </w:rPr>
        <w:t xml:space="preserve"> Job Centres &amp; Skills Training, </w:t>
      </w:r>
      <w:r>
        <w:rPr>
          <w:rFonts w:ascii="Quattrocento Sans" w:eastAsia="Quattrocento Sans" w:hAnsi="Quattrocento Sans" w:cs="Quattrocento Sans"/>
        </w:rPr>
        <w:t>💉</w:t>
      </w:r>
      <w:r>
        <w:rPr>
          <w:rFonts w:ascii="Times New Roman" w:eastAsia="Times New Roman" w:hAnsi="Times New Roman" w:cs="Times New Roman"/>
        </w:rPr>
        <w:t xml:space="preserve"> Infant Health &amp; Nutrition Services, </w:t>
      </w:r>
      <w:r>
        <w:rPr>
          <w:rFonts w:ascii="Quattrocento Sans" w:eastAsia="Quattrocento Sans" w:hAnsi="Quattrocento Sans" w:cs="Quattrocento Sans"/>
        </w:rPr>
        <w:t>🏥</w:t>
      </w:r>
      <w:r>
        <w:rPr>
          <w:rFonts w:ascii="Times New Roman" w:eastAsia="Times New Roman" w:hAnsi="Times New Roman" w:cs="Times New Roman"/>
        </w:rPr>
        <w:t xml:space="preserve"> Hospitals &amp; Clinics.</w:t>
      </w:r>
    </w:p>
    <w:p w14:paraId="30BF213E" w14:textId="77777777" w:rsidR="00F444E8" w:rsidRDefault="00F444E8" w:rsidP="00F444E8">
      <w:pPr>
        <w:spacing w:line="240" w:lineRule="auto"/>
        <w:rPr>
          <w:rFonts w:ascii="Times New Roman" w:eastAsia="Times New Roman" w:hAnsi="Times New Roman" w:cs="Times New Roman"/>
        </w:rPr>
      </w:pPr>
      <w:sdt>
        <w:sdtPr>
          <w:tag w:val="goog_rdk_1033"/>
          <w:id w:val="553784630"/>
        </w:sdtPr>
        <w:sdtContent>
          <w:r>
            <w:rPr>
              <w:rFonts w:ascii="Andika" w:eastAsia="Andika" w:hAnsi="Andika" w:cs="Andika"/>
            </w:rPr>
            <w:t>3️</w:t>
          </w:r>
        </w:sdtContent>
      </w:sdt>
      <w:sdt>
        <w:sdtPr>
          <w:tag w:val="goog_rdk_1034"/>
          <w:id w:val="44698854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Drag and drop</w:t>
      </w:r>
      <w:r>
        <w:rPr>
          <w:rFonts w:ascii="Times New Roman" w:eastAsia="Times New Roman" w:hAnsi="Times New Roman" w:cs="Times New Roman"/>
        </w:rPr>
        <w:t xml:space="preserve"> the resource tile you think best solves the scenario </w:t>
      </w:r>
      <w:r>
        <w:rPr>
          <w:rFonts w:ascii="Times New Roman" w:eastAsia="Times New Roman" w:hAnsi="Times New Roman" w:cs="Times New Roman"/>
          <w:b/>
          <w:bCs/>
        </w:rPr>
        <w:t>onto the matching card</w:t>
      </w:r>
      <w:r>
        <w:rPr>
          <w:rFonts w:ascii="Times New Roman" w:eastAsia="Times New Roman" w:hAnsi="Times New Roman" w:cs="Times New Roman"/>
        </w:rPr>
        <w:t>.</w:t>
      </w:r>
    </w:p>
    <w:p w14:paraId="2F6B1680" w14:textId="77777777" w:rsidR="00F444E8" w:rsidRDefault="00F444E8" w:rsidP="00F444E8">
      <w:pPr>
        <w:spacing w:line="240" w:lineRule="auto"/>
        <w:rPr>
          <w:rFonts w:ascii="Times New Roman" w:eastAsia="Times New Roman" w:hAnsi="Times New Roman" w:cs="Times New Roman"/>
        </w:rPr>
      </w:pPr>
      <w:sdt>
        <w:sdtPr>
          <w:tag w:val="goog_rdk_1035"/>
          <w:id w:val="871193925"/>
        </w:sdtPr>
        <w:sdtContent>
          <w:r>
            <w:rPr>
              <w:rFonts w:ascii="Andika" w:eastAsia="Andika" w:hAnsi="Andika" w:cs="Andika"/>
            </w:rPr>
            <w:t>4️</w:t>
          </w:r>
        </w:sdtContent>
      </w:sdt>
      <w:sdt>
        <w:sdtPr>
          <w:tag w:val="goog_rdk_1036"/>
          <w:id w:val="-212275157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Check the feedback</w:t>
      </w:r>
      <w:r>
        <w:rPr>
          <w:rFonts w:ascii="Times New Roman" w:eastAsia="Times New Roman" w:hAnsi="Times New Roman" w:cs="Times New Roman"/>
        </w:rPr>
        <w:t xml:space="preserve"> after each match:</w:t>
      </w:r>
    </w:p>
    <w:p w14:paraId="3A4AF136" w14:textId="77777777" w:rsidR="00F444E8" w:rsidRDefault="00F444E8" w:rsidP="00F444E8">
      <w:pPr>
        <w:numPr>
          <w:ilvl w:val="0"/>
          <w:numId w:val="2"/>
        </w:numPr>
        <w:spacing w:line="240" w:lineRule="auto"/>
        <w:rPr>
          <w:rFonts w:ascii="Times New Roman" w:eastAsia="Times New Roman" w:hAnsi="Times New Roman" w:cs="Times New Roman"/>
        </w:rPr>
      </w:pPr>
      <w:sdt>
        <w:sdtPr>
          <w:tag w:val="goog_rdk_1037"/>
          <w:id w:val="-98371431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Green highlight &amp; snap sound</w:t>
      </w:r>
      <w:r>
        <w:rPr>
          <w:rFonts w:ascii="Times New Roman" w:eastAsia="Times New Roman" w:hAnsi="Times New Roman" w:cs="Times New Roman"/>
        </w:rPr>
        <w:t xml:space="preserve"> = correct match</w:t>
      </w:r>
    </w:p>
    <w:p w14:paraId="68146DBF" w14:textId="77777777" w:rsidR="00F444E8" w:rsidRDefault="00F444E8" w:rsidP="00F444E8">
      <w:pPr>
        <w:numPr>
          <w:ilvl w:val="0"/>
          <w:numId w:val="2"/>
        </w:numPr>
        <w:spacing w:line="240" w:lineRule="auto"/>
        <w:rPr>
          <w:rFonts w:ascii="Times New Roman" w:eastAsia="Times New Roman" w:hAnsi="Times New Roman" w:cs="Times New Roman"/>
        </w:rPr>
      </w:pPr>
      <w:sdt>
        <w:sdtPr>
          <w:tag w:val="goog_rdk_1038"/>
          <w:id w:val="1445309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Red highlight &amp; hint message</w:t>
      </w:r>
      <w:r>
        <w:rPr>
          <w:rFonts w:ascii="Times New Roman" w:eastAsia="Times New Roman" w:hAnsi="Times New Roman" w:cs="Times New Roman"/>
        </w:rPr>
        <w:t xml:space="preserve"> = try again</w:t>
      </w:r>
      <w:r>
        <w:rPr>
          <w:rFonts w:ascii="Times New Roman" w:eastAsia="Times New Roman" w:hAnsi="Times New Roman" w:cs="Times New Roman"/>
        </w:rPr>
        <w:br/>
      </w:r>
    </w:p>
    <w:p w14:paraId="72C31D03" w14:textId="77777777" w:rsidR="00F444E8" w:rsidRDefault="00F444E8" w:rsidP="00F444E8">
      <w:pPr>
        <w:spacing w:line="240" w:lineRule="auto"/>
        <w:rPr>
          <w:rFonts w:ascii="Times New Roman" w:eastAsia="Times New Roman" w:hAnsi="Times New Roman" w:cs="Times New Roman"/>
        </w:rPr>
      </w:pPr>
      <w:sdt>
        <w:sdtPr>
          <w:tag w:val="goog_rdk_1039"/>
          <w:id w:val="-604422984"/>
        </w:sdtPr>
        <w:sdtContent>
          <w:r>
            <w:rPr>
              <w:rFonts w:ascii="Andika" w:eastAsia="Andika" w:hAnsi="Andika" w:cs="Andika"/>
            </w:rPr>
            <w:t>5️</w:t>
          </w:r>
        </w:sdtContent>
      </w:sdt>
      <w:sdt>
        <w:sdtPr>
          <w:tag w:val="goog_rdk_1040"/>
          <w:id w:val="-92530307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Match all scenarios correctly</w:t>
      </w:r>
      <w:r>
        <w:rPr>
          <w:rFonts w:ascii="Times New Roman" w:eastAsia="Times New Roman" w:hAnsi="Times New Roman" w:cs="Times New Roman"/>
        </w:rPr>
        <w:t xml:space="preserve"> to complete the activity and see the final summary of how </w:t>
      </w:r>
      <w:r>
        <w:rPr>
          <w:rFonts w:ascii="Times New Roman" w:eastAsia="Times New Roman" w:hAnsi="Times New Roman" w:cs="Times New Roman"/>
          <w:b/>
          <w:bCs/>
        </w:rPr>
        <w:t>population structure guides national planning</w:t>
      </w:r>
      <w:r>
        <w:rPr>
          <w:rFonts w:ascii="Times New Roman" w:eastAsia="Times New Roman" w:hAnsi="Times New Roman" w:cs="Times New Roman"/>
        </w:rPr>
        <w:t>.</w:t>
      </w:r>
    </w:p>
    <w:p w14:paraId="423CFA1F" w14:textId="77777777" w:rsidR="00F444E8" w:rsidRDefault="00F444E8" w:rsidP="00F444E8">
      <w:pPr>
        <w:spacing w:line="240" w:lineRule="auto"/>
        <w:rPr>
          <w:rFonts w:ascii="Times New Roman" w:eastAsia="Times New Roman" w:hAnsi="Times New Roman" w:cs="Times New Roman"/>
        </w:rPr>
      </w:pPr>
      <w:r>
        <w:pict w14:anchorId="1A46ABCB">
          <v:rect id="_x0000_i1029" style="width:0;height:1.5pt" o:hralign="center" o:hrstd="t" o:hr="t" fillcolor="#a0a0a0" stroked="f"/>
        </w:pict>
      </w:r>
    </w:p>
    <w:p w14:paraId="38543ED2" w14:textId="77777777" w:rsidR="00F444E8" w:rsidRDefault="00F444E8" w:rsidP="00F444E8">
      <w:pPr>
        <w:spacing w:line="240" w:lineRule="auto"/>
        <w:rPr>
          <w:rFonts w:ascii="Times New Roman" w:eastAsia="Times New Roman" w:hAnsi="Times New Roman" w:cs="Times New Roman"/>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Media Integration Suggestions:</w:t>
      </w:r>
    </w:p>
    <w:p w14:paraId="12FAC3AD" w14:textId="77777777" w:rsidR="00F444E8" w:rsidRDefault="00F444E8" w:rsidP="00F444E8">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Illustrated scenario cards</w:t>
      </w:r>
      <w:r>
        <w:rPr>
          <w:rFonts w:ascii="Times New Roman" w:eastAsia="Times New Roman" w:hAnsi="Times New Roman" w:cs="Times New Roman"/>
        </w:rPr>
        <w:t xml:space="preserve"> with icons (e.g., </w:t>
      </w:r>
      <w:r>
        <w:rPr>
          <w:rFonts w:ascii="Quattrocento Sans" w:eastAsia="Quattrocento Sans" w:hAnsi="Quattrocento Sans" w:cs="Quattrocento Sans"/>
        </w:rPr>
        <w:t>👶</w:t>
      </w:r>
      <w:r>
        <w:rPr>
          <w:rFonts w:ascii="Times New Roman" w:eastAsia="Times New Roman" w:hAnsi="Times New Roman" w:cs="Times New Roman"/>
        </w:rPr>
        <w:t xml:space="preserve"> baby, </w:t>
      </w:r>
      <w:r>
        <w:rPr>
          <w:rFonts w:ascii="Quattrocento Sans" w:eastAsia="Quattrocento Sans" w:hAnsi="Quattrocento Sans" w:cs="Quattrocento Sans"/>
        </w:rPr>
        <w:t>🧑</w:t>
      </w:r>
      <w:r>
        <w:rPr>
          <w:rFonts w:ascii="Times New Roman" w:eastAsia="Times New Roman" w:hAnsi="Times New Roman" w:cs="Times New Roman"/>
        </w:rPr>
        <w:t xml:space="preserve"> youth, </w:t>
      </w:r>
      <w:r>
        <w:rPr>
          <w:rFonts w:ascii="Quattrocento Sans" w:eastAsia="Quattrocento Sans" w:hAnsi="Quattrocento Sans" w:cs="Quattrocento Sans"/>
        </w:rPr>
        <w:t>👵</w:t>
      </w:r>
      <w:r>
        <w:rPr>
          <w:rFonts w:ascii="Times New Roman" w:eastAsia="Times New Roman" w:hAnsi="Times New Roman" w:cs="Times New Roman"/>
        </w:rPr>
        <w:t xml:space="preserve"> elderly, </w:t>
      </w:r>
      <w:r>
        <w:rPr>
          <w:rFonts w:ascii="Quattrocento Sans" w:eastAsia="Quattrocento Sans" w:hAnsi="Quattrocento Sans" w:cs="Quattrocento Sans"/>
        </w:rPr>
        <w:t>🏥</w:t>
      </w:r>
      <w:r>
        <w:rPr>
          <w:rFonts w:ascii="Times New Roman" w:eastAsia="Times New Roman" w:hAnsi="Times New Roman" w:cs="Times New Roman"/>
        </w:rPr>
        <w:t xml:space="preserve"> hospital, </w:t>
      </w:r>
      <w:r>
        <w:rPr>
          <w:rFonts w:ascii="Quattrocento Sans" w:eastAsia="Quattrocento Sans" w:hAnsi="Quattrocento Sans" w:cs="Quattrocento Sans"/>
        </w:rPr>
        <w:t>🏫</w:t>
      </w:r>
      <w:r>
        <w:rPr>
          <w:rFonts w:ascii="Times New Roman" w:eastAsia="Times New Roman" w:hAnsi="Times New Roman" w:cs="Times New Roman"/>
        </w:rPr>
        <w:t xml:space="preserve"> school)</w:t>
      </w:r>
    </w:p>
    <w:p w14:paraId="39317EF8" w14:textId="77777777" w:rsidR="00F444E8" w:rsidRDefault="00F444E8" w:rsidP="00F444E8">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Drag-and-drop resource tiles</w:t>
      </w:r>
      <w:r>
        <w:rPr>
          <w:rFonts w:ascii="Times New Roman" w:eastAsia="Times New Roman" w:hAnsi="Times New Roman" w:cs="Times New Roman"/>
        </w:rPr>
        <w:t>:</w:t>
      </w:r>
    </w:p>
    <w:p w14:paraId="3AE0AFA2" w14:textId="77777777" w:rsidR="00F444E8" w:rsidRDefault="00F444E8" w:rsidP="00F444E8">
      <w:pPr>
        <w:numPr>
          <w:ilvl w:val="1"/>
          <w:numId w:val="4"/>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Schools &amp; Teachers</w:t>
      </w:r>
    </w:p>
    <w:p w14:paraId="58BEB4E3" w14:textId="77777777" w:rsidR="00F444E8" w:rsidRDefault="00F444E8" w:rsidP="00F444E8">
      <w:pPr>
        <w:numPr>
          <w:ilvl w:val="1"/>
          <w:numId w:val="5"/>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Hospitals &amp; Clinics</w:t>
      </w:r>
    </w:p>
    <w:p w14:paraId="272E5CE8" w14:textId="77777777" w:rsidR="00F444E8" w:rsidRDefault="00F444E8" w:rsidP="00F444E8">
      <w:pPr>
        <w:numPr>
          <w:ilvl w:val="1"/>
          <w:numId w:val="6"/>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Pensions &amp; Elder Care</w:t>
      </w:r>
    </w:p>
    <w:p w14:paraId="38AEEE19" w14:textId="77777777" w:rsidR="00F444E8" w:rsidRDefault="00F444E8" w:rsidP="00F444E8">
      <w:pPr>
        <w:numPr>
          <w:ilvl w:val="1"/>
          <w:numId w:val="7"/>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Job Centres &amp; Skills Training</w:t>
      </w:r>
    </w:p>
    <w:p w14:paraId="29F1094E" w14:textId="77777777" w:rsidR="00F444E8" w:rsidRDefault="00F444E8" w:rsidP="00F444E8">
      <w:pPr>
        <w:numPr>
          <w:ilvl w:val="1"/>
          <w:numId w:val="8"/>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Infant Health &amp; Nutrition Services</w:t>
      </w:r>
    </w:p>
    <w:p w14:paraId="1EFEAF1C" w14:textId="77777777" w:rsidR="00F444E8" w:rsidRDefault="00F444E8" w:rsidP="00F444E8">
      <w:pPr>
        <w:numPr>
          <w:ilvl w:val="0"/>
          <w:numId w:val="8"/>
        </w:numPr>
        <w:spacing w:line="240" w:lineRule="auto"/>
        <w:rPr>
          <w:rFonts w:ascii="Times New Roman" w:eastAsia="Times New Roman" w:hAnsi="Times New Roman" w:cs="Times New Roman"/>
        </w:rPr>
      </w:pPr>
      <w:r>
        <w:rPr>
          <w:rFonts w:ascii="Times New Roman" w:eastAsia="Times New Roman" w:hAnsi="Times New Roman" w:cs="Times New Roman"/>
          <w:b/>
          <w:bCs/>
        </w:rPr>
        <w:t>Sound Effects</w:t>
      </w:r>
      <w:r>
        <w:rPr>
          <w:rFonts w:ascii="Times New Roman" w:eastAsia="Times New Roman" w:hAnsi="Times New Roman" w:cs="Times New Roman"/>
        </w:rPr>
        <w:t>:</w:t>
      </w:r>
    </w:p>
    <w:p w14:paraId="2B907A5F" w14:textId="77777777" w:rsidR="00F444E8" w:rsidRDefault="00F444E8" w:rsidP="00F444E8">
      <w:pPr>
        <w:numPr>
          <w:ilvl w:val="1"/>
          <w:numId w:val="9"/>
        </w:numPr>
        <w:spacing w:line="240" w:lineRule="auto"/>
        <w:rPr>
          <w:rFonts w:ascii="Times New Roman" w:eastAsia="Times New Roman" w:hAnsi="Times New Roman" w:cs="Times New Roman"/>
        </w:rPr>
      </w:pPr>
      <w:r>
        <w:rPr>
          <w:rFonts w:ascii="Times New Roman" w:eastAsia="Times New Roman" w:hAnsi="Times New Roman" w:cs="Times New Roman"/>
        </w:rPr>
        <w:t>Snap sound for correct match</w:t>
      </w:r>
    </w:p>
    <w:p w14:paraId="60B36700" w14:textId="77777777" w:rsidR="00F444E8" w:rsidRDefault="00F444E8" w:rsidP="00F444E8">
      <w:pPr>
        <w:numPr>
          <w:ilvl w:val="1"/>
          <w:numId w:val="10"/>
        </w:numPr>
        <w:spacing w:line="240" w:lineRule="auto"/>
        <w:rPr>
          <w:rFonts w:ascii="Times New Roman" w:eastAsia="Times New Roman" w:hAnsi="Times New Roman" w:cs="Times New Roman"/>
        </w:rPr>
      </w:pPr>
      <w:r>
        <w:rPr>
          <w:rFonts w:ascii="Times New Roman" w:eastAsia="Times New Roman" w:hAnsi="Times New Roman" w:cs="Times New Roman"/>
        </w:rPr>
        <w:t>Gentle “thud” with feedback for incorrect match</w:t>
      </w:r>
    </w:p>
    <w:p w14:paraId="5D8358B2" w14:textId="77777777" w:rsidR="00F444E8" w:rsidRDefault="00F444E8" w:rsidP="00F444E8">
      <w:pPr>
        <w:spacing w:line="240" w:lineRule="auto"/>
        <w:rPr>
          <w:rFonts w:ascii="Times New Roman" w:eastAsia="Times New Roman" w:hAnsi="Times New Roman" w:cs="Times New Roman"/>
        </w:rPr>
      </w:pPr>
      <w:r>
        <w:pict w14:anchorId="2439498A">
          <v:rect id="_x0000_i1030" style="width:0;height:1.5pt" o:hralign="center" o:hrstd="t" o:hr="t" fillcolor="#a0a0a0" stroked="f"/>
        </w:pict>
      </w:r>
    </w:p>
    <w:p w14:paraId="12EE7B82" w14:textId="77777777" w:rsidR="00F444E8" w:rsidRDefault="00F444E8" w:rsidP="00F444E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Improved Voice-over Narration</w:t>
      </w:r>
    </w:p>
    <w:p w14:paraId="6204F1B5" w14:textId="77777777" w:rsidR="00F444E8" w:rsidRDefault="00F444E8" w:rsidP="00F444E8">
      <w:pPr>
        <w:spacing w:line="240" w:lineRule="auto"/>
        <w:rPr>
          <w:rFonts w:ascii="Times New Roman" w:eastAsia="Times New Roman" w:hAnsi="Times New Roman" w:cs="Times New Roman"/>
        </w:rPr>
      </w:pPr>
      <w:r>
        <w:pict w14:anchorId="44C6EEDA">
          <v:rect id="_x0000_i1031" style="width:0;height:1.5pt" o:hralign="center" o:hrstd="t" o:hr="t" fillcolor="#a0a0a0" stroked="f"/>
        </w:pict>
      </w:r>
    </w:p>
    <w:p w14:paraId="72B99188" w14:textId="77777777" w:rsidR="00F444E8" w:rsidRDefault="00F444E8" w:rsidP="00F444E8">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Cards with Feedback &amp; Hints</w:t>
      </w:r>
    </w:p>
    <w:p w14:paraId="5410F402" w14:textId="77777777" w:rsidR="00F444E8" w:rsidRDefault="00F444E8" w:rsidP="00F444E8">
      <w:pPr>
        <w:spacing w:line="240" w:lineRule="auto"/>
        <w:rPr>
          <w:rFonts w:ascii="Times New Roman" w:eastAsia="Times New Roman" w:hAnsi="Times New Roman" w:cs="Times New Roman"/>
        </w:rPr>
      </w:pPr>
      <w:r>
        <w:pict w14:anchorId="1EC5F21F">
          <v:rect id="_x0000_i1032" style="width:0;height:1.5pt" o:hralign="center" o:hrstd="t" o:hr="t" fillcolor="#a0a0a0" stroked="f"/>
        </w:pict>
      </w:r>
    </w:p>
    <w:p w14:paraId="296DD642" w14:textId="77777777" w:rsidR="00F444E8" w:rsidRDefault="00F444E8" w:rsidP="00F444E8">
      <w:pPr>
        <w:spacing w:line="240" w:lineRule="auto"/>
        <w:rPr>
          <w:rFonts w:ascii="Times New Roman" w:eastAsia="Times New Roman" w:hAnsi="Times New Roman" w:cs="Times New Roman"/>
        </w:rPr>
      </w:pPr>
      <w:sdt>
        <w:sdtPr>
          <w:tag w:val="goog_rdk_1041"/>
          <w:id w:val="820575851"/>
        </w:sdtPr>
        <w:sdtContent>
          <w:r>
            <w:rPr>
              <w:rFonts w:ascii="Andika" w:eastAsia="Andika" w:hAnsi="Andika" w:cs="Andika"/>
              <w:b/>
              <w:bCs/>
            </w:rPr>
            <w:t>1️</w:t>
          </w:r>
        </w:sdtContent>
      </w:sdt>
      <w:sdt>
        <w:sdtPr>
          <w:tag w:val="goog_rdk_1042"/>
          <w:id w:val="-118892186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Scenario: A large youth population is entering school age.</w:t>
      </w:r>
    </w:p>
    <w:p w14:paraId="75C15A2B" w14:textId="77777777" w:rsidR="00F444E8" w:rsidRDefault="00F444E8" w:rsidP="00F444E8">
      <w:pPr>
        <w:numPr>
          <w:ilvl w:val="0"/>
          <w:numId w:val="11"/>
        </w:numPr>
        <w:spacing w:line="240" w:lineRule="auto"/>
        <w:rPr>
          <w:rFonts w:ascii="Times New Roman" w:eastAsia="Times New Roman" w:hAnsi="Times New Roman" w:cs="Times New Roman"/>
        </w:rPr>
      </w:pPr>
      <w:r>
        <w:rPr>
          <w:rFonts w:ascii="Times New Roman" w:eastAsia="Times New Roman" w:hAnsi="Times New Roman" w:cs="Times New Roman"/>
          <w:b/>
          <w:bCs/>
        </w:rPr>
        <w:t>Correct Resource Match:</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Schools &amp; Teachers</w:t>
      </w:r>
    </w:p>
    <w:p w14:paraId="15AD2CAB" w14:textId="77777777" w:rsidR="00F444E8" w:rsidRDefault="00F444E8" w:rsidP="00F444E8">
      <w:pPr>
        <w:spacing w:line="240" w:lineRule="auto"/>
        <w:rPr>
          <w:rFonts w:ascii="Times New Roman" w:eastAsia="Times New Roman" w:hAnsi="Times New Roman" w:cs="Times New Roman"/>
        </w:rPr>
      </w:pPr>
      <w:sdt>
        <w:sdtPr>
          <w:tag w:val="goog_rdk_1043"/>
          <w:id w:val="95531167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Spot on! A big youth population means the government must invest in schools, teachers, and learning materials."</w:t>
      </w:r>
    </w:p>
    <w:p w14:paraId="2F975824" w14:textId="77777777" w:rsidR="00F444E8" w:rsidRDefault="00F444E8" w:rsidP="00F444E8">
      <w:pPr>
        <w:spacing w:line="240" w:lineRule="auto"/>
        <w:rPr>
          <w:rFonts w:ascii="Times New Roman" w:eastAsia="Times New Roman" w:hAnsi="Times New Roman" w:cs="Times New Roman"/>
        </w:rPr>
      </w:pPr>
      <w:sdt>
        <w:sdtPr>
          <w:tag w:val="goog_rdk_1044"/>
          <w:id w:val="48144363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Not quite. Think, what is the top priority for children under 15?"</w:t>
      </w:r>
    </w:p>
    <w:p w14:paraId="5C1D2382" w14:textId="77777777" w:rsidR="00F444E8" w:rsidRDefault="00F444E8" w:rsidP="00F444E8">
      <w:pPr>
        <w:spacing w:line="240" w:lineRule="auto"/>
        <w:rPr>
          <w:rFonts w:ascii="Times New Roman" w:eastAsia="Times New Roman" w:hAnsi="Times New Roman" w:cs="Times New Roman"/>
        </w:rPr>
      </w:pPr>
      <w:r>
        <w:pict w14:anchorId="2AE64955">
          <v:rect id="_x0000_i1033" style="width:0;height:1.5pt" o:hralign="center" o:hrstd="t" o:hr="t" fillcolor="#a0a0a0" stroked="f"/>
        </w:pict>
      </w:r>
    </w:p>
    <w:p w14:paraId="64E82889" w14:textId="77777777" w:rsidR="00F444E8" w:rsidRDefault="00F444E8" w:rsidP="00F444E8">
      <w:pPr>
        <w:spacing w:line="240" w:lineRule="auto"/>
        <w:rPr>
          <w:rFonts w:ascii="Times New Roman" w:eastAsia="Times New Roman" w:hAnsi="Times New Roman" w:cs="Times New Roman"/>
        </w:rPr>
      </w:pPr>
      <w:sdt>
        <w:sdtPr>
          <w:tag w:val="goog_rdk_1045"/>
          <w:id w:val="1695155937"/>
        </w:sdtPr>
        <w:sdtContent>
          <w:r>
            <w:rPr>
              <w:rFonts w:ascii="Andika" w:eastAsia="Andika" w:hAnsi="Andika" w:cs="Andika"/>
              <w:b/>
              <w:bCs/>
            </w:rPr>
            <w:t>2️</w:t>
          </w:r>
        </w:sdtContent>
      </w:sdt>
      <w:sdt>
        <w:sdtPr>
          <w:tag w:val="goog_rdk_1046"/>
          <w:id w:val="-64657279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Scenario: High number of elderly people above 65 years.</w:t>
      </w:r>
    </w:p>
    <w:p w14:paraId="396808B4" w14:textId="77777777" w:rsidR="00F444E8" w:rsidRDefault="00F444E8" w:rsidP="00F444E8">
      <w:pPr>
        <w:numPr>
          <w:ilvl w:val="0"/>
          <w:numId w:val="12"/>
        </w:numPr>
        <w:spacing w:line="240" w:lineRule="auto"/>
        <w:rPr>
          <w:rFonts w:ascii="Times New Roman" w:eastAsia="Times New Roman" w:hAnsi="Times New Roman" w:cs="Times New Roman"/>
        </w:rPr>
      </w:pPr>
      <w:r>
        <w:rPr>
          <w:rFonts w:ascii="Times New Roman" w:eastAsia="Times New Roman" w:hAnsi="Times New Roman" w:cs="Times New Roman"/>
          <w:b/>
          <w:bCs/>
        </w:rPr>
        <w:t>Correct Resource Match:</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Pensions &amp; Elder Care</w:t>
      </w:r>
    </w:p>
    <w:p w14:paraId="6722C1AC" w14:textId="77777777" w:rsidR="00F444E8" w:rsidRDefault="00F444E8" w:rsidP="00F444E8">
      <w:pPr>
        <w:spacing w:line="240" w:lineRule="auto"/>
        <w:rPr>
          <w:rFonts w:ascii="Times New Roman" w:eastAsia="Times New Roman" w:hAnsi="Times New Roman" w:cs="Times New Roman"/>
        </w:rPr>
      </w:pPr>
      <w:sdt>
        <w:sdtPr>
          <w:tag w:val="goog_rdk_1047"/>
          <w:id w:val="23283446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Great match! An ageing population increases the need for pensions, retirement homes, and healthcare support."</w:t>
      </w:r>
    </w:p>
    <w:p w14:paraId="3B6CCCFC" w14:textId="77777777" w:rsidR="00F444E8" w:rsidRDefault="00F444E8" w:rsidP="00F444E8">
      <w:pPr>
        <w:spacing w:line="240" w:lineRule="auto"/>
        <w:rPr>
          <w:rFonts w:ascii="Times New Roman" w:eastAsia="Times New Roman" w:hAnsi="Times New Roman" w:cs="Times New Roman"/>
        </w:rPr>
      </w:pPr>
      <w:sdt>
        <w:sdtPr>
          <w:tag w:val="goog_rdk_1048"/>
          <w:id w:val="-123777709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t>"That does not quite fit. Would jobs or schools be the top concern for retirees?"</w:t>
      </w:r>
    </w:p>
    <w:p w14:paraId="5800AFCB" w14:textId="77777777" w:rsidR="00F444E8" w:rsidRDefault="00F444E8" w:rsidP="00F444E8">
      <w:pPr>
        <w:spacing w:line="240" w:lineRule="auto"/>
        <w:rPr>
          <w:rFonts w:ascii="Times New Roman" w:eastAsia="Times New Roman" w:hAnsi="Times New Roman" w:cs="Times New Roman"/>
        </w:rPr>
      </w:pPr>
      <w:r>
        <w:pict w14:anchorId="5F9812F3">
          <v:rect id="_x0000_i1034" style="width:0;height:1.5pt" o:hralign="center" o:hrstd="t" o:hr="t" fillcolor="#a0a0a0" stroked="f"/>
        </w:pict>
      </w:r>
    </w:p>
    <w:p w14:paraId="2D64ED31" w14:textId="77777777" w:rsidR="00F444E8" w:rsidRDefault="00F444E8" w:rsidP="00F444E8">
      <w:pPr>
        <w:spacing w:line="240" w:lineRule="auto"/>
        <w:rPr>
          <w:rFonts w:ascii="Times New Roman" w:eastAsia="Times New Roman" w:hAnsi="Times New Roman" w:cs="Times New Roman"/>
        </w:rPr>
      </w:pPr>
      <w:sdt>
        <w:sdtPr>
          <w:tag w:val="goog_rdk_1049"/>
          <w:id w:val="-1817401106"/>
        </w:sdtPr>
        <w:sdtContent>
          <w:r>
            <w:rPr>
              <w:rFonts w:ascii="Andika" w:eastAsia="Andika" w:hAnsi="Andika" w:cs="Andika"/>
              <w:b/>
              <w:bCs/>
            </w:rPr>
            <w:t>3️</w:t>
          </w:r>
        </w:sdtContent>
      </w:sdt>
      <w:sdt>
        <w:sdtPr>
          <w:tag w:val="goog_rdk_1050"/>
          <w:id w:val="83432183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Scenario: Rising unemployment among working-age adults.</w:t>
      </w:r>
    </w:p>
    <w:p w14:paraId="13EC409A" w14:textId="77777777" w:rsidR="00F444E8" w:rsidRDefault="00F444E8" w:rsidP="00F444E8">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Correct Resource Match:</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Job Centres &amp; Skills Training</w:t>
      </w:r>
    </w:p>
    <w:p w14:paraId="69771894" w14:textId="77777777" w:rsidR="00F444E8" w:rsidRDefault="00F444E8" w:rsidP="00F444E8">
      <w:pPr>
        <w:spacing w:line="240" w:lineRule="auto"/>
        <w:rPr>
          <w:rFonts w:ascii="Times New Roman" w:eastAsia="Times New Roman" w:hAnsi="Times New Roman" w:cs="Times New Roman"/>
        </w:rPr>
      </w:pPr>
      <w:sdt>
        <w:sdtPr>
          <w:tag w:val="goog_rdk_1051"/>
          <w:id w:val="92168571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Excellent! Supporting job creation and vocational training is crucial for a productive workforce."</w:t>
      </w:r>
    </w:p>
    <w:p w14:paraId="18F6CE4B" w14:textId="77777777" w:rsidR="00F444E8" w:rsidRDefault="00F444E8" w:rsidP="00F444E8">
      <w:pPr>
        <w:spacing w:line="240" w:lineRule="auto"/>
        <w:rPr>
          <w:rFonts w:ascii="Times New Roman" w:eastAsia="Times New Roman" w:hAnsi="Times New Roman" w:cs="Times New Roman"/>
        </w:rPr>
      </w:pPr>
      <w:sdt>
        <w:sdtPr>
          <w:tag w:val="goog_rdk_1052"/>
          <w:id w:val="143219453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t>"Incorrect! While healthcare is important, it will not solve unemployment. Think about the economy."</w:t>
      </w:r>
    </w:p>
    <w:p w14:paraId="4F54D5A2" w14:textId="77777777" w:rsidR="00F444E8" w:rsidRDefault="00F444E8" w:rsidP="00F444E8">
      <w:pPr>
        <w:spacing w:line="240" w:lineRule="auto"/>
        <w:rPr>
          <w:rFonts w:ascii="Times New Roman" w:eastAsia="Times New Roman" w:hAnsi="Times New Roman" w:cs="Times New Roman"/>
        </w:rPr>
      </w:pPr>
      <w:r>
        <w:pict w14:anchorId="681BE2A5">
          <v:rect id="_x0000_i1035" style="width:0;height:1.5pt" o:hralign="center" o:hrstd="t" o:hr="t" fillcolor="#a0a0a0" stroked="f"/>
        </w:pict>
      </w:r>
    </w:p>
    <w:p w14:paraId="04947F26" w14:textId="77777777" w:rsidR="00F444E8" w:rsidRDefault="00F444E8" w:rsidP="00F444E8">
      <w:pPr>
        <w:spacing w:line="240" w:lineRule="auto"/>
        <w:rPr>
          <w:rFonts w:ascii="Times New Roman" w:eastAsia="Times New Roman" w:hAnsi="Times New Roman" w:cs="Times New Roman"/>
        </w:rPr>
      </w:pPr>
      <w:sdt>
        <w:sdtPr>
          <w:tag w:val="goog_rdk_1053"/>
          <w:id w:val="-620211601"/>
        </w:sdtPr>
        <w:sdtContent>
          <w:r>
            <w:rPr>
              <w:rFonts w:ascii="Andika" w:eastAsia="Andika" w:hAnsi="Andika" w:cs="Andika"/>
              <w:b/>
              <w:bCs/>
            </w:rPr>
            <w:t>4️</w:t>
          </w:r>
        </w:sdtContent>
      </w:sdt>
      <w:sdt>
        <w:sdtPr>
          <w:tag w:val="goog_rdk_1054"/>
          <w:id w:val="97575082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Scenario: High infant mortality rate in rural areas.</w:t>
      </w:r>
    </w:p>
    <w:p w14:paraId="4FDE795E" w14:textId="77777777" w:rsidR="00F444E8" w:rsidRDefault="00F444E8" w:rsidP="00F444E8">
      <w:pPr>
        <w:numPr>
          <w:ilvl w:val="0"/>
          <w:numId w:val="14"/>
        </w:numPr>
        <w:spacing w:line="240" w:lineRule="auto"/>
        <w:rPr>
          <w:rFonts w:ascii="Times New Roman" w:eastAsia="Times New Roman" w:hAnsi="Times New Roman" w:cs="Times New Roman"/>
        </w:rPr>
      </w:pPr>
      <w:r>
        <w:rPr>
          <w:rFonts w:ascii="Times New Roman" w:eastAsia="Times New Roman" w:hAnsi="Times New Roman" w:cs="Times New Roman"/>
          <w:b/>
          <w:bCs/>
        </w:rPr>
        <w:t>Correct Resource Match:</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Infant Health &amp; Nutrition Services</w:t>
      </w:r>
    </w:p>
    <w:p w14:paraId="24E2FD91" w14:textId="77777777" w:rsidR="00F444E8" w:rsidRDefault="00F444E8" w:rsidP="00F444E8">
      <w:pPr>
        <w:spacing w:line="240" w:lineRule="auto"/>
        <w:rPr>
          <w:rFonts w:ascii="Times New Roman" w:eastAsia="Times New Roman" w:hAnsi="Times New Roman" w:cs="Times New Roman"/>
        </w:rPr>
      </w:pPr>
      <w:sdt>
        <w:sdtPr>
          <w:tag w:val="goog_rdk_1055"/>
          <w:id w:val="-185610343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Right! To reduce infant deaths, governments must invest in maternal healthcare, immunization, and nutrition."</w:t>
      </w:r>
    </w:p>
    <w:p w14:paraId="3326652A" w14:textId="77777777" w:rsidR="00F444E8" w:rsidRDefault="00F444E8" w:rsidP="00F444E8">
      <w:pPr>
        <w:spacing w:line="240" w:lineRule="auto"/>
        <w:rPr>
          <w:rFonts w:ascii="Times New Roman" w:eastAsia="Times New Roman" w:hAnsi="Times New Roman" w:cs="Times New Roman"/>
        </w:rPr>
      </w:pPr>
      <w:sdt>
        <w:sdtPr>
          <w:tag w:val="goog_rdk_1056"/>
          <w:id w:val="17351509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t>"That will not help babies directly. Which service helps infants survive and thrive?"</w:t>
      </w:r>
    </w:p>
    <w:p w14:paraId="6303CCA7" w14:textId="77777777" w:rsidR="00F444E8" w:rsidRDefault="00F444E8" w:rsidP="00F444E8">
      <w:pPr>
        <w:spacing w:line="240" w:lineRule="auto"/>
        <w:rPr>
          <w:rFonts w:ascii="Times New Roman" w:eastAsia="Times New Roman" w:hAnsi="Times New Roman" w:cs="Times New Roman"/>
        </w:rPr>
      </w:pPr>
      <w:r>
        <w:pict w14:anchorId="10D2C323">
          <v:rect id="_x0000_i1036" style="width:0;height:1.5pt" o:hralign="center" o:hrstd="t" o:hr="t" fillcolor="#a0a0a0" stroked="f"/>
        </w:pict>
      </w:r>
    </w:p>
    <w:p w14:paraId="23CF1F0D" w14:textId="77777777" w:rsidR="00F444E8" w:rsidRDefault="00F444E8" w:rsidP="00F444E8">
      <w:pPr>
        <w:spacing w:line="240" w:lineRule="auto"/>
        <w:rPr>
          <w:rFonts w:ascii="Times New Roman" w:eastAsia="Times New Roman" w:hAnsi="Times New Roman" w:cs="Times New Roman"/>
        </w:rPr>
      </w:pPr>
      <w:sdt>
        <w:sdtPr>
          <w:tag w:val="goog_rdk_1057"/>
          <w:id w:val="-1885606937"/>
        </w:sdtPr>
        <w:sdtContent>
          <w:r>
            <w:rPr>
              <w:rFonts w:ascii="Andika" w:eastAsia="Andika" w:hAnsi="Andika" w:cs="Andika"/>
              <w:b/>
              <w:bCs/>
            </w:rPr>
            <w:t>5️</w:t>
          </w:r>
        </w:sdtContent>
      </w:sdt>
      <w:sdt>
        <w:sdtPr>
          <w:tag w:val="goog_rdk_1058"/>
          <w:id w:val="-22576505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Scenario: Rapid population growth in urban centres.</w:t>
      </w:r>
    </w:p>
    <w:p w14:paraId="5BE6FD47" w14:textId="77777777" w:rsidR="00F444E8" w:rsidRDefault="00F444E8" w:rsidP="00F444E8">
      <w:pPr>
        <w:numPr>
          <w:ilvl w:val="0"/>
          <w:numId w:val="15"/>
        </w:numPr>
        <w:spacing w:line="240" w:lineRule="auto"/>
        <w:rPr>
          <w:rFonts w:ascii="Times New Roman" w:eastAsia="Times New Roman" w:hAnsi="Times New Roman" w:cs="Times New Roman"/>
        </w:rPr>
      </w:pPr>
      <w:r>
        <w:rPr>
          <w:rFonts w:ascii="Times New Roman" w:eastAsia="Times New Roman" w:hAnsi="Times New Roman" w:cs="Times New Roman"/>
          <w:b/>
          <w:bCs/>
        </w:rPr>
        <w:t>Correct Resource Match:</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Hospitals &amp; Clinics</w:t>
      </w:r>
    </w:p>
    <w:p w14:paraId="478F788A" w14:textId="77777777" w:rsidR="00F444E8" w:rsidRDefault="00F444E8" w:rsidP="00F444E8">
      <w:pPr>
        <w:spacing w:line="240" w:lineRule="auto"/>
        <w:rPr>
          <w:rFonts w:ascii="Times New Roman" w:eastAsia="Times New Roman" w:hAnsi="Times New Roman" w:cs="Times New Roman"/>
        </w:rPr>
      </w:pPr>
      <w:sdt>
        <w:sdtPr>
          <w:tag w:val="goog_rdk_1059"/>
          <w:id w:val="62145137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 Feedback:</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Perfect! Urban growth brings health challenges. More clinics and hospitals ensure services keep up with demand."</w:t>
      </w:r>
    </w:p>
    <w:p w14:paraId="6610279D" w14:textId="77777777" w:rsidR="00F444E8" w:rsidRDefault="00F444E8" w:rsidP="00F444E8">
      <w:pPr>
        <w:spacing w:line="240" w:lineRule="auto"/>
        <w:rPr>
          <w:rFonts w:ascii="Times New Roman" w:eastAsia="Times New Roman" w:hAnsi="Times New Roman" w:cs="Times New Roman"/>
        </w:rPr>
      </w:pPr>
      <w:sdt>
        <w:sdtPr>
          <w:tag w:val="goog_rdk_1060"/>
          <w:id w:val="64116007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Incorrect Feedback:</w:t>
      </w:r>
      <w:r>
        <w:rPr>
          <w:rFonts w:ascii="Times New Roman" w:eastAsia="Times New Roman" w:hAnsi="Times New Roman" w:cs="Times New Roman"/>
        </w:rPr>
        <w:br/>
        <w:t>"Good try, but is that the top concern for a growing city population?"</w:t>
      </w:r>
    </w:p>
    <w:p w14:paraId="14CC97F1" w14:textId="77777777" w:rsidR="00F444E8" w:rsidRDefault="00F444E8" w:rsidP="00F444E8">
      <w:pPr>
        <w:spacing w:line="240" w:lineRule="auto"/>
        <w:rPr>
          <w:rFonts w:ascii="Times New Roman" w:eastAsia="Times New Roman" w:hAnsi="Times New Roman" w:cs="Times New Roman"/>
        </w:rPr>
      </w:pPr>
      <w:r>
        <w:pict w14:anchorId="0094DE79">
          <v:rect id="_x0000_i1037" style="width:0;height:1.5pt" o:hralign="center" o:hrstd="t" o:hr="t" fillcolor="#a0a0a0" stroked="f"/>
        </w:pict>
      </w:r>
    </w:p>
    <w:p w14:paraId="07EDAD3B" w14:textId="77777777" w:rsidR="00F444E8" w:rsidRDefault="00F444E8" w:rsidP="00F444E8">
      <w:pPr>
        <w:spacing w:line="240" w:lineRule="auto"/>
        <w:rPr>
          <w:rFonts w:ascii="Times New Roman" w:eastAsia="Times New Roman" w:hAnsi="Times New Roman" w:cs="Times New Roman"/>
        </w:rPr>
      </w:pPr>
      <w:sdt>
        <w:sdtPr>
          <w:tag w:val="goog_rdk_1061"/>
          <w:id w:val="-108935283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Activity Conclusion:</w:t>
      </w:r>
    </w:p>
    <w:p w14:paraId="441B5825" w14:textId="77777777" w:rsidR="00F444E8" w:rsidRDefault="00F444E8" w:rsidP="00F444E8">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Brilliant resource matching! You have just shown how understanding population structure leads to better planning. Young populations need education. Elderly populations need care and pensions. And growing working-age groups need jobs and support. That is smart thinking!"</w:t>
      </w:r>
    </w:p>
    <w:p w14:paraId="6811679E" w14:textId="77777777" w:rsidR="00AE1A7D" w:rsidRDefault="00AE1A7D"/>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6BE"/>
    <w:multiLevelType w:val="multilevel"/>
    <w:tmpl w:val="3F8684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3F7DBE"/>
    <w:multiLevelType w:val="multilevel"/>
    <w:tmpl w:val="67F4632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08271C8"/>
    <w:multiLevelType w:val="multilevel"/>
    <w:tmpl w:val="D04A43F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5875F9D"/>
    <w:multiLevelType w:val="multilevel"/>
    <w:tmpl w:val="C82612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7522449"/>
    <w:multiLevelType w:val="multilevel"/>
    <w:tmpl w:val="928C916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E8D1951"/>
    <w:multiLevelType w:val="multilevel"/>
    <w:tmpl w:val="FFE6BD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ECE5CF5"/>
    <w:multiLevelType w:val="multilevel"/>
    <w:tmpl w:val="BBB229D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8E9105F"/>
    <w:multiLevelType w:val="multilevel"/>
    <w:tmpl w:val="87F0A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E702044"/>
    <w:multiLevelType w:val="multilevel"/>
    <w:tmpl w:val="075E10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B216F57"/>
    <w:multiLevelType w:val="multilevel"/>
    <w:tmpl w:val="5B0A07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E60001A"/>
    <w:multiLevelType w:val="multilevel"/>
    <w:tmpl w:val="2E446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E0F4215"/>
    <w:multiLevelType w:val="multilevel"/>
    <w:tmpl w:val="DA7C51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F3F1AE2"/>
    <w:multiLevelType w:val="multilevel"/>
    <w:tmpl w:val="0F16354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0B2222D"/>
    <w:multiLevelType w:val="multilevel"/>
    <w:tmpl w:val="7DE63E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B3E44D9"/>
    <w:multiLevelType w:val="multilevel"/>
    <w:tmpl w:val="139CC79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4078551">
    <w:abstractNumId w:val="11"/>
  </w:num>
  <w:num w:numId="2" w16cid:durableId="755249251">
    <w:abstractNumId w:val="5"/>
  </w:num>
  <w:num w:numId="3" w16cid:durableId="2053118045">
    <w:abstractNumId w:val="8"/>
  </w:num>
  <w:num w:numId="4" w16cid:durableId="1755665018">
    <w:abstractNumId w:val="14"/>
  </w:num>
  <w:num w:numId="5" w16cid:durableId="280695782">
    <w:abstractNumId w:val="12"/>
  </w:num>
  <w:num w:numId="6" w16cid:durableId="1654336931">
    <w:abstractNumId w:val="6"/>
  </w:num>
  <w:num w:numId="7" w16cid:durableId="1937709908">
    <w:abstractNumId w:val="1"/>
  </w:num>
  <w:num w:numId="8" w16cid:durableId="922180360">
    <w:abstractNumId w:val="2"/>
  </w:num>
  <w:num w:numId="9" w16cid:durableId="475297386">
    <w:abstractNumId w:val="3"/>
  </w:num>
  <w:num w:numId="10" w16cid:durableId="654990324">
    <w:abstractNumId w:val="4"/>
  </w:num>
  <w:num w:numId="11" w16cid:durableId="192425350">
    <w:abstractNumId w:val="9"/>
  </w:num>
  <w:num w:numId="12" w16cid:durableId="832530647">
    <w:abstractNumId w:val="7"/>
  </w:num>
  <w:num w:numId="13" w16cid:durableId="1569415636">
    <w:abstractNumId w:val="0"/>
  </w:num>
  <w:num w:numId="14" w16cid:durableId="1215507333">
    <w:abstractNumId w:val="13"/>
  </w:num>
  <w:num w:numId="15" w16cid:durableId="12003886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4E8"/>
    <w:rsid w:val="00062281"/>
    <w:rsid w:val="00581816"/>
    <w:rsid w:val="00964427"/>
    <w:rsid w:val="00AE1A7D"/>
    <w:rsid w:val="00F444E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B81F6"/>
  <w15:chartTrackingRefBased/>
  <w15:docId w15:val="{8B13C8B9-D266-4673-B344-38EE4F513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4E8"/>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F44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4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4E8"/>
    <w:rPr>
      <w:rFonts w:eastAsiaTheme="majorEastAsia" w:cstheme="majorBidi"/>
      <w:color w:val="272727" w:themeColor="text1" w:themeTint="D8"/>
    </w:rPr>
  </w:style>
  <w:style w:type="paragraph" w:styleId="Title">
    <w:name w:val="Title"/>
    <w:basedOn w:val="Normal"/>
    <w:next w:val="Normal"/>
    <w:link w:val="TitleChar"/>
    <w:uiPriority w:val="10"/>
    <w:qFormat/>
    <w:rsid w:val="00F44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4E8"/>
    <w:pPr>
      <w:spacing w:before="160"/>
      <w:jc w:val="center"/>
    </w:pPr>
    <w:rPr>
      <w:i/>
      <w:iCs/>
      <w:color w:val="404040" w:themeColor="text1" w:themeTint="BF"/>
    </w:rPr>
  </w:style>
  <w:style w:type="character" w:customStyle="1" w:styleId="QuoteChar">
    <w:name w:val="Quote Char"/>
    <w:basedOn w:val="DefaultParagraphFont"/>
    <w:link w:val="Quote"/>
    <w:uiPriority w:val="29"/>
    <w:rsid w:val="00F444E8"/>
    <w:rPr>
      <w:i/>
      <w:iCs/>
      <w:color w:val="404040" w:themeColor="text1" w:themeTint="BF"/>
    </w:rPr>
  </w:style>
  <w:style w:type="paragraph" w:styleId="ListParagraph">
    <w:name w:val="List Paragraph"/>
    <w:basedOn w:val="Normal"/>
    <w:uiPriority w:val="34"/>
    <w:qFormat/>
    <w:rsid w:val="00F444E8"/>
    <w:pPr>
      <w:ind w:left="720"/>
      <w:contextualSpacing/>
    </w:pPr>
  </w:style>
  <w:style w:type="character" w:styleId="IntenseEmphasis">
    <w:name w:val="Intense Emphasis"/>
    <w:basedOn w:val="DefaultParagraphFont"/>
    <w:uiPriority w:val="21"/>
    <w:qFormat/>
    <w:rsid w:val="00F444E8"/>
    <w:rPr>
      <w:i/>
      <w:iCs/>
      <w:color w:val="2F5496" w:themeColor="accent1" w:themeShade="BF"/>
    </w:rPr>
  </w:style>
  <w:style w:type="paragraph" w:styleId="IntenseQuote">
    <w:name w:val="Intense Quote"/>
    <w:basedOn w:val="Normal"/>
    <w:next w:val="Normal"/>
    <w:link w:val="IntenseQuoteChar"/>
    <w:uiPriority w:val="30"/>
    <w:qFormat/>
    <w:rsid w:val="00F44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4E8"/>
    <w:rPr>
      <w:i/>
      <w:iCs/>
      <w:color w:val="2F5496" w:themeColor="accent1" w:themeShade="BF"/>
    </w:rPr>
  </w:style>
  <w:style w:type="character" w:styleId="IntenseReference">
    <w:name w:val="Intense Reference"/>
    <w:basedOn w:val="DefaultParagraphFont"/>
    <w:uiPriority w:val="32"/>
    <w:qFormat/>
    <w:rsid w:val="00F444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649</Words>
  <Characters>3703</Characters>
  <Application>Microsoft Office Word</Application>
  <DocSecurity>0</DocSecurity>
  <Lines>30</Lines>
  <Paragraphs>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2026-05-29T05:36:00Z</dcterms:created>
  <dcterms:modified xsi:type="dcterms:W3CDTF">2026-05-29T05:37:00Z</dcterms:modified>
</cp:coreProperties>
</file>