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47F" w:rsidRPr="009D10A1" w:rsidRDefault="007E147F" w:rsidP="007E147F">
      <w:pPr>
        <w:jc w:val="center"/>
        <w:rPr>
          <w:rFonts w:asciiTheme="majorBidi" w:hAnsiTheme="majorBidi" w:cstheme="majorBidi"/>
          <w:b/>
          <w:bCs/>
          <w:i w:val="0"/>
          <w:iCs w:val="0"/>
          <w:sz w:val="36"/>
          <w:szCs w:val="36"/>
          <w:lang w:val="en-IN"/>
        </w:rPr>
      </w:pPr>
      <w:r w:rsidRPr="009D10A1">
        <w:rPr>
          <w:rFonts w:asciiTheme="majorBidi" w:hAnsiTheme="majorBidi" w:cstheme="majorBidi"/>
          <w:b/>
          <w:bCs/>
          <w:i w:val="0"/>
          <w:iCs w:val="0"/>
          <w:sz w:val="36"/>
          <w:szCs w:val="36"/>
        </w:rPr>
        <w:t>Block Ciphers and the Data Encryption Standard</w:t>
      </w:r>
    </w:p>
    <w:p w:rsidR="00375888" w:rsidRPr="009D10A1" w:rsidRDefault="007E147F" w:rsidP="009D10A1">
      <w:pPr>
        <w:jc w:val="center"/>
        <w:rPr>
          <w:rFonts w:asciiTheme="majorBidi" w:hAnsiTheme="majorBidi" w:cstheme="majorBidi"/>
          <w:b/>
          <w:bCs/>
          <w:i w:val="0"/>
          <w:iCs w:val="0"/>
          <w:sz w:val="28"/>
          <w:szCs w:val="28"/>
          <w:lang w:val="en-IN"/>
        </w:rPr>
      </w:pPr>
      <w:r w:rsidRPr="009D10A1">
        <w:rPr>
          <w:rFonts w:asciiTheme="majorBidi" w:hAnsiTheme="majorBidi" w:cstheme="majorBidi"/>
          <w:b/>
          <w:bCs/>
          <w:i w:val="0"/>
          <w:iCs w:val="0"/>
          <w:sz w:val="28"/>
          <w:szCs w:val="28"/>
          <w:lang w:val="en-IN"/>
        </w:rPr>
        <w:t>Data Encryption Standard (DES)</w:t>
      </w:r>
    </w:p>
    <w:p w:rsidR="00000000" w:rsidRPr="007E147F" w:rsidRDefault="00B24315" w:rsidP="007E147F">
      <w:pPr>
        <w:numPr>
          <w:ilvl w:val="0"/>
          <w:numId w:val="1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The DES (Data Encryption Standard) algorithm is the most widely used encryption algorithm in the world.</w:t>
      </w:r>
    </w:p>
    <w:p w:rsidR="00000000" w:rsidRPr="007E147F" w:rsidRDefault="00B24315" w:rsidP="007E147F">
      <w:pPr>
        <w:numPr>
          <w:ilvl w:val="0"/>
          <w:numId w:val="1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>adopted in 1977 by NBS (now NIST)</w:t>
      </w: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</w:p>
    <w:p w:rsidR="00000000" w:rsidRPr="007E147F" w:rsidRDefault="00B24315" w:rsidP="007E147F">
      <w:pPr>
        <w:numPr>
          <w:ilvl w:val="0"/>
          <w:numId w:val="1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It is a block cipher algorithm</w:t>
      </w:r>
    </w:p>
    <w:p w:rsidR="00000000" w:rsidRPr="007E147F" w:rsidRDefault="00B24315" w:rsidP="007E147F">
      <w:pPr>
        <w:numPr>
          <w:ilvl w:val="0"/>
          <w:numId w:val="1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DES algorithm is a variant of the </w:t>
      </w:r>
      <w:proofErr w:type="spellStart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Feistel</w:t>
      </w:r>
      <w:proofErr w:type="spellEnd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algorithm</w:t>
      </w:r>
    </w:p>
    <w:p w:rsidR="007E147F" w:rsidRDefault="007E147F" w:rsidP="007E147F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DES History</w:t>
      </w:r>
    </w:p>
    <w:p w:rsidR="00000000" w:rsidRPr="007E147F" w:rsidRDefault="00B24315" w:rsidP="007E147F">
      <w:pPr>
        <w:numPr>
          <w:ilvl w:val="0"/>
          <w:numId w:val="2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IBM developed Lucifer cipher</w:t>
      </w:r>
    </w:p>
    <w:p w:rsidR="00000000" w:rsidRPr="007E147F" w:rsidRDefault="00B24315" w:rsidP="007E147F">
      <w:pPr>
        <w:numPr>
          <w:ilvl w:val="1"/>
          <w:numId w:val="2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by team led by </w:t>
      </w:r>
      <w:proofErr w:type="spellStart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Feistel</w:t>
      </w:r>
      <w:proofErr w:type="spellEnd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in late 60’s</w:t>
      </w:r>
    </w:p>
    <w:p w:rsidR="00000000" w:rsidRPr="007E147F" w:rsidRDefault="00B24315" w:rsidP="007E147F">
      <w:pPr>
        <w:numPr>
          <w:ilvl w:val="1"/>
          <w:numId w:val="2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used 64-bit data blocks with 128-bit key</w:t>
      </w:r>
    </w:p>
    <w:p w:rsidR="00000000" w:rsidRPr="007E147F" w:rsidRDefault="00B24315" w:rsidP="007E147F">
      <w:pPr>
        <w:numPr>
          <w:ilvl w:val="0"/>
          <w:numId w:val="2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then redeveloped as a commercial cipher with input from NSA and others</w:t>
      </w:r>
      <w:r w:rsidRPr="007E147F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 </w:t>
      </w:r>
    </w:p>
    <w:p w:rsidR="00000000" w:rsidRPr="007E147F" w:rsidRDefault="00B24315" w:rsidP="007E147F">
      <w:pPr>
        <w:numPr>
          <w:ilvl w:val="0"/>
          <w:numId w:val="2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in 1973 NBS issued request for proposals for a national cipher standard</w:t>
      </w:r>
    </w:p>
    <w:p w:rsidR="00000000" w:rsidRPr="007E147F" w:rsidRDefault="00B24315" w:rsidP="007E147F">
      <w:pPr>
        <w:numPr>
          <w:ilvl w:val="0"/>
          <w:numId w:val="2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IBM submitted their revised Lucifer which was eventually accepted as</w:t>
      </w: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the DES</w:t>
      </w:r>
    </w:p>
    <w:p w:rsidR="007E147F" w:rsidRDefault="007E147F" w:rsidP="007E147F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DES Features</w:t>
      </w:r>
    </w:p>
    <w:p w:rsidR="00000000" w:rsidRPr="007E147F" w:rsidRDefault="00B24315" w:rsidP="007E147F">
      <w:pPr>
        <w:numPr>
          <w:ilvl w:val="0"/>
          <w:numId w:val="3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encrypts 64-bit data using 56-bit key</w:t>
      </w:r>
    </w:p>
    <w:p w:rsidR="00000000" w:rsidRPr="007E147F" w:rsidRDefault="00B24315" w:rsidP="007E147F">
      <w:pPr>
        <w:numPr>
          <w:ilvl w:val="0"/>
          <w:numId w:val="3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16 rounds</w:t>
      </w:r>
    </w:p>
    <w:p w:rsidR="00000000" w:rsidRPr="007E147F" w:rsidRDefault="00B24315" w:rsidP="007E147F">
      <w:pPr>
        <w:numPr>
          <w:ilvl w:val="0"/>
          <w:numId w:val="3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16 sub-keys generated, one used in each round</w:t>
      </w:r>
    </w:p>
    <w:p w:rsidR="00000000" w:rsidRPr="007E147F" w:rsidRDefault="00B24315" w:rsidP="007E147F">
      <w:pPr>
        <w:numPr>
          <w:ilvl w:val="0"/>
          <w:numId w:val="3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Each round performs some substitution and transformation</w:t>
      </w:r>
    </w:p>
    <w:p w:rsidR="007E147F" w:rsidRDefault="007E147F" w:rsidP="007E147F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DES Encryption Overview</w:t>
      </w:r>
    </w:p>
    <w:p w:rsidR="007E147F" w:rsidRDefault="007E147F" w:rsidP="007E147F">
      <w:p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  <w:lastRenderedPageBreak/>
        <w:drawing>
          <wp:inline distT="0" distB="0" distL="0" distR="0">
            <wp:extent cx="5238750" cy="28765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238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7E147F" w:rsidRDefault="00B24315" w:rsidP="007E147F">
      <w:p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proofErr w:type="gramStart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3 phases.</w:t>
      </w:r>
      <w:proofErr w:type="gramEnd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</w:p>
    <w:p w:rsidR="00000000" w:rsidRPr="007E147F" w:rsidRDefault="00B24315" w:rsidP="007E147F">
      <w:pPr>
        <w:numPr>
          <w:ilvl w:val="0"/>
          <w:numId w:val="5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First, the 64-bit plaintext passes through an initial permutation (IP) that rearranges the bits to produce the </w:t>
      </w:r>
      <w:r w:rsidRPr="007E147F">
        <w:rPr>
          <w:rFonts w:asciiTheme="majorBidi" w:hAnsiTheme="majorBidi" w:cstheme="majorBidi"/>
          <w:sz w:val="24"/>
          <w:szCs w:val="24"/>
        </w:rPr>
        <w:t>permuted input.</w:t>
      </w:r>
    </w:p>
    <w:p w:rsidR="00000000" w:rsidRPr="007E147F" w:rsidRDefault="00B24315" w:rsidP="007E147F">
      <w:pPr>
        <w:numPr>
          <w:ilvl w:val="0"/>
          <w:numId w:val="5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Second, a phase consisting of sixteen rounds of the same function,</w:t>
      </w: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ab/>
        <w:t xml:space="preserve">which involves both permutation and substitution </w:t>
      </w:r>
      <w:proofErr w:type="spellStart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functions.T</w:t>
      </w: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he</w:t>
      </w:r>
      <w:proofErr w:type="spellEnd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output of the </w:t>
      </w:r>
      <w:proofErr w:type="gramStart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last(</w:t>
      </w:r>
      <w:proofErr w:type="gramEnd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sixteenth) round consists of 64 bits. The left and right halves of the output are swapped to produce </w:t>
      </w:r>
      <w:proofErr w:type="gramStart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the  </w:t>
      </w:r>
      <w:proofErr w:type="spellStart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preoutput</w:t>
      </w:r>
      <w:proofErr w:type="spellEnd"/>
      <w:proofErr w:type="gramEnd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.</w:t>
      </w:r>
    </w:p>
    <w:p w:rsidR="007E147F" w:rsidRPr="007E147F" w:rsidRDefault="007E147F" w:rsidP="007E147F">
      <w:pPr>
        <w:ind w:firstLine="360"/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>
        <w:rPr>
          <w:rFonts w:asciiTheme="majorBidi" w:hAnsiTheme="majorBidi" w:cstheme="majorBidi"/>
          <w:i w:val="0"/>
          <w:iCs w:val="0"/>
          <w:sz w:val="24"/>
          <w:szCs w:val="24"/>
        </w:rPr>
        <w:t xml:space="preserve">3.  </w:t>
      </w:r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Finally, the </w:t>
      </w:r>
      <w:proofErr w:type="spellStart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preoutput</w:t>
      </w:r>
      <w:proofErr w:type="spellEnd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is passed through a permutation that is the inverse of the initial permutation function, to produce the 64-bit </w:t>
      </w:r>
      <w:proofErr w:type="spellStart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>ciphertext</w:t>
      </w:r>
      <w:proofErr w:type="spellEnd"/>
      <w:r w:rsidRPr="007E147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</w:p>
    <w:p w:rsidR="007E147F" w:rsidRDefault="00512019" w:rsidP="00B24315">
      <w:pPr>
        <w:jc w:val="center"/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  <w:drawing>
          <wp:inline distT="0" distB="0" distL="0" distR="0">
            <wp:extent cx="3752850" cy="163830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20" cy="163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2019" w:rsidRDefault="00512019" w:rsidP="00B24315">
      <w:pPr>
        <w:jc w:val="center"/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  <w:drawing>
          <wp:inline distT="0" distB="0" distL="0" distR="0">
            <wp:extent cx="4114800" cy="1485900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03" cy="148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2019" w:rsidRDefault="00512019" w:rsidP="00512019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lastRenderedPageBreak/>
        <w:t>DES Round Structure</w:t>
      </w:r>
    </w:p>
    <w:p w:rsidR="00000000" w:rsidRPr="00512019" w:rsidRDefault="00B24315" w:rsidP="00512019">
      <w:pPr>
        <w:numPr>
          <w:ilvl w:val="0"/>
          <w:numId w:val="6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>uses two 32-bit L &amp; R halves</w:t>
      </w:r>
    </w:p>
    <w:p w:rsidR="00000000" w:rsidRPr="00512019" w:rsidRDefault="00B24315" w:rsidP="00512019">
      <w:pPr>
        <w:numPr>
          <w:ilvl w:val="0"/>
          <w:numId w:val="6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as for any </w:t>
      </w:r>
      <w:proofErr w:type="spellStart"/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>Feistel</w:t>
      </w:r>
      <w:proofErr w:type="spellEnd"/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 cipher can describe as:</w:t>
      </w:r>
    </w:p>
    <w:p w:rsidR="00512019" w:rsidRPr="00512019" w:rsidRDefault="00512019" w:rsidP="00512019">
      <w:p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sz w:val="24"/>
          <w:szCs w:val="24"/>
          <w:lang w:val="en-AU"/>
        </w:rPr>
        <w:t>L</w:t>
      </w:r>
      <w:r w:rsidRPr="00512019">
        <w:rPr>
          <w:rFonts w:asciiTheme="majorBidi" w:hAnsiTheme="majorBidi" w:cstheme="majorBidi"/>
          <w:sz w:val="24"/>
          <w:szCs w:val="24"/>
          <w:vertAlign w:val="subscript"/>
          <w:lang w:val="en-AU"/>
        </w:rPr>
        <w:t>i</w:t>
      </w:r>
      <w:r w:rsidRPr="00512019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= </w:t>
      </w:r>
      <w:proofErr w:type="spellStart"/>
      <w:r w:rsidRPr="00512019">
        <w:rPr>
          <w:rFonts w:asciiTheme="majorBidi" w:hAnsiTheme="majorBidi" w:cstheme="majorBidi"/>
          <w:sz w:val="24"/>
          <w:szCs w:val="24"/>
          <w:lang w:val="en-AU"/>
        </w:rPr>
        <w:t>R</w:t>
      </w:r>
      <w:r w:rsidRPr="00512019">
        <w:rPr>
          <w:rFonts w:asciiTheme="majorBidi" w:hAnsiTheme="majorBidi" w:cstheme="majorBidi"/>
          <w:sz w:val="24"/>
          <w:szCs w:val="24"/>
          <w:vertAlign w:val="subscript"/>
          <w:lang w:val="en-AU"/>
        </w:rPr>
        <w:t>i</w:t>
      </w:r>
      <w:proofErr w:type="spellEnd"/>
      <w:r w:rsidRPr="00512019">
        <w:rPr>
          <w:rFonts w:asciiTheme="majorBidi" w:hAnsiTheme="majorBidi" w:cstheme="majorBidi"/>
          <w:i w:val="0"/>
          <w:iCs w:val="0"/>
          <w:sz w:val="24"/>
          <w:szCs w:val="24"/>
          <w:vertAlign w:val="subscript"/>
          <w:lang w:val="en-AU"/>
        </w:rPr>
        <w:t>–1</w:t>
      </w:r>
    </w:p>
    <w:p w:rsidR="00512019" w:rsidRPr="00512019" w:rsidRDefault="00512019" w:rsidP="00512019">
      <w:p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proofErr w:type="spellStart"/>
      <w:r w:rsidRPr="00512019">
        <w:rPr>
          <w:rFonts w:asciiTheme="majorBidi" w:hAnsiTheme="majorBidi" w:cstheme="majorBidi"/>
          <w:sz w:val="24"/>
          <w:szCs w:val="24"/>
          <w:lang w:val="en-AU"/>
        </w:rPr>
        <w:t>R</w:t>
      </w:r>
      <w:r w:rsidRPr="00512019">
        <w:rPr>
          <w:rFonts w:asciiTheme="majorBidi" w:hAnsiTheme="majorBidi" w:cstheme="majorBidi"/>
          <w:sz w:val="24"/>
          <w:szCs w:val="24"/>
          <w:vertAlign w:val="subscript"/>
          <w:lang w:val="en-AU"/>
        </w:rPr>
        <w:t>i</w:t>
      </w:r>
      <w:proofErr w:type="spellEnd"/>
      <w:r w:rsidRPr="00512019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= </w:t>
      </w:r>
      <w:r w:rsidRPr="00512019">
        <w:rPr>
          <w:rFonts w:asciiTheme="majorBidi" w:hAnsiTheme="majorBidi" w:cstheme="majorBidi"/>
          <w:sz w:val="24"/>
          <w:szCs w:val="24"/>
          <w:lang w:val="en-AU"/>
        </w:rPr>
        <w:t>L</w:t>
      </w:r>
      <w:r w:rsidRPr="00512019">
        <w:rPr>
          <w:rFonts w:asciiTheme="majorBidi" w:hAnsiTheme="majorBidi" w:cstheme="majorBidi"/>
          <w:sz w:val="24"/>
          <w:szCs w:val="24"/>
          <w:vertAlign w:val="subscript"/>
          <w:lang w:val="en-AU"/>
        </w:rPr>
        <w:t>i</w:t>
      </w:r>
      <w:r w:rsidRPr="00512019">
        <w:rPr>
          <w:rFonts w:asciiTheme="majorBidi" w:hAnsiTheme="majorBidi" w:cstheme="majorBidi"/>
          <w:i w:val="0"/>
          <w:iCs w:val="0"/>
          <w:sz w:val="24"/>
          <w:szCs w:val="24"/>
          <w:vertAlign w:val="subscript"/>
          <w:lang w:val="en-AU"/>
        </w:rPr>
        <w:t>–1</w:t>
      </w: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 </w:t>
      </w: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sym w:font="Symbol" w:char="00C5"/>
      </w: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 </w:t>
      </w:r>
      <w:proofErr w:type="gramStart"/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>F(</w:t>
      </w:r>
      <w:proofErr w:type="spellStart"/>
      <w:proofErr w:type="gramEnd"/>
      <w:r w:rsidRPr="00512019">
        <w:rPr>
          <w:rFonts w:asciiTheme="majorBidi" w:hAnsiTheme="majorBidi" w:cstheme="majorBidi"/>
          <w:sz w:val="24"/>
          <w:szCs w:val="24"/>
          <w:lang w:val="en-AU"/>
        </w:rPr>
        <w:t>R</w:t>
      </w:r>
      <w:r w:rsidRPr="00512019">
        <w:rPr>
          <w:rFonts w:asciiTheme="majorBidi" w:hAnsiTheme="majorBidi" w:cstheme="majorBidi"/>
          <w:sz w:val="24"/>
          <w:szCs w:val="24"/>
          <w:vertAlign w:val="subscript"/>
          <w:lang w:val="en-AU"/>
        </w:rPr>
        <w:t>i</w:t>
      </w:r>
      <w:proofErr w:type="spellEnd"/>
      <w:r w:rsidRPr="00512019">
        <w:rPr>
          <w:rFonts w:asciiTheme="majorBidi" w:hAnsiTheme="majorBidi" w:cstheme="majorBidi"/>
          <w:i w:val="0"/>
          <w:iCs w:val="0"/>
          <w:sz w:val="24"/>
          <w:szCs w:val="24"/>
          <w:vertAlign w:val="subscript"/>
          <w:lang w:val="en-AU"/>
        </w:rPr>
        <w:t>–1</w:t>
      </w: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, </w:t>
      </w:r>
      <w:proofErr w:type="spellStart"/>
      <w:r w:rsidRPr="00512019">
        <w:rPr>
          <w:rFonts w:asciiTheme="majorBidi" w:hAnsiTheme="majorBidi" w:cstheme="majorBidi"/>
          <w:sz w:val="24"/>
          <w:szCs w:val="24"/>
          <w:lang w:val="en-AU"/>
        </w:rPr>
        <w:t>K</w:t>
      </w:r>
      <w:r w:rsidRPr="00512019">
        <w:rPr>
          <w:rFonts w:asciiTheme="majorBidi" w:hAnsiTheme="majorBidi" w:cstheme="majorBidi"/>
          <w:sz w:val="24"/>
          <w:szCs w:val="24"/>
          <w:vertAlign w:val="subscript"/>
          <w:lang w:val="en-AU"/>
        </w:rPr>
        <w:t>i</w:t>
      </w:r>
      <w:proofErr w:type="spellEnd"/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>)</w:t>
      </w:r>
    </w:p>
    <w:p w:rsidR="00000000" w:rsidRPr="00512019" w:rsidRDefault="00B24315" w:rsidP="00512019">
      <w:pPr>
        <w:numPr>
          <w:ilvl w:val="0"/>
          <w:numId w:val="7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F takes 32-bit R half and 48-bit </w:t>
      </w:r>
      <w:proofErr w:type="spellStart"/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>subkey</w:t>
      </w:r>
      <w:proofErr w:type="spellEnd"/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>:</w:t>
      </w:r>
    </w:p>
    <w:p w:rsidR="00000000" w:rsidRPr="00512019" w:rsidRDefault="00B24315" w:rsidP="00512019">
      <w:pPr>
        <w:numPr>
          <w:ilvl w:val="1"/>
          <w:numId w:val="7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>expands R to 48-bits using E-table</w:t>
      </w:r>
    </w:p>
    <w:p w:rsidR="00000000" w:rsidRPr="00512019" w:rsidRDefault="00B24315" w:rsidP="00512019">
      <w:pPr>
        <w:numPr>
          <w:ilvl w:val="1"/>
          <w:numId w:val="7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adds to </w:t>
      </w:r>
      <w:proofErr w:type="spellStart"/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>subkey</w:t>
      </w:r>
      <w:proofErr w:type="spellEnd"/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512019">
        <w:rPr>
          <w:rFonts w:asciiTheme="majorBidi" w:hAnsiTheme="majorBidi" w:cstheme="majorBidi"/>
          <w:sz w:val="24"/>
          <w:szCs w:val="24"/>
          <w:lang w:val="en-AU"/>
        </w:rPr>
        <w:t>K</w:t>
      </w:r>
      <w:r w:rsidRPr="00512019">
        <w:rPr>
          <w:rFonts w:asciiTheme="majorBidi" w:hAnsiTheme="majorBidi" w:cstheme="majorBidi"/>
          <w:sz w:val="24"/>
          <w:szCs w:val="24"/>
          <w:vertAlign w:val="subscript"/>
          <w:lang w:val="en-AU"/>
        </w:rPr>
        <w:t>i</w:t>
      </w:r>
      <w:proofErr w:type="spellEnd"/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of 48-bits using XOR</w:t>
      </w:r>
    </w:p>
    <w:p w:rsidR="00000000" w:rsidRPr="00512019" w:rsidRDefault="00B24315" w:rsidP="00512019">
      <w:pPr>
        <w:numPr>
          <w:ilvl w:val="1"/>
          <w:numId w:val="7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>48 bit output passes through 8 S-boxes to get 32-bit result</w:t>
      </w:r>
    </w:p>
    <w:p w:rsidR="00000000" w:rsidRPr="00512019" w:rsidRDefault="00B24315" w:rsidP="00512019">
      <w:pPr>
        <w:numPr>
          <w:ilvl w:val="1"/>
          <w:numId w:val="7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>permutes using 32-bit  P-Table</w:t>
      </w:r>
    </w:p>
    <w:p w:rsidR="00000000" w:rsidRPr="00512019" w:rsidRDefault="00B24315" w:rsidP="00512019">
      <w:pPr>
        <w:numPr>
          <w:ilvl w:val="1"/>
          <w:numId w:val="7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The </w:t>
      </w:r>
      <w:proofErr w:type="spellStart"/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>The</w:t>
      </w:r>
      <w:proofErr w:type="spellEnd"/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permuted output </w:t>
      </w:r>
      <w:proofErr w:type="spellStart"/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>XORed</w:t>
      </w:r>
      <w:proofErr w:type="spellEnd"/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with </w:t>
      </w:r>
      <w:r w:rsidRPr="00512019">
        <w:rPr>
          <w:rFonts w:asciiTheme="majorBidi" w:hAnsiTheme="majorBidi" w:cstheme="majorBidi"/>
          <w:sz w:val="24"/>
          <w:szCs w:val="24"/>
          <w:lang w:val="en-AU"/>
        </w:rPr>
        <w:t>L</w:t>
      </w:r>
      <w:r w:rsidRPr="00512019">
        <w:rPr>
          <w:rFonts w:asciiTheme="majorBidi" w:hAnsiTheme="majorBidi" w:cstheme="majorBidi"/>
          <w:sz w:val="24"/>
          <w:szCs w:val="24"/>
          <w:vertAlign w:val="subscript"/>
          <w:lang w:val="en-AU"/>
        </w:rPr>
        <w:t>i</w:t>
      </w:r>
      <w:r w:rsidRPr="00512019">
        <w:rPr>
          <w:rFonts w:asciiTheme="majorBidi" w:hAnsiTheme="majorBidi" w:cstheme="majorBidi"/>
          <w:i w:val="0"/>
          <w:iCs w:val="0"/>
          <w:sz w:val="24"/>
          <w:szCs w:val="24"/>
          <w:vertAlign w:val="subscript"/>
          <w:lang w:val="en-AU"/>
        </w:rPr>
        <w:t>–1</w:t>
      </w:r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</w:p>
    <w:p w:rsidR="00512019" w:rsidRDefault="00512019" w:rsidP="00512019">
      <w:p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  <w:drawing>
          <wp:inline distT="0" distB="0" distL="0" distR="0">
            <wp:extent cx="5153025" cy="2933700"/>
            <wp:effectExtent l="1905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2019" w:rsidRDefault="00512019" w:rsidP="00512019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E-Table</w:t>
      </w:r>
    </w:p>
    <w:p w:rsidR="00512019" w:rsidRDefault="00512019" w:rsidP="00512019">
      <w:p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  <w:drawing>
          <wp:inline distT="0" distB="0" distL="0" distR="0">
            <wp:extent cx="3352800" cy="1695450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2019" w:rsidRDefault="00512019" w:rsidP="00512019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lastRenderedPageBreak/>
        <w:t>P-Table</w:t>
      </w:r>
    </w:p>
    <w:p w:rsidR="00512019" w:rsidRDefault="00512019" w:rsidP="00B24315">
      <w:pPr>
        <w:jc w:val="center"/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drawing>
          <wp:inline distT="0" distB="0" distL="0" distR="0">
            <wp:extent cx="2638425" cy="1362075"/>
            <wp:effectExtent l="1905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2019" w:rsidRDefault="00512019" w:rsidP="00512019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Calculation of F(R</w:t>
      </w:r>
      <w:proofErr w:type="gramStart"/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,K</w:t>
      </w:r>
      <w:proofErr w:type="gramEnd"/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)</w:t>
      </w:r>
    </w:p>
    <w:p w:rsidR="00512019" w:rsidRDefault="00512019" w:rsidP="00B24315">
      <w:pPr>
        <w:jc w:val="center"/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drawing>
          <wp:inline distT="0" distB="0" distL="0" distR="0">
            <wp:extent cx="4286250" cy="2457450"/>
            <wp:effectExtent l="1905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094" cy="246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19" w:rsidRDefault="00512019" w:rsidP="00512019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Substitution Boxes S</w:t>
      </w:r>
    </w:p>
    <w:p w:rsidR="00000000" w:rsidRPr="00512019" w:rsidRDefault="00B24315" w:rsidP="00512019">
      <w:pPr>
        <w:numPr>
          <w:ilvl w:val="0"/>
          <w:numId w:val="8"/>
        </w:num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 xml:space="preserve">have eight S-boxes which map 6 to 4 bits </w:t>
      </w:r>
    </w:p>
    <w:p w:rsidR="00000000" w:rsidRPr="00512019" w:rsidRDefault="00B24315" w:rsidP="00512019">
      <w:pPr>
        <w:numPr>
          <w:ilvl w:val="0"/>
          <w:numId w:val="8"/>
        </w:num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 xml:space="preserve">each S-box is actually 4 little 4 bit boxes </w:t>
      </w:r>
    </w:p>
    <w:p w:rsidR="00000000" w:rsidRPr="00512019" w:rsidRDefault="00B24315" w:rsidP="00512019">
      <w:pPr>
        <w:numPr>
          <w:ilvl w:val="1"/>
          <w:numId w:val="8"/>
        </w:num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>outer bits 1 &amp; 6 (</w:t>
      </w: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>row</w:t>
      </w: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 xml:space="preserve"> bits) select one row of 4 </w:t>
      </w:r>
    </w:p>
    <w:p w:rsidR="00000000" w:rsidRPr="00512019" w:rsidRDefault="00B24315" w:rsidP="00512019">
      <w:pPr>
        <w:numPr>
          <w:ilvl w:val="1"/>
          <w:numId w:val="8"/>
        </w:num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>inner bits 2-5 (</w:t>
      </w:r>
      <w:proofErr w:type="spellStart"/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>col</w:t>
      </w:r>
      <w:proofErr w:type="spellEnd"/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 xml:space="preserve"> bits) are substituted </w:t>
      </w:r>
    </w:p>
    <w:p w:rsidR="00000000" w:rsidRPr="00512019" w:rsidRDefault="00B24315" w:rsidP="00512019">
      <w:pPr>
        <w:numPr>
          <w:ilvl w:val="1"/>
          <w:numId w:val="8"/>
        </w:num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>result is 8 lots of 4 bits, or</w:t>
      </w: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 xml:space="preserve"> 32 bits</w:t>
      </w:r>
    </w:p>
    <w:p w:rsidR="00000000" w:rsidRPr="00512019" w:rsidRDefault="00B24315" w:rsidP="00512019">
      <w:pPr>
        <w:numPr>
          <w:ilvl w:val="0"/>
          <w:numId w:val="8"/>
        </w:num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>row selection depends on both data &amp; key</w:t>
      </w:r>
    </w:p>
    <w:p w:rsidR="00000000" w:rsidRPr="00512019" w:rsidRDefault="00B24315" w:rsidP="00512019">
      <w:pPr>
        <w:numPr>
          <w:ilvl w:val="1"/>
          <w:numId w:val="8"/>
        </w:num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>feature known as autoclaving (</w:t>
      </w:r>
      <w:proofErr w:type="spellStart"/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>autokeying</w:t>
      </w:r>
      <w:proofErr w:type="spellEnd"/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</w:rPr>
        <w:t>)</w:t>
      </w: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 xml:space="preserve"> </w:t>
      </w:r>
    </w:p>
    <w:p w:rsidR="00512019" w:rsidRDefault="00512019" w:rsidP="00512019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DES S-Box</w:t>
      </w:r>
    </w:p>
    <w:p w:rsidR="00512019" w:rsidRDefault="00512019" w:rsidP="00512019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sz w:val="24"/>
          <w:szCs w:val="24"/>
          <w:lang w:val="en-IN"/>
        </w:rPr>
        <w:lastRenderedPageBreak/>
        <w:drawing>
          <wp:inline distT="0" distB="0" distL="0" distR="0">
            <wp:extent cx="5857875" cy="1123950"/>
            <wp:effectExtent l="1905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512019">
        <w:rPr>
          <w:rFonts w:asciiTheme="majorBidi" w:hAnsiTheme="majorBidi" w:cstheme="majorBidi"/>
          <w:b/>
          <w:bCs/>
          <w:sz w:val="24"/>
          <w:szCs w:val="24"/>
          <w:lang w:val="en-IN"/>
        </w:rPr>
        <w:drawing>
          <wp:inline distT="0" distB="0" distL="0" distR="0">
            <wp:extent cx="5943600" cy="914400"/>
            <wp:effectExtent l="1905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268" cy="91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2019" w:rsidRDefault="00512019" w:rsidP="00512019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DES Key Schedule</w:t>
      </w:r>
    </w:p>
    <w:p w:rsidR="00000000" w:rsidRPr="00512019" w:rsidRDefault="00B24315" w:rsidP="00512019">
      <w:pPr>
        <w:numPr>
          <w:ilvl w:val="0"/>
          <w:numId w:val="9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forms </w:t>
      </w:r>
      <w:proofErr w:type="spellStart"/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>subkeys</w:t>
      </w:r>
      <w:proofErr w:type="spellEnd"/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 used in each round</w:t>
      </w:r>
    </w:p>
    <w:p w:rsidR="00000000" w:rsidRPr="00512019" w:rsidRDefault="00B24315" w:rsidP="00512019">
      <w:pPr>
        <w:numPr>
          <w:ilvl w:val="1"/>
          <w:numId w:val="9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initial permutation of the key (PC1) which selects 56-bits in two 28-bit halves </w:t>
      </w:r>
    </w:p>
    <w:p w:rsidR="00000000" w:rsidRPr="00512019" w:rsidRDefault="00B24315" w:rsidP="00512019">
      <w:pPr>
        <w:numPr>
          <w:ilvl w:val="1"/>
          <w:numId w:val="9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16 stages consisting of: </w:t>
      </w:r>
    </w:p>
    <w:p w:rsidR="00000000" w:rsidRPr="00512019" w:rsidRDefault="00B24315" w:rsidP="00512019">
      <w:pPr>
        <w:numPr>
          <w:ilvl w:val="2"/>
          <w:numId w:val="9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>rotating each half separately either 1 or 2 places depending on the key rotation schedule K</w:t>
      </w:r>
    </w:p>
    <w:p w:rsidR="00000000" w:rsidRPr="00512019" w:rsidRDefault="00B24315" w:rsidP="00512019">
      <w:pPr>
        <w:numPr>
          <w:ilvl w:val="2"/>
          <w:numId w:val="9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>selecting 24-bits from each half &amp; permuting them by PC2 for use in round function F</w:t>
      </w:r>
      <w:r w:rsidRPr="00512019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</w:p>
    <w:p w:rsidR="00512019" w:rsidRDefault="00512019" w:rsidP="00512019">
      <w:p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  <w:drawing>
          <wp:inline distT="0" distB="0" distL="0" distR="0">
            <wp:extent cx="4838700" cy="1657350"/>
            <wp:effectExtent l="1905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  <w:drawing>
          <wp:inline distT="0" distB="0" distL="0" distR="0">
            <wp:extent cx="4733925" cy="2190750"/>
            <wp:effectExtent l="19050" t="0" r="952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88" cy="219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2019" w:rsidRDefault="00512019" w:rsidP="00512019">
      <w:p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  <w:lastRenderedPageBreak/>
        <w:drawing>
          <wp:inline distT="0" distB="0" distL="0" distR="0">
            <wp:extent cx="4333875" cy="1457325"/>
            <wp:effectExtent l="1905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80" cy="145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2019" w:rsidRDefault="00512019" w:rsidP="00512019">
      <w:p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  <w:drawing>
          <wp:inline distT="0" distB="0" distL="0" distR="0">
            <wp:extent cx="5731510" cy="1198351"/>
            <wp:effectExtent l="19050" t="0" r="254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2019" w:rsidRDefault="00512019" w:rsidP="00512019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512019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DES Decryption</w:t>
      </w:r>
    </w:p>
    <w:p w:rsidR="00000000" w:rsidRPr="00027C9D" w:rsidRDefault="00B24315" w:rsidP="00027C9D">
      <w:pPr>
        <w:numPr>
          <w:ilvl w:val="0"/>
          <w:numId w:val="10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027C9D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with </w:t>
      </w:r>
      <w:proofErr w:type="spellStart"/>
      <w:r w:rsidRPr="00027C9D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>Feistel</w:t>
      </w:r>
      <w:proofErr w:type="spellEnd"/>
      <w:r w:rsidRPr="00027C9D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 design, do encryption steps a</w:t>
      </w:r>
      <w:r w:rsidRPr="00027C9D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gain  using </w:t>
      </w:r>
      <w:proofErr w:type="spellStart"/>
      <w:r w:rsidRPr="00027C9D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>subkeys</w:t>
      </w:r>
      <w:proofErr w:type="spellEnd"/>
      <w:r w:rsidRPr="00027C9D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 in reverse order (SK16 … SK1)</w:t>
      </w:r>
    </w:p>
    <w:p w:rsidR="00512019" w:rsidRDefault="00027C9D" w:rsidP="00027C9D">
      <w:pPr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</w:pPr>
      <w:r w:rsidRPr="00027C9D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IN"/>
        </w:rPr>
        <w:t>Avalanche Effect</w:t>
      </w:r>
    </w:p>
    <w:p w:rsidR="00000000" w:rsidRPr="00027C9D" w:rsidRDefault="00B24315" w:rsidP="00027C9D">
      <w:pPr>
        <w:numPr>
          <w:ilvl w:val="0"/>
          <w:numId w:val="11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027C9D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key desirable property of encryption </w:t>
      </w:r>
      <w:proofErr w:type="spellStart"/>
      <w:r w:rsidRPr="00027C9D">
        <w:rPr>
          <w:rFonts w:asciiTheme="majorBidi" w:hAnsiTheme="majorBidi" w:cstheme="majorBidi"/>
          <w:i w:val="0"/>
          <w:iCs w:val="0"/>
          <w:sz w:val="24"/>
          <w:szCs w:val="24"/>
        </w:rPr>
        <w:t>alg</w:t>
      </w:r>
      <w:proofErr w:type="spellEnd"/>
      <w:r w:rsidRPr="00027C9D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</w:p>
    <w:p w:rsidR="00000000" w:rsidRPr="00027C9D" w:rsidRDefault="00B24315" w:rsidP="00027C9D">
      <w:pPr>
        <w:numPr>
          <w:ilvl w:val="0"/>
          <w:numId w:val="11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027C9D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where a change of </w:t>
      </w:r>
      <w:r w:rsidRPr="00027C9D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 xml:space="preserve">one </w:t>
      </w:r>
      <w:r w:rsidRPr="00027C9D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input or key bit results in changing approx </w:t>
      </w:r>
      <w:r w:rsidRPr="00027C9D">
        <w:rPr>
          <w:rFonts w:asciiTheme="majorBidi" w:hAnsiTheme="majorBidi" w:cstheme="majorBidi"/>
          <w:b/>
          <w:bCs/>
          <w:i w:val="0"/>
          <w:iCs w:val="0"/>
          <w:sz w:val="24"/>
          <w:szCs w:val="24"/>
          <w:lang w:val="en-AU"/>
        </w:rPr>
        <w:t>half</w:t>
      </w:r>
      <w:r w:rsidRPr="00027C9D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 output bits</w:t>
      </w:r>
    </w:p>
    <w:p w:rsidR="00000000" w:rsidRPr="00027C9D" w:rsidRDefault="00B24315" w:rsidP="00027C9D">
      <w:pPr>
        <w:numPr>
          <w:ilvl w:val="0"/>
          <w:numId w:val="11"/>
        </w:num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  <w:r w:rsidRPr="00027C9D">
        <w:rPr>
          <w:rFonts w:asciiTheme="majorBidi" w:hAnsiTheme="majorBidi" w:cstheme="majorBidi"/>
          <w:i w:val="0"/>
          <w:iCs w:val="0"/>
          <w:sz w:val="24"/>
          <w:szCs w:val="24"/>
        </w:rPr>
        <w:t>DES exhibits strong avalanche</w:t>
      </w:r>
      <w:r w:rsidRPr="00027C9D">
        <w:rPr>
          <w:rFonts w:asciiTheme="majorBidi" w:hAnsiTheme="majorBidi" w:cstheme="majorBidi"/>
          <w:i w:val="0"/>
          <w:iCs w:val="0"/>
          <w:sz w:val="24"/>
          <w:szCs w:val="24"/>
          <w:lang w:val="en-AU"/>
        </w:rPr>
        <w:t xml:space="preserve"> </w:t>
      </w:r>
    </w:p>
    <w:p w:rsidR="00027C9D" w:rsidRPr="00027C9D" w:rsidRDefault="00027C9D" w:rsidP="00027C9D">
      <w:pPr>
        <w:rPr>
          <w:rFonts w:asciiTheme="majorBidi" w:hAnsiTheme="majorBidi" w:cstheme="majorBidi"/>
          <w:i w:val="0"/>
          <w:iCs w:val="0"/>
          <w:sz w:val="24"/>
          <w:szCs w:val="24"/>
          <w:lang w:val="en-IN"/>
        </w:rPr>
      </w:pPr>
    </w:p>
    <w:sectPr w:rsidR="00027C9D" w:rsidRPr="00027C9D" w:rsidSect="0037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8D2"/>
    <w:multiLevelType w:val="hybridMultilevel"/>
    <w:tmpl w:val="2646CE72"/>
    <w:lvl w:ilvl="0" w:tplc="72DAA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ACCEC">
      <w:start w:val="121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6F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61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862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20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01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4B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5940C3"/>
    <w:multiLevelType w:val="hybridMultilevel"/>
    <w:tmpl w:val="881628BA"/>
    <w:lvl w:ilvl="0" w:tplc="C2D86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C2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21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A5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2AE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8C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2F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69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A105597"/>
    <w:multiLevelType w:val="hybridMultilevel"/>
    <w:tmpl w:val="B350707C"/>
    <w:lvl w:ilvl="0" w:tplc="A8287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A3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EC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A3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47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AA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CE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FC3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11D47DB"/>
    <w:multiLevelType w:val="hybridMultilevel"/>
    <w:tmpl w:val="A0824608"/>
    <w:lvl w:ilvl="0" w:tplc="1E96E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4C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69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0D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107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A6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9CA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06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DC5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6A034EB"/>
    <w:multiLevelType w:val="hybridMultilevel"/>
    <w:tmpl w:val="8E2250F8"/>
    <w:lvl w:ilvl="0" w:tplc="CCAED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4B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05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C1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ED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CF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CF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6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C1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1532B29"/>
    <w:multiLevelType w:val="hybridMultilevel"/>
    <w:tmpl w:val="EA64B14E"/>
    <w:lvl w:ilvl="0" w:tplc="95F6A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E64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726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AE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4B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E5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00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A43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ED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881163D"/>
    <w:multiLevelType w:val="hybridMultilevel"/>
    <w:tmpl w:val="A948DDB4"/>
    <w:lvl w:ilvl="0" w:tplc="CF709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CF9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0E1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06F1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A0E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4E1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AC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D02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62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191536"/>
    <w:multiLevelType w:val="hybridMultilevel"/>
    <w:tmpl w:val="E8582C36"/>
    <w:lvl w:ilvl="0" w:tplc="7178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AA0CE">
      <w:start w:val="9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EE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CF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41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84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A4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26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85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714898"/>
    <w:multiLevelType w:val="hybridMultilevel"/>
    <w:tmpl w:val="4D9E1BA2"/>
    <w:lvl w:ilvl="0" w:tplc="81541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D48">
      <w:start w:val="12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B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2C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E5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46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EB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2B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C3C0D9B"/>
    <w:multiLevelType w:val="hybridMultilevel"/>
    <w:tmpl w:val="55364DBE"/>
    <w:lvl w:ilvl="0" w:tplc="FCE20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60E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CC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4A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0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EA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4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6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84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12F757A"/>
    <w:multiLevelType w:val="hybridMultilevel"/>
    <w:tmpl w:val="207C7558"/>
    <w:lvl w:ilvl="0" w:tplc="0BECC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202DC">
      <w:start w:val="12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CBE82">
      <w:start w:val="12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A0B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CE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0E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4A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6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A4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B79"/>
    <w:rsid w:val="00027C9D"/>
    <w:rsid w:val="00177B79"/>
    <w:rsid w:val="001E6C3C"/>
    <w:rsid w:val="00375888"/>
    <w:rsid w:val="00486283"/>
    <w:rsid w:val="00512019"/>
    <w:rsid w:val="006F626E"/>
    <w:rsid w:val="007E147F"/>
    <w:rsid w:val="007E4306"/>
    <w:rsid w:val="009D10A1"/>
    <w:rsid w:val="00B24315"/>
    <w:rsid w:val="00BC4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30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30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30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30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306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30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30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30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30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30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30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3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3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3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3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30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30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3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30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306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430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E43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30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430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7E4306"/>
    <w:rPr>
      <w:b/>
      <w:bCs/>
      <w:spacing w:val="0"/>
    </w:rPr>
  </w:style>
  <w:style w:type="character" w:styleId="Emphasis">
    <w:name w:val="Emphasis"/>
    <w:uiPriority w:val="20"/>
    <w:qFormat/>
    <w:rsid w:val="007E430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7E43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3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4306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E430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30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30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7E43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7E43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7E430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7E430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7E430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3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47F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3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2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4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2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5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6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0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1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5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1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2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2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8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9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28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3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5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0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5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4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2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1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9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6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3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7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7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45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3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0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2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5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0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2015-04-30T12:36:00Z</dcterms:created>
  <dcterms:modified xsi:type="dcterms:W3CDTF">2015-04-30T13:03:00Z</dcterms:modified>
</cp:coreProperties>
</file>