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66CC" w:rsidRDefault="00A466CC">
      <w:pPr>
        <w:rPr>
          <w:sz w:val="28"/>
        </w:rPr>
      </w:pPr>
      <w:proofErr w:type="spellStart"/>
      <w:r>
        <w:rPr>
          <w:sz w:val="28"/>
        </w:rPr>
        <w:t>Insights.pbix</w:t>
      </w:r>
      <w:proofErr w:type="spellEnd"/>
      <w:r>
        <w:rPr>
          <w:sz w:val="28"/>
        </w:rPr>
        <w:t xml:space="preserve"> is 264MB</w:t>
      </w:r>
    </w:p>
    <w:p w:rsidR="000E7884" w:rsidRDefault="0011457C">
      <w:pPr>
        <w:rPr>
          <w:sz w:val="28"/>
        </w:rPr>
      </w:pPr>
      <w:r w:rsidRPr="0011457C">
        <w:rPr>
          <w:sz w:val="28"/>
        </w:rPr>
        <w:t xml:space="preserve">In </w:t>
      </w:r>
      <w:r w:rsidRPr="00C32F8E">
        <w:rPr>
          <w:b/>
          <w:sz w:val="28"/>
        </w:rPr>
        <w:t>DAX Studio</w:t>
      </w:r>
      <w:r>
        <w:rPr>
          <w:sz w:val="28"/>
        </w:rPr>
        <w:t>, connect with the file.</w:t>
      </w:r>
    </w:p>
    <w:p w:rsidR="0011457C" w:rsidRDefault="0011457C">
      <w:pPr>
        <w:rPr>
          <w:sz w:val="28"/>
        </w:rPr>
      </w:pPr>
      <w:r>
        <w:rPr>
          <w:sz w:val="28"/>
        </w:rPr>
        <w:t>In “Advanced” tab – select “View Metrics”</w:t>
      </w:r>
    </w:p>
    <w:p w:rsidR="00E046A2" w:rsidRDefault="00E046A2">
      <w:pPr>
        <w:pBdr>
          <w:bottom w:val="single" w:sz="6" w:space="1" w:color="auto"/>
        </w:pBdr>
        <w:rPr>
          <w:sz w:val="28"/>
        </w:rPr>
      </w:pPr>
      <w:r>
        <w:rPr>
          <w:sz w:val="28"/>
        </w:rPr>
        <w:t xml:space="preserve">It shows 70% of resources are used by </w:t>
      </w:r>
      <w:proofErr w:type="spellStart"/>
      <w:r>
        <w:rPr>
          <w:sz w:val="28"/>
        </w:rPr>
        <w:t>fact_Actual_estimates</w:t>
      </w:r>
      <w:proofErr w:type="spellEnd"/>
      <w:r>
        <w:rPr>
          <w:sz w:val="28"/>
        </w:rPr>
        <w:t>.</w:t>
      </w:r>
    </w:p>
    <w:p w:rsidR="00C32F8E" w:rsidRDefault="00C32F8E">
      <w:pPr>
        <w:pBdr>
          <w:bottom w:val="single" w:sz="6" w:space="1" w:color="auto"/>
        </w:pBdr>
        <w:rPr>
          <w:sz w:val="28"/>
        </w:rPr>
      </w:pPr>
      <w:r>
        <w:rPr>
          <w:sz w:val="28"/>
        </w:rPr>
        <w:t>It shows the column breakdown of how much columns are using resources.</w:t>
      </w:r>
    </w:p>
    <w:p w:rsidR="00C32F8E" w:rsidRDefault="00C32F8E">
      <w:pPr>
        <w:pBdr>
          <w:bottom w:val="single" w:sz="6" w:space="1" w:color="auto"/>
        </w:pBdr>
        <w:rPr>
          <w:sz w:val="28"/>
        </w:rPr>
      </w:pPr>
    </w:p>
    <w:p w:rsidR="0097745C" w:rsidRPr="00C32F8E" w:rsidRDefault="0097745C" w:rsidP="0097745C">
      <w:pPr>
        <w:jc w:val="center"/>
        <w:rPr>
          <w:b/>
          <w:sz w:val="28"/>
        </w:rPr>
      </w:pPr>
      <w:r w:rsidRPr="00C32F8E">
        <w:rPr>
          <w:b/>
          <w:sz w:val="28"/>
        </w:rPr>
        <w:t xml:space="preserve">Optimization in </w:t>
      </w:r>
      <w:proofErr w:type="spellStart"/>
      <w:r w:rsidRPr="00C32F8E">
        <w:rPr>
          <w:b/>
          <w:sz w:val="28"/>
        </w:rPr>
        <w:t>fact_actual_estimates</w:t>
      </w:r>
      <w:proofErr w:type="spellEnd"/>
    </w:p>
    <w:p w:rsidR="0097745C" w:rsidRDefault="0097745C" w:rsidP="00E046A2">
      <w:pPr>
        <w:rPr>
          <w:sz w:val="28"/>
        </w:rPr>
      </w:pPr>
      <w:r>
        <w:rPr>
          <w:sz w:val="28"/>
        </w:rPr>
        <w:t>-------------------------------------------------------------------------------------------------------------</w:t>
      </w:r>
    </w:p>
    <w:p w:rsidR="00E046A2" w:rsidRDefault="0097745C" w:rsidP="00E046A2">
      <w:pPr>
        <w:rPr>
          <w:sz w:val="28"/>
        </w:rPr>
      </w:pPr>
      <w:r>
        <w:rPr>
          <w:sz w:val="28"/>
        </w:rPr>
        <w:t>In power query, from</w:t>
      </w:r>
      <w:r w:rsidR="00E046A2">
        <w:rPr>
          <w:sz w:val="28"/>
        </w:rPr>
        <w:t xml:space="preserve"> </w:t>
      </w:r>
      <w:proofErr w:type="spellStart"/>
      <w:r w:rsidR="00E046A2">
        <w:rPr>
          <w:sz w:val="28"/>
        </w:rPr>
        <w:t>fact_actual_estimates</w:t>
      </w:r>
      <w:proofErr w:type="spellEnd"/>
      <w:r>
        <w:rPr>
          <w:sz w:val="28"/>
        </w:rPr>
        <w:t xml:space="preserve"> </w:t>
      </w:r>
      <w:r w:rsidR="00E046A2">
        <w:rPr>
          <w:sz w:val="28"/>
        </w:rPr>
        <w:t xml:space="preserve">removed </w:t>
      </w:r>
      <w:r>
        <w:rPr>
          <w:sz w:val="28"/>
        </w:rPr>
        <w:t xml:space="preserve">the </w:t>
      </w:r>
      <w:r w:rsidR="00E046A2">
        <w:rPr>
          <w:sz w:val="28"/>
        </w:rPr>
        <w:t>following columns:</w:t>
      </w:r>
    </w:p>
    <w:p w:rsidR="00E046A2" w:rsidRDefault="00E046A2" w:rsidP="00E046A2">
      <w:pPr>
        <w:pStyle w:val="ListParagraph"/>
        <w:numPr>
          <w:ilvl w:val="0"/>
          <w:numId w:val="2"/>
        </w:numPr>
        <w:rPr>
          <w:sz w:val="28"/>
        </w:rPr>
      </w:pPr>
      <w:r>
        <w:rPr>
          <w:sz w:val="28"/>
        </w:rPr>
        <w:t>Gross price</w:t>
      </w:r>
    </w:p>
    <w:p w:rsidR="00E046A2" w:rsidRDefault="00E046A2" w:rsidP="00E046A2">
      <w:pPr>
        <w:pStyle w:val="ListParagraph"/>
        <w:numPr>
          <w:ilvl w:val="0"/>
          <w:numId w:val="2"/>
        </w:numPr>
        <w:rPr>
          <w:sz w:val="28"/>
        </w:rPr>
      </w:pPr>
      <w:proofErr w:type="spellStart"/>
      <w:r>
        <w:rPr>
          <w:sz w:val="28"/>
        </w:rPr>
        <w:t>Pre_invoice_discount_pct</w:t>
      </w:r>
      <w:proofErr w:type="spellEnd"/>
    </w:p>
    <w:p w:rsidR="00E046A2" w:rsidRDefault="00E046A2" w:rsidP="00E046A2">
      <w:pPr>
        <w:pStyle w:val="ListParagraph"/>
        <w:numPr>
          <w:ilvl w:val="0"/>
          <w:numId w:val="2"/>
        </w:numPr>
        <w:rPr>
          <w:sz w:val="28"/>
        </w:rPr>
      </w:pPr>
      <w:r>
        <w:rPr>
          <w:sz w:val="28"/>
        </w:rPr>
        <w:t>Pre- invoice discount amount</w:t>
      </w:r>
    </w:p>
    <w:p w:rsidR="00E046A2" w:rsidRDefault="00E046A2" w:rsidP="00A466CC">
      <w:pPr>
        <w:ind w:left="360"/>
        <w:rPr>
          <w:sz w:val="28"/>
        </w:rPr>
      </w:pPr>
      <w:r>
        <w:rPr>
          <w:sz w:val="28"/>
        </w:rPr>
        <w:t xml:space="preserve">We could remove the above columns as these columns were used to calculate net invoice sales which we already have and it is not affected as we are still connected with MySQL database. So whenever it is needed it is fetched from </w:t>
      </w:r>
      <w:proofErr w:type="spellStart"/>
      <w:r>
        <w:rPr>
          <w:sz w:val="28"/>
        </w:rPr>
        <w:t>mysql</w:t>
      </w:r>
      <w:proofErr w:type="spellEnd"/>
      <w:r>
        <w:rPr>
          <w:sz w:val="28"/>
        </w:rPr>
        <w:t xml:space="preserve"> database </w:t>
      </w:r>
      <w:r w:rsidR="00A466CC">
        <w:rPr>
          <w:sz w:val="28"/>
        </w:rPr>
        <w:t xml:space="preserve">on fly </w:t>
      </w:r>
      <w:r>
        <w:rPr>
          <w:sz w:val="28"/>
        </w:rPr>
        <w:t>and dynamically calculated.</w:t>
      </w:r>
    </w:p>
    <w:p w:rsidR="00A466CC" w:rsidRPr="00E046A2" w:rsidRDefault="00A466CC" w:rsidP="00A466CC">
      <w:pPr>
        <w:ind w:left="360"/>
        <w:rPr>
          <w:sz w:val="28"/>
        </w:rPr>
      </w:pPr>
      <w:r>
        <w:rPr>
          <w:sz w:val="28"/>
        </w:rPr>
        <w:t>We are just removing intermediately saved data.</w:t>
      </w:r>
    </w:p>
    <w:p w:rsidR="0011457C" w:rsidRDefault="0097745C">
      <w:pPr>
        <w:pBdr>
          <w:bottom w:val="single" w:sz="6" w:space="1" w:color="auto"/>
        </w:pBdr>
        <w:rPr>
          <w:sz w:val="28"/>
        </w:rPr>
      </w:pPr>
      <w:r>
        <w:rPr>
          <w:b/>
          <w:sz w:val="28"/>
        </w:rPr>
        <w:t xml:space="preserve">Result: </w:t>
      </w:r>
      <w:r>
        <w:rPr>
          <w:sz w:val="28"/>
        </w:rPr>
        <w:t>After the changes the files size reduced to 242 MB almost 20 MB saved</w:t>
      </w:r>
    </w:p>
    <w:p w:rsidR="00C32F8E" w:rsidRDefault="00C32F8E">
      <w:pPr>
        <w:pBdr>
          <w:bottom w:val="single" w:sz="6" w:space="1" w:color="auto"/>
        </w:pBdr>
        <w:rPr>
          <w:sz w:val="28"/>
        </w:rPr>
      </w:pPr>
    </w:p>
    <w:p w:rsidR="00C32F8E" w:rsidRDefault="00C32F8E">
      <w:pPr>
        <w:rPr>
          <w:sz w:val="28"/>
        </w:rPr>
      </w:pPr>
    </w:p>
    <w:p w:rsidR="0097745C" w:rsidRDefault="0097745C">
      <w:pPr>
        <w:rPr>
          <w:sz w:val="28"/>
        </w:rPr>
      </w:pPr>
      <w:r>
        <w:rPr>
          <w:sz w:val="28"/>
        </w:rPr>
        <w:t xml:space="preserve">From DAX studio, it has been observed that </w:t>
      </w:r>
      <w:proofErr w:type="spellStart"/>
      <w:r>
        <w:rPr>
          <w:sz w:val="28"/>
        </w:rPr>
        <w:t>total_cogs</w:t>
      </w:r>
      <w:proofErr w:type="spellEnd"/>
      <w:r>
        <w:rPr>
          <w:sz w:val="28"/>
        </w:rPr>
        <w:t xml:space="preserve">, </w:t>
      </w:r>
      <w:proofErr w:type="spellStart"/>
      <w:r>
        <w:rPr>
          <w:sz w:val="28"/>
        </w:rPr>
        <w:t>Gross_Margin</w:t>
      </w:r>
      <w:proofErr w:type="spellEnd"/>
      <w:r>
        <w:rPr>
          <w:sz w:val="28"/>
        </w:rPr>
        <w:t xml:space="preserve"> columns are using most resource. Hence we would remove columns and try using measures.</w:t>
      </w:r>
    </w:p>
    <w:p w:rsidR="00C32F8E" w:rsidRDefault="00C32F8E">
      <w:pPr>
        <w:rPr>
          <w:sz w:val="28"/>
        </w:rPr>
      </w:pPr>
    </w:p>
    <w:p w:rsidR="00C32F8E" w:rsidRDefault="00C32F8E">
      <w:pPr>
        <w:rPr>
          <w:sz w:val="28"/>
        </w:rPr>
      </w:pPr>
    </w:p>
    <w:p w:rsidR="00C32F8E" w:rsidRDefault="00C32F8E">
      <w:pPr>
        <w:rPr>
          <w:sz w:val="28"/>
        </w:rPr>
      </w:pPr>
      <w:bookmarkStart w:id="0" w:name="_GoBack"/>
      <w:bookmarkEnd w:id="0"/>
    </w:p>
    <w:p w:rsidR="0097745C" w:rsidRDefault="0097745C">
      <w:pPr>
        <w:rPr>
          <w:sz w:val="28"/>
        </w:rPr>
      </w:pPr>
      <w:r>
        <w:rPr>
          <w:sz w:val="28"/>
        </w:rPr>
        <w:lastRenderedPageBreak/>
        <w:t xml:space="preserve">In DAX, from </w:t>
      </w:r>
      <w:proofErr w:type="spellStart"/>
      <w:r>
        <w:rPr>
          <w:sz w:val="28"/>
        </w:rPr>
        <w:t>fact_actual_estimates</w:t>
      </w:r>
      <w:proofErr w:type="spellEnd"/>
      <w:r>
        <w:rPr>
          <w:sz w:val="28"/>
        </w:rPr>
        <w:t xml:space="preserve"> removed the following columns:</w:t>
      </w:r>
    </w:p>
    <w:p w:rsidR="0097745C" w:rsidRDefault="0097745C" w:rsidP="0097745C">
      <w:pPr>
        <w:pStyle w:val="ListParagraph"/>
        <w:numPr>
          <w:ilvl w:val="0"/>
          <w:numId w:val="3"/>
        </w:numPr>
        <w:rPr>
          <w:sz w:val="28"/>
        </w:rPr>
      </w:pPr>
      <w:proofErr w:type="spellStart"/>
      <w:r>
        <w:rPr>
          <w:sz w:val="28"/>
        </w:rPr>
        <w:t>Total_cogs</w:t>
      </w:r>
      <w:proofErr w:type="spellEnd"/>
    </w:p>
    <w:p w:rsidR="0097745C" w:rsidRDefault="0097745C" w:rsidP="0097745C">
      <w:pPr>
        <w:pStyle w:val="ListParagraph"/>
        <w:numPr>
          <w:ilvl w:val="0"/>
          <w:numId w:val="3"/>
        </w:numPr>
        <w:rPr>
          <w:sz w:val="28"/>
        </w:rPr>
      </w:pPr>
      <w:proofErr w:type="spellStart"/>
      <w:r>
        <w:rPr>
          <w:sz w:val="28"/>
        </w:rPr>
        <w:t>Gross_Margin</w:t>
      </w:r>
      <w:proofErr w:type="spellEnd"/>
    </w:p>
    <w:p w:rsidR="0097745C" w:rsidRPr="0097745C" w:rsidRDefault="0097745C" w:rsidP="0097745C">
      <w:pPr>
        <w:pStyle w:val="ListParagraph"/>
        <w:rPr>
          <w:sz w:val="28"/>
        </w:rPr>
      </w:pPr>
    </w:p>
    <w:p w:rsidR="00674CA7" w:rsidRDefault="00674CA7" w:rsidP="00674CA7">
      <w:pPr>
        <w:pBdr>
          <w:bottom w:val="single" w:sz="6" w:space="1" w:color="auto"/>
        </w:pBdr>
        <w:rPr>
          <w:sz w:val="28"/>
        </w:rPr>
      </w:pPr>
      <w:r>
        <w:rPr>
          <w:b/>
          <w:sz w:val="28"/>
        </w:rPr>
        <w:t xml:space="preserve">Result: </w:t>
      </w:r>
      <w:r>
        <w:rPr>
          <w:sz w:val="28"/>
        </w:rPr>
        <w:t>After the changes the files size reduc</w:t>
      </w:r>
      <w:r>
        <w:rPr>
          <w:sz w:val="28"/>
        </w:rPr>
        <w:t>ed to 194 MB almost 50</w:t>
      </w:r>
      <w:r>
        <w:rPr>
          <w:sz w:val="28"/>
        </w:rPr>
        <w:t xml:space="preserve"> MB saved</w:t>
      </w:r>
    </w:p>
    <w:p w:rsidR="00C32F8E" w:rsidRDefault="00C32F8E" w:rsidP="00674CA7">
      <w:pPr>
        <w:pBdr>
          <w:bottom w:val="single" w:sz="6" w:space="1" w:color="auto"/>
        </w:pBdr>
        <w:rPr>
          <w:sz w:val="28"/>
        </w:rPr>
      </w:pPr>
    </w:p>
    <w:p w:rsidR="0011457C" w:rsidRPr="00674CA7" w:rsidRDefault="00674CA7">
      <w:pPr>
        <w:rPr>
          <w:b/>
          <w:sz w:val="28"/>
        </w:rPr>
      </w:pPr>
      <w:r>
        <w:rPr>
          <w:sz w:val="28"/>
        </w:rPr>
        <w:t>The precisions and decimal points did not contribute much in optimization.</w:t>
      </w:r>
    </w:p>
    <w:p w:rsidR="00674CA7" w:rsidRPr="00674CA7" w:rsidRDefault="00674CA7">
      <w:pPr>
        <w:rPr>
          <w:sz w:val="28"/>
        </w:rPr>
      </w:pPr>
      <w:r w:rsidRPr="00674CA7">
        <w:rPr>
          <w:b/>
          <w:sz w:val="28"/>
        </w:rPr>
        <w:t>Conclusion:</w:t>
      </w:r>
      <w:r>
        <w:rPr>
          <w:b/>
          <w:sz w:val="28"/>
        </w:rPr>
        <w:t xml:space="preserve"> </w:t>
      </w:r>
      <w:r w:rsidRPr="00674CA7">
        <w:rPr>
          <w:sz w:val="28"/>
        </w:rPr>
        <w:t>Reduced 70 MB of</w:t>
      </w:r>
      <w:r>
        <w:rPr>
          <w:sz w:val="28"/>
        </w:rPr>
        <w:t xml:space="preserve"> file size </w:t>
      </w:r>
      <w:proofErr w:type="spellStart"/>
      <w:r>
        <w:rPr>
          <w:sz w:val="28"/>
        </w:rPr>
        <w:t>i.e</w:t>
      </w:r>
      <w:proofErr w:type="spellEnd"/>
      <w:r>
        <w:rPr>
          <w:sz w:val="28"/>
        </w:rPr>
        <w:t xml:space="preserve"> 26.5 % of the original file</w:t>
      </w:r>
    </w:p>
    <w:sectPr w:rsidR="00674CA7" w:rsidRPr="00674C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74E7F"/>
    <w:multiLevelType w:val="hybridMultilevel"/>
    <w:tmpl w:val="D57EEC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1B7BB5"/>
    <w:multiLevelType w:val="hybridMultilevel"/>
    <w:tmpl w:val="FCD4D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EF0C69"/>
    <w:multiLevelType w:val="hybridMultilevel"/>
    <w:tmpl w:val="9E9A08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19D7"/>
    <w:rsid w:val="000E7884"/>
    <w:rsid w:val="0011457C"/>
    <w:rsid w:val="004219D7"/>
    <w:rsid w:val="00674CA7"/>
    <w:rsid w:val="0097745C"/>
    <w:rsid w:val="00A466CC"/>
    <w:rsid w:val="00C32F8E"/>
    <w:rsid w:val="00E046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C568F"/>
  <w15:chartTrackingRefBased/>
  <w15:docId w15:val="{0D732EE5-12D7-4022-A4ED-A054B009A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46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2</Pages>
  <Words>209</Words>
  <Characters>1195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2025-02-27T11:38:00Z</dcterms:created>
  <dcterms:modified xsi:type="dcterms:W3CDTF">2025-02-27T15:06:00Z</dcterms:modified>
</cp:coreProperties>
</file>