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FCAED" w14:textId="24323718" w:rsidR="007232C6" w:rsidRPr="00A1150B" w:rsidRDefault="004A7324" w:rsidP="003E7F3D">
      <w:pPr>
        <w:tabs>
          <w:tab w:val="num" w:pos="720"/>
        </w:tabs>
        <w:spacing w:after="100" w:afterAutospacing="1" w:line="300" w:lineRule="atLeast"/>
        <w:rPr>
          <w:b/>
          <w:bCs/>
          <w:u w:val="single"/>
        </w:rPr>
      </w:pPr>
      <w:r w:rsidRPr="00A1150B">
        <w:rPr>
          <w:b/>
          <w:bCs/>
          <w:u w:val="single"/>
        </w:rPr>
        <w:t>Test Create Account API using Postman</w:t>
      </w:r>
    </w:p>
    <w:p w14:paraId="65FEF06A" w14:textId="714CA2D9" w:rsidR="00061FBE" w:rsidRDefault="00061FBE" w:rsidP="00A517DE">
      <w:pPr>
        <w:pStyle w:val="NoSpacing"/>
        <w:jc w:val="both"/>
        <w:rPr>
          <w:sz w:val="18"/>
          <w:szCs w:val="18"/>
        </w:rPr>
      </w:pPr>
      <w:r w:rsidRPr="00061FBE">
        <w:rPr>
          <w:sz w:val="18"/>
          <w:szCs w:val="18"/>
        </w:rPr>
        <w:t xml:space="preserve">To test the Create Account </w:t>
      </w:r>
      <w:r w:rsidR="00964D74">
        <w:rPr>
          <w:sz w:val="18"/>
          <w:szCs w:val="18"/>
        </w:rPr>
        <w:t>API</w:t>
      </w:r>
      <w:r w:rsidRPr="00061FBE">
        <w:rPr>
          <w:sz w:val="18"/>
          <w:szCs w:val="18"/>
        </w:rPr>
        <w:t>, follow the below steps:</w:t>
      </w:r>
    </w:p>
    <w:p w14:paraId="09F3F399" w14:textId="57EBF59A" w:rsidR="00061FBE" w:rsidRPr="00061FBE" w:rsidRDefault="00061FBE" w:rsidP="00A517DE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061FBE">
        <w:rPr>
          <w:sz w:val="18"/>
          <w:szCs w:val="18"/>
        </w:rPr>
        <w:t xml:space="preserve">Open Chrome browser and navigate to </w:t>
      </w:r>
      <w:r w:rsidRPr="00061FBE">
        <w:rPr>
          <w:b/>
          <w:bCs/>
          <w:sz w:val="18"/>
          <w:szCs w:val="18"/>
        </w:rPr>
        <w:t>test.crowdstreet.com</w:t>
      </w:r>
      <w:r>
        <w:rPr>
          <w:b/>
          <w:bCs/>
          <w:sz w:val="18"/>
          <w:szCs w:val="18"/>
        </w:rPr>
        <w:t>/</w:t>
      </w:r>
      <w:r w:rsidRPr="00061FBE">
        <w:rPr>
          <w:sz w:val="18"/>
          <w:szCs w:val="18"/>
        </w:rPr>
        <w:t xml:space="preserve"> website</w:t>
      </w:r>
      <w:r>
        <w:rPr>
          <w:sz w:val="18"/>
          <w:szCs w:val="18"/>
        </w:rPr>
        <w:t xml:space="preserve"> and click on Create Account button and create an account.</w:t>
      </w:r>
    </w:p>
    <w:p w14:paraId="58A52892" w14:textId="0A26989D" w:rsidR="00061FBE" w:rsidRDefault="00061FBE" w:rsidP="00A517DE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061FBE">
        <w:rPr>
          <w:sz w:val="18"/>
          <w:szCs w:val="18"/>
        </w:rPr>
        <w:t xml:space="preserve">Open the develop tools - </w:t>
      </w:r>
      <w:r w:rsidRPr="00061FBE">
        <w:rPr>
          <w:sz w:val="18"/>
          <w:szCs w:val="18"/>
        </w:rPr>
        <w:t xml:space="preserve">To launch Developer Tools on Chrome, you can right click anywhere on the page and choose ‘Inspect Element’. Then switch to the ‘Network’ tab. </w:t>
      </w:r>
    </w:p>
    <w:p w14:paraId="05B9725D" w14:textId="5EC6E2CC" w:rsidR="00061FBE" w:rsidRDefault="003D5854" w:rsidP="00A517DE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 w:rsidRPr="003D5854">
        <w:rPr>
          <w:sz w:val="18"/>
          <w:szCs w:val="18"/>
        </w:rPr>
        <w:t xml:space="preserve">Check the </w:t>
      </w:r>
      <w:r w:rsidR="00DF2BA1">
        <w:rPr>
          <w:sz w:val="18"/>
          <w:szCs w:val="18"/>
        </w:rPr>
        <w:t xml:space="preserve">create-account </w:t>
      </w:r>
      <w:r w:rsidR="003E7F3D">
        <w:rPr>
          <w:sz w:val="18"/>
          <w:szCs w:val="18"/>
        </w:rPr>
        <w:t xml:space="preserve">API </w:t>
      </w:r>
      <w:r w:rsidR="002D7067">
        <w:rPr>
          <w:sz w:val="18"/>
          <w:szCs w:val="18"/>
        </w:rPr>
        <w:t>POST</w:t>
      </w:r>
      <w:r w:rsidRPr="003D5854">
        <w:rPr>
          <w:sz w:val="18"/>
          <w:szCs w:val="18"/>
        </w:rPr>
        <w:t xml:space="preserve"> request</w:t>
      </w:r>
      <w:r w:rsidR="002D7067">
        <w:rPr>
          <w:sz w:val="18"/>
          <w:szCs w:val="18"/>
        </w:rPr>
        <w:t xml:space="preserve">. </w:t>
      </w:r>
      <w:r w:rsidRPr="003D5854">
        <w:rPr>
          <w:sz w:val="18"/>
          <w:szCs w:val="18"/>
        </w:rPr>
        <w:t>On the right side of Developer Tools</w:t>
      </w:r>
      <w:r w:rsidR="002D7067">
        <w:rPr>
          <w:sz w:val="18"/>
          <w:szCs w:val="18"/>
        </w:rPr>
        <w:t>,</w:t>
      </w:r>
      <w:r w:rsidRPr="003D5854">
        <w:rPr>
          <w:sz w:val="18"/>
          <w:szCs w:val="18"/>
        </w:rPr>
        <w:t xml:space="preserve"> you can see the </w:t>
      </w:r>
      <w:r w:rsidR="002D7067">
        <w:rPr>
          <w:sz w:val="18"/>
          <w:szCs w:val="18"/>
        </w:rPr>
        <w:t>R</w:t>
      </w:r>
      <w:r w:rsidRPr="003D5854">
        <w:rPr>
          <w:sz w:val="18"/>
          <w:szCs w:val="18"/>
        </w:rPr>
        <w:t xml:space="preserve">equest URL, </w:t>
      </w:r>
      <w:r w:rsidR="002D7067">
        <w:rPr>
          <w:sz w:val="18"/>
          <w:szCs w:val="18"/>
        </w:rPr>
        <w:t>R</w:t>
      </w:r>
      <w:r w:rsidRPr="003D5854">
        <w:rPr>
          <w:sz w:val="18"/>
          <w:szCs w:val="18"/>
        </w:rPr>
        <w:t xml:space="preserve">equest </w:t>
      </w:r>
      <w:r w:rsidR="002D7067">
        <w:rPr>
          <w:sz w:val="18"/>
          <w:szCs w:val="18"/>
        </w:rPr>
        <w:t>M</w:t>
      </w:r>
      <w:r w:rsidRPr="003D5854">
        <w:rPr>
          <w:sz w:val="18"/>
          <w:szCs w:val="18"/>
        </w:rPr>
        <w:t xml:space="preserve">ethod, Status </w:t>
      </w:r>
      <w:r w:rsidR="002D7067">
        <w:rPr>
          <w:sz w:val="18"/>
          <w:szCs w:val="18"/>
        </w:rPr>
        <w:t>C</w:t>
      </w:r>
      <w:r w:rsidRPr="003D5854">
        <w:rPr>
          <w:sz w:val="18"/>
          <w:szCs w:val="18"/>
        </w:rPr>
        <w:t xml:space="preserve">ode, </w:t>
      </w:r>
      <w:r w:rsidR="002D7067">
        <w:rPr>
          <w:sz w:val="18"/>
          <w:szCs w:val="18"/>
        </w:rPr>
        <w:t>R</w:t>
      </w:r>
      <w:r w:rsidRPr="003D5854">
        <w:rPr>
          <w:sz w:val="18"/>
          <w:szCs w:val="18"/>
        </w:rPr>
        <w:t xml:space="preserve">equest and </w:t>
      </w:r>
      <w:r w:rsidR="002D7067">
        <w:rPr>
          <w:sz w:val="18"/>
          <w:szCs w:val="18"/>
        </w:rPr>
        <w:t>R</w:t>
      </w:r>
      <w:r w:rsidRPr="003D5854">
        <w:rPr>
          <w:sz w:val="18"/>
          <w:szCs w:val="18"/>
        </w:rPr>
        <w:t>esponse headers under the Headers tab. There are separate tabs for Cookies, Pa</w:t>
      </w:r>
      <w:r w:rsidR="00A517DE">
        <w:rPr>
          <w:sz w:val="18"/>
          <w:szCs w:val="18"/>
        </w:rPr>
        <w:t>yload</w:t>
      </w:r>
      <w:r w:rsidRPr="003D5854">
        <w:rPr>
          <w:sz w:val="18"/>
          <w:szCs w:val="18"/>
        </w:rPr>
        <w:t>, Response (data),</w:t>
      </w:r>
      <w:r w:rsidR="00D264F5">
        <w:rPr>
          <w:sz w:val="18"/>
          <w:szCs w:val="18"/>
        </w:rPr>
        <w:t xml:space="preserve"> </w:t>
      </w:r>
      <w:r w:rsidRPr="003D5854">
        <w:rPr>
          <w:sz w:val="18"/>
          <w:szCs w:val="18"/>
        </w:rPr>
        <w:t>Timing and Preview.</w:t>
      </w:r>
    </w:p>
    <w:p w14:paraId="78D4E64E" w14:textId="132B89AF" w:rsidR="00D264F5" w:rsidRPr="00061FBE" w:rsidRDefault="00D264F5" w:rsidP="00A517DE">
      <w:pPr>
        <w:pStyle w:val="NoSpacing"/>
        <w:numPr>
          <w:ilvl w:val="0"/>
          <w:numId w:val="3"/>
        </w:numPr>
        <w:jc w:val="both"/>
        <w:rPr>
          <w:sz w:val="18"/>
          <w:szCs w:val="18"/>
        </w:rPr>
      </w:pPr>
      <w:r>
        <w:rPr>
          <w:sz w:val="18"/>
          <w:szCs w:val="18"/>
        </w:rPr>
        <w:t>Click the Response tab to see</w:t>
      </w:r>
      <w:r w:rsidRPr="00D264F5">
        <w:rPr>
          <w:sz w:val="18"/>
          <w:szCs w:val="18"/>
        </w:rPr>
        <w:t xml:space="preserve"> the response data for the </w:t>
      </w:r>
      <w:r w:rsidR="00A517DE">
        <w:rPr>
          <w:sz w:val="18"/>
          <w:szCs w:val="18"/>
        </w:rPr>
        <w:t>POST</w:t>
      </w:r>
      <w:r w:rsidRPr="00D264F5">
        <w:rPr>
          <w:sz w:val="18"/>
          <w:szCs w:val="18"/>
        </w:rPr>
        <w:t xml:space="preserve"> request as shown below.</w:t>
      </w:r>
      <w:r w:rsidR="00A517DE">
        <w:rPr>
          <w:sz w:val="18"/>
          <w:szCs w:val="18"/>
        </w:rPr>
        <w:t xml:space="preserve"> V</w:t>
      </w:r>
      <w:r w:rsidR="00A517DE" w:rsidRPr="00A517DE">
        <w:rPr>
          <w:sz w:val="18"/>
          <w:szCs w:val="18"/>
        </w:rPr>
        <w:t>iew the detailed JSON response which has all the Account details</w:t>
      </w:r>
    </w:p>
    <w:p w14:paraId="3A924D80" w14:textId="3B078C16" w:rsidR="00061FBE" w:rsidRPr="00061FBE" w:rsidRDefault="00061FBE" w:rsidP="00061FBE">
      <w:pPr>
        <w:pStyle w:val="NoSpacing"/>
      </w:pPr>
    </w:p>
    <w:p w14:paraId="113F50A4" w14:textId="35785FC6" w:rsidR="00CB1DBB" w:rsidRDefault="00CB1DBB" w:rsidP="00A1150B">
      <w:pPr>
        <w:tabs>
          <w:tab w:val="num" w:pos="720"/>
        </w:tabs>
        <w:spacing w:after="100" w:afterAutospacing="1" w:line="300" w:lineRule="atLeast"/>
        <w:ind w:left="720"/>
      </w:pPr>
      <w:r>
        <w:rPr>
          <w:noProof/>
        </w:rPr>
        <w:drawing>
          <wp:inline distT="0" distB="0" distL="0" distR="0" wp14:anchorId="41D1FE30" wp14:editId="621EC5F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2068" w14:textId="7DFF0191" w:rsidR="00911AA7" w:rsidRDefault="00911AA7" w:rsidP="00A1150B">
      <w:pPr>
        <w:tabs>
          <w:tab w:val="num" w:pos="720"/>
        </w:tabs>
        <w:spacing w:after="100" w:afterAutospacing="1" w:line="300" w:lineRule="atLeast"/>
        <w:ind w:left="720"/>
      </w:pPr>
      <w:r>
        <w:rPr>
          <w:noProof/>
        </w:rPr>
        <w:drawing>
          <wp:inline distT="0" distB="0" distL="0" distR="0" wp14:anchorId="3AEC055F" wp14:editId="581F883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B1BC" w14:textId="30DE1105" w:rsidR="007232C6" w:rsidRDefault="003E7F3D" w:rsidP="002604A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 xml:space="preserve">Copy the </w:t>
      </w:r>
      <w:proofErr w:type="spellStart"/>
      <w:r w:rsidR="004A7324" w:rsidRPr="003E7F3D">
        <w:rPr>
          <w:rFonts w:eastAsia="Times New Roman" w:cstheme="minorHAnsi"/>
          <w:color w:val="202124"/>
          <w:sz w:val="18"/>
          <w:szCs w:val="18"/>
        </w:rPr>
        <w:t>EndPoint</w:t>
      </w:r>
      <w:proofErr w:type="spellEnd"/>
      <w:r w:rsidR="004A7324" w:rsidRPr="003E7F3D">
        <w:rPr>
          <w:rFonts w:eastAsia="Times New Roman" w:cstheme="minorHAnsi"/>
          <w:color w:val="202124"/>
          <w:sz w:val="18"/>
          <w:szCs w:val="18"/>
        </w:rPr>
        <w:t xml:space="preserve"> URL: </w:t>
      </w:r>
      <w:hyperlink r:id="rId7" w:history="1">
        <w:r w:rsidR="004A7324" w:rsidRPr="003E7F3D">
          <w:rPr>
            <w:rStyle w:val="Hyperlink"/>
            <w:rFonts w:eastAsia="Times New Roman" w:cstheme="minorHAnsi"/>
            <w:sz w:val="18"/>
            <w:szCs w:val="18"/>
          </w:rPr>
          <w:t>https://test.crowdstreet.com/invexp/investorexperience-unauth/auth/create-account</w:t>
        </w:r>
      </w:hyperlink>
      <w:r w:rsidR="007232C6" w:rsidRPr="003E7F3D">
        <w:rPr>
          <w:rFonts w:eastAsia="Times New Roman" w:cstheme="minorHAnsi"/>
          <w:color w:val="202124"/>
          <w:sz w:val="18"/>
          <w:szCs w:val="18"/>
        </w:rPr>
        <w:t>?</w:t>
      </w:r>
      <w:r>
        <w:rPr>
          <w:rFonts w:eastAsia="Times New Roman" w:cstheme="minorHAnsi"/>
          <w:color w:val="202124"/>
          <w:sz w:val="18"/>
          <w:szCs w:val="18"/>
        </w:rPr>
        <w:t xml:space="preserve"> from the Header tab.</w:t>
      </w:r>
    </w:p>
    <w:p w14:paraId="523FA995" w14:textId="0D6902B8" w:rsidR="003E7F3D" w:rsidRPr="003E7F3D" w:rsidRDefault="003E7F3D" w:rsidP="002604A7">
      <w:pPr>
        <w:pStyle w:val="ListParagraph"/>
        <w:numPr>
          <w:ilvl w:val="0"/>
          <w:numId w:val="3"/>
        </w:numPr>
        <w:spacing w:after="100" w:afterAutospacing="1" w:line="300" w:lineRule="atLeast"/>
        <w:rPr>
          <w:rFonts w:eastAsia="Times New Roman" w:cstheme="minorHAnsi"/>
          <w:color w:val="202124"/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lastRenderedPageBreak/>
        <w:t>Copy the JSON data from the Payload Tab.</w:t>
      </w:r>
    </w:p>
    <w:p w14:paraId="0769769E" w14:textId="7026F53E" w:rsidR="007232C6" w:rsidRPr="003E7F3D" w:rsidRDefault="007232C6" w:rsidP="003E7F3D">
      <w:pPr>
        <w:spacing w:after="100" w:afterAutospacing="1" w:line="300" w:lineRule="atLeast"/>
        <w:ind w:left="720"/>
        <w:rPr>
          <w:rFonts w:eastAsia="Times New Roman" w:cstheme="minorHAnsi"/>
          <w:color w:val="202124"/>
          <w:sz w:val="18"/>
          <w:szCs w:val="18"/>
        </w:rPr>
      </w:pPr>
      <w:r w:rsidRPr="003E7F3D">
        <w:rPr>
          <w:rFonts w:eastAsia="Times New Roman" w:cstheme="minorHAnsi"/>
          <w:color w:val="202124"/>
          <w:sz w:val="18"/>
          <w:szCs w:val="18"/>
        </w:rPr>
        <w:t>Request Method: POST</w:t>
      </w:r>
    </w:p>
    <w:p w14:paraId="3FE21564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{</w:t>
      </w:r>
    </w:p>
    <w:p w14:paraId="5F5B6B41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3E7F3D">
        <w:rPr>
          <w:rFonts w:eastAsia="Times New Roman" w:cstheme="minorHAnsi"/>
          <w:color w:val="A31515"/>
          <w:sz w:val="18"/>
          <w:szCs w:val="18"/>
        </w:rPr>
        <w:t>firstName</w:t>
      </w:r>
      <w:proofErr w:type="spellEnd"/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color w:val="0451A5"/>
          <w:sz w:val="18"/>
          <w:szCs w:val="18"/>
        </w:rPr>
        <w:t>"Ann"</w:t>
      </w:r>
      <w:r w:rsidRPr="003E7F3D">
        <w:rPr>
          <w:rFonts w:eastAsia="Times New Roman" w:cstheme="minorHAnsi"/>
          <w:color w:val="000000"/>
          <w:sz w:val="18"/>
          <w:szCs w:val="18"/>
        </w:rPr>
        <w:t>, </w:t>
      </w:r>
    </w:p>
    <w:p w14:paraId="512E72DB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3E7F3D">
        <w:rPr>
          <w:rFonts w:eastAsia="Times New Roman" w:cstheme="minorHAnsi"/>
          <w:color w:val="A31515"/>
          <w:sz w:val="18"/>
          <w:szCs w:val="18"/>
        </w:rPr>
        <w:t>lastName</w:t>
      </w:r>
      <w:proofErr w:type="spellEnd"/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color w:val="0451A5"/>
          <w:sz w:val="18"/>
          <w:szCs w:val="18"/>
        </w:rPr>
        <w:t>"Smith"</w:t>
      </w:r>
      <w:r w:rsidRPr="003E7F3D">
        <w:rPr>
          <w:rFonts w:eastAsia="Times New Roman" w:cstheme="minorHAnsi"/>
          <w:color w:val="000000"/>
          <w:sz w:val="18"/>
          <w:szCs w:val="18"/>
        </w:rPr>
        <w:t>, </w:t>
      </w:r>
    </w:p>
    <w:p w14:paraId="7DF91804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"email"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color w:val="0451A5"/>
          <w:sz w:val="18"/>
          <w:szCs w:val="18"/>
        </w:rPr>
        <w:t>"test4@gmail.com"</w:t>
      </w:r>
      <w:r w:rsidRPr="003E7F3D">
        <w:rPr>
          <w:rFonts w:eastAsia="Times New Roman" w:cstheme="minorHAnsi"/>
          <w:color w:val="000000"/>
          <w:sz w:val="18"/>
          <w:szCs w:val="18"/>
        </w:rPr>
        <w:t>, </w:t>
      </w:r>
    </w:p>
    <w:p w14:paraId="581B5733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"password"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color w:val="0451A5"/>
          <w:sz w:val="18"/>
          <w:szCs w:val="18"/>
        </w:rPr>
        <w:t>"Test@1234"</w:t>
      </w:r>
      <w:r w:rsidRPr="003E7F3D">
        <w:rPr>
          <w:rFonts w:eastAsia="Times New Roman" w:cstheme="minorHAnsi"/>
          <w:color w:val="000000"/>
          <w:sz w:val="18"/>
          <w:szCs w:val="18"/>
        </w:rPr>
        <w:t>, </w:t>
      </w:r>
    </w:p>
    <w:p w14:paraId="2BED2236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3E7F3D">
        <w:rPr>
          <w:rFonts w:eastAsia="Times New Roman" w:cstheme="minorHAnsi"/>
          <w:color w:val="A31515"/>
          <w:sz w:val="18"/>
          <w:szCs w:val="18"/>
        </w:rPr>
        <w:t>isAccredited</w:t>
      </w:r>
      <w:proofErr w:type="spellEnd"/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b/>
          <w:bCs/>
          <w:color w:val="0451A5"/>
          <w:sz w:val="18"/>
          <w:szCs w:val="18"/>
        </w:rPr>
        <w:t>true</w:t>
      </w:r>
      <w:r w:rsidRPr="003E7F3D">
        <w:rPr>
          <w:rFonts w:eastAsia="Times New Roman" w:cstheme="minorHAnsi"/>
          <w:color w:val="000000"/>
          <w:sz w:val="18"/>
          <w:szCs w:val="18"/>
        </w:rPr>
        <w:t>,</w:t>
      </w:r>
    </w:p>
    <w:p w14:paraId="43462D8F" w14:textId="77777777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proofErr w:type="spellStart"/>
      <w:r w:rsidRPr="003E7F3D">
        <w:rPr>
          <w:rFonts w:eastAsia="Times New Roman" w:cstheme="minorHAnsi"/>
          <w:color w:val="A31515"/>
          <w:sz w:val="18"/>
          <w:szCs w:val="18"/>
        </w:rPr>
        <w:t>hasAgreedTos</w:t>
      </w:r>
      <w:proofErr w:type="spellEnd"/>
      <w:r w:rsidRPr="003E7F3D">
        <w:rPr>
          <w:rFonts w:eastAsia="Times New Roman" w:cstheme="minorHAnsi"/>
          <w:color w:val="A31515"/>
          <w:sz w:val="18"/>
          <w:szCs w:val="18"/>
        </w:rPr>
        <w:t>"</w:t>
      </w:r>
      <w:r w:rsidRPr="003E7F3D">
        <w:rPr>
          <w:rFonts w:eastAsia="Times New Roman" w:cstheme="minorHAnsi"/>
          <w:color w:val="000000"/>
          <w:sz w:val="18"/>
          <w:szCs w:val="18"/>
        </w:rPr>
        <w:t>: </w:t>
      </w:r>
      <w:r w:rsidRPr="003E7F3D">
        <w:rPr>
          <w:rFonts w:eastAsia="Times New Roman" w:cstheme="minorHAnsi"/>
          <w:b/>
          <w:bCs/>
          <w:color w:val="0451A5"/>
          <w:sz w:val="18"/>
          <w:szCs w:val="18"/>
        </w:rPr>
        <w:t>true</w:t>
      </w:r>
      <w:r w:rsidRPr="003E7F3D">
        <w:rPr>
          <w:rFonts w:eastAsia="Times New Roman" w:cstheme="minorHAnsi"/>
          <w:color w:val="000000"/>
          <w:sz w:val="18"/>
          <w:szCs w:val="18"/>
        </w:rPr>
        <w:t>,</w:t>
      </w:r>
    </w:p>
    <w:p w14:paraId="764EACC6" w14:textId="2E2FA096" w:rsidR="004A7324" w:rsidRPr="003E7F3D" w:rsidRDefault="004A7324" w:rsidP="003E7F3D">
      <w:pPr>
        <w:shd w:val="clear" w:color="auto" w:fill="FFFFFE"/>
        <w:spacing w:after="0" w:line="270" w:lineRule="atLeast"/>
        <w:ind w:left="720"/>
        <w:rPr>
          <w:rFonts w:eastAsia="Times New Roman" w:cstheme="minorHAnsi"/>
          <w:color w:val="000000"/>
          <w:sz w:val="18"/>
          <w:szCs w:val="18"/>
        </w:rPr>
      </w:pPr>
      <w:r w:rsidRPr="003E7F3D">
        <w:rPr>
          <w:rFonts w:eastAsia="Times New Roman" w:cstheme="minorHAnsi"/>
          <w:color w:val="000000"/>
          <w:sz w:val="18"/>
          <w:szCs w:val="18"/>
        </w:rPr>
        <w:t>    </w:t>
      </w:r>
      <w:r w:rsidRPr="003E7F3D">
        <w:rPr>
          <w:rFonts w:eastAsia="Times New Roman" w:cstheme="minorHAnsi"/>
          <w:color w:val="A31515"/>
          <w:sz w:val="18"/>
          <w:szCs w:val="18"/>
        </w:rPr>
        <w:t>"recaptchaResponse"</w:t>
      </w:r>
      <w:r w:rsidRPr="003E7F3D">
        <w:rPr>
          <w:rFonts w:eastAsia="Times New Roman" w:cstheme="minorHAnsi"/>
          <w:color w:val="000000"/>
          <w:sz w:val="18"/>
          <w:szCs w:val="18"/>
        </w:rPr>
        <w:t>:  </w:t>
      </w:r>
      <w:r w:rsidRPr="003E7F3D">
        <w:rPr>
          <w:rFonts w:eastAsia="Times New Roman" w:cstheme="minorHAnsi"/>
          <w:color w:val="0451A5"/>
          <w:sz w:val="18"/>
          <w:szCs w:val="18"/>
        </w:rPr>
        <w:t>"3AGdBq27Ko1SBJPcK3Swc296Z1HSwGeb57vM1AQXqOIS9e8yqZfMi8gFriUHwHMetw__wZYZzuB_O9OittoKyUbuExuw8Hq4WKZsIbpHWDV0IND22W7liWBh2St3Fysz7wo16J2F20RnG5WmaOA-t9M7utgUICRIABaphNNMhlOHLXDzOdebi9GPIRyPJjh_7-pkI2ALwCZE0ABOG0PYqq-VGiMu9YwBiHsaN0uJx8XiSuW310nRzh-t7tErW04YnU1p7W4jAFh6O7oeNT8C2oWlswvEIC6UdYZQ5s39CgInUKxRu2CR9CIeDz-rpHxYWjG6L4-koVH199ga_AVk7Sdkgq_rFmG7ktRDMIrTHnUSDtHmP9hWn1w5yfC5SG1-gMLhfQG78QziVOhL-K_i71hc1nbWr52ccMw"</w:t>
      </w:r>
      <w:r w:rsidRPr="003E7F3D">
        <w:rPr>
          <w:rFonts w:eastAsia="Times New Roman" w:cstheme="minorHAnsi"/>
          <w:color w:val="000000"/>
          <w:sz w:val="18"/>
          <w:szCs w:val="18"/>
        </w:rPr>
        <w:t>}</w:t>
      </w:r>
    </w:p>
    <w:p w14:paraId="399E534C" w14:textId="40502869" w:rsidR="004A7324" w:rsidRDefault="004A7324" w:rsidP="003E7F3D"/>
    <w:p w14:paraId="5E2B2866" w14:textId="0078E33D" w:rsidR="003E7F3D" w:rsidRDefault="003E7F3D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E7F3D">
        <w:rPr>
          <w:sz w:val="18"/>
          <w:szCs w:val="18"/>
        </w:rPr>
        <w:t>Open Postman tool</w:t>
      </w:r>
      <w:r>
        <w:rPr>
          <w:sz w:val="18"/>
          <w:szCs w:val="18"/>
        </w:rPr>
        <w:t>.</w:t>
      </w:r>
    </w:p>
    <w:p w14:paraId="38B248CB" w14:textId="3E2D956F" w:rsidR="003E7F3D" w:rsidRDefault="000C1625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From the Header, c</w:t>
      </w:r>
      <w:r w:rsidR="00E8787C">
        <w:rPr>
          <w:sz w:val="18"/>
          <w:szCs w:val="18"/>
        </w:rPr>
        <w:t xml:space="preserve">lick on </w:t>
      </w:r>
      <w:proofErr w:type="gramStart"/>
      <w:r w:rsidR="00E8787C">
        <w:rPr>
          <w:sz w:val="18"/>
          <w:szCs w:val="18"/>
        </w:rPr>
        <w:t>Workspaces</w:t>
      </w:r>
      <w:proofErr w:type="gramEnd"/>
      <w:r w:rsidR="00E8787C">
        <w:rPr>
          <w:sz w:val="18"/>
          <w:szCs w:val="18"/>
        </w:rPr>
        <w:t xml:space="preserve"> tab and create a folder as </w:t>
      </w:r>
      <w:proofErr w:type="spellStart"/>
      <w:r w:rsidR="00E8787C">
        <w:rPr>
          <w:sz w:val="18"/>
          <w:szCs w:val="18"/>
        </w:rPr>
        <w:t>TestWorkspace</w:t>
      </w:r>
      <w:proofErr w:type="spellEnd"/>
      <w:r w:rsidR="00E8787C">
        <w:rPr>
          <w:sz w:val="18"/>
          <w:szCs w:val="18"/>
        </w:rPr>
        <w:t>.</w:t>
      </w:r>
    </w:p>
    <w:p w14:paraId="1B2F7494" w14:textId="38D690F9" w:rsidR="00E8787C" w:rsidRDefault="00E8787C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Click on Collections tab </w:t>
      </w:r>
      <w:r w:rsidR="000C1625">
        <w:rPr>
          <w:sz w:val="18"/>
          <w:szCs w:val="18"/>
        </w:rPr>
        <w:t xml:space="preserve">on the left sidebar </w:t>
      </w:r>
      <w:r>
        <w:rPr>
          <w:sz w:val="18"/>
          <w:szCs w:val="18"/>
        </w:rPr>
        <w:t>and create a collection folder as Test.</w:t>
      </w:r>
    </w:p>
    <w:p w14:paraId="1438A9EF" w14:textId="18A48F87" w:rsidR="0077706A" w:rsidRDefault="0077706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Under the Test folder, click on the link to create new request.</w:t>
      </w:r>
    </w:p>
    <w:p w14:paraId="7C22FE70" w14:textId="6988DC6C" w:rsidR="0077706A" w:rsidRDefault="0077706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When the new request tab opens, it is defaulted to GET operation. Click on the dropdown and select the POST operation from the list.</w:t>
      </w:r>
    </w:p>
    <w:p w14:paraId="427CFD51" w14:textId="1EC29CA1" w:rsidR="0077706A" w:rsidRPr="0077706A" w:rsidRDefault="0077706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In the Enter URL space, paste the </w:t>
      </w:r>
      <w:proofErr w:type="spellStart"/>
      <w:r>
        <w:rPr>
          <w:sz w:val="18"/>
          <w:szCs w:val="18"/>
        </w:rPr>
        <w:t>url</w:t>
      </w:r>
      <w:proofErr w:type="spellEnd"/>
      <w:r>
        <w:rPr>
          <w:sz w:val="18"/>
          <w:szCs w:val="18"/>
        </w:rPr>
        <w:t xml:space="preserve"> endpoint - </w:t>
      </w:r>
      <w:hyperlink r:id="rId8" w:history="1">
        <w:r w:rsidRPr="003E7F3D">
          <w:rPr>
            <w:rStyle w:val="Hyperlink"/>
            <w:rFonts w:eastAsia="Times New Roman" w:cstheme="minorHAnsi"/>
            <w:sz w:val="18"/>
            <w:szCs w:val="18"/>
          </w:rPr>
          <w:t>https://test.crowdstreet.com/invexp/investorexperience-unauth/auth/create-account</w:t>
        </w:r>
      </w:hyperlink>
      <w:r w:rsidRPr="003E7F3D">
        <w:rPr>
          <w:rFonts w:eastAsia="Times New Roman" w:cstheme="minorHAnsi"/>
          <w:color w:val="202124"/>
          <w:sz w:val="18"/>
          <w:szCs w:val="18"/>
        </w:rPr>
        <w:t>?</w:t>
      </w:r>
    </w:p>
    <w:p w14:paraId="2AFF83F0" w14:textId="07B37AF2" w:rsidR="0077706A" w:rsidRPr="002C0F8A" w:rsidRDefault="0077706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 xml:space="preserve">Select </w:t>
      </w:r>
      <w:r w:rsidR="002C0F8A">
        <w:rPr>
          <w:rFonts w:eastAsia="Times New Roman" w:cstheme="minorHAnsi"/>
          <w:color w:val="202124"/>
          <w:sz w:val="18"/>
          <w:szCs w:val="18"/>
        </w:rPr>
        <w:t>B</w:t>
      </w:r>
      <w:r>
        <w:rPr>
          <w:rFonts w:eastAsia="Times New Roman" w:cstheme="minorHAnsi"/>
          <w:color w:val="202124"/>
          <w:sz w:val="18"/>
          <w:szCs w:val="18"/>
        </w:rPr>
        <w:t xml:space="preserve">ody option and </w:t>
      </w:r>
      <w:r w:rsidR="002C0F8A">
        <w:rPr>
          <w:rFonts w:eastAsia="Times New Roman" w:cstheme="minorHAnsi"/>
          <w:color w:val="202124"/>
          <w:sz w:val="18"/>
          <w:szCs w:val="18"/>
        </w:rPr>
        <w:t xml:space="preserve">paste the payload from above. Select </w:t>
      </w:r>
      <w:r>
        <w:rPr>
          <w:rFonts w:eastAsia="Times New Roman" w:cstheme="minorHAnsi"/>
          <w:color w:val="202124"/>
          <w:sz w:val="18"/>
          <w:szCs w:val="18"/>
        </w:rPr>
        <w:t>JSON from the dropdown list.</w:t>
      </w:r>
    </w:p>
    <w:p w14:paraId="0B805C5A" w14:textId="017D090D" w:rsidR="002C0F8A" w:rsidRPr="002C0F8A" w:rsidRDefault="002C0F8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rFonts w:eastAsia="Times New Roman" w:cstheme="minorHAnsi"/>
          <w:color w:val="202124"/>
          <w:sz w:val="18"/>
          <w:szCs w:val="18"/>
        </w:rPr>
        <w:t>Click the Send button.</w:t>
      </w:r>
    </w:p>
    <w:p w14:paraId="34D0EC8D" w14:textId="78E1B320" w:rsidR="002C0F8A" w:rsidRPr="003E7F3D" w:rsidRDefault="002C0F8A" w:rsidP="003E7F3D">
      <w:pPr>
        <w:pStyle w:val="ListParagraph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Observe the response received from the request sent. Status: 200 OK </w:t>
      </w:r>
      <w:r w:rsidR="002C11B5">
        <w:rPr>
          <w:sz w:val="18"/>
          <w:szCs w:val="18"/>
        </w:rPr>
        <w:t xml:space="preserve">response code received </w:t>
      </w:r>
      <w:r>
        <w:rPr>
          <w:sz w:val="18"/>
          <w:szCs w:val="18"/>
        </w:rPr>
        <w:t xml:space="preserve">indicates that the </w:t>
      </w:r>
      <w:r w:rsidR="002C11B5">
        <w:rPr>
          <w:sz w:val="18"/>
          <w:szCs w:val="18"/>
        </w:rPr>
        <w:t xml:space="preserve">request was </w:t>
      </w:r>
      <w:r>
        <w:rPr>
          <w:sz w:val="18"/>
          <w:szCs w:val="18"/>
        </w:rPr>
        <w:t>successful</w:t>
      </w:r>
      <w:r w:rsidR="002C11B5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14:paraId="3A229D73" w14:textId="6DF8864E" w:rsidR="0038728C" w:rsidRDefault="0038728C">
      <w:pPr>
        <w:rPr>
          <w:noProof/>
        </w:rPr>
      </w:pPr>
    </w:p>
    <w:p w14:paraId="724553AC" w14:textId="0B0F7481" w:rsidR="002C0F8A" w:rsidRDefault="002C0F8A">
      <w:r>
        <w:rPr>
          <w:noProof/>
        </w:rPr>
        <w:drawing>
          <wp:inline distT="0" distB="0" distL="0" distR="0" wp14:anchorId="6AF52225" wp14:editId="13B451D1">
            <wp:extent cx="6842760" cy="371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222" b="3737"/>
                    <a:stretch/>
                  </pic:blipFill>
                  <pic:spPr bwMode="auto">
                    <a:xfrm>
                      <a:off x="0" y="0"/>
                      <a:ext cx="6842760" cy="371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A5E6B" w14:textId="77777777" w:rsidR="007232C6" w:rsidRDefault="007232C6"/>
    <w:sectPr w:rsidR="007232C6" w:rsidSect="003E7F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3699"/>
    <w:multiLevelType w:val="multilevel"/>
    <w:tmpl w:val="8CDC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E26FC9"/>
    <w:multiLevelType w:val="hybridMultilevel"/>
    <w:tmpl w:val="D7322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B2174"/>
    <w:multiLevelType w:val="hybridMultilevel"/>
    <w:tmpl w:val="F9E2F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32C6"/>
    <w:rsid w:val="00061FBE"/>
    <w:rsid w:val="000C1625"/>
    <w:rsid w:val="002604A7"/>
    <w:rsid w:val="002C0F8A"/>
    <w:rsid w:val="002C11B5"/>
    <w:rsid w:val="002D7067"/>
    <w:rsid w:val="0038728C"/>
    <w:rsid w:val="003D5854"/>
    <w:rsid w:val="003E7F3D"/>
    <w:rsid w:val="003F2C81"/>
    <w:rsid w:val="004A7324"/>
    <w:rsid w:val="007232C6"/>
    <w:rsid w:val="0077706A"/>
    <w:rsid w:val="007E02AA"/>
    <w:rsid w:val="00911AA7"/>
    <w:rsid w:val="00964D74"/>
    <w:rsid w:val="009673A5"/>
    <w:rsid w:val="00A1150B"/>
    <w:rsid w:val="00A517DE"/>
    <w:rsid w:val="00B107B6"/>
    <w:rsid w:val="00BE00FD"/>
    <w:rsid w:val="00CB1DBB"/>
    <w:rsid w:val="00D264F5"/>
    <w:rsid w:val="00DA08A6"/>
    <w:rsid w:val="00DF2BA1"/>
    <w:rsid w:val="00E8787C"/>
    <w:rsid w:val="00E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75AE"/>
  <w15:docId w15:val="{ED7AC5F1-BA6A-4B68-9B4D-0F962818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ent">
    <w:name w:val="parent"/>
    <w:basedOn w:val="Normal"/>
    <w:rsid w:val="00723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-and-value">
    <w:name w:val="name-and-value"/>
    <w:basedOn w:val="DefaultParagraphFont"/>
    <w:rsid w:val="007232C6"/>
  </w:style>
  <w:style w:type="character" w:customStyle="1" w:styleId="name">
    <w:name w:val="name"/>
    <w:basedOn w:val="DefaultParagraphFont"/>
    <w:rsid w:val="007232C6"/>
  </w:style>
  <w:style w:type="character" w:customStyle="1" w:styleId="object-value-string">
    <w:name w:val="object-value-string"/>
    <w:basedOn w:val="DefaultParagraphFont"/>
    <w:rsid w:val="007232C6"/>
  </w:style>
  <w:style w:type="character" w:customStyle="1" w:styleId="object-value-boolean">
    <w:name w:val="object-value-boolean"/>
    <w:basedOn w:val="DefaultParagraphFont"/>
    <w:rsid w:val="007232C6"/>
  </w:style>
  <w:style w:type="character" w:styleId="Hyperlink">
    <w:name w:val="Hyperlink"/>
    <w:basedOn w:val="DefaultParagraphFont"/>
    <w:uiPriority w:val="99"/>
    <w:unhideWhenUsed/>
    <w:rsid w:val="00723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1FBE"/>
    <w:pPr>
      <w:ind w:left="720"/>
      <w:contextualSpacing/>
    </w:pPr>
  </w:style>
  <w:style w:type="paragraph" w:styleId="NoSpacing">
    <w:name w:val="No Spacing"/>
    <w:uiPriority w:val="1"/>
    <w:qFormat/>
    <w:rsid w:val="00061F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rowdstreet.com/invexp/investorexperience-unauth/auth/create-accou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crowdstreet.com/invexp/investorexperience-unauth/auth/create-acco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anjumili</dc:creator>
  <cp:keywords/>
  <dc:description/>
  <cp:lastModifiedBy>anjumili</cp:lastModifiedBy>
  <cp:revision>8</cp:revision>
  <dcterms:created xsi:type="dcterms:W3CDTF">2022-01-15T17:48:00Z</dcterms:created>
  <dcterms:modified xsi:type="dcterms:W3CDTF">2022-01-19T07:33:00Z</dcterms:modified>
</cp:coreProperties>
</file>