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B3" w:rsidRDefault="00605EB3">
      <w:pPr>
        <w:rPr>
          <w:sz w:val="24"/>
          <w:szCs w:val="24"/>
        </w:rPr>
      </w:pPr>
    </w:p>
    <w:p w:rsidR="00605EB3" w:rsidRDefault="00634900">
      <w:pPr>
        <w:numPr>
          <w:ilvl w:val="0"/>
          <w:numId w:val="1"/>
        </w:numPr>
        <w:ind w:left="180" w:firstLine="0"/>
        <w:rPr>
          <w:sz w:val="36"/>
          <w:szCs w:val="36"/>
        </w:rPr>
      </w:pPr>
      <w:r>
        <w:rPr>
          <w:rFonts w:ascii="EB Garamond" w:eastAsia="EB Garamond" w:hAnsi="EB Garamond" w:cs="EB Garamond"/>
          <w:b/>
          <w:sz w:val="36"/>
          <w:szCs w:val="36"/>
        </w:rPr>
        <w:t>Write the Conceptual Dependency Representation of the following statements:</w:t>
      </w:r>
    </w:p>
    <w:p w:rsidR="00605EB3" w:rsidRDefault="00605EB3">
      <w:pPr>
        <w:rPr>
          <w:rFonts w:ascii="EB Garamond" w:eastAsia="EB Garamond" w:hAnsi="EB Garamond" w:cs="EB Garamond"/>
          <w:b/>
          <w:sz w:val="36"/>
          <w:szCs w:val="36"/>
        </w:rPr>
      </w:pPr>
    </w:p>
    <w:p w:rsidR="00605EB3" w:rsidRDefault="00605EB3">
      <w:pPr>
        <w:ind w:left="180"/>
        <w:rPr>
          <w:rFonts w:ascii="EB Garamond" w:eastAsia="EB Garamond" w:hAnsi="EB Garamond" w:cs="EB Garamond"/>
          <w:b/>
          <w:sz w:val="28"/>
          <w:szCs w:val="28"/>
        </w:rPr>
      </w:pPr>
      <w:bookmarkStart w:id="0" w:name="_GoBack"/>
      <w:bookmarkEnd w:id="0"/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John killed Mary by throwing a rock at her.</w:t>
      </w: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 w:rsidP="008C2055">
      <w:pPr>
        <w:ind w:left="720" w:right="207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  <w:lang w:val="en-IN" w:bidi="hi-IN"/>
        </w:rPr>
        <w:drawing>
          <wp:inline distT="114300" distB="114300" distL="114300" distR="114300">
            <wp:extent cx="4636634" cy="1795463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3846" t="11160" r="51282" b="64695"/>
                    <a:stretch>
                      <a:fillRect/>
                    </a:stretch>
                  </pic:blipFill>
                  <pic:spPr>
                    <a:xfrm>
                      <a:off x="0" y="0"/>
                      <a:ext cx="4636634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right="207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 w:right="207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John shot Mary.</w:t>
      </w: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 w:right="216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  <w:lang w:val="en-IN" w:bidi="hi-IN"/>
        </w:rPr>
        <w:drawing>
          <wp:inline distT="114300" distB="114300" distL="114300" distR="114300">
            <wp:extent cx="4181475" cy="22479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50529" t="8642" r="2679" b="5640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right="216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 w:right="216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John threw a ball to Mary.</w:t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  <w:lang w:val="en-IN" w:bidi="hi-IN"/>
        </w:rPr>
        <w:lastRenderedPageBreak/>
        <w:drawing>
          <wp:inline distT="114300" distB="114300" distL="114300" distR="114300">
            <wp:extent cx="4257675" cy="23050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074" t="62707" r="51282" b="144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John saw Mary</w:t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  <w:lang w:val="en-IN" w:bidi="hi-IN"/>
        </w:rPr>
        <w:drawing>
          <wp:inline distT="114300" distB="114300" distL="114300" distR="114300">
            <wp:extent cx="4267200" cy="21621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51062" t="64485" r="1187" b="189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John ate a frog.</w:t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b/>
          <w:sz w:val="28"/>
          <w:szCs w:val="28"/>
        </w:rPr>
        <w:lastRenderedPageBreak/>
        <w:t xml:space="preserve">  </w:t>
      </w:r>
      <w:r>
        <w:rPr>
          <w:rFonts w:ascii="EB Garamond" w:eastAsia="EB Garamond" w:hAnsi="EB Garamond" w:cs="EB Garamond"/>
          <w:noProof/>
          <w:sz w:val="24"/>
          <w:szCs w:val="24"/>
          <w:lang w:val="en-IN" w:bidi="hi-IN"/>
        </w:rPr>
        <w:drawing>
          <wp:inline distT="114300" distB="114300" distL="114300" distR="114300">
            <wp:extent cx="3667125" cy="2643188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837" t="61036" r="506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John went to New York.</w:t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  <w:lang w:val="en-IN" w:bidi="hi-IN"/>
        </w:rPr>
        <w:drawing>
          <wp:inline distT="114300" distB="114300" distL="114300" distR="114300">
            <wp:extent cx="3910013" cy="71908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54035" t="66572" r="2725" b="24113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719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John sold his car to Bill.</w:t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noProof/>
          <w:sz w:val="28"/>
          <w:szCs w:val="28"/>
          <w:lang w:val="en-IN" w:bidi="hi-IN"/>
        </w:rPr>
        <w:drawing>
          <wp:inline distT="114300" distB="114300" distL="114300" distR="114300">
            <wp:extent cx="3810000" cy="13716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4006" t="11990" r="54166" b="669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left="-1440" w:right="-144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John killed Mary.</w:t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noProof/>
          <w:sz w:val="28"/>
          <w:szCs w:val="28"/>
          <w:lang w:val="en-IN" w:bidi="hi-IN"/>
        </w:rPr>
        <w:lastRenderedPageBreak/>
        <w:drawing>
          <wp:inline distT="114300" distB="114300" distL="114300" distR="114300">
            <wp:extent cx="3186113" cy="2012757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61079" t="61738" r="9803" b="12542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012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 xml:space="preserve">  John threw a ball to Mary.</w:t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noProof/>
          <w:sz w:val="28"/>
          <w:szCs w:val="28"/>
          <w:lang w:val="en-IN" w:bidi="hi-IN"/>
        </w:rPr>
        <w:drawing>
          <wp:inline distT="114300" distB="114300" distL="114300" distR="114300">
            <wp:extent cx="4329113" cy="230018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961" t="63169" r="51602" b="1785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30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John saw Mary.</w:t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noProof/>
          <w:sz w:val="24"/>
          <w:szCs w:val="24"/>
          <w:lang w:val="en-IN" w:bidi="hi-IN"/>
        </w:rPr>
        <w:drawing>
          <wp:inline distT="114300" distB="114300" distL="114300" distR="114300">
            <wp:extent cx="4852988" cy="245899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51062" t="64485" r="1187" b="189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458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The ball fell from the roof.</w:t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noProof/>
          <w:sz w:val="28"/>
          <w:szCs w:val="28"/>
          <w:lang w:val="en-IN" w:bidi="hi-IN"/>
        </w:rPr>
        <w:drawing>
          <wp:inline distT="114300" distB="114300" distL="114300" distR="114300">
            <wp:extent cx="4752438" cy="154781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t="60196" r="50641" b="15233"/>
                    <a:stretch>
                      <a:fillRect/>
                    </a:stretch>
                  </pic:blipFill>
                  <pic:spPr>
                    <a:xfrm>
                      <a:off x="0" y="0"/>
                      <a:ext cx="4752438" cy="15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sz w:val="24"/>
          <w:szCs w:val="24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Mary knows that Clinton is president.</w:t>
      </w: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noProof/>
          <w:sz w:val="28"/>
          <w:szCs w:val="28"/>
          <w:lang w:val="en-IN" w:bidi="hi-IN"/>
        </w:rPr>
        <w:lastRenderedPageBreak/>
        <w:drawing>
          <wp:inline distT="114300" distB="114300" distL="114300" distR="114300">
            <wp:extent cx="3501266" cy="217646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53774" t="3616" r="8527" b="60566"/>
                    <a:stretch>
                      <a:fillRect/>
                    </a:stretch>
                  </pic:blipFill>
                  <pic:spPr>
                    <a:xfrm>
                      <a:off x="0" y="0"/>
                      <a:ext cx="3501266" cy="217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John flew to New York.</w:t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noProof/>
          <w:sz w:val="28"/>
          <w:szCs w:val="28"/>
          <w:lang w:val="en-IN" w:bidi="hi-IN"/>
        </w:rPr>
        <w:drawing>
          <wp:inline distT="114300" distB="114300" distL="114300" distR="114300">
            <wp:extent cx="4418874" cy="2357438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51849" t="60196" r="829" b="1218"/>
                    <a:stretch>
                      <a:fillRect/>
                    </a:stretch>
                  </pic:blipFill>
                  <pic:spPr>
                    <a:xfrm>
                      <a:off x="0" y="0"/>
                      <a:ext cx="4418874" cy="2357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-1440" w:right="-144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numPr>
          <w:ilvl w:val="0"/>
          <w:numId w:val="2"/>
        </w:numPr>
        <w:ind w:left="180" w:firstLine="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sz w:val="28"/>
          <w:szCs w:val="28"/>
        </w:rPr>
        <w:t>John gave Mary a book by handing it to her.</w:t>
      </w: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05EB3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</w:p>
    <w:p w:rsidR="00605EB3" w:rsidRDefault="00634900">
      <w:pPr>
        <w:ind w:left="720"/>
        <w:rPr>
          <w:rFonts w:ascii="EB Garamond" w:eastAsia="EB Garamond" w:hAnsi="EB Garamond" w:cs="EB Garamond"/>
          <w:b/>
          <w:sz w:val="28"/>
          <w:szCs w:val="28"/>
        </w:rPr>
      </w:pPr>
      <w:r>
        <w:rPr>
          <w:rFonts w:ascii="EB Garamond" w:eastAsia="EB Garamond" w:hAnsi="EB Garamond" w:cs="EB Garamond"/>
          <w:b/>
          <w:noProof/>
          <w:sz w:val="28"/>
          <w:szCs w:val="28"/>
          <w:lang w:val="en-IN" w:bidi="hi-IN"/>
        </w:rPr>
        <w:lastRenderedPageBreak/>
        <w:drawing>
          <wp:inline distT="114300" distB="114300" distL="114300" distR="114300">
            <wp:extent cx="5200650" cy="290036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EB3" w:rsidRDefault="00605EB3" w:rsidP="008C2055">
      <w:pPr>
        <w:ind w:right="-1440"/>
      </w:pPr>
    </w:p>
    <w:sectPr w:rsidR="00605EB3">
      <w:headerReference w:type="default" r:id="rId13"/>
      <w:pgSz w:w="12240" w:h="15840"/>
      <w:pgMar w:top="63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61E" w:rsidRDefault="002A761E">
      <w:pPr>
        <w:spacing w:line="240" w:lineRule="auto"/>
      </w:pPr>
      <w:r>
        <w:separator/>
      </w:r>
    </w:p>
  </w:endnote>
  <w:endnote w:type="continuationSeparator" w:id="0">
    <w:p w:rsidR="002A761E" w:rsidRDefault="002A7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61E" w:rsidRDefault="002A761E">
      <w:pPr>
        <w:spacing w:line="240" w:lineRule="auto"/>
      </w:pPr>
      <w:r>
        <w:separator/>
      </w:r>
    </w:p>
  </w:footnote>
  <w:footnote w:type="continuationSeparator" w:id="0">
    <w:p w:rsidR="002A761E" w:rsidRDefault="002A7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416" w:rsidRDefault="00262416">
    <w:pPr>
      <w:pStyle w:val="Header"/>
    </w:pPr>
    <w:r>
      <w:t>A</w:t>
    </w:r>
    <w:r w:rsidRPr="00262416">
      <w:t>RTIFICIAL INTELLIGENCE</w:t>
    </w:r>
    <w:r>
      <w:ptab w:relativeTo="margin" w:alignment="center" w:leader="none"/>
    </w:r>
    <w:r>
      <w:ptab w:relativeTo="margin" w:alignment="right" w:leader="none"/>
    </w:r>
    <w:r>
      <w:t>171112032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410C7"/>
    <w:multiLevelType w:val="multilevel"/>
    <w:tmpl w:val="9F5030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641A730B"/>
    <w:multiLevelType w:val="multilevel"/>
    <w:tmpl w:val="79681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B3"/>
    <w:rsid w:val="00262416"/>
    <w:rsid w:val="002A761E"/>
    <w:rsid w:val="00605EB3"/>
    <w:rsid w:val="00634900"/>
    <w:rsid w:val="008C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BAA6"/>
  <w15:docId w15:val="{C67980D9-D874-4267-94C0-AB288B7E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624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16"/>
  </w:style>
  <w:style w:type="paragraph" w:styleId="Footer">
    <w:name w:val="footer"/>
    <w:basedOn w:val="Normal"/>
    <w:link w:val="FooterChar"/>
    <w:uiPriority w:val="99"/>
    <w:unhideWhenUsed/>
    <w:rsid w:val="002624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2D54A-D05E-455D-AB8E-8CED6BF0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Win- 10</dc:creator>
  <cp:lastModifiedBy>Windows User</cp:lastModifiedBy>
  <cp:revision>2</cp:revision>
  <dcterms:created xsi:type="dcterms:W3CDTF">2020-04-26T17:44:00Z</dcterms:created>
  <dcterms:modified xsi:type="dcterms:W3CDTF">2020-04-26T17:44:00Z</dcterms:modified>
</cp:coreProperties>
</file>