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35" w:rsidRDefault="008B3B35" w:rsidP="0096445B">
      <w:pPr>
        <w:tabs>
          <w:tab w:val="left" w:pos="1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bCs/>
          <w:sz w:val="28"/>
          <w:szCs w:val="24"/>
        </w:rPr>
      </w:pPr>
      <w:bookmarkStart w:id="0" w:name="_GoBack"/>
      <w:bookmarkEnd w:id="0"/>
    </w:p>
    <w:p w:rsidR="008B3B35" w:rsidRPr="00475668" w:rsidRDefault="008B3B35" w:rsidP="0096445B">
      <w:pPr>
        <w:tabs>
          <w:tab w:val="left" w:pos="1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bCs/>
          <w:sz w:val="28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Default="00087A87" w:rsidP="00087A87">
      <w:pPr>
        <w:rPr>
          <w:sz w:val="44"/>
          <w:szCs w:val="24"/>
        </w:rPr>
      </w:pPr>
    </w:p>
    <w:p w:rsidR="00420D8D" w:rsidRPr="00087A87" w:rsidRDefault="00420D8D" w:rsidP="00087A87">
      <w:pPr>
        <w:ind w:firstLine="720"/>
        <w:rPr>
          <w:sz w:val="44"/>
          <w:szCs w:val="24"/>
        </w:rPr>
      </w:pPr>
    </w:p>
    <w:sectPr w:rsidR="00420D8D" w:rsidRPr="00087A87" w:rsidSect="00087A87">
      <w:headerReference w:type="default" r:id="rId9"/>
      <w:footerReference w:type="default" r:id="rId10"/>
      <w:pgSz w:w="12240" w:h="15840"/>
      <w:pgMar w:top="203" w:right="720" w:bottom="900" w:left="1440" w:header="720" w:footer="63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A7" w:rsidRDefault="00E478A7" w:rsidP="009A1957">
      <w:pPr>
        <w:spacing w:after="0" w:line="240" w:lineRule="auto"/>
      </w:pPr>
      <w:r>
        <w:separator/>
      </w:r>
    </w:p>
  </w:endnote>
  <w:endnote w:type="continuationSeparator" w:id="0">
    <w:p w:rsidR="00E478A7" w:rsidRDefault="00E478A7" w:rsidP="009A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A87" w:rsidRPr="00087A87" w:rsidRDefault="00087A87">
    <w:pPr>
      <w:pStyle w:val="Footer"/>
      <w:rPr>
        <w:sz w:val="2"/>
      </w:rPr>
    </w:pPr>
  </w:p>
  <w:tbl>
    <w:tblPr>
      <w:tblStyle w:val="TableGrid"/>
      <w:tblW w:w="11070" w:type="dxa"/>
      <w:tblInd w:w="-702" w:type="dxa"/>
      <w:tblLook w:val="04A0" w:firstRow="1" w:lastRow="0" w:firstColumn="1" w:lastColumn="0" w:noHBand="0" w:noVBand="1"/>
    </w:tblPr>
    <w:tblGrid>
      <w:gridCol w:w="8370"/>
      <w:gridCol w:w="2700"/>
    </w:tblGrid>
    <w:tr w:rsidR="00087A87" w:rsidTr="00087A87">
      <w:trPr>
        <w:trHeight w:val="403"/>
      </w:trPr>
      <w:tc>
        <w:tcPr>
          <w:tcW w:w="8370" w:type="dxa"/>
          <w:vMerge w:val="restart"/>
          <w:vAlign w:val="center"/>
        </w:tcPr>
        <w:p w:rsidR="00087A87" w:rsidRPr="00087A87" w:rsidRDefault="00087A87" w:rsidP="00087A87">
          <w:pPr>
            <w:pStyle w:val="Footer"/>
            <w:ind w:left="-108"/>
            <w:jc w:val="center"/>
            <w:rPr>
              <w:b/>
              <w:sz w:val="20"/>
              <w:szCs w:val="20"/>
            </w:rPr>
          </w:pPr>
        </w:p>
        <w:p w:rsidR="00087A87" w:rsidRPr="00087A87" w:rsidRDefault="00087A87" w:rsidP="00087A87">
          <w:pPr>
            <w:pStyle w:val="Footer"/>
            <w:ind w:left="-108"/>
            <w:jc w:val="center"/>
            <w:rPr>
              <w:b/>
              <w:sz w:val="20"/>
              <w:szCs w:val="20"/>
            </w:rPr>
          </w:pPr>
          <w:r w:rsidRPr="00087A87">
            <w:rPr>
              <w:b/>
              <w:sz w:val="20"/>
              <w:szCs w:val="20"/>
            </w:rPr>
            <w:t xml:space="preserve">   </w:t>
          </w:r>
          <w:r w:rsidRPr="00087A87">
            <w:rPr>
              <w:b/>
              <w:sz w:val="36"/>
              <w:szCs w:val="20"/>
              <w:highlight w:val="yellow"/>
            </w:rPr>
            <w:t>DO NOT TAKE RISK!    THINK SAFELY!     WORK SAFELY!</w:t>
          </w:r>
        </w:p>
      </w:tc>
      <w:tc>
        <w:tcPr>
          <w:tcW w:w="2700" w:type="dxa"/>
          <w:vAlign w:val="center"/>
        </w:tcPr>
        <w:p w:rsidR="00087A87" w:rsidRPr="00457ACC" w:rsidRDefault="00087A87" w:rsidP="00087A87">
          <w:pPr>
            <w:pStyle w:val="Footer"/>
            <w:ind w:left="-108"/>
            <w:rPr>
              <w:sz w:val="20"/>
              <w:szCs w:val="20"/>
            </w:rPr>
          </w:pPr>
          <w:r w:rsidRPr="00457ACC">
            <w:rPr>
              <w:sz w:val="20"/>
              <w:szCs w:val="20"/>
            </w:rPr>
            <w:t xml:space="preserve"> KFS/IMSF/CTA/01/</w:t>
          </w:r>
          <w:r>
            <w:rPr>
              <w:sz w:val="20"/>
              <w:szCs w:val="20"/>
            </w:rPr>
            <w:t>Alert Flash</w:t>
          </w:r>
        </w:p>
      </w:tc>
    </w:tr>
    <w:tr w:rsidR="00087A87" w:rsidTr="00087A87">
      <w:trPr>
        <w:trHeight w:val="403"/>
      </w:trPr>
      <w:tc>
        <w:tcPr>
          <w:tcW w:w="8370" w:type="dxa"/>
          <w:vMerge/>
          <w:vAlign w:val="center"/>
        </w:tcPr>
        <w:p w:rsidR="00087A87" w:rsidRPr="00457ACC" w:rsidRDefault="00087A87" w:rsidP="00783377">
          <w:pPr>
            <w:pStyle w:val="Footer"/>
            <w:jc w:val="center"/>
            <w:rPr>
              <w:bCs/>
              <w:color w:val="000000"/>
              <w:sz w:val="20"/>
              <w:szCs w:val="20"/>
            </w:rPr>
          </w:pPr>
        </w:p>
      </w:tc>
      <w:tc>
        <w:tcPr>
          <w:tcW w:w="2700" w:type="dxa"/>
          <w:vAlign w:val="center"/>
        </w:tcPr>
        <w:p w:rsidR="00087A87" w:rsidRPr="00457ACC" w:rsidRDefault="00087A87" w:rsidP="00087A87">
          <w:pPr>
            <w:pStyle w:val="Footer"/>
            <w:ind w:left="-108"/>
            <w:jc w:val="center"/>
            <w:rPr>
              <w:sz w:val="20"/>
              <w:szCs w:val="20"/>
            </w:rPr>
          </w:pPr>
          <w:r w:rsidRPr="00457ACC">
            <w:rPr>
              <w:bCs/>
              <w:color w:val="000000"/>
              <w:sz w:val="20"/>
              <w:szCs w:val="20"/>
            </w:rPr>
            <w:t>Rev</w:t>
          </w:r>
          <w:r>
            <w:rPr>
              <w:bCs/>
              <w:color w:val="000000"/>
              <w:sz w:val="20"/>
              <w:szCs w:val="20"/>
            </w:rPr>
            <w:t>.</w:t>
          </w:r>
          <w:r w:rsidRPr="00457ACC">
            <w:rPr>
              <w:bCs/>
              <w:color w:val="000000"/>
              <w:sz w:val="20"/>
              <w:szCs w:val="20"/>
            </w:rPr>
            <w:t>: 01/  Issue Date: 15</w:t>
          </w:r>
          <w:r w:rsidR="00F61365">
            <w:rPr>
              <w:bCs/>
              <w:color w:val="000000"/>
              <w:sz w:val="20"/>
              <w:szCs w:val="20"/>
            </w:rPr>
            <w:t>-August</w:t>
          </w:r>
          <w:r>
            <w:rPr>
              <w:bCs/>
              <w:color w:val="000000"/>
              <w:sz w:val="20"/>
              <w:szCs w:val="20"/>
            </w:rPr>
            <w:t>-</w:t>
          </w:r>
          <w:r w:rsidR="00F61365">
            <w:rPr>
              <w:bCs/>
              <w:color w:val="000000"/>
              <w:sz w:val="20"/>
              <w:szCs w:val="20"/>
            </w:rPr>
            <w:t>20</w:t>
          </w:r>
          <w:r>
            <w:rPr>
              <w:bCs/>
              <w:color w:val="000000"/>
              <w:sz w:val="20"/>
              <w:szCs w:val="20"/>
            </w:rPr>
            <w:t>15</w:t>
          </w:r>
        </w:p>
      </w:tc>
    </w:tr>
  </w:tbl>
  <w:p w:rsidR="00087A87" w:rsidRPr="00087A87" w:rsidRDefault="00087A87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A7" w:rsidRDefault="00E478A7" w:rsidP="009A1957">
      <w:pPr>
        <w:spacing w:after="0" w:line="240" w:lineRule="auto"/>
      </w:pPr>
      <w:r>
        <w:separator/>
      </w:r>
    </w:p>
  </w:footnote>
  <w:footnote w:type="continuationSeparator" w:id="0">
    <w:p w:rsidR="00E478A7" w:rsidRDefault="00E478A7" w:rsidP="009A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64" w:type="dxa"/>
      <w:tblInd w:w="-702" w:type="dxa"/>
      <w:tblLook w:val="04A0" w:firstRow="1" w:lastRow="0" w:firstColumn="1" w:lastColumn="0" w:noHBand="0" w:noVBand="1"/>
    </w:tblPr>
    <w:tblGrid>
      <w:gridCol w:w="3838"/>
      <w:gridCol w:w="3795"/>
      <w:gridCol w:w="3431"/>
    </w:tblGrid>
    <w:tr w:rsidR="00087A87" w:rsidTr="008935A5">
      <w:trPr>
        <w:trHeight w:val="567"/>
      </w:trPr>
      <w:tc>
        <w:tcPr>
          <w:tcW w:w="3838" w:type="dxa"/>
          <w:vMerge w:val="restart"/>
          <w:vAlign w:val="center"/>
        </w:tcPr>
        <w:p w:rsidR="00087A87" w:rsidRDefault="00087A87" w:rsidP="008935A5">
          <w:pPr>
            <w:pStyle w:val="Header"/>
            <w:ind w:left="130" w:right="-198"/>
            <w:jc w:val="center"/>
            <w:rPr>
              <w:b/>
              <w:color w:val="00B050"/>
              <w:sz w:val="32"/>
            </w:rPr>
          </w:pPr>
          <w:r w:rsidRPr="00F6785B">
            <w:rPr>
              <w:b/>
              <w:noProof/>
              <w:color w:val="00B050"/>
              <w:sz w:val="32"/>
            </w:rPr>
            <w:drawing>
              <wp:inline distT="0" distB="0" distL="0" distR="0" wp14:anchorId="7F93CC44" wp14:editId="64105838">
                <wp:extent cx="2339162" cy="526758"/>
                <wp:effectExtent l="0" t="0" r="4445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halid Faraj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259" cy="526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5" w:type="dxa"/>
          <w:vMerge w:val="restart"/>
          <w:vAlign w:val="center"/>
        </w:tcPr>
        <w:p w:rsidR="00087A87" w:rsidRPr="00087A87" w:rsidRDefault="00087A87" w:rsidP="001477E5">
          <w:pPr>
            <w:spacing w:line="276" w:lineRule="auto"/>
            <w:jc w:val="center"/>
            <w:rPr>
              <w:rFonts w:ascii="Arial" w:hAnsi="Arial" w:cs="Arial"/>
              <w:bCs/>
              <w:i/>
              <w:sz w:val="28"/>
              <w:szCs w:val="24"/>
              <w:u w:val="single"/>
            </w:rPr>
          </w:pPr>
          <w:r w:rsidRPr="00087A87">
            <w:rPr>
              <w:rFonts w:ascii="Arial" w:hAnsi="Arial" w:cs="Arial"/>
              <w:bCs/>
              <w:i/>
              <w:color w:val="00B050"/>
              <w:sz w:val="24"/>
              <w:szCs w:val="24"/>
            </w:rPr>
            <w:t xml:space="preserve">Subject </w:t>
          </w:r>
        </w:p>
      </w:tc>
      <w:tc>
        <w:tcPr>
          <w:tcW w:w="3431" w:type="dxa"/>
          <w:vAlign w:val="center"/>
        </w:tcPr>
        <w:p w:rsidR="00087A87" w:rsidRPr="00087A87" w:rsidRDefault="00087A87" w:rsidP="00783377">
          <w:pPr>
            <w:tabs>
              <w:tab w:val="center" w:pos="4153"/>
              <w:tab w:val="right" w:pos="8306"/>
            </w:tabs>
            <w:jc w:val="center"/>
            <w:rPr>
              <w:rFonts w:eastAsia="Times New Roman" w:cs="Times New Roman"/>
              <w:b/>
              <w:bCs/>
              <w:color w:val="000000"/>
              <w:sz w:val="20"/>
              <w:szCs w:val="24"/>
              <w:lang w:val="en-GB"/>
            </w:rPr>
          </w:pPr>
          <w:r w:rsidRPr="00087A87">
            <w:rPr>
              <w:rFonts w:eastAsia="Times New Roman" w:cs="Times New Roman"/>
              <w:b/>
              <w:bCs/>
              <w:sz w:val="20"/>
              <w:szCs w:val="24"/>
              <w:lang w:val="en-GB"/>
            </w:rPr>
            <w:t xml:space="preserve">INTEGRATED MANAGEMENT SYSTEM MANUAL </w:t>
          </w:r>
        </w:p>
      </w:tc>
    </w:tr>
    <w:tr w:rsidR="00087A87" w:rsidTr="008935A5">
      <w:trPr>
        <w:trHeight w:val="566"/>
      </w:trPr>
      <w:tc>
        <w:tcPr>
          <w:tcW w:w="3838" w:type="dxa"/>
          <w:vMerge/>
          <w:vAlign w:val="center"/>
        </w:tcPr>
        <w:p w:rsidR="00087A87" w:rsidRPr="00F6785B" w:rsidRDefault="00087A87" w:rsidP="001477E5">
          <w:pPr>
            <w:pStyle w:val="Header"/>
            <w:ind w:left="-108" w:right="-198"/>
            <w:jc w:val="center"/>
            <w:rPr>
              <w:b/>
              <w:noProof/>
              <w:color w:val="00B050"/>
              <w:sz w:val="32"/>
            </w:rPr>
          </w:pPr>
        </w:p>
      </w:tc>
      <w:tc>
        <w:tcPr>
          <w:tcW w:w="3795" w:type="dxa"/>
          <w:vMerge/>
          <w:vAlign w:val="center"/>
        </w:tcPr>
        <w:p w:rsidR="00087A87" w:rsidRPr="00DE59F2" w:rsidRDefault="00087A87" w:rsidP="001477E5">
          <w:pPr>
            <w:jc w:val="center"/>
            <w:rPr>
              <w:rFonts w:ascii="Arial" w:hAnsi="Arial" w:cs="Arial"/>
              <w:b/>
              <w:bCs/>
              <w:color w:val="00B050"/>
              <w:sz w:val="24"/>
              <w:szCs w:val="24"/>
            </w:rPr>
          </w:pPr>
        </w:p>
      </w:tc>
      <w:tc>
        <w:tcPr>
          <w:tcW w:w="3431" w:type="dxa"/>
        </w:tcPr>
        <w:p w:rsidR="00087A87" w:rsidRDefault="00087A87">
          <w:pPr>
            <w:pStyle w:val="Header"/>
            <w:rPr>
              <w:b/>
              <w:color w:val="00B050"/>
              <w:sz w:val="32"/>
            </w:rPr>
          </w:pPr>
          <w:r w:rsidRPr="00087A87">
            <w:rPr>
              <w:i/>
              <w:color w:val="00B050"/>
              <w:sz w:val="28"/>
              <w:szCs w:val="28"/>
            </w:rPr>
            <w:t>Alert</w:t>
          </w:r>
          <w:r w:rsidRPr="00087A87">
            <w:rPr>
              <w:b/>
              <w:color w:val="00B050"/>
              <w:sz w:val="18"/>
              <w:szCs w:val="18"/>
            </w:rPr>
            <w:t xml:space="preserve"> (Safety/Security</w:t>
          </w:r>
          <w:r>
            <w:rPr>
              <w:b/>
              <w:color w:val="00B050"/>
              <w:sz w:val="18"/>
              <w:szCs w:val="18"/>
            </w:rPr>
            <w:t>, Quality, Environmental)</w:t>
          </w:r>
          <w:r>
            <w:rPr>
              <w:b/>
              <w:color w:val="00B050"/>
              <w:sz w:val="32"/>
            </w:rPr>
            <w:t xml:space="preserve"> Flash</w:t>
          </w:r>
        </w:p>
      </w:tc>
    </w:tr>
  </w:tbl>
  <w:p w:rsidR="009A1957" w:rsidRPr="00F6785B" w:rsidRDefault="009A1957">
    <w:pPr>
      <w:pStyle w:val="Header"/>
      <w:rPr>
        <w:sz w:val="10"/>
      </w:rPr>
    </w:pPr>
    <w:r w:rsidRPr="00F6785B">
      <w:rPr>
        <w:sz w:val="2"/>
      </w:rPr>
      <w:tab/>
    </w:r>
    <w:r w:rsidRPr="00F6785B">
      <w:rPr>
        <w:sz w:val="1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2451"/>
    <w:multiLevelType w:val="hybridMultilevel"/>
    <w:tmpl w:val="1554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6A9"/>
    <w:multiLevelType w:val="hybridMultilevel"/>
    <w:tmpl w:val="FCDAE7E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2F5E6D32"/>
    <w:multiLevelType w:val="hybridMultilevel"/>
    <w:tmpl w:val="40E88B4E"/>
    <w:lvl w:ilvl="0" w:tplc="6A688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4B108E"/>
    <w:multiLevelType w:val="hybridMultilevel"/>
    <w:tmpl w:val="804C8B62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3B98662F"/>
    <w:multiLevelType w:val="hybridMultilevel"/>
    <w:tmpl w:val="F3E2AAA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4F3F7862"/>
    <w:multiLevelType w:val="hybridMultilevel"/>
    <w:tmpl w:val="AFBC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058C1"/>
    <w:multiLevelType w:val="hybridMultilevel"/>
    <w:tmpl w:val="6992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85753"/>
    <w:multiLevelType w:val="hybridMultilevel"/>
    <w:tmpl w:val="8CF28E00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57"/>
    <w:rsid w:val="00087A87"/>
    <w:rsid w:val="000C1B51"/>
    <w:rsid w:val="000D345B"/>
    <w:rsid w:val="000F3DA2"/>
    <w:rsid w:val="00142B5E"/>
    <w:rsid w:val="001477E5"/>
    <w:rsid w:val="001B41AC"/>
    <w:rsid w:val="002272F7"/>
    <w:rsid w:val="00244A46"/>
    <w:rsid w:val="0025358C"/>
    <w:rsid w:val="002F2E78"/>
    <w:rsid w:val="00314B4D"/>
    <w:rsid w:val="00321669"/>
    <w:rsid w:val="00322C07"/>
    <w:rsid w:val="00357226"/>
    <w:rsid w:val="00360B52"/>
    <w:rsid w:val="003C3B6E"/>
    <w:rsid w:val="00420D8D"/>
    <w:rsid w:val="00475668"/>
    <w:rsid w:val="004C43BB"/>
    <w:rsid w:val="004E75AD"/>
    <w:rsid w:val="005976EA"/>
    <w:rsid w:val="005A4F14"/>
    <w:rsid w:val="005F4841"/>
    <w:rsid w:val="006070DC"/>
    <w:rsid w:val="00637997"/>
    <w:rsid w:val="006A0CDA"/>
    <w:rsid w:val="006A5629"/>
    <w:rsid w:val="006D6DD8"/>
    <w:rsid w:val="006E770D"/>
    <w:rsid w:val="00712B7B"/>
    <w:rsid w:val="007C69F2"/>
    <w:rsid w:val="007F713D"/>
    <w:rsid w:val="00800D6A"/>
    <w:rsid w:val="00833F42"/>
    <w:rsid w:val="008935A5"/>
    <w:rsid w:val="008B3B35"/>
    <w:rsid w:val="0096445B"/>
    <w:rsid w:val="009A1957"/>
    <w:rsid w:val="009A2022"/>
    <w:rsid w:val="009E1B3F"/>
    <w:rsid w:val="009E707E"/>
    <w:rsid w:val="00A44993"/>
    <w:rsid w:val="00AF1978"/>
    <w:rsid w:val="00B566BC"/>
    <w:rsid w:val="00B64FA0"/>
    <w:rsid w:val="00B65367"/>
    <w:rsid w:val="00BD103B"/>
    <w:rsid w:val="00BF459E"/>
    <w:rsid w:val="00C12948"/>
    <w:rsid w:val="00C56BB4"/>
    <w:rsid w:val="00C57BE6"/>
    <w:rsid w:val="00C77737"/>
    <w:rsid w:val="00D00B0A"/>
    <w:rsid w:val="00D6723A"/>
    <w:rsid w:val="00DC3F5D"/>
    <w:rsid w:val="00DE59F2"/>
    <w:rsid w:val="00E478A7"/>
    <w:rsid w:val="00EA2964"/>
    <w:rsid w:val="00F11B4A"/>
    <w:rsid w:val="00F61365"/>
    <w:rsid w:val="00F646AE"/>
    <w:rsid w:val="00F6785B"/>
    <w:rsid w:val="00F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57"/>
  </w:style>
  <w:style w:type="paragraph" w:styleId="Footer">
    <w:name w:val="footer"/>
    <w:basedOn w:val="Normal"/>
    <w:link w:val="Foot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57"/>
  </w:style>
  <w:style w:type="paragraph" w:styleId="Footer">
    <w:name w:val="footer"/>
    <w:basedOn w:val="Normal"/>
    <w:link w:val="Foot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04220-0E38-4550-9B8A-19554B9E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kfs-Rakhesh</cp:lastModifiedBy>
  <cp:revision>3</cp:revision>
  <cp:lastPrinted>2015-06-09T09:05:00Z</cp:lastPrinted>
  <dcterms:created xsi:type="dcterms:W3CDTF">2015-08-13T06:26:00Z</dcterms:created>
  <dcterms:modified xsi:type="dcterms:W3CDTF">2015-09-18T14:04:00Z</dcterms:modified>
</cp:coreProperties>
</file>