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80" w:rsidRDefault="000D1780" w:rsidP="000D1780">
      <w:r>
        <w:t>C1-The SDLC is a process of gradual refinement.</w:t>
      </w:r>
    </w:p>
    <w:p w:rsidR="000D1780" w:rsidRDefault="000D1780" w:rsidP="000D1780"/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TRUE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TRUE</w:t>
      </w:r>
    </w:p>
    <w:p w:rsidR="000D1780" w:rsidRDefault="000D1780" w:rsidP="000D1780">
      <w:r>
        <w:t>Question 2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C1-The project plan is required to get the project approved.</w:t>
      </w:r>
    </w:p>
    <w:p w:rsidR="000D1780" w:rsidRDefault="000D1780" w:rsidP="000D1780"/>
    <w:p w:rsidR="000D1780" w:rsidRDefault="000D1780" w:rsidP="000D1780">
      <w:r>
        <w:t>Select one:</w:t>
      </w:r>
    </w:p>
    <w:p w:rsidR="000D1780" w:rsidRDefault="000D1780" w:rsidP="000D1780">
      <w:r>
        <w:t>True</w:t>
      </w:r>
    </w:p>
    <w:p w:rsidR="000D1780" w:rsidRDefault="000D1780" w:rsidP="000D1780">
      <w:r>
        <w:t xml:space="preserve">False 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 'False'.</w:t>
      </w:r>
    </w:p>
    <w:p w:rsidR="000D1780" w:rsidRDefault="000D1780" w:rsidP="000D1780">
      <w:r>
        <w:t>Question 3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lastRenderedPageBreak/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C1-The primary objective of the systems analyst is to: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Create value for the organization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Assess risk for the project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Do root cause analysis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Create a system proposal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Determine ROI (return on investment)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Create value for the organization</w:t>
      </w:r>
    </w:p>
    <w:p w:rsidR="000D1780" w:rsidRDefault="000D1780" w:rsidP="000D1780">
      <w:r>
        <w:t>Question 4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lastRenderedPageBreak/>
        <w:t>C1-Simon is determining ROI and “Should we build it” for a system. Which phase of the SDLC is he working in?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ROI comes after implementation when all the data is in and the actual return on investment can be properly calculated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Analysis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Design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Implementation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Planning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Planning</w:t>
      </w:r>
    </w:p>
    <w:p w:rsidR="000D1780" w:rsidRDefault="000D1780" w:rsidP="000D1780">
      <w:r>
        <w:t>Question 5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C1-Which of the following project roles would analyze the key business aspects of the system?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Change management analyst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Infrastructure analyst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Systems analyst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Business analyst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Project manager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Business analyst</w:t>
      </w:r>
    </w:p>
    <w:p w:rsidR="000D1780" w:rsidRDefault="000D1780" w:rsidP="000D1780">
      <w:r>
        <w:t>Question 6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C1-The three feasibility analyses in the text were: organizational feasibility, technical feasibility, and economic feasibility.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lastRenderedPageBreak/>
        <w:t>TRUE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TRUE</w:t>
      </w:r>
    </w:p>
    <w:p w:rsidR="000D1780" w:rsidRDefault="000D1780" w:rsidP="000D1780">
      <w:r>
        <w:t>Question 7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C1-Karolyn is writing the system proposal. She would do this in the Design phase of the SDLC.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TRUE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FALSE</w:t>
      </w:r>
    </w:p>
    <w:p w:rsidR="000D1780" w:rsidRDefault="000D1780" w:rsidP="000D1780">
      <w:r>
        <w:t>Question 8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lastRenderedPageBreak/>
        <w:t>C1-Which of the following project roles would manage the team of analysts, programmers, technical writers and others?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Change management analyst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Systems analyst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Project manager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Infrastructure analyst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Business analyst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Project manager</w:t>
      </w:r>
    </w:p>
    <w:p w:rsidR="000D1780" w:rsidRDefault="000D1780" w:rsidP="000D1780">
      <w:r>
        <w:t>Question 9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C1-Which is NOT a skill for a systems analyst (as given in the text)?</w:t>
      </w:r>
    </w:p>
    <w:p w:rsidR="000D1780" w:rsidRDefault="000D1780" w:rsidP="000D1780"/>
    <w:p w:rsidR="000D1780" w:rsidRDefault="000D1780" w:rsidP="000D1780">
      <w:proofErr w:type="gramStart"/>
      <w:r>
        <w:lastRenderedPageBreak/>
        <w:t>a</w:t>
      </w:r>
      <w:proofErr w:type="gramEnd"/>
      <w:r>
        <w:t>.</w:t>
      </w:r>
    </w:p>
    <w:p w:rsidR="000D1780" w:rsidRDefault="000D1780" w:rsidP="000D1780">
      <w:r>
        <w:t>Mathematics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Technical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Ethics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Business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Interpersonal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Mathematics</w:t>
      </w:r>
    </w:p>
    <w:p w:rsidR="000D1780" w:rsidRDefault="000D1780" w:rsidP="000D1780">
      <w:r>
        <w:t>Question 10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C1-Juan is creating use cases. He is working in the design phase of the SDLC.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TRUE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FALSE</w:t>
      </w:r>
    </w:p>
    <w:p w:rsidR="000D1780" w:rsidRDefault="000D1780" w:rsidP="000D1780">
      <w:r>
        <w:t>Question 11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C1-Which is NOT true for systems analysts?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They create value for an organization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They play a key role in information systems development projects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They are the project sponsors for system proposals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They enable the organization to perform work better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lastRenderedPageBreak/>
        <w:t>They do things and challenge the current way that an organization works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They are the project sponsors for system proposals</w:t>
      </w:r>
    </w:p>
    <w:p w:rsidR="000D1780" w:rsidRDefault="000D1780" w:rsidP="000D1780">
      <w:r>
        <w:t>Question 12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C1-Nomar is doing requirements gathering. He would be in the analysis phase of the SDLC.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TRUE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TRUE</w:t>
      </w:r>
    </w:p>
    <w:p w:rsidR="000D1780" w:rsidRDefault="000D1780" w:rsidP="000D1780">
      <w:r>
        <w:t>Question 13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C1-The planning phase of the SDLC will have two steps: project initiation and requirements determination.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lastRenderedPageBreak/>
        <w:t>TRUE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FALSE</w:t>
      </w:r>
    </w:p>
    <w:p w:rsidR="000D1780" w:rsidRDefault="000D1780" w:rsidP="000D1780">
      <w:r>
        <w:t>Question 14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C1-Which is NOT a reason to be a systems analyst?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It can be a challenging and rewarding job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 xml:space="preserve">It can </w:t>
      </w:r>
      <w:proofErr w:type="gramStart"/>
      <w:r>
        <w:t>gives</w:t>
      </w:r>
      <w:proofErr w:type="gramEnd"/>
      <w:r>
        <w:t xml:space="preserve"> you satisfaction of a system designed and implemented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It generally has little or no advancement options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It is an exciting job</w:t>
      </w:r>
    </w:p>
    <w:p w:rsidR="000D1780" w:rsidRDefault="000D1780" w:rsidP="000D1780"/>
    <w:p w:rsidR="000D1780" w:rsidRDefault="000D1780" w:rsidP="000D1780">
      <w:proofErr w:type="gramStart"/>
      <w:r>
        <w:lastRenderedPageBreak/>
        <w:t>e</w:t>
      </w:r>
      <w:proofErr w:type="gramEnd"/>
      <w:r>
        <w:t>.</w:t>
      </w:r>
    </w:p>
    <w:p w:rsidR="000D1780" w:rsidRDefault="000D1780" w:rsidP="000D1780">
      <w:r>
        <w:t>It is an interesting job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It generally has little or no advancement options</w:t>
      </w:r>
    </w:p>
    <w:p w:rsidR="000D1780" w:rsidRDefault="000D1780" w:rsidP="000D1780">
      <w:r>
        <w:t>Question 15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C1-Michaela is a systems analyst who is determining business requirements. What would most likely be the SDLC phase for her?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Planning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Analysis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Implementation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Design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Business requirements are not developed by systems analysts, but by business analysts</w:t>
      </w:r>
    </w:p>
    <w:p w:rsidR="000D1780" w:rsidRDefault="000D1780" w:rsidP="000D1780">
      <w:r>
        <w:lastRenderedPageBreak/>
        <w:t>Feedback</w:t>
      </w:r>
    </w:p>
    <w:p w:rsidR="000D1780" w:rsidRDefault="000D1780" w:rsidP="000D1780">
      <w:r>
        <w:t>The correct answer is: Analysis</w:t>
      </w:r>
    </w:p>
    <w:p w:rsidR="000D1780" w:rsidRDefault="000D1780" w:rsidP="000D1780">
      <w:r>
        <w:t>Question 16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C1-Systems analysis is sometimes referred to as “understanding and specification.”?</w:t>
      </w:r>
    </w:p>
    <w:p w:rsidR="000D1780" w:rsidRDefault="000D1780" w:rsidP="000D1780"/>
    <w:p w:rsidR="000D1780" w:rsidRDefault="000D1780" w:rsidP="000D1780">
      <w:r>
        <w:t>Select one:</w:t>
      </w:r>
    </w:p>
    <w:p w:rsidR="000D1780" w:rsidRDefault="000D1780" w:rsidP="000D1780">
      <w:r>
        <w:t xml:space="preserve">True 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 'True'.</w:t>
      </w:r>
    </w:p>
    <w:p w:rsidR="000D1780" w:rsidRDefault="000D1780" w:rsidP="000D1780">
      <w:r>
        <w:t>Question 17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C1-Shauna is doing interviewing. What would most likely be the SDLC phase for her?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Planning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lastRenderedPageBreak/>
        <w:t>Design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Project plans are created in both the Analysis and Design phase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Analysis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Implementation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Analysis</w:t>
      </w:r>
    </w:p>
    <w:p w:rsidR="000D1780" w:rsidRDefault="000D1780" w:rsidP="000D1780">
      <w:r>
        <w:t>Question 18</w:t>
      </w:r>
    </w:p>
    <w:p w:rsidR="000D1780" w:rsidRDefault="000D1780" w:rsidP="000D1780">
      <w:r>
        <w:t>Incorrect</w:t>
      </w:r>
    </w:p>
    <w:p w:rsidR="000D1780" w:rsidRDefault="000D1780" w:rsidP="000D1780">
      <w:r>
        <w:t>Mark 0.00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C1-The database and file specifications are developed in the analysis phase of the SDLC.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TRUE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Default="000D1780" w:rsidP="000D1780">
      <w:r>
        <w:lastRenderedPageBreak/>
        <w:t>The correct answer is: TRUE</w:t>
      </w:r>
    </w:p>
    <w:p w:rsidR="000D1780" w:rsidRDefault="000D1780" w:rsidP="000D1780">
      <w:r>
        <w:t>Question 19</w:t>
      </w:r>
    </w:p>
    <w:p w:rsidR="000D1780" w:rsidRDefault="000D1780" w:rsidP="000D1780">
      <w:r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C1-Which is NOT an attribute of a systems analyst?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Selecting which projects to approve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Understanding what to change</w:t>
      </w:r>
    </w:p>
    <w:p w:rsidR="000D1780" w:rsidRDefault="000D1780" w:rsidP="000D1780"/>
    <w:p w:rsidR="000D1780" w:rsidRDefault="000D1780" w:rsidP="000D1780">
      <w:proofErr w:type="gramStart"/>
      <w:r>
        <w:t>c</w:t>
      </w:r>
      <w:proofErr w:type="gramEnd"/>
      <w:r>
        <w:t>.</w:t>
      </w:r>
    </w:p>
    <w:p w:rsidR="000D1780" w:rsidRDefault="000D1780" w:rsidP="000D1780">
      <w:r>
        <w:t>Serving as a change agent</w:t>
      </w:r>
    </w:p>
    <w:p w:rsidR="000D1780" w:rsidRDefault="000D1780" w:rsidP="000D1780"/>
    <w:p w:rsidR="000D1780" w:rsidRDefault="000D1780" w:rsidP="000D1780">
      <w:proofErr w:type="gramStart"/>
      <w:r>
        <w:t>d</w:t>
      </w:r>
      <w:proofErr w:type="gramEnd"/>
      <w:r>
        <w:t>.</w:t>
      </w:r>
    </w:p>
    <w:p w:rsidR="000D1780" w:rsidRDefault="000D1780" w:rsidP="000D1780">
      <w:r>
        <w:t>Knowing how to change it</w:t>
      </w:r>
    </w:p>
    <w:p w:rsidR="000D1780" w:rsidRDefault="000D1780" w:rsidP="000D1780"/>
    <w:p w:rsidR="000D1780" w:rsidRDefault="000D1780" w:rsidP="000D1780">
      <w:proofErr w:type="gramStart"/>
      <w:r>
        <w:t>e</w:t>
      </w:r>
      <w:proofErr w:type="gramEnd"/>
      <w:r>
        <w:t>.</w:t>
      </w:r>
    </w:p>
    <w:p w:rsidR="000D1780" w:rsidRDefault="000D1780" w:rsidP="000D1780">
      <w:r>
        <w:t>Convincing others of the need to change</w:t>
      </w:r>
    </w:p>
    <w:p w:rsidR="000D1780" w:rsidRDefault="000D1780" w:rsidP="000D1780">
      <w:r>
        <w:t>Feedback</w:t>
      </w:r>
    </w:p>
    <w:p w:rsidR="000D1780" w:rsidRDefault="000D1780" w:rsidP="000D1780">
      <w:r>
        <w:t>The correct answer is: Selecting which projects to approve</w:t>
      </w:r>
    </w:p>
    <w:p w:rsidR="000D1780" w:rsidRDefault="000D1780" w:rsidP="000D1780">
      <w:r>
        <w:t>Question 20</w:t>
      </w:r>
    </w:p>
    <w:p w:rsidR="000D1780" w:rsidRDefault="000D1780" w:rsidP="000D1780">
      <w:r>
        <w:lastRenderedPageBreak/>
        <w:t>Correct</w:t>
      </w:r>
    </w:p>
    <w:p w:rsidR="000D1780" w:rsidRDefault="000D1780" w:rsidP="000D1780">
      <w:r>
        <w:t>Mark 1.00 out of 1.00</w:t>
      </w:r>
    </w:p>
    <w:p w:rsidR="000D1780" w:rsidRDefault="000D1780" w:rsidP="000D1780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0D1780" w:rsidRDefault="000D1780" w:rsidP="000D1780">
      <w:r>
        <w:t>Question text</w:t>
      </w:r>
    </w:p>
    <w:p w:rsidR="000D1780" w:rsidRDefault="000D1780" w:rsidP="000D1780">
      <w:r>
        <w:t>C1-Mya is overseeing programming efforts. This is done in the implementation phase of the SDLC.</w:t>
      </w:r>
    </w:p>
    <w:p w:rsidR="000D1780" w:rsidRDefault="000D1780" w:rsidP="000D1780"/>
    <w:p w:rsidR="000D1780" w:rsidRDefault="000D1780" w:rsidP="000D1780">
      <w:proofErr w:type="gramStart"/>
      <w:r>
        <w:t>a</w:t>
      </w:r>
      <w:proofErr w:type="gramEnd"/>
      <w:r>
        <w:t>.</w:t>
      </w:r>
    </w:p>
    <w:p w:rsidR="000D1780" w:rsidRDefault="000D1780" w:rsidP="000D1780">
      <w:r>
        <w:t>TRUE</w:t>
      </w:r>
    </w:p>
    <w:p w:rsidR="000D1780" w:rsidRDefault="000D1780" w:rsidP="000D1780"/>
    <w:p w:rsidR="000D1780" w:rsidRDefault="000D1780" w:rsidP="000D1780">
      <w:proofErr w:type="gramStart"/>
      <w:r>
        <w:t>b</w:t>
      </w:r>
      <w:proofErr w:type="gramEnd"/>
      <w:r>
        <w:t>.</w:t>
      </w:r>
    </w:p>
    <w:p w:rsidR="000D1780" w:rsidRDefault="000D1780" w:rsidP="000D1780">
      <w:r>
        <w:t>FALSE</w:t>
      </w:r>
    </w:p>
    <w:p w:rsidR="000D1780" w:rsidRDefault="000D1780" w:rsidP="000D1780">
      <w:r>
        <w:t>Feedback</w:t>
      </w:r>
    </w:p>
    <w:p w:rsidR="000D1780" w:rsidRPr="000D1780" w:rsidRDefault="000D1780" w:rsidP="000D1780">
      <w:pPr>
        <w:rPr>
          <w:rFonts w:ascii="Segoe UI" w:eastAsia="Times New Roman" w:hAnsi="Segoe UI" w:cs="Segoe UI"/>
          <w:color w:val="373A3C"/>
          <w:sz w:val="24"/>
          <w:szCs w:val="24"/>
        </w:rPr>
      </w:pPr>
      <w:r>
        <w:t>The correct answer is: TRUE</w:t>
      </w:r>
      <w:r>
        <w:br/>
      </w:r>
      <w:r>
        <w:br/>
      </w:r>
      <w:r>
        <w:br/>
      </w:r>
      <w:r>
        <w:br/>
      </w:r>
      <w:r>
        <w:br/>
      </w: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C2-Which of the following will probably NOT be considered in technical feasibility?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0" type="#_x0000_t75" style="width:19.9pt;height:18.4pt" o:ole="">
            <v:imagedata r:id="rId5" o:title=""/>
          </v:shape>
          <w:control r:id="rId6" w:name="DefaultOcxName" w:shapeid="_x0000_i136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gigantic project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9" type="#_x0000_t75" style="width:19.9pt;height:18.4pt" o:ole="">
            <v:imagedata r:id="rId5" o:title=""/>
          </v:shape>
          <w:control r:id="rId7" w:name="DefaultOcxName1" w:shapeid="_x0000_i135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The ability to interface this system with existing systems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8" type="#_x0000_t75" style="width:19.9pt;height:18.4pt" o:ole="">
            <v:imagedata r:id="rId5" o:title=""/>
          </v:shape>
          <w:control r:id="rId8" w:name="DefaultOcxName2" w:shapeid="_x0000_i135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technology that has not been used before at this company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7" type="#_x0000_t75" style="width:19.9pt;height:18.4pt" o:ole="">
            <v:imagedata r:id="rId5" o:title=""/>
          </v:shape>
          <w:control r:id="rId9" w:name="DefaultOcxName3" w:shapeid="_x0000_i135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Familiarity with application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6" type="#_x0000_t75" style="width:19.9pt;height:18.4pt" o:ole="">
            <v:imagedata r:id="rId5" o:title=""/>
          </v:shape>
          <w:control r:id="rId10" w:name="HTMLOption1" w:shapeid="_x0000_i135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The cost of database management system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The cost of database management system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2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Incorrect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0.00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55" type="#_x0000_t75" style="width:1in;height:1in" o:ole="">
            <v:imagedata r:id="rId11" o:title=""/>
          </v:shape>
          <w:control r:id="rId12" w:name="DefaultOcxName4" w:shapeid="_x0000_i1355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C2-System prototyping is BEST characterized as: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4" type="#_x0000_t75" style="width:19.9pt;height:18.4pt" o:ole="">
            <v:imagedata r:id="rId13" o:title=""/>
          </v:shape>
          <w:control r:id="rId14" w:name="DefaultOcxName5" w:shapeid="_x0000_i1354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stressing customer satisfaction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3" type="#_x0000_t75" style="width:19.9pt;height:18.4pt" o:ole="">
            <v:imagedata r:id="rId5" o:title=""/>
          </v:shape>
          <w:control r:id="rId15" w:name="DefaultOcxName6" w:shapeid="_x0000_i135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exploring design alternatives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2" type="#_x0000_t75" style="width:19.9pt;height:18.4pt" o:ole="">
            <v:imagedata r:id="rId5" o:title=""/>
          </v:shape>
          <w:control r:id="rId16" w:name="DefaultOcxName7" w:shapeid="_x0000_i135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series of versions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51" type="#_x0000_t75" style="width:19.9pt;height:18.4pt" o:ole="">
            <v:imagedata r:id="rId5" o:title=""/>
          </v:shape>
          <w:control r:id="rId17" w:name="DefaultOcxName8" w:shapeid="_x0000_i135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More explicit testing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3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50" type="#_x0000_t75" style="width:1in;height:1in" o:ole="">
            <v:imagedata r:id="rId11" o:title=""/>
          </v:shape>
          <w:control r:id="rId18" w:name="DefaultOcxName9" w:shapeid="_x0000_i1350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C2-Parallel methodology is BEST characterized as: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49" type="#_x0000_t75" style="width:19.9pt;height:18.4pt" o:ole="">
            <v:imagedata r:id="rId5" o:title=""/>
          </v:shape>
          <w:control r:id="rId19" w:name="DefaultOcxName10" w:shapeid="_x0000_i134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stressing customer satisfaction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object w:dxaOrig="1440" w:dyaOrig="1440">
          <v:shape id="_x0000_i1348" type="#_x0000_t75" style="width:19.9pt;height:18.4pt" o:ole="">
            <v:imagedata r:id="rId5" o:title=""/>
          </v:shape>
          <w:control r:id="rId20" w:name="DefaultOcxName11" w:shapeid="_x0000_i134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More explicit testing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47" type="#_x0000_t75" style="width:19.9pt;height:18.4pt" o:ole="">
            <v:imagedata r:id="rId5" o:title=""/>
          </v:shape>
          <w:control r:id="rId21" w:name="DefaultOcxName12" w:shapeid="_x0000_i134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exploring design alternatives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46" type="#_x0000_t75" style="width:19.9pt;height:18.4pt" o:ole="">
            <v:imagedata r:id="rId13" o:title=""/>
          </v:shape>
          <w:control r:id="rId22" w:name="DefaultOcxName13" w:shapeid="_x0000_i134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series of versions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A series of versions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4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45" type="#_x0000_t75" style="width:1in;height:1in" o:ole="">
            <v:imagedata r:id="rId11" o:title=""/>
          </v:shape>
          <w:control r:id="rId23" w:name="DefaultOcxName14" w:shapeid="_x0000_i1345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C2-Extreme Programming (XP) is BEST characterized as: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44" type="#_x0000_t75" style="width:19.9pt;height:18.4pt" o:ole="">
            <v:imagedata r:id="rId13" o:title=""/>
          </v:shape>
          <w:control r:id="rId24" w:name="DefaultOcxName15" w:shapeid="_x0000_i1344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stressing customer satisfaction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43" type="#_x0000_t75" style="width:19.9pt;height:18.4pt" o:ole="">
            <v:imagedata r:id="rId5" o:title=""/>
          </v:shape>
          <w:control r:id="rId25" w:name="HTMLOption2" w:shapeid="_x0000_i134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series of versions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42" type="#_x0000_t75" style="width:19.9pt;height:18.4pt" o:ole="">
            <v:imagedata r:id="rId5" o:title=""/>
          </v:shape>
          <w:control r:id="rId26" w:name="DefaultOcxName16" w:shapeid="_x0000_i134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exploring design alternatives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41" type="#_x0000_t75" style="width:19.9pt;height:18.4pt" o:ole="">
            <v:imagedata r:id="rId5" o:title=""/>
          </v:shape>
          <w:control r:id="rId27" w:name="HTMLOption3" w:shapeid="_x0000_i134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More explicit testing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A method for stressing customer satisfaction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5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lastRenderedPageBreak/>
        <w:object w:dxaOrig="1440" w:dyaOrig="1440">
          <v:shape id="_x0000_i1340" type="#_x0000_t75" style="width:1in;height:1in" o:ole="">
            <v:imagedata r:id="rId11" o:title=""/>
          </v:shape>
          <w:control r:id="rId28" w:name="DefaultOcxName17" w:shapeid="_x0000_i1340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C2-Which of the following methodologies might be most appropriate if you have a system project with: clear requirements; very familiar technologies; not all that complex; must be reliable; a somewhat longer schedule and the schedule visibility is not important?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9" type="#_x0000_t75" style="width:19.9pt;height:18.4pt" o:ole="">
            <v:imagedata r:id="rId5" o:title=""/>
          </v:shape>
          <w:control r:id="rId29" w:name="HTMLOption4" w:shapeid="_x0000_i133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Parallel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8" type="#_x0000_t75" style="width:19.9pt;height:18.4pt" o:ole="">
            <v:imagedata r:id="rId5" o:title=""/>
          </v:shape>
          <w:control r:id="rId30" w:name="DefaultOcxName18" w:shapeid="_x0000_i133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Waterfall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7" type="#_x0000_t75" style="width:19.9pt;height:18.4pt" o:ole="">
            <v:imagedata r:id="rId5" o:title=""/>
          </v:shape>
          <w:control r:id="rId31" w:name="DefaultOcxName19" w:shapeid="_x0000_i133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Iterative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6" type="#_x0000_t75" style="width:19.9pt;height:18.4pt" o:ole="">
            <v:imagedata r:id="rId5" o:title=""/>
          </v:shape>
          <w:control r:id="rId32" w:name="DefaultOcxName20" w:shapeid="_x0000_i133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5" type="#_x0000_t75" style="width:19.9pt;height:18.4pt" o:ole="">
            <v:imagedata r:id="rId13" o:title=""/>
          </v:shape>
          <w:control r:id="rId33" w:name="DefaultOcxName21" w:shapeid="_x0000_i133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V-model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V-model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6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34" type="#_x0000_t75" style="width:1in;height:1in" o:ole="">
            <v:imagedata r:id="rId11" o:title=""/>
          </v:shape>
          <w:control r:id="rId34" w:name="DefaultOcxName22" w:shapeid="_x0000_i1334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C2-Which would normally NOT be a reason for a project?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3" type="#_x0000_t75" style="width:19.9pt;height:18.4pt" o:ole="">
            <v:imagedata r:id="rId5" o:title=""/>
          </v:shape>
          <w:control r:id="rId35" w:name="DefaultOcxName23" w:shapeid="_x0000_i133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To support a new business initiative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2" type="#_x0000_t75" style="width:19.9pt;height:18.4pt" o:ole="">
            <v:imagedata r:id="rId5" o:title=""/>
          </v:shape>
          <w:control r:id="rId36" w:name="DefaultOcxName24" w:shapeid="_x0000_i133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When a business need has been identified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1" type="#_x0000_t75" style="width:19.9pt;height:18.4pt" o:ole="">
            <v:imagedata r:id="rId13" o:title=""/>
          </v:shape>
          <w:control r:id="rId37" w:name="DefaultOcxName25" w:shapeid="_x0000_i133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An open source platform has just come on the market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30" type="#_x0000_t75" style="width:19.9pt;height:18.4pt" o:ole="">
            <v:imagedata r:id="rId5" o:title=""/>
          </v:shape>
          <w:control r:id="rId38" w:name="DefaultOcxName26" w:shapeid="_x0000_i133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consultant has suggest a new customer relationship management system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An open source platform has just come on the market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7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29" type="#_x0000_t75" style="width:1in;height:1in" o:ole="">
            <v:imagedata r:id="rId11" o:title=""/>
          </v:shape>
          <w:control r:id="rId39" w:name="DefaultOcxName27" w:shapeid="_x0000_i1329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C2-The V-model of the waterfall method is BEST characterized as: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8" type="#_x0000_t75" style="width:19.9pt;height:18.4pt" o:ole="">
            <v:imagedata r:id="rId5" o:title=""/>
          </v:shape>
          <w:control r:id="rId40" w:name="DefaultOcxName28" w:shapeid="_x0000_i132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stressing customer satisfaction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7" type="#_x0000_t75" style="width:19.9pt;height:18.4pt" o:ole="">
            <v:imagedata r:id="rId5" o:title=""/>
          </v:shape>
          <w:control r:id="rId41" w:name="DefaultOcxName29" w:shapeid="_x0000_i132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exploring design alternatives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6" type="#_x0000_t75" style="width:19.9pt;height:18.4pt" o:ole="">
            <v:imagedata r:id="rId13" o:title=""/>
          </v:shape>
          <w:control r:id="rId42" w:name="DefaultOcxName30" w:shapeid="_x0000_i132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More explicit testing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5" type="#_x0000_t75" style="width:19.9pt;height:18.4pt" o:ole="">
            <v:imagedata r:id="rId5" o:title=""/>
          </v:shape>
          <w:control r:id="rId43" w:name="DefaultOcxName31" w:shapeid="_x0000_i132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series of versions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More explicit testing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8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lastRenderedPageBreak/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24" type="#_x0000_t75" style="width:1in;height:1in" o:ole="">
            <v:imagedata r:id="rId11" o:title=""/>
          </v:shape>
          <w:control r:id="rId44" w:name="DefaultOcxName32" w:shapeid="_x0000_i1324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C2-What the MAIN difference between systems prototyping and throwaway prototyping?</w:t>
      </w:r>
      <w:proofErr w:type="gramEnd"/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3" type="#_x0000_t75" style="width:19.9pt;height:18.4pt" o:ole="">
            <v:imagedata r:id="rId5" o:title=""/>
          </v:shape>
          <w:control r:id="rId45" w:name="DefaultOcxName33" w:shapeid="_x0000_i132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Systems prototyping involves users while throwaway prototyping does not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2" type="#_x0000_t75" style="width:19.9pt;height:18.4pt" o:ole="">
            <v:imagedata r:id="rId5" o:title=""/>
          </v:shape>
          <w:control r:id="rId46" w:name="DefaultOcxName34" w:shapeid="_x0000_i132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Systems prototyping is a rapid application development methodology; while throwaway prototyping is not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1" type="#_x0000_t75" style="width:19.9pt;height:18.4pt" o:ole="">
            <v:imagedata r:id="rId13" o:title=""/>
          </v:shape>
          <w:control r:id="rId47" w:name="DefaultOcxName35" w:shapeid="_x0000_i132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Systems prototyping works with users to quickly develop a simplified working version of the proposed system; while throwaway prototyping focuses more on exploring design alternatives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20" type="#_x0000_t75" style="width:19.9pt;height:18.4pt" o:ole="">
            <v:imagedata r:id="rId5" o:title=""/>
          </v:shape>
          <w:control r:id="rId48" w:name="DefaultOcxName36" w:shapeid="_x0000_i132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Throwaway prototyping involves users while systems prototyping does not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Systems prototyping works with users to quickly develop a simplified working version of the proposed system; while throwaway prototyping focuses more on exploring design alternatives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9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19" type="#_x0000_t75" style="width:1in;height:1in" o:ole="">
            <v:imagedata r:id="rId11" o:title=""/>
          </v:shape>
          <w:control r:id="rId49" w:name="DefaultOcxName37" w:shapeid="_x0000_i1319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C2-Dan is looking at customer satisfaction with a new system. This is probably a: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object w:dxaOrig="1440" w:dyaOrig="1440">
          <v:shape id="_x0000_i1318" type="#_x0000_t75" style="width:19.9pt;height:18.4pt" o:ole="">
            <v:imagedata r:id="rId13" o:title=""/>
          </v:shape>
          <w:control r:id="rId50" w:name="DefaultOcxName38" w:shapeid="_x0000_i131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Tangible benefit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17" type="#_x0000_t75" style="width:19.9pt;height:18.4pt" o:ole="">
            <v:imagedata r:id="rId5" o:title=""/>
          </v:shape>
          <w:control r:id="rId51" w:name="DefaultOcxName39" w:shapeid="_x0000_i131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Tangible cost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16" type="#_x0000_t75" style="width:19.9pt;height:18.4pt" o:ole="">
            <v:imagedata r:id="rId5" o:title=""/>
          </v:shape>
          <w:control r:id="rId52" w:name="DefaultOcxName40" w:shapeid="_x0000_i131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Intangible cost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15" type="#_x0000_t75" style="width:19.9pt;height:18.4pt" o:ole="">
            <v:imagedata r:id="rId5" o:title=""/>
          </v:shape>
          <w:control r:id="rId53" w:name="DefaultOcxName41" w:shapeid="_x0000_i131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Intangible benefit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14" type="#_x0000_t75" style="width:19.9pt;height:18.4pt" o:ole="">
            <v:imagedata r:id="rId5" o:title=""/>
          </v:shape>
          <w:control r:id="rId54" w:name="DefaultOcxName42" w:shapeid="_x0000_i1314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Business requirement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Tangible benefit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13" type="#_x0000_t75" style="width:1in;height:1in" o:ole="">
            <v:imagedata r:id="rId11" o:title=""/>
          </v:shape>
          <w:control r:id="rId55" w:name="DefaultOcxName43" w:shapeid="_x0000_i1313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C2-Zoltan is worried about the company using the new system. This would be considered part of: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12" type="#_x0000_t75" style="width:19.9pt;height:18.4pt" o:ole="">
            <v:imagedata r:id="rId5" o:title=""/>
          </v:shape>
          <w:control r:id="rId56" w:name="DefaultOcxName44" w:shapeid="_x0000_i131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Economic feasibility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11" type="#_x0000_t75" style="width:19.9pt;height:18.4pt" o:ole="">
            <v:imagedata r:id="rId5" o:title=""/>
          </v:shape>
          <w:control r:id="rId57" w:name="DefaultOcxName45" w:shapeid="_x0000_i131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Hardware feasibility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10" type="#_x0000_t75" style="width:19.9pt;height:18.4pt" o:ole="">
            <v:imagedata r:id="rId5" o:title=""/>
          </v:shape>
          <w:control r:id="rId58" w:name="DefaultOcxName46" w:shapeid="_x0000_i131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Technical feasibility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9" type="#_x0000_t75" style="width:19.9pt;height:18.4pt" o:ole="">
            <v:imagedata r:id="rId5" o:title=""/>
          </v:shape>
          <w:control r:id="rId59" w:name="DefaultOcxName47" w:shapeid="_x0000_i130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Risk feasibility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8" type="#_x0000_t75" style="width:19.9pt;height:18.4pt" o:ole="">
            <v:imagedata r:id="rId13" o:title=""/>
          </v:shape>
          <w:control r:id="rId60" w:name="DefaultOcxName48" w:shapeid="_x0000_i130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Organizational feasibility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Organizational feasibility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11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Incorrect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0.00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07" type="#_x0000_t75" style="width:1in;height:1in" o:ole="">
            <v:imagedata r:id="rId11" o:title=""/>
          </v:shape>
          <w:control r:id="rId61" w:name="DefaultOcxName49" w:shapeid="_x0000_i1307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C2-Linda is a clerk in the accounting department. She was interviewed by David and is excited about the proposed system that will utilize electronic funds transfer. This would be an example of ______.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6" type="#_x0000_t75" style="width:19.9pt;height:18.4pt" o:ole="">
            <v:imagedata r:id="rId5" o:title=""/>
          </v:shape>
          <w:control r:id="rId62" w:name="DefaultOcxName50" w:shapeid="_x0000_i130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Intangible benefit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5" type="#_x0000_t75" style="width:19.9pt;height:18.4pt" o:ole="">
            <v:imagedata r:id="rId5" o:title=""/>
          </v:shape>
          <w:control r:id="rId63" w:name="DefaultOcxName51" w:shapeid="_x0000_i130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Tangible benefit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4" type="#_x0000_t75" style="width:19.9pt;height:18.4pt" o:ole="">
            <v:imagedata r:id="rId5" o:title=""/>
          </v:shape>
          <w:control r:id="rId64" w:name="DefaultOcxName52" w:shapeid="_x0000_i1304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Cash flow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3" type="#_x0000_t75" style="width:19.9pt;height:18.4pt" o:ole="">
            <v:imagedata r:id="rId13" o:title=""/>
          </v:shape>
          <w:control r:id="rId65" w:name="DefaultOcxName53" w:shapeid="_x0000_i130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Break even analysis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2" type="#_x0000_t75" style="width:19.9pt;height:18.4pt" o:ole="">
            <v:imagedata r:id="rId5" o:title=""/>
          </v:shape>
          <w:control r:id="rId66" w:name="DefaultOcxName54" w:shapeid="_x0000_i130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Return on investment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Intangible benefit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12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lastRenderedPageBreak/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301" type="#_x0000_t75" style="width:1in;height:1in" o:ole="">
            <v:imagedata r:id="rId11" o:title=""/>
          </v:shape>
          <w:control r:id="rId67" w:name="DefaultOcxName55" w:shapeid="_x0000_i1301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C2-Throwaway prototyping is BEST characterized as: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300" type="#_x0000_t75" style="width:19.9pt;height:18.4pt" o:ole="">
            <v:imagedata r:id="rId5" o:title=""/>
          </v:shape>
          <w:control r:id="rId68" w:name="DefaultOcxName56" w:shapeid="_x0000_i130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More explicit testing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9" type="#_x0000_t75" style="width:19.9pt;height:18.4pt" o:ole="">
            <v:imagedata r:id="rId5" o:title=""/>
          </v:shape>
          <w:control r:id="rId69" w:name="DefaultOcxName57" w:shapeid="_x0000_i129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series of versions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8" type="#_x0000_t75" style="width:19.9pt;height:18.4pt" o:ole="">
            <v:imagedata r:id="rId13" o:title=""/>
          </v:shape>
          <w:control r:id="rId70" w:name="DefaultOcxName58" w:shapeid="_x0000_i129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exploring design alternatives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7" type="#_x0000_t75" style="width:19.9pt;height:18.4pt" o:ole="">
            <v:imagedata r:id="rId5" o:title=""/>
          </v:shape>
          <w:control r:id="rId71" w:name="DefaultOcxName59" w:shapeid="_x0000_i129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 method for stressing customer satisfaction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A method for exploring design alternatives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13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96" type="#_x0000_t75" style="width:1in;height:1in" o:ole="">
            <v:imagedata r:id="rId11" o:title=""/>
          </v:shape>
          <w:control r:id="rId72" w:name="DefaultOcxName60" w:shapeid="_x0000_i1296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C2-Which of the following methodologies might be most appropriate if you have a system project with: unclear user requirements; unfamiliar technologies; somewhat complex; needs to be reliable; time is not an issue and the schedule visibility is somewhat important?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5" type="#_x0000_t75" style="width:19.9pt;height:18.4pt" o:ole="">
            <v:imagedata r:id="rId5" o:title=""/>
          </v:shape>
          <w:control r:id="rId73" w:name="DefaultOcxName61" w:shapeid="_x0000_i129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Parallel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4" type="#_x0000_t75" style="width:19.9pt;height:18.4pt" o:ole="">
            <v:imagedata r:id="rId13" o:title=""/>
          </v:shape>
          <w:control r:id="rId74" w:name="DefaultOcxName62" w:shapeid="_x0000_i1294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Throwaway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3" type="#_x0000_t75" style="width:19.9pt;height:18.4pt" o:ole="">
            <v:imagedata r:id="rId5" o:title=""/>
          </v:shape>
          <w:control r:id="rId75" w:name="DefaultOcxName63" w:shapeid="_x0000_i129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Waterfall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2" type="#_x0000_t75" style="width:19.9pt;height:18.4pt" o:ole="">
            <v:imagedata r:id="rId5" o:title=""/>
          </v:shape>
          <w:control r:id="rId76" w:name="DefaultOcxName64" w:shapeid="_x0000_i129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91" type="#_x0000_t75" style="width:19.9pt;height:18.4pt" o:ole="">
            <v:imagedata r:id="rId5" o:title=""/>
          </v:shape>
          <w:control r:id="rId77" w:name="DefaultOcxName65" w:shapeid="_x0000_i129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Iterative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Throwaway prototyping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14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90" type="#_x0000_t75" style="width:1in;height:1in" o:ole="">
            <v:imagedata r:id="rId11" o:title=""/>
          </v:shape>
          <w:control r:id="rId78" w:name="DefaultOcxName66" w:shapeid="_x0000_i1290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C2-PCM Incorporated will need to purchase new servers for a system. This would be a: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9" type="#_x0000_t75" style="width:19.9pt;height:18.4pt" o:ole="">
            <v:imagedata r:id="rId5" o:title=""/>
          </v:shape>
          <w:control r:id="rId79" w:name="DefaultOcxName67" w:shapeid="_x0000_i128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Ongoing cost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8" type="#_x0000_t75" style="width:19.9pt;height:18.4pt" o:ole="">
            <v:imagedata r:id="rId5" o:title=""/>
          </v:shape>
          <w:control r:id="rId80" w:name="DefaultOcxName68" w:shapeid="_x0000_i128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Intangible benefit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7" type="#_x0000_t75" style="width:19.9pt;height:18.4pt" o:ole="">
            <v:imagedata r:id="rId5" o:title=""/>
          </v:shape>
          <w:control r:id="rId81" w:name="DefaultOcxName69" w:shapeid="_x0000_i128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Intangible cost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6" type="#_x0000_t75" style="width:19.9pt;height:18.4pt" o:ole="">
            <v:imagedata r:id="rId13" o:title=""/>
          </v:shape>
          <w:control r:id="rId82" w:name="DefaultOcxName70" w:shapeid="_x0000_i128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Development cost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5" type="#_x0000_t75" style="width:19.9pt;height:18.4pt" o:ole="">
            <v:imagedata r:id="rId5" o:title=""/>
          </v:shape>
          <w:control r:id="rId83" w:name="DefaultOcxName71" w:shapeid="_x0000_i128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Operating cost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lastRenderedPageBreak/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Development cost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15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84" type="#_x0000_t75" style="width:1in;height:1in" o:ole="">
            <v:imagedata r:id="rId11" o:title=""/>
          </v:shape>
          <w:control r:id="rId84" w:name="DefaultOcxName72" w:shapeid="_x0000_i1284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C2-Rosa has a spreadsheet with benefits and costs spread out over several years. She is calculating: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3" type="#_x0000_t75" style="width:19.9pt;height:18.4pt" o:ole="">
            <v:imagedata r:id="rId5" o:title=""/>
          </v:shape>
          <w:control r:id="rId85" w:name="DefaultOcxName73" w:shapeid="_x0000_i128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Return on investment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2" type="#_x0000_t75" style="width:19.9pt;height:18.4pt" o:ole="">
            <v:imagedata r:id="rId5" o:title=""/>
          </v:shape>
          <w:control r:id="rId86" w:name="DefaultOcxName74" w:shapeid="_x0000_i128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Net present value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1" type="#_x0000_t75" style="width:19.9pt;height:18.4pt" o:ole="">
            <v:imagedata r:id="rId13" o:title=""/>
          </v:shape>
          <w:control r:id="rId87" w:name="DefaultOcxName75" w:shapeid="_x0000_i128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Cash flow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80" type="#_x0000_t75" style="width:19.9pt;height:18.4pt" o:ole="">
            <v:imagedata r:id="rId5" o:title=""/>
          </v:shape>
          <w:control r:id="rId88" w:name="DefaultOcxName76" w:shapeid="_x0000_i128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Break-even point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9" type="#_x0000_t75" style="width:19.9pt;height:18.4pt" o:ole="">
            <v:imagedata r:id="rId5" o:title=""/>
          </v:shape>
          <w:control r:id="rId89" w:name="DefaultOcxName77" w:shapeid="_x0000_i127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Internal rate of return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Cash flow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16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78" type="#_x0000_t75" style="width:1in;height:1in" o:ole="">
            <v:imagedata r:id="rId11" o:title=""/>
          </v:shape>
          <w:control r:id="rId90" w:name="DefaultOcxName78" w:shapeid="_x0000_i1278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C2-Which of the following methodologies might be most appropriate if you have a system project with: clear requirements; very familiar technologies; not all that complex; reasonably reliable; a short time schedule and the schedule visibility is not important?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7" type="#_x0000_t75" style="width:19.9pt;height:18.4pt" o:ole="">
            <v:imagedata r:id="rId13" o:title=""/>
          </v:shape>
          <w:control r:id="rId91" w:name="DefaultOcxName79" w:shapeid="_x0000_i127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Parallel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6" type="#_x0000_t75" style="width:19.9pt;height:18.4pt" o:ole="">
            <v:imagedata r:id="rId5" o:title=""/>
          </v:shape>
          <w:control r:id="rId92" w:name="DefaultOcxName80" w:shapeid="_x0000_i127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Waterfall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5" type="#_x0000_t75" style="width:19.9pt;height:18.4pt" o:ole="">
            <v:imagedata r:id="rId5" o:title=""/>
          </v:shape>
          <w:control r:id="rId93" w:name="DefaultOcxName81" w:shapeid="_x0000_i127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Iterative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4" type="#_x0000_t75" style="width:19.9pt;height:18.4pt" o:ole="">
            <v:imagedata r:id="rId5" o:title=""/>
          </v:shape>
          <w:control r:id="rId94" w:name="DefaultOcxName82" w:shapeid="_x0000_i1274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3" type="#_x0000_t75" style="width:19.9pt;height:18.4pt" o:ole="">
            <v:imagedata r:id="rId5" o:title=""/>
          </v:shape>
          <w:control r:id="rId95" w:name="DefaultOcxName83" w:shapeid="_x0000_i127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Throwaway prototyping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Parallel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17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Incorrect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0.00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72" type="#_x0000_t75" style="width:1in;height:1in" o:ole="">
            <v:imagedata r:id="rId11" o:title=""/>
          </v:shape>
          <w:control r:id="rId96" w:name="DefaultOcxName84" w:shapeid="_x0000_i1272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C2-Which of the following methodologies might be most appropriate if you have a system project with: clear requirements; very familiar technologies; not all that complex; reasonably reliable; a very long time schedule and the schedule visibility is not important?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1" type="#_x0000_t75" style="width:19.9pt;height:18.4pt" o:ole="">
            <v:imagedata r:id="rId5" o:title=""/>
          </v:shape>
          <w:control r:id="rId97" w:name="DefaultOcxName85" w:shapeid="_x0000_i127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Waterfall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70" type="#_x0000_t75" style="width:19.9pt;height:18.4pt" o:ole="">
            <v:imagedata r:id="rId13" o:title=""/>
          </v:shape>
          <w:control r:id="rId98" w:name="DefaultOcxName86" w:shapeid="_x0000_i127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Parallel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9" type="#_x0000_t75" style="width:19.9pt;height:18.4pt" o:ole="">
            <v:imagedata r:id="rId5" o:title=""/>
          </v:shape>
          <w:control r:id="rId99" w:name="DefaultOcxName87" w:shapeid="_x0000_i126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8" type="#_x0000_t75" style="width:19.9pt;height:18.4pt" o:ole="">
            <v:imagedata r:id="rId5" o:title=""/>
          </v:shape>
          <w:control r:id="rId100" w:name="DefaultOcxName88" w:shapeid="_x0000_i126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Throwaway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7" type="#_x0000_t75" style="width:19.9pt;height:18.4pt" o:ole="">
            <v:imagedata r:id="rId5" o:title=""/>
          </v:shape>
          <w:control r:id="rId101" w:name="DefaultOcxName89" w:shapeid="_x0000_i126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Iterative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Waterfall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18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66" type="#_x0000_t75" style="width:1in;height:1in" o:ole="">
            <v:imagedata r:id="rId11" o:title=""/>
          </v:shape>
          <w:control r:id="rId102" w:name="DefaultOcxName90" w:shapeid="_x0000_i1266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C2-Ramona is preparing an economic feasibility study. She is calculating the payback period. She is calculating: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5" type="#_x0000_t75" style="width:19.9pt;height:18.4pt" o:ole="">
            <v:imagedata r:id="rId5" o:title=""/>
          </v:shape>
          <w:control r:id="rId103" w:name="DefaultOcxName91" w:shapeid="_x0000_i126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Cash flow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4" type="#_x0000_t75" style="width:19.9pt;height:18.4pt" o:ole="">
            <v:imagedata r:id="rId5" o:title=""/>
          </v:shape>
          <w:control r:id="rId104" w:name="DefaultOcxName92" w:shapeid="_x0000_i1264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Internal rate of return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3" type="#_x0000_t75" style="width:19.9pt;height:18.4pt" o:ole="">
            <v:imagedata r:id="rId13" o:title=""/>
          </v:shape>
          <w:control r:id="rId105" w:name="DefaultOcxName93" w:shapeid="_x0000_i126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Break-even point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2" type="#_x0000_t75" style="width:19.9pt;height:18.4pt" o:ole="">
            <v:imagedata r:id="rId5" o:title=""/>
          </v:shape>
          <w:control r:id="rId106" w:name="DefaultOcxName94" w:shapeid="_x0000_i126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Net present value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61" type="#_x0000_t75" style="width:19.9pt;height:18.4pt" o:ole="">
            <v:imagedata r:id="rId5" o:title=""/>
          </v:shape>
          <w:control r:id="rId107" w:name="DefaultOcxName95" w:shapeid="_x0000_i126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Return on investment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lastRenderedPageBreak/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Break-even point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19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60" type="#_x0000_t75" style="width:1in;height:1in" o:ole="">
            <v:imagedata r:id="rId11" o:title=""/>
          </v:shape>
          <w:control r:id="rId108" w:name="DefaultOcxName96" w:shapeid="_x0000_i1260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C2-Ramya is preparing an economic feasibility study. She has a calculation where she takes total benefits minus total costs and divides that answer by the total costs. She is calculating: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9" type="#_x0000_t75" style="width:19.9pt;height:18.4pt" o:ole="">
            <v:imagedata r:id="rId5" o:title=""/>
          </v:shape>
          <w:control r:id="rId109" w:name="DefaultOcxName97" w:shapeid="_x0000_i125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Internal rate of return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8" type="#_x0000_t75" style="width:19.9pt;height:18.4pt" o:ole="">
            <v:imagedata r:id="rId5" o:title=""/>
          </v:shape>
          <w:control r:id="rId110" w:name="DefaultOcxName98" w:shapeid="_x0000_i1258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Net present value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7" type="#_x0000_t75" style="width:19.9pt;height:18.4pt" o:ole="">
            <v:imagedata r:id="rId5" o:title=""/>
          </v:shape>
          <w:control r:id="rId111" w:name="DefaultOcxName99" w:shapeid="_x0000_i1257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Cash flow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6" type="#_x0000_t75" style="width:19.9pt;height:18.4pt" o:ole="">
            <v:imagedata r:id="rId5" o:title=""/>
          </v:shape>
          <w:control r:id="rId112" w:name="DefaultOcxName100" w:shapeid="_x0000_i1256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Break-even point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5" type="#_x0000_t75" style="width:19.9pt;height:18.4pt" o:ole="">
            <v:imagedata r:id="rId13" o:title=""/>
          </v:shape>
          <w:control r:id="rId113" w:name="DefaultOcxName101" w:shapeid="_x0000_i1255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Return on investment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Return on investment</w:t>
      </w:r>
    </w:p>
    <w:p w:rsidR="000D1780" w:rsidRPr="000D1780" w:rsidRDefault="000D1780" w:rsidP="000D1780">
      <w:pPr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Question </w:t>
      </w:r>
      <w:r w:rsidRPr="000D1780">
        <w:rPr>
          <w:rFonts w:ascii="Segoe UI" w:eastAsia="Times New Roman" w:hAnsi="Segoe UI" w:cs="Segoe UI"/>
          <w:b/>
          <w:bCs/>
          <w:color w:val="373A3C"/>
          <w:sz w:val="29"/>
          <w:szCs w:val="29"/>
        </w:rPr>
        <w:t>20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Correct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Mark 1.00 out of 1.00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19"/>
          <w:szCs w:val="19"/>
        </w:rPr>
      </w:pP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object w:dxaOrig="1440" w:dyaOrig="1440">
          <v:shape id="_x0000_i1254" type="#_x0000_t75" style="width:1in;height:1in" o:ole="">
            <v:imagedata r:id="rId11" o:title=""/>
          </v:shape>
          <w:control r:id="rId114" w:name="DefaultOcxName102" w:shapeid="_x0000_i1254"/>
        </w:object>
      </w:r>
      <w:r w:rsidRPr="000D1780">
        <w:rPr>
          <w:rFonts w:ascii="Segoe UI" w:eastAsia="Times New Roman" w:hAnsi="Segoe UI" w:cs="Segoe UI"/>
          <w:color w:val="373A3C"/>
          <w:sz w:val="19"/>
          <w:szCs w:val="19"/>
        </w:rPr>
        <w:t>Flag question</w:t>
      </w:r>
    </w:p>
    <w:p w:rsidR="000D1780" w:rsidRPr="000D1780" w:rsidRDefault="000D1780" w:rsidP="000D1780">
      <w:pPr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Question text</w:t>
      </w:r>
    </w:p>
    <w:p w:rsidR="000D1780" w:rsidRPr="000D1780" w:rsidRDefault="000D1780" w:rsidP="000D1780">
      <w:pPr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C2-Which of the following might result in version 1; version 2 (etc.) of a system?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3" type="#_x0000_t75" style="width:19.9pt;height:18.4pt" o:ole="">
            <v:imagedata r:id="rId5" o:title=""/>
          </v:shape>
          <w:control r:id="rId115" w:name="DefaultOcxName103" w:shapeid="_x0000_i1253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a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Waterfall Development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2" type="#_x0000_t75" style="width:19.9pt;height:18.4pt" o:ole="">
            <v:imagedata r:id="rId5" o:title=""/>
          </v:shape>
          <w:control r:id="rId116" w:name="DefaultOcxName104" w:shapeid="_x0000_i1252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b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1" type="#_x0000_t75" style="width:19.9pt;height:18.4pt" o:ole="">
            <v:imagedata r:id="rId5" o:title=""/>
          </v:shape>
          <w:control r:id="rId117" w:name="DefaultOcxName105" w:shapeid="_x0000_i1251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c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Parallel Development</w:t>
      </w:r>
      <w:bookmarkStart w:id="0" w:name="_GoBack"/>
      <w:bookmarkEnd w:id="0"/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50" type="#_x0000_t75" style="width:19.9pt;height:18.4pt" o:ole="">
            <v:imagedata r:id="rId5" o:title=""/>
          </v:shape>
          <w:control r:id="rId118" w:name="DefaultOcxName106" w:shapeid="_x0000_i1250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d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System Prototyping</w: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object w:dxaOrig="1440" w:dyaOrig="1440">
          <v:shape id="_x0000_i1249" type="#_x0000_t75" style="width:19.9pt;height:18.4pt" o:ole="">
            <v:imagedata r:id="rId13" o:title=""/>
          </v:shape>
          <w:control r:id="rId119" w:name="DefaultOcxName107" w:shapeid="_x0000_i1249"/>
        </w:object>
      </w:r>
    </w:p>
    <w:p w:rsidR="000D1780" w:rsidRPr="000D1780" w:rsidRDefault="000D1780" w:rsidP="000D1780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e</w:t>
      </w:r>
      <w:proofErr w:type="gramEnd"/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.</w:t>
      </w:r>
    </w:p>
    <w:p w:rsidR="000D1780" w:rsidRPr="000D1780" w:rsidRDefault="000D1780" w:rsidP="000D1780">
      <w:pPr>
        <w:spacing w:after="72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D1780">
        <w:rPr>
          <w:rFonts w:ascii="Segoe UI" w:eastAsia="Times New Roman" w:hAnsi="Segoe UI" w:cs="Segoe UI"/>
          <w:color w:val="373A3C"/>
          <w:sz w:val="24"/>
          <w:szCs w:val="24"/>
        </w:rPr>
        <w:t>Iterative Development</w:t>
      </w:r>
    </w:p>
    <w:p w:rsidR="000D1780" w:rsidRPr="000D1780" w:rsidRDefault="000D1780" w:rsidP="000D1780">
      <w:pPr>
        <w:shd w:val="clear" w:color="auto" w:fill="FFEACD"/>
        <w:spacing w:after="0" w:line="240" w:lineRule="auto"/>
        <w:ind w:left="-15" w:right="2265"/>
        <w:outlineLvl w:val="3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Feedback</w:t>
      </w:r>
    </w:p>
    <w:p w:rsidR="000D1780" w:rsidRPr="000D1780" w:rsidRDefault="000D1780" w:rsidP="000D1780">
      <w:pPr>
        <w:shd w:val="clear" w:color="auto" w:fill="FFEACD"/>
        <w:spacing w:after="120" w:line="240" w:lineRule="auto"/>
        <w:rPr>
          <w:rFonts w:ascii="Segoe UI" w:eastAsia="Times New Roman" w:hAnsi="Segoe UI" w:cs="Segoe UI"/>
          <w:color w:val="975A04"/>
          <w:sz w:val="24"/>
          <w:szCs w:val="24"/>
        </w:rPr>
      </w:pPr>
      <w:r w:rsidRPr="000D1780">
        <w:rPr>
          <w:rFonts w:ascii="Segoe UI" w:eastAsia="Times New Roman" w:hAnsi="Segoe UI" w:cs="Segoe UI"/>
          <w:color w:val="975A04"/>
          <w:sz w:val="24"/>
          <w:szCs w:val="24"/>
        </w:rPr>
        <w:t>The correct answer is: Iterative Development</w:t>
      </w:r>
    </w:p>
    <w:p w:rsidR="00FB26F8" w:rsidRDefault="00FB26F8" w:rsidP="000D1780"/>
    <w:sectPr w:rsidR="00FB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80"/>
    <w:rsid w:val="00005F53"/>
    <w:rsid w:val="0008315F"/>
    <w:rsid w:val="00097B81"/>
    <w:rsid w:val="000A1CAB"/>
    <w:rsid w:val="000C0DC2"/>
    <w:rsid w:val="000D1780"/>
    <w:rsid w:val="000D5B19"/>
    <w:rsid w:val="000E487A"/>
    <w:rsid w:val="00165EDB"/>
    <w:rsid w:val="00177829"/>
    <w:rsid w:val="00180A33"/>
    <w:rsid w:val="0018541E"/>
    <w:rsid w:val="001D3324"/>
    <w:rsid w:val="001D4979"/>
    <w:rsid w:val="0024476B"/>
    <w:rsid w:val="00254F6F"/>
    <w:rsid w:val="0026717F"/>
    <w:rsid w:val="00285F6E"/>
    <w:rsid w:val="00296D9D"/>
    <w:rsid w:val="002A5243"/>
    <w:rsid w:val="002D07F0"/>
    <w:rsid w:val="003226BE"/>
    <w:rsid w:val="00322B10"/>
    <w:rsid w:val="003345AB"/>
    <w:rsid w:val="003979F0"/>
    <w:rsid w:val="003A533A"/>
    <w:rsid w:val="003C00A5"/>
    <w:rsid w:val="00405BF6"/>
    <w:rsid w:val="00454001"/>
    <w:rsid w:val="004874AD"/>
    <w:rsid w:val="004C6690"/>
    <w:rsid w:val="00520CA3"/>
    <w:rsid w:val="00521514"/>
    <w:rsid w:val="005B6C5C"/>
    <w:rsid w:val="005C1541"/>
    <w:rsid w:val="005D52A1"/>
    <w:rsid w:val="00627CB6"/>
    <w:rsid w:val="00645D8C"/>
    <w:rsid w:val="00687D1E"/>
    <w:rsid w:val="006966E8"/>
    <w:rsid w:val="00696D28"/>
    <w:rsid w:val="006A48D4"/>
    <w:rsid w:val="006D57F2"/>
    <w:rsid w:val="00706831"/>
    <w:rsid w:val="0071676A"/>
    <w:rsid w:val="007310BE"/>
    <w:rsid w:val="00760461"/>
    <w:rsid w:val="0077030D"/>
    <w:rsid w:val="00776238"/>
    <w:rsid w:val="007B212D"/>
    <w:rsid w:val="007E2ED9"/>
    <w:rsid w:val="00842FEE"/>
    <w:rsid w:val="00843923"/>
    <w:rsid w:val="00847A07"/>
    <w:rsid w:val="00857D21"/>
    <w:rsid w:val="00887578"/>
    <w:rsid w:val="00890B16"/>
    <w:rsid w:val="008B0012"/>
    <w:rsid w:val="008C1358"/>
    <w:rsid w:val="008E519B"/>
    <w:rsid w:val="008E5519"/>
    <w:rsid w:val="008E6F06"/>
    <w:rsid w:val="00903A32"/>
    <w:rsid w:val="0090758C"/>
    <w:rsid w:val="009106A8"/>
    <w:rsid w:val="00916766"/>
    <w:rsid w:val="0093356F"/>
    <w:rsid w:val="0095317D"/>
    <w:rsid w:val="00970BD0"/>
    <w:rsid w:val="0097471D"/>
    <w:rsid w:val="009E1505"/>
    <w:rsid w:val="009E5FF0"/>
    <w:rsid w:val="00A002A0"/>
    <w:rsid w:val="00A23552"/>
    <w:rsid w:val="00A40232"/>
    <w:rsid w:val="00A433AB"/>
    <w:rsid w:val="00A651C2"/>
    <w:rsid w:val="00A7187B"/>
    <w:rsid w:val="00AB1DC5"/>
    <w:rsid w:val="00AE3FB2"/>
    <w:rsid w:val="00B10043"/>
    <w:rsid w:val="00BD528C"/>
    <w:rsid w:val="00BE3493"/>
    <w:rsid w:val="00BE52FB"/>
    <w:rsid w:val="00BF0E87"/>
    <w:rsid w:val="00C165F6"/>
    <w:rsid w:val="00C87CD8"/>
    <w:rsid w:val="00C942DE"/>
    <w:rsid w:val="00CA20C7"/>
    <w:rsid w:val="00CE3520"/>
    <w:rsid w:val="00D04062"/>
    <w:rsid w:val="00D064F0"/>
    <w:rsid w:val="00D51756"/>
    <w:rsid w:val="00DD5461"/>
    <w:rsid w:val="00DE0A97"/>
    <w:rsid w:val="00DE6B16"/>
    <w:rsid w:val="00E77BA2"/>
    <w:rsid w:val="00EB334B"/>
    <w:rsid w:val="00EC6057"/>
    <w:rsid w:val="00EE74E8"/>
    <w:rsid w:val="00EF38EA"/>
    <w:rsid w:val="00F02E5A"/>
    <w:rsid w:val="00F372D8"/>
    <w:rsid w:val="00F74FE4"/>
    <w:rsid w:val="00F76D75"/>
    <w:rsid w:val="00F82AA7"/>
    <w:rsid w:val="00F91581"/>
    <w:rsid w:val="00F93DB7"/>
    <w:rsid w:val="00F95734"/>
    <w:rsid w:val="00FB26F8"/>
    <w:rsid w:val="00FB7F80"/>
    <w:rsid w:val="00FC7946"/>
    <w:rsid w:val="00FD332E"/>
    <w:rsid w:val="00FE61D9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1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7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17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number">
    <w:name w:val="answernumber"/>
    <w:basedOn w:val="DefaultParagraphFont"/>
    <w:rsid w:val="000D1780"/>
  </w:style>
  <w:style w:type="character" w:customStyle="1" w:styleId="qno">
    <w:name w:val="qno"/>
    <w:basedOn w:val="DefaultParagraphFont"/>
    <w:rsid w:val="000D1780"/>
  </w:style>
  <w:style w:type="character" w:customStyle="1" w:styleId="questionflagtext">
    <w:name w:val="questionflagtext"/>
    <w:basedOn w:val="DefaultParagraphFont"/>
    <w:rsid w:val="000D1780"/>
  </w:style>
  <w:style w:type="paragraph" w:styleId="NormalWeb">
    <w:name w:val="Normal (Web)"/>
    <w:basedOn w:val="Normal"/>
    <w:uiPriority w:val="99"/>
    <w:semiHidden/>
    <w:unhideWhenUsed/>
    <w:rsid w:val="000D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1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7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17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number">
    <w:name w:val="answernumber"/>
    <w:basedOn w:val="DefaultParagraphFont"/>
    <w:rsid w:val="000D1780"/>
  </w:style>
  <w:style w:type="character" w:customStyle="1" w:styleId="qno">
    <w:name w:val="qno"/>
    <w:basedOn w:val="DefaultParagraphFont"/>
    <w:rsid w:val="000D1780"/>
  </w:style>
  <w:style w:type="character" w:customStyle="1" w:styleId="questionflagtext">
    <w:name w:val="questionflagtext"/>
    <w:basedOn w:val="DefaultParagraphFont"/>
    <w:rsid w:val="000D1780"/>
  </w:style>
  <w:style w:type="paragraph" w:styleId="NormalWeb">
    <w:name w:val="Normal (Web)"/>
    <w:basedOn w:val="Normal"/>
    <w:uiPriority w:val="99"/>
    <w:semiHidden/>
    <w:unhideWhenUsed/>
    <w:rsid w:val="000D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260942698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924727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1322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535385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9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2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060562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550652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75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3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7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3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88751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3488755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9434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837883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2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04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22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755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5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6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61136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669215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6588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977295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0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2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5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429371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330329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200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0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4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83517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909268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278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634483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8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1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7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860504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5592469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669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28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5020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512641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566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855025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7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099449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216208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3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333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2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4787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60565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538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4990848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5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6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02141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328606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738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7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03925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225140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63584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191603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8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1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35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858990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20127521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2017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9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457870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7691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791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14839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02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0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907763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293602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674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1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6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61377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798528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481776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02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5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8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80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8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790336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2061399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872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1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6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9394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085876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760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5672595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1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0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8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6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11658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491147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705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5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5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21565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648779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7487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408192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54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7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6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984648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666321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400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17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6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53513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625040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3945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232395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8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3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6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0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724161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544057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652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3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1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1346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10576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0173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321012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0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6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11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1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9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2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377214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9092643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812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32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0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6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2596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944721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2240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706030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1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1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0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94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554638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714228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73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8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20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0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25431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757479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155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5456045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6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9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0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986680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428913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18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5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5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0618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600529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685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482501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29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5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29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825348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4591555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023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0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9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4092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669017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7333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9498971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0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18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5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456596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6935795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792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5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8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2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58077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654791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060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3114065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9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0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6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663416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20875292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470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98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2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94574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963123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266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682704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1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5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0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8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74069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232546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CED4DA"/>
          </w:divBdr>
          <w:divsChild>
            <w:div w:id="190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8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1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593">
              <w:marLeft w:val="0"/>
              <w:marRight w:val="2280"/>
              <w:marTop w:val="0"/>
              <w:marBottom w:val="0"/>
              <w:divBdr>
                <w:top w:val="single" w:sz="48" w:space="0" w:color="82B8DE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209995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42495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CEF"/>
                        <w:right w:val="none" w:sz="0" w:space="0" w:color="auto"/>
                      </w:divBdr>
                    </w:div>
                    <w:div w:id="189512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5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8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0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5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535590">
                  <w:marLeft w:val="0"/>
                  <w:marRight w:val="0"/>
                  <w:marTop w:val="0"/>
                  <w:marBottom w:val="0"/>
                  <w:divBdr>
                    <w:top w:val="single" w:sz="2" w:space="0" w:color="FFE2BA"/>
                    <w:left w:val="single" w:sz="2" w:space="0" w:color="FFE2BA"/>
                    <w:bottom w:val="single" w:sz="2" w:space="0" w:color="FFE2BA"/>
                    <w:right w:val="single" w:sz="2" w:space="0" w:color="FFE2BA"/>
                  </w:divBdr>
                  <w:divsChild>
                    <w:div w:id="1037196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image" Target="media/image2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microsoft.com/office/2007/relationships/stylesWithEffects" Target="stylesWithEffect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2022-03-17T02:10:00Z</dcterms:created>
  <dcterms:modified xsi:type="dcterms:W3CDTF">2022-03-17T02:13:00Z</dcterms:modified>
</cp:coreProperties>
</file>