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Edge10 LMS Bubble Developer</w:t>
        <w:br/>
        <w:t>Master Build Guide</w:t>
      </w:r>
    </w:p>
    <w:p>
      <w:pPr>
        <w:pStyle w:val="Subtitle"/>
        <w:jc w:val="center"/>
      </w:pPr>
      <w:r>
        <w:t>Exhaustive, beginner-friendly implementation guide for building on the current Bubble AI-generated prototype</w:t>
      </w:r>
    </w:p>
    <w:p/>
    <w:tbl>
      <w:tblPr>
        <w:tblStyle w:val="TableGrid"/>
        <w:tblW w:type="auto" w:w="0"/>
        <w:tblLook w:firstColumn="1" w:firstRow="1" w:lastColumn="0" w:lastRow="0" w:noHBand="0" w:noVBand="1" w:val="04A0"/>
      </w:tblPr>
      <w:tblGrid>
        <w:gridCol w:w="10368"/>
      </w:tblGrid>
      <w:tr>
        <w:tc>
          <w:tcPr>
            <w:tcW w:type="dxa" w:w="10368"/>
            <w:shd w:fill="EAF2F8"/>
          </w:tcPr>
          <w:p>
            <w:r>
              <w:rPr>
                <w:b/>
                <w:color w:val="132B4D"/>
              </w:rPr>
              <w:t xml:space="preserve">Important: </w:t>
            </w:r>
            <w:r>
              <w:t>This document assumes the first Bubble LMS prototype has already been generated. The developer should not restart the app. The task is to convert the existing prototype into a secure, multi-tenant, AI-enabled learning and client-insight platform for Strengthscape.</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D9EAF7"/>
            <w:vAlign w:val="center"/>
          </w:tcPr>
          <w:p>
            <w:r/>
            <w:r>
              <w:rPr>
                <w:b/>
                <w:sz w:val="18"/>
              </w:rPr>
              <w:t>Item</w:t>
            </w:r>
          </w:p>
        </w:tc>
        <w:tc>
          <w:tcPr>
            <w:tcW w:type="dxa" w:w="8352"/>
            <w:shd w:fill="D9EAF7"/>
            <w:vAlign w:val="center"/>
          </w:tcPr>
          <w:p>
            <w:r/>
            <w:r>
              <w:rPr>
                <w:b/>
                <w:sz w:val="18"/>
              </w:rPr>
              <w:t>Details</w:t>
            </w:r>
          </w:p>
        </w:tc>
      </w:tr>
      <w:tr>
        <w:tc>
          <w:tcPr>
            <w:tcW w:type="dxa" w:w="2304"/>
            <w:vAlign w:val="top"/>
          </w:tcPr>
          <w:p>
            <w:r/>
            <w:r>
              <w:rPr>
                <w:b w:val="0"/>
                <w:sz w:val="18"/>
              </w:rPr>
              <w:t>Prepared for</w:t>
            </w:r>
          </w:p>
        </w:tc>
        <w:tc>
          <w:tcPr>
            <w:tcW w:type="dxa" w:w="8352"/>
            <w:vAlign w:val="top"/>
          </w:tcPr>
          <w:p>
            <w:r/>
            <w:r>
              <w:rPr>
                <w:b w:val="0"/>
                <w:sz w:val="18"/>
              </w:rPr>
              <w:t>Developer / Bubble builder / Edge10 implementation team</w:t>
            </w:r>
          </w:p>
        </w:tc>
      </w:tr>
      <w:tr>
        <w:tc>
          <w:tcPr>
            <w:tcW w:type="dxa" w:w="2304"/>
            <w:vAlign w:val="top"/>
          </w:tcPr>
          <w:p>
            <w:r/>
            <w:r>
              <w:rPr>
                <w:b w:val="0"/>
                <w:sz w:val="18"/>
              </w:rPr>
              <w:t>Platform</w:t>
            </w:r>
          </w:p>
        </w:tc>
        <w:tc>
          <w:tcPr>
            <w:tcW w:type="dxa" w:w="8352"/>
            <w:vAlign w:val="top"/>
          </w:tcPr>
          <w:p>
            <w:r/>
            <w:r>
              <w:rPr>
                <w:b w:val="0"/>
                <w:sz w:val="18"/>
              </w:rPr>
              <w:t>Bubble.io as application shell; Make/Apps Script/API layer later as automation bus; external services for video, AI, storage, and integrations</w:t>
            </w:r>
          </w:p>
        </w:tc>
      </w:tr>
      <w:tr>
        <w:tc>
          <w:tcPr>
            <w:tcW w:type="dxa" w:w="2304"/>
            <w:vAlign w:val="top"/>
          </w:tcPr>
          <w:p>
            <w:r/>
            <w:r>
              <w:rPr>
                <w:b w:val="0"/>
                <w:sz w:val="18"/>
              </w:rPr>
              <w:t>Build posture</w:t>
            </w:r>
          </w:p>
        </w:tc>
        <w:tc>
          <w:tcPr>
            <w:tcW w:type="dxa" w:w="8352"/>
            <w:vAlign w:val="top"/>
          </w:tcPr>
          <w:p>
            <w:r/>
            <w:r>
              <w:rPr>
                <w:b w:val="0"/>
                <w:sz w:val="18"/>
              </w:rPr>
              <w:t>Beginner-friendly, step-by-step, use existing pages and components where possible</w:t>
            </w:r>
          </w:p>
        </w:tc>
      </w:tr>
      <w:tr>
        <w:tc>
          <w:tcPr>
            <w:tcW w:type="dxa" w:w="2304"/>
            <w:vAlign w:val="top"/>
          </w:tcPr>
          <w:p>
            <w:r/>
            <w:r>
              <w:rPr>
                <w:b w:val="0"/>
                <w:sz w:val="18"/>
              </w:rPr>
              <w:t>Scope</w:t>
            </w:r>
          </w:p>
        </w:tc>
        <w:tc>
          <w:tcPr>
            <w:tcW w:type="dxa" w:w="8352"/>
            <w:vAlign w:val="top"/>
          </w:tcPr>
          <w:p>
            <w:r/>
            <w:r>
              <w:rPr>
                <w:b w:val="0"/>
                <w:sz w:val="18"/>
              </w:rPr>
              <w:t>LMS, client portal, facilitator workspace, internal academy, AI-guided insights, assessment-report interpretation layer, feedback and governance</w:t>
            </w:r>
          </w:p>
        </w:tc>
      </w:tr>
      <w:tr>
        <w:tc>
          <w:tcPr>
            <w:tcW w:type="dxa" w:w="2304"/>
            <w:vAlign w:val="top"/>
          </w:tcPr>
          <w:p>
            <w:r/>
            <w:r>
              <w:rPr>
                <w:b w:val="0"/>
                <w:sz w:val="18"/>
              </w:rPr>
              <w:t>Not in immediate V1</w:t>
            </w:r>
          </w:p>
        </w:tc>
        <w:tc>
          <w:tcPr>
            <w:tcW w:type="dxa" w:w="8352"/>
            <w:vAlign w:val="top"/>
          </w:tcPr>
          <w:p>
            <w:r/>
            <w:r>
              <w:rPr>
                <w:b w:val="0"/>
                <w:sz w:val="18"/>
              </w:rPr>
              <w:t>Full psychometric engine, SCORM/xAPI, deep CRM writeback, trainer marketplace, payment gateway, production certificate PDF engine</w:t>
            </w:r>
          </w:p>
        </w:tc>
      </w:tr>
    </w:tbl>
    <w:p/>
    <w:p>
      <w:r>
        <w:br w:type="page"/>
      </w:r>
    </w:p>
    <w:p>
      <w:pPr>
        <w:pStyle w:val="Heading1"/>
      </w:pPr>
      <w:r>
        <w:t>Table of Contents - working navigation</w:t>
      </w:r>
    </w:p>
    <w:p>
      <w:pPr>
        <w:ind w:left="259" w:hanging="173"/>
      </w:pPr>
      <w:r>
        <w:rPr>
          <w:b/>
        </w:rPr>
        <w:t xml:space="preserve">• </w:t>
      </w:r>
      <w:r>
        <w:t>1. Executive build summary</w:t>
      </w:r>
    </w:p>
    <w:p>
      <w:pPr>
        <w:ind w:left="259" w:hanging="173"/>
      </w:pPr>
      <w:r>
        <w:rPr>
          <w:b/>
        </w:rPr>
        <w:t xml:space="preserve">• </w:t>
      </w:r>
      <w:r>
        <w:t>2. Source logic and Edge10 context</w:t>
      </w:r>
    </w:p>
    <w:p>
      <w:pPr>
        <w:ind w:left="259" w:hanging="173"/>
      </w:pPr>
      <w:r>
        <w:rPr>
          <w:b/>
        </w:rPr>
        <w:t xml:space="preserve">• </w:t>
      </w:r>
      <w:r>
        <w:t>3. What already exists in Bubble</w:t>
      </w:r>
    </w:p>
    <w:p>
      <w:pPr>
        <w:ind w:left="259" w:hanging="173"/>
      </w:pPr>
      <w:r>
        <w:rPr>
          <w:b/>
        </w:rPr>
        <w:t xml:space="preserve">• </w:t>
      </w:r>
      <w:r>
        <w:t>4. Product vision and roles</w:t>
      </w:r>
    </w:p>
    <w:p>
      <w:pPr>
        <w:ind w:left="259" w:hanging="173"/>
      </w:pPr>
      <w:r>
        <w:rPr>
          <w:b/>
        </w:rPr>
        <w:t xml:space="preserve">• </w:t>
      </w:r>
      <w:r>
        <w:t>5. Feature architecture by module</w:t>
      </w:r>
    </w:p>
    <w:p>
      <w:pPr>
        <w:ind w:left="259" w:hanging="173"/>
      </w:pPr>
      <w:r>
        <w:rPr>
          <w:b/>
        </w:rPr>
        <w:t xml:space="preserve">• </w:t>
      </w:r>
      <w:r>
        <w:t>6. Data model master specification</w:t>
      </w:r>
    </w:p>
    <w:p>
      <w:pPr>
        <w:ind w:left="259" w:hanging="173"/>
      </w:pPr>
      <w:r>
        <w:rPr>
          <w:b/>
        </w:rPr>
        <w:t xml:space="preserve">• </w:t>
      </w:r>
      <w:r>
        <w:t>7. Option sets and controlled values</w:t>
      </w:r>
    </w:p>
    <w:p>
      <w:pPr>
        <w:ind w:left="259" w:hanging="173"/>
      </w:pPr>
      <w:r>
        <w:rPr>
          <w:b/>
        </w:rPr>
        <w:t xml:space="preserve">• </w:t>
      </w:r>
      <w:r>
        <w:t>8. Privacy and multi-tenant security</w:t>
      </w:r>
    </w:p>
    <w:p>
      <w:pPr>
        <w:ind w:left="259" w:hanging="173"/>
      </w:pPr>
      <w:r>
        <w:rPr>
          <w:b/>
        </w:rPr>
        <w:t xml:space="preserve">• </w:t>
      </w:r>
      <w:r>
        <w:t>9. Authentication, signup, invite, and role routing</w:t>
      </w:r>
    </w:p>
    <w:p>
      <w:pPr>
        <w:ind w:left="259" w:hanging="173"/>
      </w:pPr>
      <w:r>
        <w:rPr>
          <w:b/>
        </w:rPr>
        <w:t xml:space="preserve">• </w:t>
      </w:r>
      <w:r>
        <w:t>10. Page-by-page build instructions</w:t>
      </w:r>
    </w:p>
    <w:p>
      <w:pPr>
        <w:ind w:left="259" w:hanging="173"/>
      </w:pPr>
      <w:r>
        <w:rPr>
          <w:b/>
        </w:rPr>
        <w:t xml:space="preserve">• </w:t>
      </w:r>
      <w:r>
        <w:t>11. Core learner journey workflows</w:t>
      </w:r>
    </w:p>
    <w:p>
      <w:pPr>
        <w:ind w:left="259" w:hanging="173"/>
      </w:pPr>
      <w:r>
        <w:rPr>
          <w:b/>
        </w:rPr>
        <w:t xml:space="preserve">• </w:t>
      </w:r>
      <w:r>
        <w:t>12. Client admin and HR/L&amp;D portal</w:t>
      </w:r>
    </w:p>
    <w:p>
      <w:pPr>
        <w:ind w:left="259" w:hanging="173"/>
      </w:pPr>
      <w:r>
        <w:rPr>
          <w:b/>
        </w:rPr>
        <w:t xml:space="preserve">• </w:t>
      </w:r>
      <w:r>
        <w:t>13. Facilitator workspace</w:t>
      </w:r>
    </w:p>
    <w:p>
      <w:pPr>
        <w:ind w:left="259" w:hanging="173"/>
      </w:pPr>
      <w:r>
        <w:rPr>
          <w:b/>
        </w:rPr>
        <w:t xml:space="preserve">• </w:t>
      </w:r>
      <w:r>
        <w:t>14. Super admin and content operations</w:t>
      </w:r>
    </w:p>
    <w:p>
      <w:pPr>
        <w:ind w:left="259" w:hanging="173"/>
      </w:pPr>
      <w:r>
        <w:rPr>
          <w:b/>
        </w:rPr>
        <w:t xml:space="preserve">• </w:t>
      </w:r>
      <w:r>
        <w:t>15. Internal Strengthscape academy and sales enablement layer</w:t>
      </w:r>
    </w:p>
    <w:p>
      <w:pPr>
        <w:ind w:left="259" w:hanging="173"/>
      </w:pPr>
      <w:r>
        <w:rPr>
          <w:b/>
        </w:rPr>
        <w:t xml:space="preserve">• </w:t>
      </w:r>
      <w:r>
        <w:t>16. AI-guided insights and assessment-report layer</w:t>
      </w:r>
    </w:p>
    <w:p>
      <w:pPr>
        <w:ind w:left="259" w:hanging="173"/>
      </w:pPr>
      <w:r>
        <w:rPr>
          <w:b/>
        </w:rPr>
        <w:t xml:space="preserve">• </w:t>
      </w:r>
      <w:r>
        <w:t>17. Feedback, QR, certification, and evidence capture</w:t>
      </w:r>
    </w:p>
    <w:p>
      <w:pPr>
        <w:ind w:left="259" w:hanging="173"/>
      </w:pPr>
      <w:r>
        <w:rPr>
          <w:b/>
        </w:rPr>
        <w:t xml:space="preserve">• </w:t>
      </w:r>
      <w:r>
        <w:t>18. Reports and dashboards</w:t>
      </w:r>
    </w:p>
    <w:p>
      <w:pPr>
        <w:ind w:left="259" w:hanging="173"/>
      </w:pPr>
      <w:r>
        <w:rPr>
          <w:b/>
        </w:rPr>
        <w:t xml:space="preserve">• </w:t>
      </w:r>
      <w:r>
        <w:t>19. Integrations and automation roadmap</w:t>
      </w:r>
    </w:p>
    <w:p>
      <w:pPr>
        <w:ind w:left="259" w:hanging="173"/>
      </w:pPr>
      <w:r>
        <w:rPr>
          <w:b/>
        </w:rPr>
        <w:t xml:space="preserve">• </w:t>
      </w:r>
      <w:r>
        <w:t>20. Bubble AI prompt bank</w:t>
      </w:r>
    </w:p>
    <w:p>
      <w:pPr>
        <w:ind w:left="259" w:hanging="173"/>
      </w:pPr>
      <w:r>
        <w:rPr>
          <w:b/>
        </w:rPr>
        <w:t xml:space="preserve">• </w:t>
      </w:r>
      <w:r>
        <w:t>21. QA checklist and definition of done</w:t>
      </w:r>
    </w:p>
    <w:p>
      <w:pPr>
        <w:ind w:left="259" w:hanging="173"/>
      </w:pPr>
      <w:r>
        <w:rPr>
          <w:b/>
        </w:rPr>
        <w:t xml:space="preserve">• </w:t>
      </w:r>
      <w:r>
        <w:t>22. Build phase plan</w:t>
      </w:r>
    </w:p>
    <w:p>
      <w:r>
        <w:br w:type="page"/>
      </w:r>
    </w:p>
    <w:p>
      <w:pPr>
        <w:pStyle w:val="Heading1"/>
      </w:pPr>
      <w:r>
        <w:t>1. Executive build summary</w:t>
      </w:r>
    </w:p>
    <w:p>
      <w:r>
        <w:t>Edge LMS should become a practical operating platform for Strengthscape learning delivery, client-facing program visibility, facilitator execution, and AI-guided post-program insight. The first prototype already has useful screens and data types. The developer’s job is to strengthen the backend, add missing workflows, and expand the platform into the broader Edge10 ecosystem without overloading the first release.</w:t>
      </w:r>
    </w:p>
    <w:p>
      <w:pPr>
        <w:pStyle w:val="Heading2"/>
      </w:pPr>
      <w:r>
        <w:t>1.1 The most important build principle</w:t>
      </w:r>
    </w:p>
    <w:tbl>
      <w:tblPr>
        <w:tblStyle w:val="TableGrid"/>
        <w:tblW w:type="auto" w:w="0"/>
        <w:tblLook w:firstColumn="1" w:firstRow="1" w:lastColumn="0" w:lastRow="0" w:noHBand="0" w:noVBand="1" w:val="04A0"/>
      </w:tblPr>
      <w:tblGrid>
        <w:gridCol w:w="10368"/>
      </w:tblGrid>
      <w:tr>
        <w:tc>
          <w:tcPr>
            <w:tcW w:type="dxa" w:w="10368"/>
            <w:shd w:fill="FFF3CD"/>
          </w:tcPr>
          <w:p>
            <w:r>
              <w:rPr>
                <w:b/>
                <w:color w:val="132B4D"/>
              </w:rPr>
              <w:t xml:space="preserve">Build principle: </w:t>
            </w:r>
            <w:r>
              <w:t>Keep Bubble as the user-facing shell. Use Bubble for dashboards, role-based portals, learning pages, admin CRUD, reporting views, and lightweight workflows. Use external services later for video hosting, AI model calls, file storage, certificate generation, and CRM/Notion/Zoho integrations.</w:t>
            </w:r>
          </w:p>
        </w:tc>
      </w:tr>
    </w:tbl>
    <w:p/>
    <w:p>
      <w:pPr>
        <w:pStyle w:val="Heading2"/>
      </w:pPr>
      <w:r>
        <w:t>1.2 Current state verdict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D9EAF7"/>
            <w:vAlign w:val="center"/>
          </w:tcPr>
          <w:p>
            <w:r/>
            <w:r>
              <w:rPr>
                <w:b/>
                <w:sz w:val="17"/>
              </w:rPr>
              <w:t>Area</w:t>
            </w:r>
          </w:p>
        </w:tc>
        <w:tc>
          <w:tcPr>
            <w:tcW w:type="dxa" w:w="3888"/>
            <w:shd w:fill="D9EAF7"/>
            <w:vAlign w:val="center"/>
          </w:tcPr>
          <w:p>
            <w:r/>
            <w:r>
              <w:rPr>
                <w:b/>
                <w:sz w:val="17"/>
              </w:rPr>
              <w:t>Current status</w:t>
            </w:r>
          </w:p>
        </w:tc>
        <w:tc>
          <w:tcPr>
            <w:tcW w:type="dxa" w:w="4464"/>
            <w:shd w:fill="D9EAF7"/>
            <w:vAlign w:val="center"/>
          </w:tcPr>
          <w:p>
            <w:r/>
            <w:r>
              <w:rPr>
                <w:b/>
                <w:sz w:val="17"/>
              </w:rPr>
              <w:t>Action now</w:t>
            </w:r>
          </w:p>
        </w:tc>
      </w:tr>
      <w:tr>
        <w:tc>
          <w:tcPr>
            <w:tcW w:type="dxa" w:w="2304"/>
            <w:vAlign w:val="top"/>
          </w:tcPr>
          <w:p>
            <w:r/>
            <w:r>
              <w:rPr>
                <w:b w:val="0"/>
                <w:sz w:val="17"/>
              </w:rPr>
              <w:t>UI shell</w:t>
            </w:r>
          </w:p>
        </w:tc>
        <w:tc>
          <w:tcPr>
            <w:tcW w:type="dxa" w:w="3888"/>
            <w:vAlign w:val="top"/>
          </w:tcPr>
          <w:p>
            <w:r/>
            <w:r>
              <w:rPr>
                <w:b w:val="0"/>
                <w:sz w:val="17"/>
              </w:rPr>
              <w:t>Good first-pass UI across dashboard, courses, enrollments, admin, reports, login/signup.</w:t>
            </w:r>
          </w:p>
        </w:tc>
        <w:tc>
          <w:tcPr>
            <w:tcW w:type="dxa" w:w="4464"/>
            <w:vAlign w:val="top"/>
          </w:tcPr>
          <w:p>
            <w:r/>
            <w:r>
              <w:rPr>
                <w:b w:val="0"/>
                <w:sz w:val="17"/>
              </w:rPr>
              <w:t>Keep and refine. Do not rebuild from scratch.</w:t>
            </w:r>
          </w:p>
        </w:tc>
      </w:tr>
      <w:tr>
        <w:tc>
          <w:tcPr>
            <w:tcW w:type="dxa" w:w="2304"/>
            <w:vAlign w:val="top"/>
          </w:tcPr>
          <w:p>
            <w:r/>
            <w:r>
              <w:rPr>
                <w:b w:val="0"/>
                <w:sz w:val="17"/>
              </w:rPr>
              <w:t>Data model</w:t>
            </w:r>
          </w:p>
        </w:tc>
        <w:tc>
          <w:tcPr>
            <w:tcW w:type="dxa" w:w="3888"/>
            <w:vAlign w:val="top"/>
          </w:tcPr>
          <w:p>
            <w:r/>
            <w:r>
              <w:rPr>
                <w:b w:val="0"/>
                <w:sz w:val="17"/>
              </w:rPr>
              <w:t>Mostly correct core types exist, but several are thin and many fields use text instead of controlled values.</w:t>
            </w:r>
          </w:p>
        </w:tc>
        <w:tc>
          <w:tcPr>
            <w:tcW w:type="dxa" w:w="4464"/>
            <w:vAlign w:val="top"/>
          </w:tcPr>
          <w:p>
            <w:r/>
            <w:r>
              <w:rPr>
                <w:b w:val="0"/>
                <w:sz w:val="17"/>
              </w:rPr>
              <w:t>Clean schema, add missing fields, create option sets.</w:t>
            </w:r>
          </w:p>
        </w:tc>
      </w:tr>
      <w:tr>
        <w:tc>
          <w:tcPr>
            <w:tcW w:type="dxa" w:w="2304"/>
            <w:vAlign w:val="top"/>
          </w:tcPr>
          <w:p>
            <w:r/>
            <w:r>
              <w:rPr>
                <w:b w:val="0"/>
                <w:sz w:val="17"/>
              </w:rPr>
              <w:t>Privacy</w:t>
            </w:r>
          </w:p>
        </w:tc>
        <w:tc>
          <w:tcPr>
            <w:tcW w:type="dxa" w:w="3888"/>
            <w:vAlign w:val="top"/>
          </w:tcPr>
          <w:p>
            <w:r/>
            <w:r>
              <w:rPr>
                <w:b w:val="0"/>
                <w:sz w:val="17"/>
              </w:rPr>
              <w:t>Most core data types are publicly visible.</w:t>
            </w:r>
          </w:p>
        </w:tc>
        <w:tc>
          <w:tcPr>
            <w:tcW w:type="dxa" w:w="4464"/>
            <w:vAlign w:val="top"/>
          </w:tcPr>
          <w:p>
            <w:r/>
            <w:r>
              <w:rPr>
                <w:b w:val="0"/>
                <w:sz w:val="17"/>
              </w:rPr>
              <w:t>Fix immediately before any production demo with real data.</w:t>
            </w:r>
          </w:p>
        </w:tc>
      </w:tr>
      <w:tr>
        <w:tc>
          <w:tcPr>
            <w:tcW w:type="dxa" w:w="2304"/>
            <w:vAlign w:val="top"/>
          </w:tcPr>
          <w:p>
            <w:r/>
            <w:r>
              <w:rPr>
                <w:b w:val="0"/>
                <w:sz w:val="17"/>
              </w:rPr>
              <w:t>Workflows</w:t>
            </w:r>
          </w:p>
        </w:tc>
        <w:tc>
          <w:tcPr>
            <w:tcW w:type="dxa" w:w="3888"/>
            <w:vAlign w:val="top"/>
          </w:tcPr>
          <w:p>
            <w:r/>
            <w:r>
              <w:rPr>
                <w:b w:val="0"/>
                <w:sz w:val="17"/>
              </w:rPr>
              <w:t>Some CRUD modals exist, but real workflow wiring must be verified.</w:t>
            </w:r>
          </w:p>
        </w:tc>
        <w:tc>
          <w:tcPr>
            <w:tcW w:type="dxa" w:w="4464"/>
            <w:vAlign w:val="top"/>
          </w:tcPr>
          <w:p>
            <w:r/>
            <w:r>
              <w:rPr>
                <w:b w:val="0"/>
                <w:sz w:val="17"/>
              </w:rPr>
              <w:t>Audit every button and workflow.</w:t>
            </w:r>
          </w:p>
        </w:tc>
      </w:tr>
      <w:tr>
        <w:tc>
          <w:tcPr>
            <w:tcW w:type="dxa" w:w="2304"/>
            <w:vAlign w:val="top"/>
          </w:tcPr>
          <w:p>
            <w:r/>
            <w:r>
              <w:rPr>
                <w:b w:val="0"/>
                <w:sz w:val="17"/>
              </w:rPr>
              <w:t>AI layer</w:t>
            </w:r>
          </w:p>
        </w:tc>
        <w:tc>
          <w:tcPr>
            <w:tcW w:type="dxa" w:w="3888"/>
            <w:vAlign w:val="top"/>
          </w:tcPr>
          <w:p>
            <w:r/>
            <w:r>
              <w:rPr>
                <w:b w:val="0"/>
                <w:sz w:val="17"/>
              </w:rPr>
              <w:t>Basic insight panel exists.</w:t>
            </w:r>
          </w:p>
        </w:tc>
        <w:tc>
          <w:tcPr>
            <w:tcW w:type="dxa" w:w="4464"/>
            <w:vAlign w:val="top"/>
          </w:tcPr>
          <w:p>
            <w:r/>
            <w:r>
              <w:rPr>
                <w:b w:val="0"/>
                <w:sz w:val="17"/>
              </w:rPr>
              <w:t>Expand into guided insight engine and assessment-report interpretation layer.</w:t>
            </w:r>
          </w:p>
        </w:tc>
      </w:tr>
      <w:tr>
        <w:tc>
          <w:tcPr>
            <w:tcW w:type="dxa" w:w="2304"/>
            <w:vAlign w:val="top"/>
          </w:tcPr>
          <w:p>
            <w:r/>
            <w:r>
              <w:rPr>
                <w:b w:val="0"/>
                <w:sz w:val="17"/>
              </w:rPr>
              <w:t>Reports</w:t>
            </w:r>
          </w:p>
        </w:tc>
        <w:tc>
          <w:tcPr>
            <w:tcW w:type="dxa" w:w="3888"/>
            <w:vAlign w:val="top"/>
          </w:tcPr>
          <w:p>
            <w:r/>
            <w:r>
              <w:rPr>
                <w:b w:val="0"/>
                <w:sz w:val="17"/>
              </w:rPr>
              <w:t>Strong visual shell but data consistency is not guaranteed.</w:t>
            </w:r>
          </w:p>
        </w:tc>
        <w:tc>
          <w:tcPr>
            <w:tcW w:type="dxa" w:w="4464"/>
            <w:vAlign w:val="top"/>
          </w:tcPr>
          <w:p>
            <w:r/>
            <w:r>
              <w:rPr>
                <w:b w:val="0"/>
                <w:sz w:val="17"/>
              </w:rPr>
              <w:t>Rebind all KPIs and tables to scoped Enrollment, Progress, Feedback, and Insight data.</w:t>
            </w:r>
          </w:p>
        </w:tc>
      </w:tr>
    </w:tbl>
    <w:p/>
    <w:p>
      <w:pPr>
        <w:pStyle w:val="Heading2"/>
      </w:pPr>
      <w:r>
        <w:t>1.3 V1 must be useful to four audiences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D9EAF7"/>
            <w:vAlign w:val="center"/>
          </w:tcPr>
          <w:p>
            <w:r/>
            <w:r>
              <w:rPr>
                <w:b/>
                <w:sz w:val="17"/>
              </w:rPr>
              <w:t>Audience</w:t>
            </w:r>
          </w:p>
        </w:tc>
        <w:tc>
          <w:tcPr>
            <w:tcW w:type="dxa" w:w="8208"/>
            <w:shd w:fill="D9EAF7"/>
            <w:vAlign w:val="center"/>
          </w:tcPr>
          <w:p>
            <w:r/>
            <w:r>
              <w:rPr>
                <w:b/>
                <w:sz w:val="17"/>
              </w:rPr>
              <w:t>What they must be able to do in V1</w:t>
            </w:r>
          </w:p>
        </w:tc>
      </w:tr>
      <w:tr>
        <w:tc>
          <w:tcPr>
            <w:tcW w:type="dxa" w:w="2448"/>
            <w:vAlign w:val="top"/>
          </w:tcPr>
          <w:p>
            <w:r/>
            <w:r>
              <w:rPr>
                <w:b w:val="0"/>
                <w:sz w:val="17"/>
              </w:rPr>
              <w:t>Learner</w:t>
            </w:r>
          </w:p>
        </w:tc>
        <w:tc>
          <w:tcPr>
            <w:tcW w:type="dxa" w:w="8208"/>
            <w:vAlign w:val="top"/>
          </w:tcPr>
          <w:p>
            <w:r/>
            <w:r>
              <w:rPr>
                <w:b w:val="0"/>
                <w:sz w:val="17"/>
              </w:rPr>
              <w:t>See assigned courses, continue learning, complete lessons, view announcements, submit reflections, download certificates.</w:t>
            </w:r>
          </w:p>
        </w:tc>
      </w:tr>
      <w:tr>
        <w:tc>
          <w:tcPr>
            <w:tcW w:type="dxa" w:w="2448"/>
            <w:vAlign w:val="top"/>
          </w:tcPr>
          <w:p>
            <w:r/>
            <w:r>
              <w:rPr>
                <w:b w:val="0"/>
                <w:sz w:val="17"/>
              </w:rPr>
              <w:t>Client Admin / HR or L&amp;D</w:t>
            </w:r>
          </w:p>
        </w:tc>
        <w:tc>
          <w:tcPr>
            <w:tcW w:type="dxa" w:w="8208"/>
            <w:vAlign w:val="top"/>
          </w:tcPr>
          <w:p>
            <w:r/>
            <w:r>
              <w:rPr>
                <w:b w:val="0"/>
                <w:sz w:val="17"/>
              </w:rPr>
              <w:t>Assign learners, monitor progress, view cohort dashboards, submit AI-guided insights, download reports, track actions.</w:t>
            </w:r>
          </w:p>
        </w:tc>
      </w:tr>
      <w:tr>
        <w:tc>
          <w:tcPr>
            <w:tcW w:type="dxa" w:w="2448"/>
            <w:vAlign w:val="top"/>
          </w:tcPr>
          <w:p>
            <w:r/>
            <w:r>
              <w:rPr>
                <w:b w:val="0"/>
                <w:sz w:val="17"/>
              </w:rPr>
              <w:t>Facilitator / Trainer</w:t>
            </w:r>
          </w:p>
        </w:tc>
        <w:tc>
          <w:tcPr>
            <w:tcW w:type="dxa" w:w="8208"/>
            <w:vAlign w:val="top"/>
          </w:tcPr>
          <w:p>
            <w:r/>
            <w:r>
              <w:rPr>
                <w:b w:val="0"/>
                <w:sz w:val="17"/>
              </w:rPr>
              <w:t>See assigned cohorts, sessions, learner progress, resources, attendance, feedback, and post-session action notes.</w:t>
            </w:r>
          </w:p>
        </w:tc>
      </w:tr>
      <w:tr>
        <w:tc>
          <w:tcPr>
            <w:tcW w:type="dxa" w:w="2448"/>
            <w:vAlign w:val="top"/>
          </w:tcPr>
          <w:p>
            <w:r/>
            <w:r>
              <w:rPr>
                <w:b w:val="0"/>
                <w:sz w:val="17"/>
              </w:rPr>
              <w:t>Strengthscape Super Admin / Ops</w:t>
            </w:r>
          </w:p>
        </w:tc>
        <w:tc>
          <w:tcPr>
            <w:tcW w:type="dxa" w:w="8208"/>
            <w:vAlign w:val="top"/>
          </w:tcPr>
          <w:p>
            <w:r/>
            <w:r>
              <w:rPr>
                <w:b w:val="0"/>
                <w:sz w:val="17"/>
              </w:rPr>
              <w:t>Manage companies, courses, modules, lessons, cohorts, enrollments, facilitators, reports, AI prompts, and governance.</w:t>
            </w:r>
          </w:p>
        </w:tc>
      </w:tr>
    </w:tbl>
    <w:p/>
    <w:p>
      <w:pPr>
        <w:pStyle w:val="Heading1"/>
      </w:pPr>
      <w:r>
        <w:t>2. Source logic and Edge10 context</w:t>
      </w:r>
    </w:p>
    <w:p>
      <w:r>
        <w:t>This guide expands the LMS beyond a generic course portal. The platform should fit the broader Edge10 direction: CRM truth remains in Zoho, Notion/Edge10 holds execution and intelligence workflows where relevant, and LMS becomes the learning, client insight, and enablement surface.</w:t>
      </w:r>
    </w:p>
    <w:p>
      <w:pPr>
        <w:pStyle w:val="Heading2"/>
      </w:pPr>
      <w:r>
        <w:t>2.1 Edge10 design assumptions used</w:t>
      </w:r>
    </w:p>
    <w:p>
      <w:pPr>
        <w:ind w:left="259" w:hanging="173"/>
      </w:pPr>
      <w:r>
        <w:rPr>
          <w:b/>
        </w:rPr>
        <w:t xml:space="preserve">• </w:t>
      </w:r>
      <w:r>
        <w:t>Zoho CRM remains the source of commercial truth for accounts, contacts, opportunities, tasks, campaigns, and sales reporting.</w:t>
      </w:r>
    </w:p>
    <w:p>
      <w:pPr>
        <w:ind w:left="259" w:hanging="173"/>
      </w:pPr>
      <w:r>
        <w:rPr>
          <w:b/>
        </w:rPr>
        <w:t xml:space="preserve">• </w:t>
      </w:r>
      <w:r>
        <w:t>The LMS should not try to replace CRM, proposal intelligence, or the assessment engine.</w:t>
      </w:r>
    </w:p>
    <w:p>
      <w:pPr>
        <w:ind w:left="259" w:hanging="173"/>
      </w:pPr>
      <w:r>
        <w:rPr>
          <w:b/>
        </w:rPr>
        <w:t xml:space="preserve">• </w:t>
      </w:r>
      <w:r>
        <w:t>The LMS should consume selected program, company, learner, cohort, facilitator, and insight data.</w:t>
      </w:r>
    </w:p>
    <w:p>
      <w:pPr>
        <w:ind w:left="259" w:hanging="173"/>
      </w:pPr>
      <w:r>
        <w:rPr>
          <w:b/>
        </w:rPr>
        <w:t xml:space="preserve">• </w:t>
      </w:r>
      <w:r>
        <w:t>The LMS must support assessment-led learning journeys, not only video courses.</w:t>
      </w:r>
    </w:p>
    <w:p>
      <w:pPr>
        <w:ind w:left="259" w:hanging="173"/>
      </w:pPr>
      <w:r>
        <w:rPr>
          <w:b/>
        </w:rPr>
        <w:t xml:space="preserve">• </w:t>
      </w:r>
      <w:r>
        <w:t>The AI layer should be guided and structured first, using fixed questions and constrained prompts rather than open-ended chat.</w:t>
      </w:r>
    </w:p>
    <w:p>
      <w:pPr>
        <w:ind w:left="259" w:hanging="173"/>
      </w:pPr>
      <w:r>
        <w:rPr>
          <w:b/>
        </w:rPr>
        <w:t xml:space="preserve">• </w:t>
      </w:r>
      <w:r>
        <w:t>The system should be built in sandbox/prototype mode first and then hardened before live client use.</w:t>
      </w:r>
    </w:p>
    <w:p>
      <w:pPr>
        <w:ind w:left="259" w:hanging="173"/>
      </w:pPr>
      <w:r>
        <w:rPr>
          <w:b/>
        </w:rPr>
        <w:t xml:space="preserve">• </w:t>
      </w:r>
      <w:r>
        <w:t>Microsoft environment should be respected where relevant, especially for Outlook, Teams, OneDrive, and SharePoint in later phases.</w:t>
      </w:r>
    </w:p>
    <w:p>
      <w:pPr>
        <w:pStyle w:val="Heading2"/>
      </w:pPr>
      <w:r>
        <w:t>2.2 What LMS should own vs not own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D9EAF7"/>
            <w:vAlign w:val="center"/>
          </w:tcPr>
          <w:p>
            <w:r/>
            <w:r>
              <w:rPr>
                <w:b/>
                <w:sz w:val="17"/>
              </w:rPr>
              <w:t>Layer</w:t>
            </w:r>
          </w:p>
        </w:tc>
        <w:tc>
          <w:tcPr>
            <w:tcW w:type="dxa" w:w="4464"/>
            <w:shd w:fill="D9EAF7"/>
            <w:vAlign w:val="center"/>
          </w:tcPr>
          <w:p>
            <w:r/>
            <w:r>
              <w:rPr>
                <w:b/>
                <w:sz w:val="17"/>
              </w:rPr>
              <w:t>LMS should own</w:t>
            </w:r>
          </w:p>
        </w:tc>
        <w:tc>
          <w:tcPr>
            <w:tcW w:type="dxa" w:w="4464"/>
            <w:shd w:fill="D9EAF7"/>
            <w:vAlign w:val="center"/>
          </w:tcPr>
          <w:p>
            <w:r/>
            <w:r>
              <w:rPr>
                <w:b/>
                <w:sz w:val="17"/>
              </w:rPr>
              <w:t>Should stay outside or later</w:t>
            </w:r>
          </w:p>
        </w:tc>
      </w:tr>
      <w:tr>
        <w:tc>
          <w:tcPr>
            <w:tcW w:type="dxa" w:w="1872"/>
            <w:vAlign w:val="top"/>
          </w:tcPr>
          <w:p>
            <w:r/>
            <w:r>
              <w:rPr>
                <w:b w:val="0"/>
                <w:sz w:val="17"/>
              </w:rPr>
              <w:t>Learning delivery</w:t>
            </w:r>
          </w:p>
        </w:tc>
        <w:tc>
          <w:tcPr>
            <w:tcW w:type="dxa" w:w="4464"/>
            <w:vAlign w:val="top"/>
          </w:tcPr>
          <w:p>
            <w:r/>
            <w:r>
              <w:rPr>
                <w:b w:val="0"/>
                <w:sz w:val="17"/>
              </w:rPr>
              <w:t>Courses, modules, lessons, learner progress, completion, certificates.</w:t>
            </w:r>
          </w:p>
        </w:tc>
        <w:tc>
          <w:tcPr>
            <w:tcW w:type="dxa" w:w="4464"/>
            <w:vAlign w:val="top"/>
          </w:tcPr>
          <w:p>
            <w:r/>
            <w:r>
              <w:rPr>
                <w:b w:val="0"/>
                <w:sz w:val="17"/>
              </w:rPr>
              <w:t>Full SCORM/xAPI engine in V1.</w:t>
            </w:r>
          </w:p>
        </w:tc>
      </w:tr>
      <w:tr>
        <w:tc>
          <w:tcPr>
            <w:tcW w:type="dxa" w:w="1872"/>
            <w:vAlign w:val="top"/>
          </w:tcPr>
          <w:p>
            <w:r/>
            <w:r>
              <w:rPr>
                <w:b w:val="0"/>
                <w:sz w:val="17"/>
              </w:rPr>
              <w:t>Client visibility</w:t>
            </w:r>
          </w:p>
        </w:tc>
        <w:tc>
          <w:tcPr>
            <w:tcW w:type="dxa" w:w="4464"/>
            <w:vAlign w:val="top"/>
          </w:tcPr>
          <w:p>
            <w:r/>
            <w:r>
              <w:rPr>
                <w:b w:val="0"/>
                <w:sz w:val="17"/>
              </w:rPr>
              <w:t>Company dashboard, cohort dashboard, progress, feedback, insights.</w:t>
            </w:r>
          </w:p>
        </w:tc>
        <w:tc>
          <w:tcPr>
            <w:tcW w:type="dxa" w:w="4464"/>
            <w:vAlign w:val="top"/>
          </w:tcPr>
          <w:p>
            <w:r/>
            <w:r>
              <w:rPr>
                <w:b w:val="0"/>
                <w:sz w:val="17"/>
              </w:rPr>
              <w:t>CRM pipeline and sales opportunity stages.</w:t>
            </w:r>
          </w:p>
        </w:tc>
      </w:tr>
      <w:tr>
        <w:tc>
          <w:tcPr>
            <w:tcW w:type="dxa" w:w="1872"/>
            <w:vAlign w:val="top"/>
          </w:tcPr>
          <w:p>
            <w:r/>
            <w:r>
              <w:rPr>
                <w:b w:val="0"/>
                <w:sz w:val="17"/>
              </w:rPr>
              <w:t>Assessment usage</w:t>
            </w:r>
          </w:p>
        </w:tc>
        <w:tc>
          <w:tcPr>
            <w:tcW w:type="dxa" w:w="4464"/>
            <w:vAlign w:val="top"/>
          </w:tcPr>
          <w:p>
            <w:r/>
            <w:r>
              <w:rPr>
                <w:b w:val="0"/>
                <w:sz w:val="17"/>
              </w:rPr>
              <w:t>Upload/link summary reports, display insights, generate rituals/action plans.</w:t>
            </w:r>
          </w:p>
        </w:tc>
        <w:tc>
          <w:tcPr>
            <w:tcW w:type="dxa" w:w="4464"/>
            <w:vAlign w:val="top"/>
          </w:tcPr>
          <w:p>
            <w:r/>
            <w:r>
              <w:rPr>
                <w:b w:val="0"/>
                <w:sz w:val="17"/>
              </w:rPr>
              <w:t>Full psychometric scoring engine and item-level assessment administration.</w:t>
            </w:r>
          </w:p>
        </w:tc>
      </w:tr>
      <w:tr>
        <w:tc>
          <w:tcPr>
            <w:tcW w:type="dxa" w:w="1872"/>
            <w:vAlign w:val="top"/>
          </w:tcPr>
          <w:p>
            <w:r/>
            <w:r>
              <w:rPr>
                <w:b w:val="0"/>
                <w:sz w:val="17"/>
              </w:rPr>
              <w:t>Facilitator operations</w:t>
            </w:r>
          </w:p>
        </w:tc>
        <w:tc>
          <w:tcPr>
            <w:tcW w:type="dxa" w:w="4464"/>
            <w:vAlign w:val="top"/>
          </w:tcPr>
          <w:p>
            <w:r/>
            <w:r>
              <w:rPr>
                <w:b w:val="0"/>
                <w:sz w:val="17"/>
              </w:rPr>
              <w:t>Assigned cohorts, resources, attendance, QR feedback, session notes.</w:t>
            </w:r>
          </w:p>
        </w:tc>
        <w:tc>
          <w:tcPr>
            <w:tcW w:type="dxa" w:w="4464"/>
            <w:vAlign w:val="top"/>
          </w:tcPr>
          <w:p>
            <w:r/>
            <w:r>
              <w:rPr>
                <w:b w:val="0"/>
                <w:sz w:val="17"/>
              </w:rPr>
              <w:t>Full trainer marketplace in V1.</w:t>
            </w:r>
          </w:p>
        </w:tc>
      </w:tr>
      <w:tr>
        <w:tc>
          <w:tcPr>
            <w:tcW w:type="dxa" w:w="1872"/>
            <w:vAlign w:val="top"/>
          </w:tcPr>
          <w:p>
            <w:r/>
            <w:r>
              <w:rPr>
                <w:b w:val="0"/>
                <w:sz w:val="17"/>
              </w:rPr>
              <w:t>AI guidance</w:t>
            </w:r>
          </w:p>
        </w:tc>
        <w:tc>
          <w:tcPr>
            <w:tcW w:type="dxa" w:w="4464"/>
            <w:vAlign w:val="top"/>
          </w:tcPr>
          <w:p>
            <w:r/>
            <w:r>
              <w:rPr>
                <w:b w:val="0"/>
                <w:sz w:val="17"/>
              </w:rPr>
              <w:t>Fixed question insight engine, facilitator prep brief, learner action plan suggestions.</w:t>
            </w:r>
          </w:p>
        </w:tc>
        <w:tc>
          <w:tcPr>
            <w:tcW w:type="dxa" w:w="4464"/>
            <w:vAlign w:val="top"/>
          </w:tcPr>
          <w:p>
            <w:r/>
            <w:r>
              <w:rPr>
                <w:b w:val="0"/>
                <w:sz w:val="17"/>
              </w:rPr>
              <w:t>Unrestricted chatbot that reads all company data without controls.</w:t>
            </w:r>
          </w:p>
        </w:tc>
      </w:tr>
      <w:tr>
        <w:tc>
          <w:tcPr>
            <w:tcW w:type="dxa" w:w="1872"/>
            <w:vAlign w:val="top"/>
          </w:tcPr>
          <w:p>
            <w:r/>
            <w:r>
              <w:rPr>
                <w:b w:val="0"/>
                <w:sz w:val="17"/>
              </w:rPr>
              <w:t>Internal academy</w:t>
            </w:r>
          </w:p>
        </w:tc>
        <w:tc>
          <w:tcPr>
            <w:tcW w:type="dxa" w:w="4464"/>
            <w:vAlign w:val="top"/>
          </w:tcPr>
          <w:p>
            <w:r/>
            <w:r>
              <w:rPr>
                <w:b w:val="0"/>
                <w:sz w:val="17"/>
              </w:rPr>
              <w:t>Sales training, play-based learning, pitch quizzes, enablement content.</w:t>
            </w:r>
          </w:p>
        </w:tc>
        <w:tc>
          <w:tcPr>
            <w:tcW w:type="dxa" w:w="4464"/>
            <w:vAlign w:val="top"/>
          </w:tcPr>
          <w:p>
            <w:r/>
            <w:r>
              <w:rPr>
                <w:b w:val="0"/>
                <w:sz w:val="17"/>
              </w:rPr>
              <w:t>Yoodli-like video coaching in V1 unless integrated later.</w:t>
            </w:r>
          </w:p>
        </w:tc>
      </w:tr>
    </w:tbl>
    <w:p/>
    <w:p>
      <w:pPr>
        <w:pStyle w:val="Heading2"/>
      </w:pPr>
      <w:r>
        <w:t>2.3 Edge10 modules that should eventually connect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D9EAF7"/>
            <w:vAlign w:val="center"/>
          </w:tcPr>
          <w:p>
            <w:r/>
            <w:r>
              <w:rPr>
                <w:b/>
                <w:sz w:val="17"/>
              </w:rPr>
              <w:t>Edge10 module</w:t>
            </w:r>
          </w:p>
        </w:tc>
        <w:tc>
          <w:tcPr>
            <w:tcW w:type="dxa" w:w="8208"/>
            <w:shd w:fill="D9EAF7"/>
            <w:vAlign w:val="center"/>
          </w:tcPr>
          <w:p>
            <w:r/>
            <w:r>
              <w:rPr>
                <w:b/>
                <w:sz w:val="17"/>
              </w:rPr>
              <w:t>How LMS should connect later</w:t>
            </w:r>
          </w:p>
        </w:tc>
      </w:tr>
      <w:tr>
        <w:tc>
          <w:tcPr>
            <w:tcW w:type="dxa" w:w="2592"/>
            <w:vAlign w:val="top"/>
          </w:tcPr>
          <w:p>
            <w:r/>
            <w:r>
              <w:rPr>
                <w:b w:val="0"/>
                <w:sz w:val="17"/>
              </w:rPr>
              <w:t>CRM Intelligence</w:t>
            </w:r>
          </w:p>
        </w:tc>
        <w:tc>
          <w:tcPr>
            <w:tcW w:type="dxa" w:w="8208"/>
            <w:vAlign w:val="top"/>
          </w:tcPr>
          <w:p>
            <w:r/>
            <w:r>
              <w:rPr>
                <w:b w:val="0"/>
                <w:sz w:val="17"/>
              </w:rPr>
              <w:t>Import client/account/course/enrollment data selectively; show learning history relevant to accounts and proposals.</w:t>
            </w:r>
          </w:p>
        </w:tc>
      </w:tr>
      <w:tr>
        <w:tc>
          <w:tcPr>
            <w:tcW w:type="dxa" w:w="2592"/>
            <w:vAlign w:val="top"/>
          </w:tcPr>
          <w:p>
            <w:r/>
            <w:r>
              <w:rPr>
                <w:b w:val="0"/>
                <w:sz w:val="17"/>
              </w:rPr>
              <w:t>Sales Cockpit</w:t>
            </w:r>
          </w:p>
        </w:tc>
        <w:tc>
          <w:tcPr>
            <w:tcW w:type="dxa" w:w="8208"/>
            <w:vAlign w:val="top"/>
          </w:tcPr>
          <w:p>
            <w:r/>
            <w:r>
              <w:rPr>
                <w:b w:val="0"/>
                <w:sz w:val="17"/>
              </w:rPr>
              <w:t>Host internal sales learning paths, product pitch training, play cards, objection handling, quizzes.</w:t>
            </w:r>
          </w:p>
        </w:tc>
      </w:tr>
      <w:tr>
        <w:tc>
          <w:tcPr>
            <w:tcW w:type="dxa" w:w="2592"/>
            <w:vAlign w:val="top"/>
          </w:tcPr>
          <w:p>
            <w:r/>
            <w:r>
              <w:rPr>
                <w:b w:val="0"/>
                <w:sz w:val="17"/>
              </w:rPr>
              <w:t>Sales Pursuits</w:t>
            </w:r>
          </w:p>
        </w:tc>
        <w:tc>
          <w:tcPr>
            <w:tcW w:type="dxa" w:w="8208"/>
            <w:vAlign w:val="top"/>
          </w:tcPr>
          <w:p>
            <w:r/>
            <w:r>
              <w:rPr>
                <w:b w:val="0"/>
                <w:sz w:val="17"/>
              </w:rPr>
              <w:t>Train sales team on active pursuits; attach play-specific learning assets and pitch scripts.</w:t>
            </w:r>
          </w:p>
        </w:tc>
      </w:tr>
      <w:tr>
        <w:tc>
          <w:tcPr>
            <w:tcW w:type="dxa" w:w="2592"/>
            <w:vAlign w:val="top"/>
          </w:tcPr>
          <w:p>
            <w:r/>
            <w:r>
              <w:rPr>
                <w:b w:val="0"/>
                <w:sz w:val="17"/>
              </w:rPr>
              <w:t>Proposal Intelligence</w:t>
            </w:r>
          </w:p>
        </w:tc>
        <w:tc>
          <w:tcPr>
            <w:tcW w:type="dxa" w:w="8208"/>
            <w:vAlign w:val="top"/>
          </w:tcPr>
          <w:p>
            <w:r/>
            <w:r>
              <w:rPr>
                <w:b w:val="0"/>
                <w:sz w:val="17"/>
              </w:rPr>
              <w:t>Use LMS outcome and assessment insight data as evidence for proposals and renewal conversations.</w:t>
            </w:r>
          </w:p>
        </w:tc>
      </w:tr>
      <w:tr>
        <w:tc>
          <w:tcPr>
            <w:tcW w:type="dxa" w:w="2592"/>
            <w:vAlign w:val="top"/>
          </w:tcPr>
          <w:p>
            <w:r/>
            <w:r>
              <w:rPr>
                <w:b w:val="0"/>
                <w:sz w:val="17"/>
              </w:rPr>
              <w:t>Assessment Engine</w:t>
            </w:r>
          </w:p>
        </w:tc>
        <w:tc>
          <w:tcPr>
            <w:tcW w:type="dxa" w:w="8208"/>
            <w:vAlign w:val="top"/>
          </w:tcPr>
          <w:p>
            <w:r/>
            <w:r>
              <w:rPr>
                <w:b w:val="0"/>
                <w:sz w:val="17"/>
              </w:rPr>
              <w:t>Consume completed assessment reports or summary outputs; display team heatmaps and guided action prompts.</w:t>
            </w:r>
          </w:p>
        </w:tc>
      </w:tr>
      <w:tr>
        <w:tc>
          <w:tcPr>
            <w:tcW w:type="dxa" w:w="2592"/>
            <w:vAlign w:val="top"/>
          </w:tcPr>
          <w:p>
            <w:r/>
            <w:r>
              <w:rPr>
                <w:b w:val="0"/>
                <w:sz w:val="17"/>
              </w:rPr>
              <w:t>Trainer Portal</w:t>
            </w:r>
          </w:p>
        </w:tc>
        <w:tc>
          <w:tcPr>
            <w:tcW w:type="dxa" w:w="8208"/>
            <w:vAlign w:val="top"/>
          </w:tcPr>
          <w:p>
            <w:r/>
            <w:r>
              <w:rPr>
                <w:b w:val="0"/>
                <w:sz w:val="17"/>
              </w:rPr>
              <w:t>Share facilitator assignments, materials, feedback summaries, and trainer readiness data.</w:t>
            </w:r>
          </w:p>
        </w:tc>
      </w:tr>
      <w:tr>
        <w:tc>
          <w:tcPr>
            <w:tcW w:type="dxa" w:w="2592"/>
            <w:vAlign w:val="top"/>
          </w:tcPr>
          <w:p>
            <w:r/>
            <w:r>
              <w:rPr>
                <w:b w:val="0"/>
                <w:sz w:val="17"/>
              </w:rPr>
              <w:t>Website Intake</w:t>
            </w:r>
          </w:p>
        </w:tc>
        <w:tc>
          <w:tcPr>
            <w:tcW w:type="dxa" w:w="8208"/>
            <w:vAlign w:val="top"/>
          </w:tcPr>
          <w:p>
            <w:r/>
            <w:r>
              <w:rPr>
                <w:b w:val="0"/>
                <w:sz w:val="17"/>
              </w:rPr>
              <w:t>Route post-webinar learners/certification prospects into LMS journeys once commercial conversion is complete.</w:t>
            </w:r>
          </w:p>
        </w:tc>
      </w:tr>
    </w:tbl>
    <w:p/>
    <w:p>
      <w:pPr>
        <w:pStyle w:val="Heading1"/>
      </w:pPr>
      <w:r>
        <w:t>3. What already exists in Bubble</w:t>
      </w:r>
    </w:p>
    <w:p>
      <w:pPr>
        <w:pStyle w:val="Heading2"/>
      </w:pPr>
      <w:r>
        <w:t>3.1 Pages created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160"/>
            <w:shd w:fill="D9EAF7"/>
            <w:vAlign w:val="center"/>
          </w:tcPr>
          <w:p>
            <w:r/>
            <w:r>
              <w:rPr>
                <w:b/>
                <w:sz w:val="17"/>
              </w:rPr>
              <w:t>Current page</w:t>
            </w:r>
          </w:p>
        </w:tc>
        <w:tc>
          <w:tcPr>
            <w:tcW w:type="dxa" w:w="3744"/>
            <w:shd w:fill="D9EAF7"/>
            <w:vAlign w:val="center"/>
          </w:tcPr>
          <w:p>
            <w:r/>
            <w:r>
              <w:rPr>
                <w:b/>
                <w:sz w:val="17"/>
              </w:rPr>
              <w:t>Observed purpose</w:t>
            </w:r>
          </w:p>
        </w:tc>
        <w:tc>
          <w:tcPr>
            <w:tcW w:type="dxa" w:w="1008"/>
            <w:shd w:fill="D9EAF7"/>
            <w:vAlign w:val="center"/>
          </w:tcPr>
          <w:p>
            <w:r/>
            <w:r>
              <w:rPr>
                <w:b/>
                <w:sz w:val="17"/>
              </w:rPr>
              <w:t>Keep?</w:t>
            </w:r>
          </w:p>
        </w:tc>
        <w:tc>
          <w:tcPr>
            <w:tcW w:type="dxa" w:w="3888"/>
            <w:shd w:fill="D9EAF7"/>
            <w:vAlign w:val="center"/>
          </w:tcPr>
          <w:p>
            <w:r/>
            <w:r>
              <w:rPr>
                <w:b/>
                <w:sz w:val="17"/>
              </w:rPr>
              <w:t>Main fixes</w:t>
            </w:r>
          </w:p>
        </w:tc>
      </w:tr>
      <w:tr>
        <w:tc>
          <w:tcPr>
            <w:tcW w:type="dxa" w:w="2160"/>
            <w:vAlign w:val="top"/>
          </w:tcPr>
          <w:p>
            <w:r/>
            <w:r>
              <w:rPr>
                <w:b w:val="0"/>
                <w:sz w:val="17"/>
              </w:rPr>
              <w:t>index</w:t>
            </w:r>
          </w:p>
        </w:tc>
        <w:tc>
          <w:tcPr>
            <w:tcW w:type="dxa" w:w="3744"/>
            <w:vAlign w:val="top"/>
          </w:tcPr>
          <w:p>
            <w:r/>
            <w:r>
              <w:rPr>
                <w:b w:val="0"/>
                <w:sz w:val="17"/>
              </w:rPr>
              <w:t>Unified role dashboard with learner/admin/facilitator/super admin blocks.</w:t>
            </w:r>
          </w:p>
        </w:tc>
        <w:tc>
          <w:tcPr>
            <w:tcW w:type="dxa" w:w="1008"/>
            <w:vAlign w:val="top"/>
          </w:tcPr>
          <w:p>
            <w:r/>
            <w:r>
              <w:rPr>
                <w:b w:val="0"/>
                <w:sz w:val="17"/>
              </w:rPr>
              <w:t>Yes</w:t>
            </w:r>
          </w:p>
        </w:tc>
        <w:tc>
          <w:tcPr>
            <w:tcW w:type="dxa" w:w="3888"/>
            <w:vAlign w:val="top"/>
          </w:tcPr>
          <w:p>
            <w:r/>
            <w:r>
              <w:rPr>
                <w:b w:val="0"/>
                <w:sz w:val="17"/>
              </w:rPr>
              <w:t>Show only one role dashboard at a time; fix role navigation.</w:t>
            </w:r>
          </w:p>
        </w:tc>
      </w:tr>
      <w:tr>
        <w:tc>
          <w:tcPr>
            <w:tcW w:type="dxa" w:w="2160"/>
            <w:vAlign w:val="top"/>
          </w:tcPr>
          <w:p>
            <w:r/>
            <w:r>
              <w:rPr>
                <w:b w:val="0"/>
                <w:sz w:val="17"/>
              </w:rPr>
              <w:t>my-courses</w:t>
            </w:r>
          </w:p>
        </w:tc>
        <w:tc>
          <w:tcPr>
            <w:tcW w:type="dxa" w:w="3744"/>
            <w:vAlign w:val="top"/>
          </w:tcPr>
          <w:p>
            <w:r/>
            <w:r>
              <w:rPr>
                <w:b w:val="0"/>
                <w:sz w:val="17"/>
              </w:rPr>
              <w:t>Learner-specific enrolled course page with filters and cards.</w:t>
            </w:r>
          </w:p>
        </w:tc>
        <w:tc>
          <w:tcPr>
            <w:tcW w:type="dxa" w:w="1008"/>
            <w:vAlign w:val="top"/>
          </w:tcPr>
          <w:p>
            <w:r/>
            <w:r>
              <w:rPr>
                <w:b w:val="0"/>
                <w:sz w:val="17"/>
              </w:rPr>
              <w:t>Yes</w:t>
            </w:r>
          </w:p>
        </w:tc>
        <w:tc>
          <w:tcPr>
            <w:tcW w:type="dxa" w:w="3888"/>
            <w:vAlign w:val="top"/>
          </w:tcPr>
          <w:p>
            <w:r/>
            <w:r>
              <w:rPr>
                <w:b w:val="0"/>
                <w:sz w:val="17"/>
              </w:rPr>
              <w:t>Fix status labels, dynamic data, and CTA logic.</w:t>
            </w:r>
          </w:p>
        </w:tc>
      </w:tr>
      <w:tr>
        <w:tc>
          <w:tcPr>
            <w:tcW w:type="dxa" w:w="2160"/>
            <w:vAlign w:val="top"/>
          </w:tcPr>
          <w:p>
            <w:r/>
            <w:r>
              <w:rPr>
                <w:b w:val="0"/>
                <w:sz w:val="17"/>
              </w:rPr>
              <w:t>courses</w:t>
            </w:r>
          </w:p>
        </w:tc>
        <w:tc>
          <w:tcPr>
            <w:tcW w:type="dxa" w:w="3744"/>
            <w:vAlign w:val="top"/>
          </w:tcPr>
          <w:p>
            <w:r/>
            <w:r>
              <w:rPr>
                <w:b w:val="0"/>
                <w:sz w:val="17"/>
              </w:rPr>
              <w:t>Course catalog and content management page.</w:t>
            </w:r>
          </w:p>
        </w:tc>
        <w:tc>
          <w:tcPr>
            <w:tcW w:type="dxa" w:w="1008"/>
            <w:vAlign w:val="top"/>
          </w:tcPr>
          <w:p>
            <w:r/>
            <w:r>
              <w:rPr>
                <w:b w:val="0"/>
                <w:sz w:val="17"/>
              </w:rPr>
              <w:t>Yes</w:t>
            </w:r>
          </w:p>
        </w:tc>
        <w:tc>
          <w:tcPr>
            <w:tcW w:type="dxa" w:w="3888"/>
            <w:vAlign w:val="top"/>
          </w:tcPr>
          <w:p>
            <w:r/>
            <w:r>
              <w:rPr>
                <w:b w:val="0"/>
                <w:sz w:val="17"/>
              </w:rPr>
              <w:t>Add course outline editor and role-based visibility.</w:t>
            </w:r>
          </w:p>
        </w:tc>
      </w:tr>
      <w:tr>
        <w:tc>
          <w:tcPr>
            <w:tcW w:type="dxa" w:w="2160"/>
            <w:vAlign w:val="top"/>
          </w:tcPr>
          <w:p>
            <w:r/>
            <w:r>
              <w:rPr>
                <w:b w:val="0"/>
                <w:sz w:val="17"/>
              </w:rPr>
              <w:t>enrollments</w:t>
            </w:r>
          </w:p>
        </w:tc>
        <w:tc>
          <w:tcPr>
            <w:tcW w:type="dxa" w:w="3744"/>
            <w:vAlign w:val="top"/>
          </w:tcPr>
          <w:p>
            <w:r/>
            <w:r>
              <w:rPr>
                <w:b w:val="0"/>
                <w:sz w:val="17"/>
              </w:rPr>
              <w:t>Admin enrollment management page.</w:t>
            </w:r>
          </w:p>
        </w:tc>
        <w:tc>
          <w:tcPr>
            <w:tcW w:type="dxa" w:w="1008"/>
            <w:vAlign w:val="top"/>
          </w:tcPr>
          <w:p>
            <w:r/>
            <w:r>
              <w:rPr>
                <w:b w:val="0"/>
                <w:sz w:val="17"/>
              </w:rPr>
              <w:t>Yes</w:t>
            </w:r>
          </w:p>
        </w:tc>
        <w:tc>
          <w:tcPr>
            <w:tcW w:type="dxa" w:w="3888"/>
            <w:vAlign w:val="top"/>
          </w:tcPr>
          <w:p>
            <w:r/>
            <w:r>
              <w:rPr>
                <w:b w:val="0"/>
                <w:sz w:val="17"/>
              </w:rPr>
              <w:t>Wire real workflows and cohort bulk enrollment.</w:t>
            </w:r>
          </w:p>
        </w:tc>
      </w:tr>
      <w:tr>
        <w:tc>
          <w:tcPr>
            <w:tcW w:type="dxa" w:w="2160"/>
            <w:vAlign w:val="top"/>
          </w:tcPr>
          <w:p>
            <w:r/>
            <w:r>
              <w:rPr>
                <w:b w:val="0"/>
                <w:sz w:val="17"/>
              </w:rPr>
              <w:t>admin</w:t>
            </w:r>
          </w:p>
        </w:tc>
        <w:tc>
          <w:tcPr>
            <w:tcW w:type="dxa" w:w="3744"/>
            <w:vAlign w:val="top"/>
          </w:tcPr>
          <w:p>
            <w:r/>
            <w:r>
              <w:rPr>
                <w:b w:val="0"/>
                <w:sz w:val="17"/>
              </w:rPr>
              <w:t>Company, user, cohort, and announcement management hub.</w:t>
            </w:r>
          </w:p>
        </w:tc>
        <w:tc>
          <w:tcPr>
            <w:tcW w:type="dxa" w:w="1008"/>
            <w:vAlign w:val="top"/>
          </w:tcPr>
          <w:p>
            <w:r/>
            <w:r>
              <w:rPr>
                <w:b w:val="0"/>
                <w:sz w:val="17"/>
              </w:rPr>
              <w:t>Yes</w:t>
            </w:r>
          </w:p>
        </w:tc>
        <w:tc>
          <w:tcPr>
            <w:tcW w:type="dxa" w:w="3888"/>
            <w:vAlign w:val="top"/>
          </w:tcPr>
          <w:p>
            <w:r/>
            <w:r>
              <w:rPr>
                <w:b w:val="0"/>
                <w:sz w:val="17"/>
              </w:rPr>
              <w:t>Add role scoping, better tables, soft-delete.</w:t>
            </w:r>
          </w:p>
        </w:tc>
      </w:tr>
      <w:tr>
        <w:tc>
          <w:tcPr>
            <w:tcW w:type="dxa" w:w="2160"/>
            <w:vAlign w:val="top"/>
          </w:tcPr>
          <w:p>
            <w:r/>
            <w:r>
              <w:rPr>
                <w:b w:val="0"/>
                <w:sz w:val="17"/>
              </w:rPr>
              <w:t>reports</w:t>
            </w:r>
          </w:p>
        </w:tc>
        <w:tc>
          <w:tcPr>
            <w:tcW w:type="dxa" w:w="3744"/>
            <w:vAlign w:val="top"/>
          </w:tcPr>
          <w:p>
            <w:r/>
            <w:r>
              <w:rPr>
                <w:b w:val="0"/>
                <w:sz w:val="17"/>
              </w:rPr>
              <w:t>Analytics and insights page.</w:t>
            </w:r>
          </w:p>
        </w:tc>
        <w:tc>
          <w:tcPr>
            <w:tcW w:type="dxa" w:w="1008"/>
            <w:vAlign w:val="top"/>
          </w:tcPr>
          <w:p>
            <w:r/>
            <w:r>
              <w:rPr>
                <w:b w:val="0"/>
                <w:sz w:val="17"/>
              </w:rPr>
              <w:t>Yes</w:t>
            </w:r>
          </w:p>
        </w:tc>
        <w:tc>
          <w:tcPr>
            <w:tcW w:type="dxa" w:w="3888"/>
            <w:vAlign w:val="top"/>
          </w:tcPr>
          <w:p>
            <w:r/>
            <w:r>
              <w:rPr>
                <w:b w:val="0"/>
                <w:sz w:val="17"/>
              </w:rPr>
              <w:t>Rebind to one scoped data source; improve filters.</w:t>
            </w:r>
          </w:p>
        </w:tc>
      </w:tr>
      <w:tr>
        <w:tc>
          <w:tcPr>
            <w:tcW w:type="dxa" w:w="2160"/>
            <w:vAlign w:val="top"/>
          </w:tcPr>
          <w:p>
            <w:r/>
            <w:r>
              <w:rPr>
                <w:b w:val="0"/>
                <w:sz w:val="17"/>
              </w:rPr>
              <w:t>login/signup popups</w:t>
            </w:r>
          </w:p>
        </w:tc>
        <w:tc>
          <w:tcPr>
            <w:tcW w:type="dxa" w:w="3744"/>
            <w:vAlign w:val="top"/>
          </w:tcPr>
          <w:p>
            <w:r/>
            <w:r>
              <w:rPr>
                <w:b w:val="0"/>
                <w:sz w:val="17"/>
              </w:rPr>
              <w:t>Authentication UI.</w:t>
            </w:r>
          </w:p>
        </w:tc>
        <w:tc>
          <w:tcPr>
            <w:tcW w:type="dxa" w:w="1008"/>
            <w:vAlign w:val="top"/>
          </w:tcPr>
          <w:p>
            <w:r/>
            <w:r>
              <w:rPr>
                <w:b w:val="0"/>
                <w:sz w:val="17"/>
              </w:rPr>
              <w:t>Yes</w:t>
            </w:r>
          </w:p>
        </w:tc>
        <w:tc>
          <w:tcPr>
            <w:tcW w:type="dxa" w:w="3888"/>
            <w:vAlign w:val="top"/>
          </w:tcPr>
          <w:p>
            <w:r/>
            <w:r>
              <w:rPr>
                <w:b w:val="0"/>
                <w:sz w:val="17"/>
              </w:rPr>
              <w:t>Fix signup company handling and role assignment.</w:t>
            </w:r>
          </w:p>
        </w:tc>
      </w:tr>
      <w:tr>
        <w:tc>
          <w:tcPr>
            <w:tcW w:type="dxa" w:w="2160"/>
            <w:vAlign w:val="top"/>
          </w:tcPr>
          <w:p>
            <w:r/>
            <w:r>
              <w:rPr>
                <w:b w:val="0"/>
                <w:sz w:val="17"/>
              </w:rPr>
              <w:t>404 / reset_pw</w:t>
            </w:r>
          </w:p>
        </w:tc>
        <w:tc>
          <w:tcPr>
            <w:tcW w:type="dxa" w:w="3744"/>
            <w:vAlign w:val="top"/>
          </w:tcPr>
          <w:p>
            <w:r/>
            <w:r>
              <w:rPr>
                <w:b w:val="0"/>
                <w:sz w:val="17"/>
              </w:rPr>
              <w:t>Standard Bubble pages.</w:t>
            </w:r>
          </w:p>
        </w:tc>
        <w:tc>
          <w:tcPr>
            <w:tcW w:type="dxa" w:w="1008"/>
            <w:vAlign w:val="top"/>
          </w:tcPr>
          <w:p>
            <w:r/>
            <w:r>
              <w:rPr>
                <w:b w:val="0"/>
                <w:sz w:val="17"/>
              </w:rPr>
              <w:t>Yes</w:t>
            </w:r>
          </w:p>
        </w:tc>
        <w:tc>
          <w:tcPr>
            <w:tcW w:type="dxa" w:w="3888"/>
            <w:vAlign w:val="top"/>
          </w:tcPr>
          <w:p>
            <w:r/>
            <w:r>
              <w:rPr>
                <w:b w:val="0"/>
                <w:sz w:val="17"/>
              </w:rPr>
              <w:t>Brand lightly if needed.</w:t>
            </w:r>
          </w:p>
        </w:tc>
      </w:tr>
    </w:tbl>
    <w:p/>
    <w:p>
      <w:pPr>
        <w:pStyle w:val="Heading2"/>
      </w:pPr>
      <w:r>
        <w:t>3.2 Current data types</w:t>
      </w:r>
    </w:p>
    <w:p>
      <w:pPr>
        <w:ind w:left="259" w:hanging="173"/>
      </w:pPr>
      <w:r>
        <w:rPr>
          <w:b/>
        </w:rPr>
        <w:t xml:space="preserve">• </w:t>
      </w:r>
      <w:r>
        <w:t>Announcement, Certificate, Cohort, CohortLearner, Company, Course, Enrollment, InsightResponse, Lesson, Module, Progress, User</w:t>
      </w:r>
    </w:p>
    <w:p>
      <w:pPr>
        <w:pStyle w:val="Heading2"/>
      </w:pPr>
      <w:r>
        <w:t>3.3 Critical current issue</w:t>
      </w:r>
    </w:p>
    <w:tbl>
      <w:tblPr>
        <w:tblStyle w:val="TableGrid"/>
        <w:tblW w:type="auto" w:w="0"/>
        <w:tblLook w:firstColumn="1" w:firstRow="1" w:lastColumn="0" w:lastRow="0" w:noHBand="0" w:noVBand="1" w:val="04A0"/>
      </w:tblPr>
      <w:tblGrid>
        <w:gridCol w:w="10368"/>
      </w:tblGrid>
      <w:tr>
        <w:tc>
          <w:tcPr>
            <w:tcW w:type="dxa" w:w="10368"/>
            <w:shd w:fill="F8D7DA"/>
          </w:tcPr>
          <w:p>
            <w:r>
              <w:rPr>
                <w:b/>
                <w:color w:val="132B4D"/>
              </w:rPr>
              <w:t xml:space="preserve">Security warning: </w:t>
            </w:r>
            <w:r>
              <w:t>Most data types are currently publicly visible. Do not put real client data into the app until privacy rules are fixed and tested with Run as for every role.</w:t>
            </w:r>
          </w:p>
        </w:tc>
      </w:tr>
    </w:tbl>
    <w:p/>
    <w:p>
      <w:pPr>
        <w:pStyle w:val="Heading1"/>
      </w:pPr>
      <w:r>
        <w:t>4. Product vision and roles</w:t>
      </w:r>
    </w:p>
    <w:p>
      <w:pPr>
        <w:pStyle w:val="Heading2"/>
      </w:pPr>
      <w:r>
        <w:t>4.1 User roles to implement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D9EAF7"/>
            <w:vAlign w:val="center"/>
          </w:tcPr>
          <w:p>
            <w:r/>
            <w:r>
              <w:rPr>
                <w:b/>
                <w:sz w:val="17"/>
              </w:rPr>
              <w:t>Role</w:t>
            </w:r>
          </w:p>
        </w:tc>
        <w:tc>
          <w:tcPr>
            <w:tcW w:type="dxa" w:w="3168"/>
            <w:shd w:fill="D9EAF7"/>
            <w:vAlign w:val="center"/>
          </w:tcPr>
          <w:p>
            <w:r/>
            <w:r>
              <w:rPr>
                <w:b/>
                <w:sz w:val="17"/>
              </w:rPr>
              <w:t>Who it represents</w:t>
            </w:r>
          </w:p>
        </w:tc>
        <w:tc>
          <w:tcPr>
            <w:tcW w:type="dxa" w:w="5328"/>
            <w:shd w:fill="D9EAF7"/>
            <w:vAlign w:val="center"/>
          </w:tcPr>
          <w:p>
            <w:r/>
            <w:r>
              <w:rPr>
                <w:b/>
                <w:sz w:val="17"/>
              </w:rPr>
              <w:t>Core permissions</w:t>
            </w:r>
          </w:p>
        </w:tc>
      </w:tr>
      <w:tr>
        <w:tc>
          <w:tcPr>
            <w:tcW w:type="dxa" w:w="2160"/>
            <w:vAlign w:val="top"/>
          </w:tcPr>
          <w:p>
            <w:r/>
            <w:r>
              <w:rPr>
                <w:b w:val="0"/>
                <w:sz w:val="17"/>
              </w:rPr>
              <w:t>Super Admin</w:t>
            </w:r>
          </w:p>
        </w:tc>
        <w:tc>
          <w:tcPr>
            <w:tcW w:type="dxa" w:w="3168"/>
            <w:vAlign w:val="top"/>
          </w:tcPr>
          <w:p>
            <w:r/>
            <w:r>
              <w:rPr>
                <w:b w:val="0"/>
                <w:sz w:val="17"/>
              </w:rPr>
              <w:t>Strengthscape platform owner</w:t>
            </w:r>
          </w:p>
        </w:tc>
        <w:tc>
          <w:tcPr>
            <w:tcW w:type="dxa" w:w="5328"/>
            <w:vAlign w:val="top"/>
          </w:tcPr>
          <w:p>
            <w:r/>
            <w:r>
              <w:rPr>
                <w:b w:val="0"/>
                <w:sz w:val="17"/>
              </w:rPr>
              <w:t>All data, all companies, all content, global reports, settings, AI prompt library, integrations.</w:t>
            </w:r>
          </w:p>
        </w:tc>
      </w:tr>
      <w:tr>
        <w:tc>
          <w:tcPr>
            <w:tcW w:type="dxa" w:w="2160"/>
            <w:vAlign w:val="top"/>
          </w:tcPr>
          <w:p>
            <w:r/>
            <w:r>
              <w:rPr>
                <w:b w:val="0"/>
                <w:sz w:val="17"/>
              </w:rPr>
              <w:t>Strengthscape Ops Admin</w:t>
            </w:r>
          </w:p>
        </w:tc>
        <w:tc>
          <w:tcPr>
            <w:tcW w:type="dxa" w:w="3168"/>
            <w:vAlign w:val="top"/>
          </w:tcPr>
          <w:p>
            <w:r/>
            <w:r>
              <w:rPr>
                <w:b w:val="0"/>
                <w:sz w:val="17"/>
              </w:rPr>
              <w:t>Internal LMS operator</w:t>
            </w:r>
          </w:p>
        </w:tc>
        <w:tc>
          <w:tcPr>
            <w:tcW w:type="dxa" w:w="5328"/>
            <w:vAlign w:val="top"/>
          </w:tcPr>
          <w:p>
            <w:r/>
            <w:r>
              <w:rPr>
                <w:b w:val="0"/>
                <w:sz w:val="17"/>
              </w:rPr>
              <w:t>Manage companies, users, enrollments, cohorts, content, sessions, reports; no app settings.</w:t>
            </w:r>
          </w:p>
        </w:tc>
      </w:tr>
      <w:tr>
        <w:tc>
          <w:tcPr>
            <w:tcW w:type="dxa" w:w="2160"/>
            <w:vAlign w:val="top"/>
          </w:tcPr>
          <w:p>
            <w:r/>
            <w:r>
              <w:rPr>
                <w:b w:val="0"/>
                <w:sz w:val="17"/>
              </w:rPr>
              <w:t>Content Manager</w:t>
            </w:r>
          </w:p>
        </w:tc>
        <w:tc>
          <w:tcPr>
            <w:tcW w:type="dxa" w:w="3168"/>
            <w:vAlign w:val="top"/>
          </w:tcPr>
          <w:p>
            <w:r/>
            <w:r>
              <w:rPr>
                <w:b w:val="0"/>
                <w:sz w:val="17"/>
              </w:rPr>
              <w:t>Internal learning content owner</w:t>
            </w:r>
          </w:p>
        </w:tc>
        <w:tc>
          <w:tcPr>
            <w:tcW w:type="dxa" w:w="5328"/>
            <w:vAlign w:val="top"/>
          </w:tcPr>
          <w:p>
            <w:r/>
            <w:r>
              <w:rPr>
                <w:b w:val="0"/>
                <w:sz w:val="17"/>
              </w:rPr>
              <w:t>Create/edit courses, modules, lessons, resources, quizzes, templates.</w:t>
            </w:r>
          </w:p>
        </w:tc>
      </w:tr>
      <w:tr>
        <w:tc>
          <w:tcPr>
            <w:tcW w:type="dxa" w:w="2160"/>
            <w:vAlign w:val="top"/>
          </w:tcPr>
          <w:p>
            <w:r/>
            <w:r>
              <w:rPr>
                <w:b w:val="0"/>
                <w:sz w:val="17"/>
              </w:rPr>
              <w:t>Client Admin</w:t>
            </w:r>
          </w:p>
        </w:tc>
        <w:tc>
          <w:tcPr>
            <w:tcW w:type="dxa" w:w="3168"/>
            <w:vAlign w:val="top"/>
          </w:tcPr>
          <w:p>
            <w:r/>
            <w:r>
              <w:rPr>
                <w:b w:val="0"/>
                <w:sz w:val="17"/>
              </w:rPr>
              <w:t>HR/L&amp;D or business sponsor</w:t>
            </w:r>
          </w:p>
        </w:tc>
        <w:tc>
          <w:tcPr>
            <w:tcW w:type="dxa" w:w="5328"/>
            <w:vAlign w:val="top"/>
          </w:tcPr>
          <w:p>
            <w:r/>
            <w:r>
              <w:rPr>
                <w:b w:val="0"/>
                <w:sz w:val="17"/>
              </w:rPr>
              <w:t>Own company learners, cohorts, enrollments, progress, feedback, reports, insights.</w:t>
            </w:r>
          </w:p>
        </w:tc>
      </w:tr>
      <w:tr>
        <w:tc>
          <w:tcPr>
            <w:tcW w:type="dxa" w:w="2160"/>
            <w:vAlign w:val="top"/>
          </w:tcPr>
          <w:p>
            <w:r/>
            <w:r>
              <w:rPr>
                <w:b w:val="0"/>
                <w:sz w:val="17"/>
              </w:rPr>
              <w:t>Learner</w:t>
            </w:r>
          </w:p>
        </w:tc>
        <w:tc>
          <w:tcPr>
            <w:tcW w:type="dxa" w:w="3168"/>
            <w:vAlign w:val="top"/>
          </w:tcPr>
          <w:p>
            <w:r/>
            <w:r>
              <w:rPr>
                <w:b w:val="0"/>
                <w:sz w:val="17"/>
              </w:rPr>
              <w:t>Participant</w:t>
            </w:r>
          </w:p>
        </w:tc>
        <w:tc>
          <w:tcPr>
            <w:tcW w:type="dxa" w:w="5328"/>
            <w:vAlign w:val="top"/>
          </w:tcPr>
          <w:p>
            <w:r/>
            <w:r>
              <w:rPr>
                <w:b w:val="0"/>
                <w:sz w:val="17"/>
              </w:rPr>
              <w:t>Assigned courses, sessions, lessons, reflections, action plans, certificates.</w:t>
            </w:r>
          </w:p>
        </w:tc>
      </w:tr>
      <w:tr>
        <w:tc>
          <w:tcPr>
            <w:tcW w:type="dxa" w:w="2160"/>
            <w:vAlign w:val="top"/>
          </w:tcPr>
          <w:p>
            <w:r/>
            <w:r>
              <w:rPr>
                <w:b w:val="0"/>
                <w:sz w:val="17"/>
              </w:rPr>
              <w:t>Facilitator</w:t>
            </w:r>
          </w:p>
        </w:tc>
        <w:tc>
          <w:tcPr>
            <w:tcW w:type="dxa" w:w="3168"/>
            <w:vAlign w:val="top"/>
          </w:tcPr>
          <w:p>
            <w:r/>
            <w:r>
              <w:rPr>
                <w:b w:val="0"/>
                <w:sz w:val="17"/>
              </w:rPr>
              <w:t>Trainer/coach delivering program</w:t>
            </w:r>
          </w:p>
        </w:tc>
        <w:tc>
          <w:tcPr>
            <w:tcW w:type="dxa" w:w="5328"/>
            <w:vAlign w:val="top"/>
          </w:tcPr>
          <w:p>
            <w:r/>
            <w:r>
              <w:rPr>
                <w:b w:val="0"/>
                <w:sz w:val="17"/>
              </w:rPr>
              <w:t>Assigned cohorts, session materials, learner progress, attendance, feedback summaries, action notes.</w:t>
            </w:r>
          </w:p>
        </w:tc>
      </w:tr>
      <w:tr>
        <w:tc>
          <w:tcPr>
            <w:tcW w:type="dxa" w:w="2160"/>
            <w:vAlign w:val="top"/>
          </w:tcPr>
          <w:p>
            <w:r/>
            <w:r>
              <w:rPr>
                <w:b w:val="0"/>
                <w:sz w:val="17"/>
              </w:rPr>
              <w:t>Reviewer/Leadership Viewer</w:t>
            </w:r>
          </w:p>
        </w:tc>
        <w:tc>
          <w:tcPr>
            <w:tcW w:type="dxa" w:w="3168"/>
            <w:vAlign w:val="top"/>
          </w:tcPr>
          <w:p>
            <w:r/>
            <w:r>
              <w:rPr>
                <w:b w:val="0"/>
                <w:sz w:val="17"/>
              </w:rPr>
              <w:t>Client sponsor or Strengthscape leadership</w:t>
            </w:r>
          </w:p>
        </w:tc>
        <w:tc>
          <w:tcPr>
            <w:tcW w:type="dxa" w:w="5328"/>
            <w:vAlign w:val="top"/>
          </w:tcPr>
          <w:p>
            <w:r/>
            <w:r>
              <w:rPr>
                <w:b w:val="0"/>
                <w:sz w:val="17"/>
              </w:rPr>
              <w:t>Read-only dashboards and summary reports.</w:t>
            </w:r>
          </w:p>
        </w:tc>
      </w:tr>
      <w:tr>
        <w:tc>
          <w:tcPr>
            <w:tcW w:type="dxa" w:w="2160"/>
            <w:vAlign w:val="top"/>
          </w:tcPr>
          <w:p>
            <w:r/>
            <w:r>
              <w:rPr>
                <w:b w:val="0"/>
                <w:sz w:val="17"/>
              </w:rPr>
              <w:t>Sales/Internal Learner</w:t>
            </w:r>
          </w:p>
        </w:tc>
        <w:tc>
          <w:tcPr>
            <w:tcW w:type="dxa" w:w="3168"/>
            <w:vAlign w:val="top"/>
          </w:tcPr>
          <w:p>
            <w:r/>
            <w:r>
              <w:rPr>
                <w:b w:val="0"/>
                <w:sz w:val="17"/>
              </w:rPr>
              <w:t>Strengthscape salesperson or employee</w:t>
            </w:r>
          </w:p>
        </w:tc>
        <w:tc>
          <w:tcPr>
            <w:tcW w:type="dxa" w:w="5328"/>
            <w:vAlign w:val="top"/>
          </w:tcPr>
          <w:p>
            <w:r/>
            <w:r>
              <w:rPr>
                <w:b w:val="0"/>
                <w:sz w:val="17"/>
              </w:rPr>
              <w:t>Internal academy, play training, quizzes, sales certification.</w:t>
            </w:r>
          </w:p>
        </w:tc>
      </w:tr>
    </w:tbl>
    <w:p/>
    <w:p>
      <w:pPr>
        <w:pStyle w:val="Heading2"/>
      </w:pPr>
      <w:r>
        <w:t>4.2 Minimum role implementation in Bubble</w:t>
      </w:r>
    </w:p>
    <w:p>
      <w:pPr>
        <w:ind w:left="259" w:hanging="173"/>
      </w:pPr>
      <w:r>
        <w:rPr>
          <w:b/>
        </w:rPr>
        <w:t xml:space="preserve">• </w:t>
      </w:r>
      <w:r>
        <w:t>Create an Option Set called UserRole.</w:t>
      </w:r>
    </w:p>
    <w:p>
      <w:pPr>
        <w:ind w:left="259" w:hanging="173"/>
      </w:pPr>
      <w:r>
        <w:rPr>
          <w:b/>
        </w:rPr>
        <w:t xml:space="preserve">• </w:t>
      </w:r>
      <w:r>
        <w:t>Keep the four roles from the existing app for immediate V1: Learner, Client Admin, Facilitator, Super Admin.</w:t>
      </w:r>
    </w:p>
    <w:p>
      <w:pPr>
        <w:ind w:left="259" w:hanging="173"/>
      </w:pPr>
      <w:r>
        <w:rPr>
          <w:b/>
        </w:rPr>
        <w:t xml:space="preserve">• </w:t>
      </w:r>
      <w:r>
        <w:t>Add Strengthscape Ops Admin, Content Manager, Reviewer, and Sales/Internal Learner in V1.5 or V2 if time allows.</w:t>
      </w:r>
    </w:p>
    <w:p>
      <w:pPr>
        <w:ind w:left="259" w:hanging="173"/>
      </w:pPr>
      <w:r>
        <w:rPr>
          <w:b/>
        </w:rPr>
        <w:t xml:space="preserve">• </w:t>
      </w:r>
      <w:r>
        <w:t>Do not use plain text for roles.</w:t>
      </w:r>
    </w:p>
    <w:p>
      <w:pPr>
        <w:pStyle w:val="Heading1"/>
      </w:pPr>
      <w:r>
        <w:t>5. Feature architecture by module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D9EAF7"/>
            <w:vAlign w:val="center"/>
          </w:tcPr>
          <w:p>
            <w:r/>
            <w:r>
              <w:rPr>
                <w:b/>
                <w:sz w:val="17"/>
              </w:rPr>
              <w:t>Module</w:t>
            </w:r>
          </w:p>
        </w:tc>
        <w:tc>
          <w:tcPr>
            <w:tcW w:type="dxa" w:w="8352"/>
            <w:shd w:fill="D9EAF7"/>
            <w:vAlign w:val="center"/>
          </w:tcPr>
          <w:p>
            <w:r/>
            <w:r>
              <w:rPr>
                <w:b/>
                <w:sz w:val="17"/>
              </w:rPr>
              <w:t>Features to build</w:t>
            </w:r>
          </w:p>
        </w:tc>
      </w:tr>
      <w:tr>
        <w:tc>
          <w:tcPr>
            <w:tcW w:type="dxa" w:w="2448"/>
            <w:vAlign w:val="top"/>
          </w:tcPr>
          <w:p>
            <w:r/>
            <w:r>
              <w:rPr>
                <w:b w:val="0"/>
                <w:sz w:val="17"/>
              </w:rPr>
              <w:t>Foundation</w:t>
            </w:r>
          </w:p>
        </w:tc>
        <w:tc>
          <w:tcPr>
            <w:tcW w:type="dxa" w:w="8352"/>
            <w:vAlign w:val="top"/>
          </w:tcPr>
          <w:p>
            <w:r/>
            <w:r>
              <w:rPr>
                <w:b w:val="0"/>
                <w:sz w:val="17"/>
              </w:rPr>
              <w:t>Multi-tenant companies, role-based dashboards, privacy rules, secure auth, role navigation.</w:t>
            </w:r>
          </w:p>
        </w:tc>
      </w:tr>
      <w:tr>
        <w:tc>
          <w:tcPr>
            <w:tcW w:type="dxa" w:w="2448"/>
            <w:vAlign w:val="top"/>
          </w:tcPr>
          <w:p>
            <w:r/>
            <w:r>
              <w:rPr>
                <w:b w:val="0"/>
                <w:sz w:val="17"/>
              </w:rPr>
              <w:t>Learning Delivery</w:t>
            </w:r>
          </w:p>
        </w:tc>
        <w:tc>
          <w:tcPr>
            <w:tcW w:type="dxa" w:w="8352"/>
            <w:vAlign w:val="top"/>
          </w:tcPr>
          <w:p>
            <w:r/>
            <w:r>
              <w:rPr>
                <w:b w:val="0"/>
                <w:sz w:val="17"/>
              </w:rPr>
              <w:t>Courses, modules, lessons, resources, lesson types, learner progress, completion tracking, certificates.</w:t>
            </w:r>
          </w:p>
        </w:tc>
      </w:tr>
      <w:tr>
        <w:tc>
          <w:tcPr>
            <w:tcW w:type="dxa" w:w="2448"/>
            <w:vAlign w:val="top"/>
          </w:tcPr>
          <w:p>
            <w:r/>
            <w:r>
              <w:rPr>
                <w:b w:val="0"/>
                <w:sz w:val="17"/>
              </w:rPr>
              <w:t>Cohorts and Sessions</w:t>
            </w:r>
          </w:p>
        </w:tc>
        <w:tc>
          <w:tcPr>
            <w:tcW w:type="dxa" w:w="8352"/>
            <w:vAlign w:val="top"/>
          </w:tcPr>
          <w:p>
            <w:r/>
            <w:r>
              <w:rPr>
                <w:b w:val="0"/>
                <w:sz w:val="17"/>
              </w:rPr>
              <w:t>Cohort creation, learner grouping, facilitator assignment, session schedule, session resources.</w:t>
            </w:r>
          </w:p>
        </w:tc>
      </w:tr>
      <w:tr>
        <w:tc>
          <w:tcPr>
            <w:tcW w:type="dxa" w:w="2448"/>
            <w:vAlign w:val="top"/>
          </w:tcPr>
          <w:p>
            <w:r/>
            <w:r>
              <w:rPr>
                <w:b w:val="0"/>
                <w:sz w:val="17"/>
              </w:rPr>
              <w:t>Client Portal</w:t>
            </w:r>
          </w:p>
        </w:tc>
        <w:tc>
          <w:tcPr>
            <w:tcW w:type="dxa" w:w="8352"/>
            <w:vAlign w:val="top"/>
          </w:tcPr>
          <w:p>
            <w:r/>
            <w:r>
              <w:rPr>
                <w:b w:val="0"/>
                <w:sz w:val="17"/>
              </w:rPr>
              <w:t>Company dashboard, cohort progress, completion data, overdue learners, feedback, AI insights, action plans.</w:t>
            </w:r>
          </w:p>
        </w:tc>
      </w:tr>
      <w:tr>
        <w:tc>
          <w:tcPr>
            <w:tcW w:type="dxa" w:w="2448"/>
            <w:vAlign w:val="top"/>
          </w:tcPr>
          <w:p>
            <w:r/>
            <w:r>
              <w:rPr>
                <w:b w:val="0"/>
                <w:sz w:val="17"/>
              </w:rPr>
              <w:t>Facilitator Portal</w:t>
            </w:r>
          </w:p>
        </w:tc>
        <w:tc>
          <w:tcPr>
            <w:tcW w:type="dxa" w:w="8352"/>
            <w:vAlign w:val="top"/>
          </w:tcPr>
          <w:p>
            <w:r/>
            <w:r>
              <w:rPr>
                <w:b w:val="0"/>
                <w:sz w:val="17"/>
              </w:rPr>
              <w:t>Assigned cohorts, learner progress, session prep, attendance, QR feedback, post-session notes.</w:t>
            </w:r>
          </w:p>
        </w:tc>
      </w:tr>
      <w:tr>
        <w:tc>
          <w:tcPr>
            <w:tcW w:type="dxa" w:w="2448"/>
            <w:vAlign w:val="top"/>
          </w:tcPr>
          <w:p>
            <w:r/>
            <w:r>
              <w:rPr>
                <w:b w:val="0"/>
                <w:sz w:val="17"/>
              </w:rPr>
              <w:t>AI Insights</w:t>
            </w:r>
          </w:p>
        </w:tc>
        <w:tc>
          <w:tcPr>
            <w:tcW w:type="dxa" w:w="8352"/>
            <w:vAlign w:val="top"/>
          </w:tcPr>
          <w:p>
            <w:r/>
            <w:r>
              <w:rPr>
                <w:b w:val="0"/>
                <w:sz w:val="17"/>
              </w:rPr>
              <w:t>Fixed question insight engine, HR/L&amp;D guidance, ritual/action plan generator, facilitator prep brief.</w:t>
            </w:r>
          </w:p>
        </w:tc>
      </w:tr>
      <w:tr>
        <w:tc>
          <w:tcPr>
            <w:tcW w:type="dxa" w:w="2448"/>
            <w:vAlign w:val="top"/>
          </w:tcPr>
          <w:p>
            <w:r/>
            <w:r>
              <w:rPr>
                <w:b w:val="0"/>
                <w:sz w:val="17"/>
              </w:rPr>
              <w:t>Assessment Interpretation</w:t>
            </w:r>
          </w:p>
        </w:tc>
        <w:tc>
          <w:tcPr>
            <w:tcW w:type="dxa" w:w="8352"/>
            <w:vAlign w:val="top"/>
          </w:tcPr>
          <w:p>
            <w:r/>
            <w:r>
              <w:rPr>
                <w:b w:val="0"/>
                <w:sz w:val="17"/>
              </w:rPr>
              <w:t>Upload/link assessment summaries, team heatmap, style/behavior insights, recommended rituals.</w:t>
            </w:r>
          </w:p>
        </w:tc>
      </w:tr>
      <w:tr>
        <w:tc>
          <w:tcPr>
            <w:tcW w:type="dxa" w:w="2448"/>
            <w:vAlign w:val="top"/>
          </w:tcPr>
          <w:p>
            <w:r/>
            <w:r>
              <w:rPr>
                <w:b w:val="0"/>
                <w:sz w:val="17"/>
              </w:rPr>
              <w:t>Feedback and Evidence</w:t>
            </w:r>
          </w:p>
        </w:tc>
        <w:tc>
          <w:tcPr>
            <w:tcW w:type="dxa" w:w="8352"/>
            <w:vAlign w:val="top"/>
          </w:tcPr>
          <w:p>
            <w:r/>
            <w:r>
              <w:rPr>
                <w:b w:val="0"/>
                <w:sz w:val="17"/>
              </w:rPr>
              <w:t>QR feedback, session feedback, trainer feedback, testimonial capture, evidence of behavior change.</w:t>
            </w:r>
          </w:p>
        </w:tc>
      </w:tr>
      <w:tr>
        <w:tc>
          <w:tcPr>
            <w:tcW w:type="dxa" w:w="2448"/>
            <w:vAlign w:val="top"/>
          </w:tcPr>
          <w:p>
            <w:r/>
            <w:r>
              <w:rPr>
                <w:b w:val="0"/>
                <w:sz w:val="17"/>
              </w:rPr>
              <w:t>Internal Academy</w:t>
            </w:r>
          </w:p>
        </w:tc>
        <w:tc>
          <w:tcPr>
            <w:tcW w:type="dxa" w:w="8352"/>
            <w:vAlign w:val="top"/>
          </w:tcPr>
          <w:p>
            <w:r/>
            <w:r>
              <w:rPr>
                <w:b w:val="0"/>
                <w:sz w:val="17"/>
              </w:rPr>
              <w:t>Sales training, product/play certification, pitch quizzes, CRM/Edge10 process learning.</w:t>
            </w:r>
          </w:p>
        </w:tc>
      </w:tr>
      <w:tr>
        <w:tc>
          <w:tcPr>
            <w:tcW w:type="dxa" w:w="2448"/>
            <w:vAlign w:val="top"/>
          </w:tcPr>
          <w:p>
            <w:r/>
            <w:r>
              <w:rPr>
                <w:b w:val="0"/>
                <w:sz w:val="17"/>
              </w:rPr>
              <w:t>Reports</w:t>
            </w:r>
          </w:p>
        </w:tc>
        <w:tc>
          <w:tcPr>
            <w:tcW w:type="dxa" w:w="8352"/>
            <w:vAlign w:val="top"/>
          </w:tcPr>
          <w:p>
            <w:r/>
            <w:r>
              <w:rPr>
                <w:b w:val="0"/>
                <w:sz w:val="17"/>
              </w:rPr>
              <w:t>Learner, cohort, company, facilitator, course, assessment, feedback, and internal academy reports.</w:t>
            </w:r>
          </w:p>
        </w:tc>
      </w:tr>
      <w:tr>
        <w:tc>
          <w:tcPr>
            <w:tcW w:type="dxa" w:w="2448"/>
            <w:vAlign w:val="top"/>
          </w:tcPr>
          <w:p>
            <w:r/>
            <w:r>
              <w:rPr>
                <w:b w:val="0"/>
                <w:sz w:val="17"/>
              </w:rPr>
              <w:t>Integrations</w:t>
            </w:r>
          </w:p>
        </w:tc>
        <w:tc>
          <w:tcPr>
            <w:tcW w:type="dxa" w:w="8352"/>
            <w:vAlign w:val="top"/>
          </w:tcPr>
          <w:p>
            <w:r/>
            <w:r>
              <w:rPr>
                <w:b w:val="0"/>
                <w:sz w:val="17"/>
              </w:rPr>
              <w:t>Video hosting, AI API, Make/Apps Script, Microsoft, Notion/Zoho roadmap, storage, certificate generator.</w:t>
            </w:r>
          </w:p>
        </w:tc>
      </w:tr>
    </w:tbl>
    <w:p/>
    <w:p>
      <w:pPr>
        <w:pStyle w:val="Heading1"/>
      </w:pPr>
      <w:r>
        <w:t>6. Data model master specification</w:t>
      </w:r>
    </w:p>
    <w:p>
      <w:r>
        <w:t>This section is the developer’s database checklist. Existing Bubble types should be updated rather than recreated unless field conversion is blocked.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160"/>
            <w:shd w:fill="D9EAF7"/>
            <w:vAlign w:val="center"/>
          </w:tcPr>
          <w:p>
            <w:r/>
            <w:r>
              <w:rPr>
                <w:b/>
                <w:sz w:val="15"/>
              </w:rPr>
              <w:t>Data type</w:t>
            </w:r>
          </w:p>
        </w:tc>
        <w:tc>
          <w:tcPr>
            <w:tcW w:type="dxa" w:w="1440"/>
            <w:shd w:fill="D9EAF7"/>
            <w:vAlign w:val="center"/>
          </w:tcPr>
          <w:p>
            <w:r/>
            <w:r>
              <w:rPr>
                <w:b/>
                <w:sz w:val="15"/>
              </w:rPr>
              <w:t>Status</w:t>
            </w:r>
          </w:p>
        </w:tc>
        <w:tc>
          <w:tcPr>
            <w:tcW w:type="dxa" w:w="4608"/>
            <w:shd w:fill="D9EAF7"/>
            <w:vAlign w:val="center"/>
          </w:tcPr>
          <w:p>
            <w:r/>
            <w:r>
              <w:rPr>
                <w:b/>
                <w:sz w:val="15"/>
              </w:rPr>
              <w:t>Fields</w:t>
            </w:r>
          </w:p>
        </w:tc>
        <w:tc>
          <w:tcPr>
            <w:tcW w:type="dxa" w:w="2448"/>
            <w:shd w:fill="D9EAF7"/>
            <w:vAlign w:val="center"/>
          </w:tcPr>
          <w:p>
            <w:r/>
            <w:r>
              <w:rPr>
                <w:b/>
                <w:sz w:val="15"/>
              </w:rPr>
              <w:t>Developer notes</w:t>
            </w:r>
          </w:p>
        </w:tc>
      </w:tr>
      <w:tr>
        <w:tc>
          <w:tcPr>
            <w:tcW w:type="dxa" w:w="2160"/>
            <w:vAlign w:val="top"/>
          </w:tcPr>
          <w:p>
            <w:r/>
            <w:r>
              <w:rPr>
                <w:b w:val="0"/>
                <w:sz w:val="15"/>
              </w:rPr>
              <w:t>Company</w:t>
            </w:r>
          </w:p>
        </w:tc>
        <w:tc>
          <w:tcPr>
            <w:tcW w:type="dxa" w:w="1440"/>
            <w:vAlign w:val="top"/>
          </w:tcPr>
          <w:p>
            <w:r/>
            <w:r>
              <w:rPr>
                <w:b w:val="0"/>
                <w:sz w:val="15"/>
              </w:rPr>
              <w:t>Existing; enhance</w:t>
            </w:r>
          </w:p>
        </w:tc>
        <w:tc>
          <w:tcPr>
            <w:tcW w:type="dxa" w:w="4608"/>
            <w:vAlign w:val="top"/>
          </w:tcPr>
          <w:p>
            <w:r/>
            <w:r>
              <w:rPr>
                <w:b w:val="0"/>
                <w:sz w:val="15"/>
              </w:rPr>
              <w:t>name text; logo image; status CompanyStatus; primary_admin User; enabled_courses list of Course; industry text; account_type text; company_code text; notes text; is_demo yes/no</w:t>
            </w:r>
          </w:p>
        </w:tc>
        <w:tc>
          <w:tcPr>
            <w:tcW w:type="dxa" w:w="2448"/>
            <w:vAlign w:val="top"/>
          </w:tcPr>
          <w:p>
            <w:r/>
            <w:r>
              <w:rPr>
                <w:b w:val="0"/>
                <w:sz w:val="15"/>
              </w:rPr>
              <w:t>Tenant root. Every company-specific record should link to Company.</w:t>
            </w:r>
          </w:p>
        </w:tc>
      </w:tr>
      <w:tr>
        <w:tc>
          <w:tcPr>
            <w:tcW w:type="dxa" w:w="2160"/>
            <w:vAlign w:val="top"/>
          </w:tcPr>
          <w:p>
            <w:r/>
            <w:r>
              <w:rPr>
                <w:b w:val="0"/>
                <w:sz w:val="15"/>
              </w:rPr>
              <w:t>User</w:t>
            </w:r>
          </w:p>
        </w:tc>
        <w:tc>
          <w:tcPr>
            <w:tcW w:type="dxa" w:w="1440"/>
            <w:vAlign w:val="top"/>
          </w:tcPr>
          <w:p>
            <w:r/>
            <w:r>
              <w:rPr>
                <w:b w:val="0"/>
                <w:sz w:val="15"/>
              </w:rPr>
              <w:t>Existing; enhance</w:t>
            </w:r>
          </w:p>
        </w:tc>
        <w:tc>
          <w:tcPr>
            <w:tcW w:type="dxa" w:w="4608"/>
            <w:vAlign w:val="top"/>
          </w:tcPr>
          <w:p>
            <w:r/>
            <w:r>
              <w:rPr>
                <w:b w:val="0"/>
                <w:sz w:val="15"/>
              </w:rPr>
              <w:t>name text; email built-in; avatar image; company Company; role UserRole; is_active yes/no; job_title text; department text; manager User optional</w:t>
            </w:r>
          </w:p>
        </w:tc>
        <w:tc>
          <w:tcPr>
            <w:tcW w:type="dxa" w:w="2448"/>
            <w:vAlign w:val="top"/>
          </w:tcPr>
          <w:p>
            <w:r/>
            <w:r>
              <w:rPr>
                <w:b w:val="0"/>
                <w:sz w:val="15"/>
              </w:rPr>
              <w:t>User is also Bubble auth user. Do not create separate Profile unless needed.</w:t>
            </w:r>
          </w:p>
        </w:tc>
      </w:tr>
      <w:tr>
        <w:tc>
          <w:tcPr>
            <w:tcW w:type="dxa" w:w="2160"/>
            <w:vAlign w:val="top"/>
          </w:tcPr>
          <w:p>
            <w:r/>
            <w:r>
              <w:rPr>
                <w:b w:val="0"/>
                <w:sz w:val="15"/>
              </w:rPr>
              <w:t>Course</w:t>
            </w:r>
          </w:p>
        </w:tc>
        <w:tc>
          <w:tcPr>
            <w:tcW w:type="dxa" w:w="1440"/>
            <w:vAlign w:val="top"/>
          </w:tcPr>
          <w:p>
            <w:r/>
            <w:r>
              <w:rPr>
                <w:b w:val="0"/>
                <w:sz w:val="15"/>
              </w:rPr>
              <w:t>Existing; enhance</w:t>
            </w:r>
          </w:p>
        </w:tc>
        <w:tc>
          <w:tcPr>
            <w:tcW w:type="dxa" w:w="4608"/>
            <w:vAlign w:val="top"/>
          </w:tcPr>
          <w:p>
            <w:r/>
            <w:r>
              <w:rPr>
                <w:b w:val="0"/>
                <w:sz w:val="15"/>
              </w:rPr>
              <w:t>title text; short_description text; description text; thumbnail image; status CourseStatus; category CourseCategory; created_by User; estimated_duration text; enabled_companies list of Company; is_internal yes/no</w:t>
            </w:r>
          </w:p>
        </w:tc>
        <w:tc>
          <w:tcPr>
            <w:tcW w:type="dxa" w:w="2448"/>
            <w:vAlign w:val="top"/>
          </w:tcPr>
          <w:p>
            <w:r/>
            <w:r>
              <w:rPr>
                <w:b w:val="0"/>
                <w:sz w:val="15"/>
              </w:rPr>
              <w:t>Master learning asset. Published courses visible based on company/internal logic.</w:t>
            </w:r>
          </w:p>
        </w:tc>
      </w:tr>
      <w:tr>
        <w:tc>
          <w:tcPr>
            <w:tcW w:type="dxa" w:w="2160"/>
            <w:vAlign w:val="top"/>
          </w:tcPr>
          <w:p>
            <w:r/>
            <w:r>
              <w:rPr>
                <w:b w:val="0"/>
                <w:sz w:val="15"/>
              </w:rPr>
              <w:t>Module</w:t>
            </w:r>
          </w:p>
        </w:tc>
        <w:tc>
          <w:tcPr>
            <w:tcW w:type="dxa" w:w="1440"/>
            <w:vAlign w:val="top"/>
          </w:tcPr>
          <w:p>
            <w:r/>
            <w:r>
              <w:rPr>
                <w:b w:val="0"/>
                <w:sz w:val="15"/>
              </w:rPr>
              <w:t>Existing</w:t>
            </w:r>
          </w:p>
        </w:tc>
        <w:tc>
          <w:tcPr>
            <w:tcW w:type="dxa" w:w="4608"/>
            <w:vAlign w:val="top"/>
          </w:tcPr>
          <w:p>
            <w:r/>
            <w:r>
              <w:rPr>
                <w:b w:val="0"/>
                <w:sz w:val="15"/>
              </w:rPr>
              <w:t>course Course; title text; order_index number; description text optional</w:t>
            </w:r>
          </w:p>
        </w:tc>
        <w:tc>
          <w:tcPr>
            <w:tcW w:type="dxa" w:w="2448"/>
            <w:vAlign w:val="top"/>
          </w:tcPr>
          <w:p>
            <w:r/>
            <w:r>
              <w:rPr>
                <w:b w:val="0"/>
                <w:sz w:val="15"/>
              </w:rPr>
              <w:t>Container for lessons.</w:t>
            </w:r>
          </w:p>
        </w:tc>
      </w:tr>
      <w:tr>
        <w:tc>
          <w:tcPr>
            <w:tcW w:type="dxa" w:w="2160"/>
            <w:vAlign w:val="top"/>
          </w:tcPr>
          <w:p>
            <w:r/>
            <w:r>
              <w:rPr>
                <w:b w:val="0"/>
                <w:sz w:val="15"/>
              </w:rPr>
              <w:t>Lesson</w:t>
            </w:r>
          </w:p>
        </w:tc>
        <w:tc>
          <w:tcPr>
            <w:tcW w:type="dxa" w:w="1440"/>
            <w:vAlign w:val="top"/>
          </w:tcPr>
          <w:p>
            <w:r/>
            <w:r>
              <w:rPr>
                <w:b w:val="0"/>
                <w:sz w:val="15"/>
              </w:rPr>
              <w:t>Existing; enhance</w:t>
            </w:r>
          </w:p>
        </w:tc>
        <w:tc>
          <w:tcPr>
            <w:tcW w:type="dxa" w:w="4608"/>
            <w:vAlign w:val="top"/>
          </w:tcPr>
          <w:p>
            <w:r/>
            <w:r>
              <w:rPr>
                <w:b w:val="0"/>
                <w:sz w:val="15"/>
              </w:rPr>
              <w:t>module Module; title text; content text; type LessonType; order_index number; video_url text; resource_file file; duration_minutes number; is_required yes/no</w:t>
            </w:r>
          </w:p>
        </w:tc>
        <w:tc>
          <w:tcPr>
            <w:tcW w:type="dxa" w:w="2448"/>
            <w:vAlign w:val="top"/>
          </w:tcPr>
          <w:p>
            <w:r/>
            <w:r>
              <w:rPr>
                <w:b w:val="0"/>
                <w:sz w:val="15"/>
              </w:rPr>
              <w:t>Supports video/text/PDF/live/quiz placeholders.</w:t>
            </w:r>
          </w:p>
        </w:tc>
      </w:tr>
      <w:tr>
        <w:tc>
          <w:tcPr>
            <w:tcW w:type="dxa" w:w="2160"/>
            <w:vAlign w:val="top"/>
          </w:tcPr>
          <w:p>
            <w:r/>
            <w:r>
              <w:rPr>
                <w:b w:val="0"/>
                <w:sz w:val="15"/>
              </w:rPr>
              <w:t>Enrollment</w:t>
            </w:r>
          </w:p>
        </w:tc>
        <w:tc>
          <w:tcPr>
            <w:tcW w:type="dxa" w:w="1440"/>
            <w:vAlign w:val="top"/>
          </w:tcPr>
          <w:p>
            <w:r/>
            <w:r>
              <w:rPr>
                <w:b w:val="0"/>
                <w:sz w:val="15"/>
              </w:rPr>
              <w:t>Existing; enhance</w:t>
            </w:r>
          </w:p>
        </w:tc>
        <w:tc>
          <w:tcPr>
            <w:tcW w:type="dxa" w:w="4608"/>
            <w:vAlign w:val="top"/>
          </w:tcPr>
          <w:p>
            <w:r/>
            <w:r>
              <w:rPr>
                <w:b w:val="0"/>
                <w:sz w:val="15"/>
              </w:rPr>
              <w:t>learner User; course Course; company Company; cohort Cohort optional; start_date date; due_date date; status EnrollmentStatus; completion_percentage number; assigned_by User</w:t>
            </w:r>
          </w:p>
        </w:tc>
        <w:tc>
          <w:tcPr>
            <w:tcW w:type="dxa" w:w="2448"/>
            <w:vAlign w:val="top"/>
          </w:tcPr>
          <w:p>
            <w:r/>
            <w:r>
              <w:rPr>
                <w:b w:val="0"/>
                <w:sz w:val="15"/>
              </w:rPr>
              <w:t>Company field makes privacy/reporting easier. Set it from learner company.</w:t>
            </w:r>
          </w:p>
        </w:tc>
      </w:tr>
      <w:tr>
        <w:tc>
          <w:tcPr>
            <w:tcW w:type="dxa" w:w="2160"/>
            <w:vAlign w:val="top"/>
          </w:tcPr>
          <w:p>
            <w:r/>
            <w:r>
              <w:rPr>
                <w:b w:val="0"/>
                <w:sz w:val="15"/>
              </w:rPr>
              <w:t>Progress</w:t>
            </w:r>
          </w:p>
        </w:tc>
        <w:tc>
          <w:tcPr>
            <w:tcW w:type="dxa" w:w="1440"/>
            <w:vAlign w:val="top"/>
          </w:tcPr>
          <w:p>
            <w:r/>
            <w:r>
              <w:rPr>
                <w:b w:val="0"/>
                <w:sz w:val="15"/>
              </w:rPr>
              <w:t>Existing</w:t>
            </w:r>
          </w:p>
        </w:tc>
        <w:tc>
          <w:tcPr>
            <w:tcW w:type="dxa" w:w="4608"/>
            <w:vAlign w:val="top"/>
          </w:tcPr>
          <w:p>
            <w:r/>
            <w:r>
              <w:rPr>
                <w:b w:val="0"/>
                <w:sz w:val="15"/>
              </w:rPr>
              <w:t>enrollment Enrollment; lesson Lesson; completed yes/no; completed_at date; learner User optional</w:t>
            </w:r>
          </w:p>
        </w:tc>
        <w:tc>
          <w:tcPr>
            <w:tcW w:type="dxa" w:w="2448"/>
            <w:vAlign w:val="top"/>
          </w:tcPr>
          <w:p>
            <w:r/>
            <w:r>
              <w:rPr>
                <w:b w:val="0"/>
                <w:sz w:val="15"/>
              </w:rPr>
              <w:t>Can add learner for easier searches but keep enrollment as source.</w:t>
            </w:r>
          </w:p>
        </w:tc>
      </w:tr>
      <w:tr>
        <w:tc>
          <w:tcPr>
            <w:tcW w:type="dxa" w:w="2160"/>
            <w:vAlign w:val="top"/>
          </w:tcPr>
          <w:p>
            <w:r/>
            <w:r>
              <w:rPr>
                <w:b w:val="0"/>
                <w:sz w:val="15"/>
              </w:rPr>
              <w:t>Cohort</w:t>
            </w:r>
          </w:p>
        </w:tc>
        <w:tc>
          <w:tcPr>
            <w:tcW w:type="dxa" w:w="1440"/>
            <w:vAlign w:val="top"/>
          </w:tcPr>
          <w:p>
            <w:r/>
            <w:r>
              <w:rPr>
                <w:b w:val="0"/>
                <w:sz w:val="15"/>
              </w:rPr>
              <w:t>Existing; enhance</w:t>
            </w:r>
          </w:p>
        </w:tc>
        <w:tc>
          <w:tcPr>
            <w:tcW w:type="dxa" w:w="4608"/>
            <w:vAlign w:val="top"/>
          </w:tcPr>
          <w:p>
            <w:r/>
            <w:r>
              <w:rPr>
                <w:b w:val="0"/>
                <w:sz w:val="15"/>
              </w:rPr>
              <w:t>name text; company Company; course Course; facilitator User; start_date date; end_date date; status CohortStatus; cohort_type CohortType; notes text</w:t>
            </w:r>
          </w:p>
        </w:tc>
        <w:tc>
          <w:tcPr>
            <w:tcW w:type="dxa" w:w="2448"/>
            <w:vAlign w:val="top"/>
          </w:tcPr>
          <w:p>
            <w:r/>
            <w:r>
              <w:rPr>
                <w:b w:val="0"/>
                <w:sz w:val="15"/>
              </w:rPr>
              <w:t>Client program delivery unit.</w:t>
            </w:r>
          </w:p>
        </w:tc>
      </w:tr>
      <w:tr>
        <w:tc>
          <w:tcPr>
            <w:tcW w:type="dxa" w:w="2160"/>
            <w:vAlign w:val="top"/>
          </w:tcPr>
          <w:p>
            <w:r/>
            <w:r>
              <w:rPr>
                <w:b w:val="0"/>
                <w:sz w:val="15"/>
              </w:rPr>
              <w:t>CohortLearner</w:t>
            </w:r>
          </w:p>
        </w:tc>
        <w:tc>
          <w:tcPr>
            <w:tcW w:type="dxa" w:w="1440"/>
            <w:vAlign w:val="top"/>
          </w:tcPr>
          <w:p>
            <w:r/>
            <w:r>
              <w:rPr>
                <w:b w:val="0"/>
                <w:sz w:val="15"/>
              </w:rPr>
              <w:t>Existing</w:t>
            </w:r>
          </w:p>
        </w:tc>
        <w:tc>
          <w:tcPr>
            <w:tcW w:type="dxa" w:w="4608"/>
            <w:vAlign w:val="top"/>
          </w:tcPr>
          <w:p>
            <w:r/>
            <w:r>
              <w:rPr>
                <w:b w:val="0"/>
                <w:sz w:val="15"/>
              </w:rPr>
              <w:t>cohort Cohort; learner User; added_by User; status text optional</w:t>
            </w:r>
          </w:p>
        </w:tc>
        <w:tc>
          <w:tcPr>
            <w:tcW w:type="dxa" w:w="2448"/>
            <w:vAlign w:val="top"/>
          </w:tcPr>
          <w:p>
            <w:r/>
            <w:r>
              <w:rPr>
                <w:b w:val="0"/>
                <w:sz w:val="15"/>
              </w:rPr>
              <w:t>Join table for many learners in one cohort.</w:t>
            </w:r>
          </w:p>
        </w:tc>
      </w:tr>
      <w:tr>
        <w:tc>
          <w:tcPr>
            <w:tcW w:type="dxa" w:w="2160"/>
            <w:vAlign w:val="top"/>
          </w:tcPr>
          <w:p>
            <w:r/>
            <w:r>
              <w:rPr>
                <w:b w:val="0"/>
                <w:sz w:val="15"/>
              </w:rPr>
              <w:t>Session</w:t>
            </w:r>
          </w:p>
        </w:tc>
        <w:tc>
          <w:tcPr>
            <w:tcW w:type="dxa" w:w="1440"/>
            <w:vAlign w:val="top"/>
          </w:tcPr>
          <w:p>
            <w:r/>
            <w:r>
              <w:rPr>
                <w:b w:val="0"/>
                <w:sz w:val="15"/>
              </w:rPr>
              <w:t>New</w:t>
            </w:r>
          </w:p>
        </w:tc>
        <w:tc>
          <w:tcPr>
            <w:tcW w:type="dxa" w:w="4608"/>
            <w:vAlign w:val="top"/>
          </w:tcPr>
          <w:p>
            <w:r/>
            <w:r>
              <w:rPr>
                <w:b w:val="0"/>
                <w:sz w:val="15"/>
              </w:rPr>
              <w:t>title text; company Company; cohort Cohort; course Course; facilitator User; start_datetime date; end_datetime date; location_or_link text; status SessionStatus; session_notes text</w:t>
            </w:r>
          </w:p>
        </w:tc>
        <w:tc>
          <w:tcPr>
            <w:tcW w:type="dxa" w:w="2448"/>
            <w:vAlign w:val="top"/>
          </w:tcPr>
          <w:p>
            <w:r/>
            <w:r>
              <w:rPr>
                <w:b w:val="0"/>
                <w:sz w:val="15"/>
              </w:rPr>
              <w:t>Needed for real program delivery.</w:t>
            </w:r>
          </w:p>
        </w:tc>
      </w:tr>
      <w:tr>
        <w:tc>
          <w:tcPr>
            <w:tcW w:type="dxa" w:w="2160"/>
            <w:vAlign w:val="top"/>
          </w:tcPr>
          <w:p>
            <w:r/>
            <w:r>
              <w:rPr>
                <w:b w:val="0"/>
                <w:sz w:val="15"/>
              </w:rPr>
              <w:t>Certificate</w:t>
            </w:r>
          </w:p>
        </w:tc>
        <w:tc>
          <w:tcPr>
            <w:tcW w:type="dxa" w:w="1440"/>
            <w:vAlign w:val="top"/>
          </w:tcPr>
          <w:p>
            <w:r/>
            <w:r>
              <w:rPr>
                <w:b w:val="0"/>
                <w:sz w:val="15"/>
              </w:rPr>
              <w:t>Existing</w:t>
            </w:r>
          </w:p>
        </w:tc>
        <w:tc>
          <w:tcPr>
            <w:tcW w:type="dxa" w:w="4608"/>
            <w:vAlign w:val="top"/>
          </w:tcPr>
          <w:p>
            <w:r/>
            <w:r>
              <w:rPr>
                <w:b w:val="0"/>
                <w:sz w:val="15"/>
              </w:rPr>
              <w:t>learner User; course Course; enrollment Enrollment; issued_at date; certificate_file file; certificate_id text</w:t>
            </w:r>
          </w:p>
        </w:tc>
        <w:tc>
          <w:tcPr>
            <w:tcW w:type="dxa" w:w="2448"/>
            <w:vAlign w:val="top"/>
          </w:tcPr>
          <w:p>
            <w:r/>
            <w:r>
              <w:rPr>
                <w:b w:val="0"/>
                <w:sz w:val="15"/>
              </w:rPr>
              <w:t>Create at 100% completion.</w:t>
            </w:r>
          </w:p>
        </w:tc>
      </w:tr>
      <w:tr>
        <w:tc>
          <w:tcPr>
            <w:tcW w:type="dxa" w:w="2160"/>
            <w:vAlign w:val="top"/>
          </w:tcPr>
          <w:p>
            <w:r/>
            <w:r>
              <w:rPr>
                <w:b w:val="0"/>
                <w:sz w:val="15"/>
              </w:rPr>
              <w:t>Announcement</w:t>
            </w:r>
          </w:p>
        </w:tc>
        <w:tc>
          <w:tcPr>
            <w:tcW w:type="dxa" w:w="1440"/>
            <w:vAlign w:val="top"/>
          </w:tcPr>
          <w:p>
            <w:r/>
            <w:r>
              <w:rPr>
                <w:b w:val="0"/>
                <w:sz w:val="15"/>
              </w:rPr>
              <w:t>Existing; enhance</w:t>
            </w:r>
          </w:p>
        </w:tc>
        <w:tc>
          <w:tcPr>
            <w:tcW w:type="dxa" w:w="4608"/>
            <w:vAlign w:val="top"/>
          </w:tcPr>
          <w:p>
            <w:r/>
            <w:r>
              <w:rPr>
                <w:b w:val="0"/>
                <w:sz w:val="15"/>
              </w:rPr>
              <w:t>title text; message text; company Company; cohort Cohort optional; course Course optional; created_by User; expiry_date date; visibility_scope AnnouncementVisibility</w:t>
            </w:r>
          </w:p>
        </w:tc>
        <w:tc>
          <w:tcPr>
            <w:tcW w:type="dxa" w:w="2448"/>
            <w:vAlign w:val="top"/>
          </w:tcPr>
          <w:p>
            <w:r/>
            <w:r>
              <w:rPr>
                <w:b w:val="0"/>
                <w:sz w:val="15"/>
              </w:rPr>
              <w:t>Learner sees only relevant announcements.</w:t>
            </w:r>
          </w:p>
        </w:tc>
      </w:tr>
      <w:tr>
        <w:tc>
          <w:tcPr>
            <w:tcW w:type="dxa" w:w="2160"/>
            <w:vAlign w:val="top"/>
          </w:tcPr>
          <w:p>
            <w:r/>
            <w:r>
              <w:rPr>
                <w:b w:val="0"/>
                <w:sz w:val="15"/>
              </w:rPr>
              <w:t>InsightQuestion</w:t>
            </w:r>
          </w:p>
        </w:tc>
        <w:tc>
          <w:tcPr>
            <w:tcW w:type="dxa" w:w="1440"/>
            <w:vAlign w:val="top"/>
          </w:tcPr>
          <w:p>
            <w:r/>
            <w:r>
              <w:rPr>
                <w:b w:val="0"/>
                <w:sz w:val="15"/>
              </w:rPr>
              <w:t>New</w:t>
            </w:r>
          </w:p>
        </w:tc>
        <w:tc>
          <w:tcPr>
            <w:tcW w:type="dxa" w:w="4608"/>
            <w:vAlign w:val="top"/>
          </w:tcPr>
          <w:p>
            <w:r/>
            <w:r>
              <w:rPr>
                <w:b w:val="0"/>
                <w:sz w:val="15"/>
              </w:rPr>
              <w:t>question text; category InsightCategory; role_visibility list of UserRole; active yes/no; display_order number; default_prompt text</w:t>
            </w:r>
          </w:p>
        </w:tc>
        <w:tc>
          <w:tcPr>
            <w:tcW w:type="dxa" w:w="2448"/>
            <w:vAlign w:val="top"/>
          </w:tcPr>
          <w:p>
            <w:r/>
            <w:r>
              <w:rPr>
                <w:b w:val="0"/>
                <w:sz w:val="15"/>
              </w:rPr>
              <w:t>Controlled question bank for AI-guided insights.</w:t>
            </w:r>
          </w:p>
        </w:tc>
      </w:tr>
      <w:tr>
        <w:tc>
          <w:tcPr>
            <w:tcW w:type="dxa" w:w="2160"/>
            <w:vAlign w:val="top"/>
          </w:tcPr>
          <w:p>
            <w:r/>
            <w:r>
              <w:rPr>
                <w:b w:val="0"/>
                <w:sz w:val="15"/>
              </w:rPr>
              <w:t>InsightResponse</w:t>
            </w:r>
          </w:p>
        </w:tc>
        <w:tc>
          <w:tcPr>
            <w:tcW w:type="dxa" w:w="1440"/>
            <w:vAlign w:val="top"/>
          </w:tcPr>
          <w:p>
            <w:r/>
            <w:r>
              <w:rPr>
                <w:b w:val="0"/>
                <w:sz w:val="15"/>
              </w:rPr>
              <w:t>Existing; enhance</w:t>
            </w:r>
          </w:p>
        </w:tc>
        <w:tc>
          <w:tcPr>
            <w:tcW w:type="dxa" w:w="4608"/>
            <w:vAlign w:val="top"/>
          </w:tcPr>
          <w:p>
            <w:r/>
            <w:r>
              <w:rPr>
                <w:b w:val="0"/>
                <w:sz w:val="15"/>
              </w:rPr>
              <w:t>company Company; cohort Cohort optional; course Course optional; question text or InsightQuestion; response_text text; submitted_by User; submitted_at date; ai_generated yes/no; status InsightStatus</w:t>
            </w:r>
          </w:p>
        </w:tc>
        <w:tc>
          <w:tcPr>
            <w:tcW w:type="dxa" w:w="2448"/>
            <w:vAlign w:val="top"/>
          </w:tcPr>
          <w:p>
            <w:r/>
            <w:r>
              <w:rPr>
                <w:b w:val="0"/>
                <w:sz w:val="15"/>
              </w:rPr>
              <w:t>Stores client/admin insights and AI outputs.</w:t>
            </w:r>
          </w:p>
        </w:tc>
      </w:tr>
      <w:tr>
        <w:tc>
          <w:tcPr>
            <w:tcW w:type="dxa" w:w="2160"/>
            <w:vAlign w:val="top"/>
          </w:tcPr>
          <w:p>
            <w:r/>
            <w:r>
              <w:rPr>
                <w:b w:val="0"/>
                <w:sz w:val="15"/>
              </w:rPr>
              <w:t>ActionPlan</w:t>
            </w:r>
          </w:p>
        </w:tc>
        <w:tc>
          <w:tcPr>
            <w:tcW w:type="dxa" w:w="1440"/>
            <w:vAlign w:val="top"/>
          </w:tcPr>
          <w:p>
            <w:r/>
            <w:r>
              <w:rPr>
                <w:b w:val="0"/>
                <w:sz w:val="15"/>
              </w:rPr>
              <w:t>New</w:t>
            </w:r>
          </w:p>
        </w:tc>
        <w:tc>
          <w:tcPr>
            <w:tcW w:type="dxa" w:w="4608"/>
            <w:vAlign w:val="top"/>
          </w:tcPr>
          <w:p>
            <w:r/>
            <w:r>
              <w:rPr>
                <w:b w:val="0"/>
                <w:sz w:val="15"/>
              </w:rPr>
              <w:t>company Company; cohort Cohort optional; learner User optional; title text; description text; owner User optional; due_date date; status ActionStatus; source InsightResponse optional</w:t>
            </w:r>
          </w:p>
        </w:tc>
        <w:tc>
          <w:tcPr>
            <w:tcW w:type="dxa" w:w="2448"/>
            <w:vAlign w:val="top"/>
          </w:tcPr>
          <w:p>
            <w:r/>
            <w:r>
              <w:rPr>
                <w:b w:val="0"/>
                <w:sz w:val="15"/>
              </w:rPr>
              <w:t>Turns insights into next actions.</w:t>
            </w:r>
          </w:p>
        </w:tc>
      </w:tr>
      <w:tr>
        <w:tc>
          <w:tcPr>
            <w:tcW w:type="dxa" w:w="2160"/>
            <w:vAlign w:val="top"/>
          </w:tcPr>
          <w:p>
            <w:r/>
            <w:r>
              <w:rPr>
                <w:b w:val="0"/>
                <w:sz w:val="15"/>
              </w:rPr>
              <w:t>AssessmentReport</w:t>
            </w:r>
          </w:p>
        </w:tc>
        <w:tc>
          <w:tcPr>
            <w:tcW w:type="dxa" w:w="1440"/>
            <w:vAlign w:val="top"/>
          </w:tcPr>
          <w:p>
            <w:r/>
            <w:r>
              <w:rPr>
                <w:b w:val="0"/>
                <w:sz w:val="15"/>
              </w:rPr>
              <w:t>New</w:t>
            </w:r>
          </w:p>
        </w:tc>
        <w:tc>
          <w:tcPr>
            <w:tcW w:type="dxa" w:w="4608"/>
            <w:vAlign w:val="top"/>
          </w:tcPr>
          <w:p>
            <w:r/>
            <w:r>
              <w:rPr>
                <w:b w:val="0"/>
                <w:sz w:val="15"/>
              </w:rPr>
              <w:t>company Company; cohort Cohort optional; learner User optional; assessment_type AssessmentType; report_file file; summary_text text; uploaded_by User; report_date date; visibility AssessmentVisibility</w:t>
            </w:r>
          </w:p>
        </w:tc>
        <w:tc>
          <w:tcPr>
            <w:tcW w:type="dxa" w:w="2448"/>
            <w:vAlign w:val="top"/>
          </w:tcPr>
          <w:p>
            <w:r/>
            <w:r>
              <w:rPr>
                <w:b w:val="0"/>
                <w:sz w:val="15"/>
              </w:rPr>
              <w:t>Stores report summaries and uploaded PDFs, not full assessment engine.</w:t>
            </w:r>
          </w:p>
        </w:tc>
      </w:tr>
      <w:tr>
        <w:tc>
          <w:tcPr>
            <w:tcW w:type="dxa" w:w="2160"/>
            <w:vAlign w:val="top"/>
          </w:tcPr>
          <w:p>
            <w:r/>
            <w:r>
              <w:rPr>
                <w:b w:val="0"/>
                <w:sz w:val="15"/>
              </w:rPr>
              <w:t>AssessmentInsight</w:t>
            </w:r>
          </w:p>
        </w:tc>
        <w:tc>
          <w:tcPr>
            <w:tcW w:type="dxa" w:w="1440"/>
            <w:vAlign w:val="top"/>
          </w:tcPr>
          <w:p>
            <w:r/>
            <w:r>
              <w:rPr>
                <w:b w:val="0"/>
                <w:sz w:val="15"/>
              </w:rPr>
              <w:t>New</w:t>
            </w:r>
          </w:p>
        </w:tc>
        <w:tc>
          <w:tcPr>
            <w:tcW w:type="dxa" w:w="4608"/>
            <w:vAlign w:val="top"/>
          </w:tcPr>
          <w:p>
            <w:r/>
            <w:r>
              <w:rPr>
                <w:b w:val="0"/>
                <w:sz w:val="15"/>
              </w:rPr>
              <w:t>assessment_report AssessmentReport; company Company; cohort Cohort optional; theme text; risk_level RiskLevel; recommended_ritual text; generated_by_ai yes/no</w:t>
            </w:r>
          </w:p>
        </w:tc>
        <w:tc>
          <w:tcPr>
            <w:tcW w:type="dxa" w:w="2448"/>
            <w:vAlign w:val="top"/>
          </w:tcPr>
          <w:p>
            <w:r/>
            <w:r>
              <w:rPr>
                <w:b w:val="0"/>
                <w:sz w:val="15"/>
              </w:rPr>
              <w:t>AI/readout layer on assessments.</w:t>
            </w:r>
          </w:p>
        </w:tc>
      </w:tr>
      <w:tr>
        <w:tc>
          <w:tcPr>
            <w:tcW w:type="dxa" w:w="2160"/>
            <w:vAlign w:val="top"/>
          </w:tcPr>
          <w:p>
            <w:r/>
            <w:r>
              <w:rPr>
                <w:b w:val="0"/>
                <w:sz w:val="15"/>
              </w:rPr>
              <w:t>FeedbackForm</w:t>
            </w:r>
          </w:p>
        </w:tc>
        <w:tc>
          <w:tcPr>
            <w:tcW w:type="dxa" w:w="1440"/>
            <w:vAlign w:val="top"/>
          </w:tcPr>
          <w:p>
            <w:r/>
            <w:r>
              <w:rPr>
                <w:b w:val="0"/>
                <w:sz w:val="15"/>
              </w:rPr>
              <w:t>New</w:t>
            </w:r>
          </w:p>
        </w:tc>
        <w:tc>
          <w:tcPr>
            <w:tcW w:type="dxa" w:w="4608"/>
            <w:vAlign w:val="top"/>
          </w:tcPr>
          <w:p>
            <w:r/>
            <w:r>
              <w:rPr>
                <w:b w:val="0"/>
                <w:sz w:val="15"/>
              </w:rPr>
              <w:t>title text; company Company optional; course Course optional; session Session optional; active yes/no; qr_code_url text optional</w:t>
            </w:r>
          </w:p>
        </w:tc>
        <w:tc>
          <w:tcPr>
            <w:tcW w:type="dxa" w:w="2448"/>
            <w:vAlign w:val="top"/>
          </w:tcPr>
          <w:p>
            <w:r/>
            <w:r>
              <w:rPr>
                <w:b w:val="0"/>
                <w:sz w:val="15"/>
              </w:rPr>
              <w:t>Template for QR feedback.</w:t>
            </w:r>
          </w:p>
        </w:tc>
      </w:tr>
      <w:tr>
        <w:tc>
          <w:tcPr>
            <w:tcW w:type="dxa" w:w="2160"/>
            <w:vAlign w:val="top"/>
          </w:tcPr>
          <w:p>
            <w:r/>
            <w:r>
              <w:rPr>
                <w:b w:val="0"/>
                <w:sz w:val="15"/>
              </w:rPr>
              <w:t>FeedbackResponse</w:t>
            </w:r>
          </w:p>
        </w:tc>
        <w:tc>
          <w:tcPr>
            <w:tcW w:type="dxa" w:w="1440"/>
            <w:vAlign w:val="top"/>
          </w:tcPr>
          <w:p>
            <w:r/>
            <w:r>
              <w:rPr>
                <w:b w:val="0"/>
                <w:sz w:val="15"/>
              </w:rPr>
              <w:t>New</w:t>
            </w:r>
          </w:p>
        </w:tc>
        <w:tc>
          <w:tcPr>
            <w:tcW w:type="dxa" w:w="4608"/>
            <w:vAlign w:val="top"/>
          </w:tcPr>
          <w:p>
            <w:r/>
            <w:r>
              <w:rPr>
                <w:b w:val="0"/>
                <w:sz w:val="15"/>
              </w:rPr>
              <w:t>company Company; cohort Cohort optional; session Session optional; facilitator User optional; learner User optional; rating number; nps number; comments text; submitted_at date</w:t>
            </w:r>
          </w:p>
        </w:tc>
        <w:tc>
          <w:tcPr>
            <w:tcW w:type="dxa" w:w="2448"/>
            <w:vAlign w:val="top"/>
          </w:tcPr>
          <w:p>
            <w:r/>
            <w:r>
              <w:rPr>
                <w:b w:val="0"/>
                <w:sz w:val="15"/>
              </w:rPr>
              <w:t>Evidence and trainer quality layer.</w:t>
            </w:r>
          </w:p>
        </w:tc>
      </w:tr>
      <w:tr>
        <w:tc>
          <w:tcPr>
            <w:tcW w:type="dxa" w:w="2160"/>
            <w:vAlign w:val="top"/>
          </w:tcPr>
          <w:p>
            <w:r/>
            <w:r>
              <w:rPr>
                <w:b w:val="0"/>
                <w:sz w:val="15"/>
              </w:rPr>
              <w:t>Notification</w:t>
            </w:r>
          </w:p>
        </w:tc>
        <w:tc>
          <w:tcPr>
            <w:tcW w:type="dxa" w:w="1440"/>
            <w:vAlign w:val="top"/>
          </w:tcPr>
          <w:p>
            <w:r/>
            <w:r>
              <w:rPr>
                <w:b w:val="0"/>
                <w:sz w:val="15"/>
              </w:rPr>
              <w:t>New</w:t>
            </w:r>
          </w:p>
        </w:tc>
        <w:tc>
          <w:tcPr>
            <w:tcW w:type="dxa" w:w="4608"/>
            <w:vAlign w:val="top"/>
          </w:tcPr>
          <w:p>
            <w:r/>
            <w:r>
              <w:rPr>
                <w:b w:val="0"/>
                <w:sz w:val="15"/>
              </w:rPr>
              <w:t>user User; title text; body text; notification_type NotificationType; read yes/no; related_course Course optional; related_session Session optional; created_at date</w:t>
            </w:r>
          </w:p>
        </w:tc>
        <w:tc>
          <w:tcPr>
            <w:tcW w:type="dxa" w:w="2448"/>
            <w:vAlign w:val="top"/>
          </w:tcPr>
          <w:p>
            <w:r/>
            <w:r>
              <w:rPr>
                <w:b w:val="0"/>
                <w:sz w:val="15"/>
              </w:rPr>
              <w:t>In-app notification center.</w:t>
            </w:r>
          </w:p>
        </w:tc>
      </w:tr>
      <w:tr>
        <w:tc>
          <w:tcPr>
            <w:tcW w:type="dxa" w:w="2160"/>
            <w:vAlign w:val="top"/>
          </w:tcPr>
          <w:p>
            <w:r/>
            <w:r>
              <w:rPr>
                <w:b w:val="0"/>
                <w:sz w:val="15"/>
              </w:rPr>
              <w:t>InternalPlay</w:t>
            </w:r>
          </w:p>
        </w:tc>
        <w:tc>
          <w:tcPr>
            <w:tcW w:type="dxa" w:w="1440"/>
            <w:vAlign w:val="top"/>
          </w:tcPr>
          <w:p>
            <w:r/>
            <w:r>
              <w:rPr>
                <w:b w:val="0"/>
                <w:sz w:val="15"/>
              </w:rPr>
              <w:t>New optional</w:t>
            </w:r>
          </w:p>
        </w:tc>
        <w:tc>
          <w:tcPr>
            <w:tcW w:type="dxa" w:w="4608"/>
            <w:vAlign w:val="top"/>
          </w:tcPr>
          <w:p>
            <w:r/>
            <w:r>
              <w:rPr>
                <w:b w:val="0"/>
                <w:sz w:val="15"/>
              </w:rPr>
              <w:t>name text; play_family text; buyer text; pitch_summary text; resources list of file/text; status text</w:t>
            </w:r>
          </w:p>
        </w:tc>
        <w:tc>
          <w:tcPr>
            <w:tcW w:type="dxa" w:w="2448"/>
            <w:vAlign w:val="top"/>
          </w:tcPr>
          <w:p>
            <w:r/>
            <w:r>
              <w:rPr>
                <w:b w:val="0"/>
                <w:sz w:val="15"/>
              </w:rPr>
              <w:t>Supports internal sales academy and Edge10 play training.</w:t>
            </w:r>
          </w:p>
        </w:tc>
      </w:tr>
      <w:tr>
        <w:tc>
          <w:tcPr>
            <w:tcW w:type="dxa" w:w="2160"/>
            <w:vAlign w:val="top"/>
          </w:tcPr>
          <w:p>
            <w:r/>
            <w:r>
              <w:rPr>
                <w:b w:val="0"/>
                <w:sz w:val="15"/>
              </w:rPr>
              <w:t>Quiz</w:t>
            </w:r>
          </w:p>
        </w:tc>
        <w:tc>
          <w:tcPr>
            <w:tcW w:type="dxa" w:w="1440"/>
            <w:vAlign w:val="top"/>
          </w:tcPr>
          <w:p>
            <w:r/>
            <w:r>
              <w:rPr>
                <w:b w:val="0"/>
                <w:sz w:val="15"/>
              </w:rPr>
              <w:t>New optional</w:t>
            </w:r>
          </w:p>
        </w:tc>
        <w:tc>
          <w:tcPr>
            <w:tcW w:type="dxa" w:w="4608"/>
            <w:vAlign w:val="top"/>
          </w:tcPr>
          <w:p>
            <w:r/>
            <w:r>
              <w:rPr>
                <w:b w:val="0"/>
                <w:sz w:val="15"/>
              </w:rPr>
              <w:t>course Course; title text; passing_score number; active yes/no</w:t>
            </w:r>
          </w:p>
        </w:tc>
        <w:tc>
          <w:tcPr>
            <w:tcW w:type="dxa" w:w="2448"/>
            <w:vAlign w:val="top"/>
          </w:tcPr>
          <w:p>
            <w:r/>
            <w:r>
              <w:rPr>
                <w:b w:val="0"/>
                <w:sz w:val="15"/>
              </w:rPr>
              <w:t>Lightweight knowledge checks.</w:t>
            </w:r>
          </w:p>
        </w:tc>
      </w:tr>
      <w:tr>
        <w:tc>
          <w:tcPr>
            <w:tcW w:type="dxa" w:w="2160"/>
            <w:vAlign w:val="top"/>
          </w:tcPr>
          <w:p>
            <w:r/>
            <w:r>
              <w:rPr>
                <w:b w:val="0"/>
                <w:sz w:val="15"/>
              </w:rPr>
              <w:t>QuizQuestion</w:t>
            </w:r>
          </w:p>
        </w:tc>
        <w:tc>
          <w:tcPr>
            <w:tcW w:type="dxa" w:w="1440"/>
            <w:vAlign w:val="top"/>
          </w:tcPr>
          <w:p>
            <w:r/>
            <w:r>
              <w:rPr>
                <w:b w:val="0"/>
                <w:sz w:val="15"/>
              </w:rPr>
              <w:t>New optional</w:t>
            </w:r>
          </w:p>
        </w:tc>
        <w:tc>
          <w:tcPr>
            <w:tcW w:type="dxa" w:w="4608"/>
            <w:vAlign w:val="top"/>
          </w:tcPr>
          <w:p>
            <w:r/>
            <w:r>
              <w:rPr>
                <w:b w:val="0"/>
                <w:sz w:val="15"/>
              </w:rPr>
              <w:t>quiz Quiz; question text; option_a text; option_b text; option_c text; option_d text; correct_option text; explanation text</w:t>
            </w:r>
          </w:p>
        </w:tc>
        <w:tc>
          <w:tcPr>
            <w:tcW w:type="dxa" w:w="2448"/>
            <w:vAlign w:val="top"/>
          </w:tcPr>
          <w:p>
            <w:r/>
            <w:r>
              <w:rPr>
                <w:b w:val="0"/>
                <w:sz w:val="15"/>
              </w:rPr>
              <w:t>Simple quizzes; not SCORM.</w:t>
            </w:r>
          </w:p>
        </w:tc>
      </w:tr>
      <w:tr>
        <w:tc>
          <w:tcPr>
            <w:tcW w:type="dxa" w:w="2160"/>
            <w:vAlign w:val="top"/>
          </w:tcPr>
          <w:p>
            <w:r/>
            <w:r>
              <w:rPr>
                <w:b w:val="0"/>
                <w:sz w:val="15"/>
              </w:rPr>
              <w:t>QuizAttempt</w:t>
            </w:r>
          </w:p>
        </w:tc>
        <w:tc>
          <w:tcPr>
            <w:tcW w:type="dxa" w:w="1440"/>
            <w:vAlign w:val="top"/>
          </w:tcPr>
          <w:p>
            <w:r/>
            <w:r>
              <w:rPr>
                <w:b w:val="0"/>
                <w:sz w:val="15"/>
              </w:rPr>
              <w:t>New optional</w:t>
            </w:r>
          </w:p>
        </w:tc>
        <w:tc>
          <w:tcPr>
            <w:tcW w:type="dxa" w:w="4608"/>
            <w:vAlign w:val="top"/>
          </w:tcPr>
          <w:p>
            <w:r/>
            <w:r>
              <w:rPr>
                <w:b w:val="0"/>
                <w:sz w:val="15"/>
              </w:rPr>
              <w:t>quiz Quiz; learner User; score number; passed yes/no; submitted_at date</w:t>
            </w:r>
          </w:p>
        </w:tc>
        <w:tc>
          <w:tcPr>
            <w:tcW w:type="dxa" w:w="2448"/>
            <w:vAlign w:val="top"/>
          </w:tcPr>
          <w:p>
            <w:r/>
            <w:r>
              <w:rPr>
                <w:b w:val="0"/>
                <w:sz w:val="15"/>
              </w:rPr>
              <w:t>Internal academy and learner checks.</w:t>
            </w:r>
          </w:p>
        </w:tc>
      </w:tr>
    </w:tbl>
    <w:p/>
    <w:p>
      <w:pPr>
        <w:pStyle w:val="Heading2"/>
      </w:pPr>
      <w:r>
        <w:t>6.1 Beginner-friendly field naming rules</w:t>
      </w:r>
    </w:p>
    <w:p>
      <w:pPr>
        <w:ind w:left="259" w:hanging="173"/>
      </w:pPr>
      <w:r>
        <w:rPr>
          <w:b/>
        </w:rPr>
        <w:t xml:space="preserve">• </w:t>
      </w:r>
      <w:r>
        <w:t>Use lowercase_with_underscores or simple Bubble-style names consistently.</w:t>
      </w:r>
    </w:p>
    <w:p>
      <w:pPr>
        <w:ind w:left="259" w:hanging="173"/>
      </w:pPr>
      <w:r>
        <w:rPr>
          <w:b/>
        </w:rPr>
        <w:t xml:space="preserve">• </w:t>
      </w:r>
      <w:r>
        <w:t>Do not keep both old and new fields forever. If you create role_os or status_os temporarily, migrate data and then stop using the old text field.</w:t>
      </w:r>
    </w:p>
    <w:p>
      <w:pPr>
        <w:ind w:left="259" w:hanging="173"/>
      </w:pPr>
      <w:r>
        <w:rPr>
          <w:b/>
        </w:rPr>
        <w:t xml:space="preserve">• </w:t>
      </w:r>
      <w:r>
        <w:t>Every tenant-specific record must have a Company field directly or indirectly.</w:t>
      </w:r>
    </w:p>
    <w:p>
      <w:pPr>
        <w:ind w:left="259" w:hanging="173"/>
      </w:pPr>
      <w:r>
        <w:rPr>
          <w:b/>
        </w:rPr>
        <w:t xml:space="preserve">• </w:t>
      </w:r>
      <w:r>
        <w:t>For easier reporting and privacy, add company directly to Enrollment, Session, FeedbackResponse, InsightResponse, AssessmentReport, and ActionPlan.</w:t>
      </w:r>
    </w:p>
    <w:p>
      <w:pPr>
        <w:ind w:left="259" w:hanging="173"/>
      </w:pPr>
      <w:r>
        <w:rPr>
          <w:b/>
        </w:rPr>
        <w:t xml:space="preserve">• </w:t>
      </w:r>
      <w:r>
        <w:t>Use option sets for values that drive conditions, filters, and workflows.</w:t>
      </w:r>
    </w:p>
    <w:p>
      <w:pPr>
        <w:pStyle w:val="Heading1"/>
      </w:pPr>
      <w:r>
        <w:t>7. Option sets and controlled values</w:t>
      </w:r>
    </w:p>
    <w:p>
      <w:pPr>
        <w:pStyle w:val="Heading2"/>
      </w:pPr>
      <w:r>
        <w:t>UserRole</w:t>
      </w:r>
    </w:p>
    <w:p>
      <w:pPr>
        <w:ind w:left="259" w:hanging="173"/>
      </w:pPr>
      <w:r>
        <w:rPr>
          <w:b/>
        </w:rPr>
        <w:t xml:space="preserve">• </w:t>
      </w:r>
      <w:r>
        <w:t>Learner</w:t>
      </w:r>
    </w:p>
    <w:p>
      <w:pPr>
        <w:ind w:left="259" w:hanging="173"/>
      </w:pPr>
      <w:r>
        <w:rPr>
          <w:b/>
        </w:rPr>
        <w:t xml:space="preserve">• </w:t>
      </w:r>
      <w:r>
        <w:t>Client Admin</w:t>
      </w:r>
    </w:p>
    <w:p>
      <w:pPr>
        <w:ind w:left="259" w:hanging="173"/>
      </w:pPr>
      <w:r>
        <w:rPr>
          <w:b/>
        </w:rPr>
        <w:t xml:space="preserve">• </w:t>
      </w:r>
      <w:r>
        <w:t>Facilitator</w:t>
      </w:r>
    </w:p>
    <w:p>
      <w:pPr>
        <w:ind w:left="259" w:hanging="173"/>
      </w:pPr>
      <w:r>
        <w:rPr>
          <w:b/>
        </w:rPr>
        <w:t xml:space="preserve">• </w:t>
      </w:r>
      <w:r>
        <w:t>Super Admin</w:t>
      </w:r>
    </w:p>
    <w:p>
      <w:pPr>
        <w:ind w:left="259" w:hanging="173"/>
      </w:pPr>
      <w:r>
        <w:rPr>
          <w:b/>
        </w:rPr>
        <w:t xml:space="preserve">• </w:t>
      </w:r>
      <w:r>
        <w:t>Strengthscape Ops Admin</w:t>
      </w:r>
    </w:p>
    <w:p>
      <w:pPr>
        <w:ind w:left="259" w:hanging="173"/>
      </w:pPr>
      <w:r>
        <w:rPr>
          <w:b/>
        </w:rPr>
        <w:t xml:space="preserve">• </w:t>
      </w:r>
      <w:r>
        <w:t>Content Manager</w:t>
      </w:r>
    </w:p>
    <w:p>
      <w:pPr>
        <w:ind w:left="259" w:hanging="173"/>
      </w:pPr>
      <w:r>
        <w:rPr>
          <w:b/>
        </w:rPr>
        <w:t xml:space="preserve">• </w:t>
      </w:r>
      <w:r>
        <w:t>Reviewer</w:t>
      </w:r>
    </w:p>
    <w:p>
      <w:pPr>
        <w:ind w:left="259" w:hanging="173"/>
      </w:pPr>
      <w:r>
        <w:rPr>
          <w:b/>
        </w:rPr>
        <w:t xml:space="preserve">• </w:t>
      </w:r>
      <w:r>
        <w:t>Sales/Internal Learner</w:t>
      </w:r>
    </w:p>
    <w:p>
      <w:pPr>
        <w:pStyle w:val="Heading2"/>
      </w:pPr>
      <w:r>
        <w:t>CourseStatus</w:t>
      </w:r>
    </w:p>
    <w:p>
      <w:pPr>
        <w:ind w:left="259" w:hanging="173"/>
      </w:pPr>
      <w:r>
        <w:rPr>
          <w:b/>
        </w:rPr>
        <w:t xml:space="preserve">• </w:t>
      </w:r>
      <w:r>
        <w:t>Draft</w:t>
      </w:r>
    </w:p>
    <w:p>
      <w:pPr>
        <w:ind w:left="259" w:hanging="173"/>
      </w:pPr>
      <w:r>
        <w:rPr>
          <w:b/>
        </w:rPr>
        <w:t xml:space="preserve">• </w:t>
      </w:r>
      <w:r>
        <w:t>Published</w:t>
      </w:r>
    </w:p>
    <w:p>
      <w:pPr>
        <w:ind w:left="259" w:hanging="173"/>
      </w:pPr>
      <w:r>
        <w:rPr>
          <w:b/>
        </w:rPr>
        <w:t xml:space="preserve">• </w:t>
      </w:r>
      <w:r>
        <w:t>Archived</w:t>
      </w:r>
    </w:p>
    <w:p>
      <w:pPr>
        <w:pStyle w:val="Heading2"/>
      </w:pPr>
      <w:r>
        <w:t>EnrollmentStatus</w:t>
      </w:r>
    </w:p>
    <w:p>
      <w:pPr>
        <w:ind w:left="259" w:hanging="173"/>
      </w:pPr>
      <w:r>
        <w:rPr>
          <w:b/>
        </w:rPr>
        <w:t xml:space="preserve">• </w:t>
      </w:r>
      <w:r>
        <w:t>Not Started</w:t>
      </w:r>
    </w:p>
    <w:p>
      <w:pPr>
        <w:ind w:left="259" w:hanging="173"/>
      </w:pPr>
      <w:r>
        <w:rPr>
          <w:b/>
        </w:rPr>
        <w:t xml:space="preserve">• </w:t>
      </w:r>
      <w:r>
        <w:t>In Progress</w:t>
      </w:r>
    </w:p>
    <w:p>
      <w:pPr>
        <w:ind w:left="259" w:hanging="173"/>
      </w:pPr>
      <w:r>
        <w:rPr>
          <w:b/>
        </w:rPr>
        <w:t xml:space="preserve">• </w:t>
      </w:r>
      <w:r>
        <w:t>Completed</w:t>
      </w:r>
    </w:p>
    <w:p>
      <w:pPr>
        <w:ind w:left="259" w:hanging="173"/>
      </w:pPr>
      <w:r>
        <w:rPr>
          <w:b/>
        </w:rPr>
        <w:t xml:space="preserve">• </w:t>
      </w:r>
      <w:r>
        <w:t>Overdue</w:t>
      </w:r>
    </w:p>
    <w:p>
      <w:pPr>
        <w:ind w:left="259" w:hanging="173"/>
      </w:pPr>
      <w:r>
        <w:rPr>
          <w:b/>
        </w:rPr>
        <w:t xml:space="preserve">• </w:t>
      </w:r>
      <w:r>
        <w:t>Dropped</w:t>
      </w:r>
    </w:p>
    <w:p>
      <w:pPr>
        <w:pStyle w:val="Heading2"/>
      </w:pPr>
      <w:r>
        <w:t>CohortStatus</w:t>
      </w:r>
    </w:p>
    <w:p>
      <w:pPr>
        <w:ind w:left="259" w:hanging="173"/>
      </w:pPr>
      <w:r>
        <w:rPr>
          <w:b/>
        </w:rPr>
        <w:t xml:space="preserve">• </w:t>
      </w:r>
      <w:r>
        <w:t>Planned</w:t>
      </w:r>
    </w:p>
    <w:p>
      <w:pPr>
        <w:ind w:left="259" w:hanging="173"/>
      </w:pPr>
      <w:r>
        <w:rPr>
          <w:b/>
        </w:rPr>
        <w:t xml:space="preserve">• </w:t>
      </w:r>
      <w:r>
        <w:t>Active</w:t>
      </w:r>
    </w:p>
    <w:p>
      <w:pPr>
        <w:ind w:left="259" w:hanging="173"/>
      </w:pPr>
      <w:r>
        <w:rPr>
          <w:b/>
        </w:rPr>
        <w:t xml:space="preserve">• </w:t>
      </w:r>
      <w:r>
        <w:t>Completed</w:t>
      </w:r>
    </w:p>
    <w:p>
      <w:pPr>
        <w:ind w:left="259" w:hanging="173"/>
      </w:pPr>
      <w:r>
        <w:rPr>
          <w:b/>
        </w:rPr>
        <w:t xml:space="preserve">• </w:t>
      </w:r>
      <w:r>
        <w:t>Archived</w:t>
      </w:r>
    </w:p>
    <w:p>
      <w:pPr>
        <w:pStyle w:val="Heading2"/>
      </w:pPr>
      <w:r>
        <w:t>LessonType</w:t>
      </w:r>
    </w:p>
    <w:p>
      <w:pPr>
        <w:ind w:left="259" w:hanging="173"/>
      </w:pPr>
      <w:r>
        <w:rPr>
          <w:b/>
        </w:rPr>
        <w:t xml:space="preserve">• </w:t>
      </w:r>
      <w:r>
        <w:t>Video</w:t>
      </w:r>
    </w:p>
    <w:p>
      <w:pPr>
        <w:ind w:left="259" w:hanging="173"/>
      </w:pPr>
      <w:r>
        <w:rPr>
          <w:b/>
        </w:rPr>
        <w:t xml:space="preserve">• </w:t>
      </w:r>
      <w:r>
        <w:t>Text</w:t>
      </w:r>
    </w:p>
    <w:p>
      <w:pPr>
        <w:ind w:left="259" w:hanging="173"/>
      </w:pPr>
      <w:r>
        <w:rPr>
          <w:b/>
        </w:rPr>
        <w:t xml:space="preserve">• </w:t>
      </w:r>
      <w:r>
        <w:t>PDF</w:t>
      </w:r>
    </w:p>
    <w:p>
      <w:pPr>
        <w:ind w:left="259" w:hanging="173"/>
      </w:pPr>
      <w:r>
        <w:rPr>
          <w:b/>
        </w:rPr>
        <w:t xml:space="preserve">• </w:t>
      </w:r>
      <w:r>
        <w:t>Live Session</w:t>
      </w:r>
    </w:p>
    <w:p>
      <w:pPr>
        <w:ind w:left="259" w:hanging="173"/>
      </w:pPr>
      <w:r>
        <w:rPr>
          <w:b/>
        </w:rPr>
        <w:t xml:space="preserve">• </w:t>
      </w:r>
      <w:r>
        <w:t>Quiz Placeholder</w:t>
      </w:r>
    </w:p>
    <w:p>
      <w:pPr>
        <w:ind w:left="259" w:hanging="173"/>
      </w:pPr>
      <w:r>
        <w:rPr>
          <w:b/>
        </w:rPr>
        <w:t xml:space="preserve">• </w:t>
      </w:r>
      <w:r>
        <w:t>Reflection</w:t>
      </w:r>
    </w:p>
    <w:p>
      <w:pPr>
        <w:ind w:left="259" w:hanging="173"/>
      </w:pPr>
      <w:r>
        <w:rPr>
          <w:b/>
        </w:rPr>
        <w:t xml:space="preserve">• </w:t>
      </w:r>
      <w:r>
        <w:t>Action Plan</w:t>
      </w:r>
    </w:p>
    <w:p>
      <w:pPr>
        <w:pStyle w:val="Heading2"/>
      </w:pPr>
      <w:r>
        <w:t>AnnouncementVisibility</w:t>
      </w:r>
    </w:p>
    <w:p>
      <w:pPr>
        <w:ind w:left="259" w:hanging="173"/>
      </w:pPr>
      <w:r>
        <w:rPr>
          <w:b/>
        </w:rPr>
        <w:t xml:space="preserve">• </w:t>
      </w:r>
      <w:r>
        <w:t>Company-wide</w:t>
      </w:r>
    </w:p>
    <w:p>
      <w:pPr>
        <w:ind w:left="259" w:hanging="173"/>
      </w:pPr>
      <w:r>
        <w:rPr>
          <w:b/>
        </w:rPr>
        <w:t xml:space="preserve">• </w:t>
      </w:r>
      <w:r>
        <w:t>Cohort-specific</w:t>
      </w:r>
    </w:p>
    <w:p>
      <w:pPr>
        <w:ind w:left="259" w:hanging="173"/>
      </w:pPr>
      <w:r>
        <w:rPr>
          <w:b/>
        </w:rPr>
        <w:t xml:space="preserve">• </w:t>
      </w:r>
      <w:r>
        <w:t>Course-specific</w:t>
      </w:r>
    </w:p>
    <w:p>
      <w:pPr>
        <w:ind w:left="259" w:hanging="173"/>
      </w:pPr>
      <w:r>
        <w:rPr>
          <w:b/>
        </w:rPr>
        <w:t xml:space="preserve">• </w:t>
      </w:r>
      <w:r>
        <w:t>Internal-only</w:t>
      </w:r>
    </w:p>
    <w:p>
      <w:pPr>
        <w:pStyle w:val="Heading2"/>
      </w:pPr>
      <w:r>
        <w:t>SessionStatus</w:t>
      </w:r>
    </w:p>
    <w:p>
      <w:pPr>
        <w:ind w:left="259" w:hanging="173"/>
      </w:pPr>
      <w:r>
        <w:rPr>
          <w:b/>
        </w:rPr>
        <w:t xml:space="preserve">• </w:t>
      </w:r>
      <w:r>
        <w:t>Planned</w:t>
      </w:r>
    </w:p>
    <w:p>
      <w:pPr>
        <w:ind w:left="259" w:hanging="173"/>
      </w:pPr>
      <w:r>
        <w:rPr>
          <w:b/>
        </w:rPr>
        <w:t xml:space="preserve">• </w:t>
      </w:r>
      <w:r>
        <w:t>Completed</w:t>
      </w:r>
    </w:p>
    <w:p>
      <w:pPr>
        <w:ind w:left="259" w:hanging="173"/>
      </w:pPr>
      <w:r>
        <w:rPr>
          <w:b/>
        </w:rPr>
        <w:t xml:space="preserve">• </w:t>
      </w:r>
      <w:r>
        <w:t>Cancelled</w:t>
      </w:r>
    </w:p>
    <w:p>
      <w:pPr>
        <w:ind w:left="259" w:hanging="173"/>
      </w:pPr>
      <w:r>
        <w:rPr>
          <w:b/>
        </w:rPr>
        <w:t xml:space="preserve">• </w:t>
      </w:r>
      <w:r>
        <w:t>Rescheduled</w:t>
      </w:r>
    </w:p>
    <w:p>
      <w:pPr>
        <w:pStyle w:val="Heading2"/>
      </w:pPr>
      <w:r>
        <w:t>InsightCategory</w:t>
      </w:r>
    </w:p>
    <w:p>
      <w:pPr>
        <w:ind w:left="259" w:hanging="173"/>
      </w:pPr>
      <w:r>
        <w:rPr>
          <w:b/>
        </w:rPr>
        <w:t xml:space="preserve">• </w:t>
      </w:r>
      <w:r>
        <w:t>Rituals</w:t>
      </w:r>
    </w:p>
    <w:p>
      <w:pPr>
        <w:ind w:left="259" w:hanging="173"/>
      </w:pPr>
      <w:r>
        <w:rPr>
          <w:b/>
        </w:rPr>
        <w:t xml:space="preserve">• </w:t>
      </w:r>
      <w:r>
        <w:t>Next 30 Days</w:t>
      </w:r>
    </w:p>
    <w:p>
      <w:pPr>
        <w:ind w:left="259" w:hanging="173"/>
      </w:pPr>
      <w:r>
        <w:rPr>
          <w:b/>
        </w:rPr>
        <w:t xml:space="preserve">• </w:t>
      </w:r>
      <w:r>
        <w:t>Risks</w:t>
      </w:r>
    </w:p>
    <w:p>
      <w:pPr>
        <w:ind w:left="259" w:hanging="173"/>
      </w:pPr>
      <w:r>
        <w:rPr>
          <w:b/>
        </w:rPr>
        <w:t xml:space="preserve">• </w:t>
      </w:r>
      <w:r>
        <w:t>Manager Application</w:t>
      </w:r>
    </w:p>
    <w:p>
      <w:pPr>
        <w:ind w:left="259" w:hanging="173"/>
      </w:pPr>
      <w:r>
        <w:rPr>
          <w:b/>
        </w:rPr>
        <w:t xml:space="preserve">• </w:t>
      </w:r>
      <w:r>
        <w:t>Leader Communication</w:t>
      </w:r>
    </w:p>
    <w:p>
      <w:pPr>
        <w:ind w:left="259" w:hanging="173"/>
      </w:pPr>
      <w:r>
        <w:rPr>
          <w:b/>
        </w:rPr>
        <w:t xml:space="preserve">• </w:t>
      </w:r>
      <w:r>
        <w:t>Behaviors</w:t>
      </w:r>
    </w:p>
    <w:p>
      <w:pPr>
        <w:ind w:left="259" w:hanging="173"/>
      </w:pPr>
      <w:r>
        <w:rPr>
          <w:b/>
        </w:rPr>
        <w:t xml:space="preserve">• </w:t>
      </w:r>
      <w:r>
        <w:t>Sustainment</w:t>
      </w:r>
    </w:p>
    <w:p>
      <w:pPr>
        <w:ind w:left="259" w:hanging="173"/>
      </w:pPr>
      <w:r>
        <w:rPr>
          <w:b/>
        </w:rPr>
        <w:t xml:space="preserve">• </w:t>
      </w:r>
      <w:r>
        <w:t>HR Monitoring</w:t>
      </w:r>
    </w:p>
    <w:p>
      <w:pPr>
        <w:ind w:left="259" w:hanging="173"/>
      </w:pPr>
      <w:r>
        <w:rPr>
          <w:b/>
        </w:rPr>
        <w:t xml:space="preserve">• </w:t>
      </w:r>
      <w:r>
        <w:t>Quick Wins</w:t>
      </w:r>
    </w:p>
    <w:p>
      <w:pPr>
        <w:ind w:left="259" w:hanging="173"/>
      </w:pPr>
      <w:r>
        <w:rPr>
          <w:b/>
        </w:rPr>
        <w:t xml:space="preserve">• </w:t>
      </w:r>
      <w:r>
        <w:t>Assessment Interpretation</w:t>
      </w:r>
    </w:p>
    <w:p>
      <w:pPr>
        <w:pStyle w:val="Heading2"/>
      </w:pPr>
      <w:r>
        <w:t>InsightStatus</w:t>
      </w:r>
    </w:p>
    <w:p>
      <w:pPr>
        <w:ind w:left="259" w:hanging="173"/>
      </w:pPr>
      <w:r>
        <w:rPr>
          <w:b/>
        </w:rPr>
        <w:t xml:space="preserve">• </w:t>
      </w:r>
      <w:r>
        <w:t>Draft</w:t>
      </w:r>
    </w:p>
    <w:p>
      <w:pPr>
        <w:ind w:left="259" w:hanging="173"/>
      </w:pPr>
      <w:r>
        <w:rPr>
          <w:b/>
        </w:rPr>
        <w:t xml:space="preserve">• </w:t>
      </w:r>
      <w:r>
        <w:t>Submitted</w:t>
      </w:r>
    </w:p>
    <w:p>
      <w:pPr>
        <w:ind w:left="259" w:hanging="173"/>
      </w:pPr>
      <w:r>
        <w:rPr>
          <w:b/>
        </w:rPr>
        <w:t xml:space="preserve">• </w:t>
      </w:r>
      <w:r>
        <w:t>Reviewed</w:t>
      </w:r>
    </w:p>
    <w:p>
      <w:pPr>
        <w:ind w:left="259" w:hanging="173"/>
      </w:pPr>
      <w:r>
        <w:rPr>
          <w:b/>
        </w:rPr>
        <w:t xml:space="preserve">• </w:t>
      </w:r>
      <w:r>
        <w:t>Converted to Action Plan</w:t>
      </w:r>
    </w:p>
    <w:p>
      <w:pPr>
        <w:pStyle w:val="Heading2"/>
      </w:pPr>
      <w:r>
        <w:t>ActionStatus</w:t>
      </w:r>
    </w:p>
    <w:p>
      <w:pPr>
        <w:ind w:left="259" w:hanging="173"/>
      </w:pPr>
      <w:r>
        <w:rPr>
          <w:b/>
        </w:rPr>
        <w:t xml:space="preserve">• </w:t>
      </w:r>
      <w:r>
        <w:t>Open</w:t>
      </w:r>
    </w:p>
    <w:p>
      <w:pPr>
        <w:ind w:left="259" w:hanging="173"/>
      </w:pPr>
      <w:r>
        <w:rPr>
          <w:b/>
        </w:rPr>
        <w:t xml:space="preserve">• </w:t>
      </w:r>
      <w:r>
        <w:t>In Progress</w:t>
      </w:r>
    </w:p>
    <w:p>
      <w:pPr>
        <w:ind w:left="259" w:hanging="173"/>
      </w:pPr>
      <w:r>
        <w:rPr>
          <w:b/>
        </w:rPr>
        <w:t xml:space="preserve">• </w:t>
      </w:r>
      <w:r>
        <w:t>Completed</w:t>
      </w:r>
    </w:p>
    <w:p>
      <w:pPr>
        <w:ind w:left="259" w:hanging="173"/>
      </w:pPr>
      <w:r>
        <w:rPr>
          <w:b/>
        </w:rPr>
        <w:t xml:space="preserve">• </w:t>
      </w:r>
      <w:r>
        <w:t>Deferred</w:t>
      </w:r>
    </w:p>
    <w:p>
      <w:pPr>
        <w:ind w:left="259" w:hanging="173"/>
      </w:pPr>
      <w:r>
        <w:rPr>
          <w:b/>
        </w:rPr>
        <w:t xml:space="preserve">• </w:t>
      </w:r>
      <w:r>
        <w:t>Cancelled</w:t>
      </w:r>
    </w:p>
    <w:p>
      <w:pPr>
        <w:pStyle w:val="Heading2"/>
      </w:pPr>
      <w:r>
        <w:t>AssessmentType</w:t>
      </w:r>
    </w:p>
    <w:p>
      <w:pPr>
        <w:ind w:left="259" w:hanging="173"/>
      </w:pPr>
      <w:r>
        <w:rPr>
          <w:b/>
        </w:rPr>
        <w:t xml:space="preserve">• </w:t>
      </w:r>
      <w:r>
        <w:t>Everything DiSC Workplace</w:t>
      </w:r>
    </w:p>
    <w:p>
      <w:pPr>
        <w:ind w:left="259" w:hanging="173"/>
      </w:pPr>
      <w:r>
        <w:rPr>
          <w:b/>
        </w:rPr>
        <w:t xml:space="preserve">• </w:t>
      </w:r>
      <w:r>
        <w:t>Everything DiSC Management</w:t>
      </w:r>
    </w:p>
    <w:p>
      <w:pPr>
        <w:ind w:left="259" w:hanging="173"/>
      </w:pPr>
      <w:r>
        <w:rPr>
          <w:b/>
        </w:rPr>
        <w:t xml:space="preserve">• </w:t>
      </w:r>
      <w:r>
        <w:t>Everything DiSC Work of Leaders</w:t>
      </w:r>
    </w:p>
    <w:p>
      <w:pPr>
        <w:ind w:left="259" w:hanging="173"/>
      </w:pPr>
      <w:r>
        <w:rPr>
          <w:b/>
        </w:rPr>
        <w:t xml:space="preserve">• </w:t>
      </w:r>
      <w:r>
        <w:t>Five Behaviors</w:t>
      </w:r>
    </w:p>
    <w:p>
      <w:pPr>
        <w:ind w:left="259" w:hanging="173"/>
      </w:pPr>
      <w:r>
        <w:rPr>
          <w:b/>
        </w:rPr>
        <w:t xml:space="preserve">• </w:t>
      </w:r>
      <w:r>
        <w:t>Team Report</w:t>
      </w:r>
    </w:p>
    <w:p>
      <w:pPr>
        <w:ind w:left="259" w:hanging="173"/>
      </w:pPr>
      <w:r>
        <w:rPr>
          <w:b/>
        </w:rPr>
        <w:t xml:space="preserve">• </w:t>
      </w:r>
      <w:r>
        <w:t>Custom Survey</w:t>
      </w:r>
    </w:p>
    <w:p>
      <w:pPr>
        <w:ind w:left="259" w:hanging="173"/>
      </w:pPr>
      <w:r>
        <w:rPr>
          <w:b/>
        </w:rPr>
        <w:t xml:space="preserve">• </w:t>
      </w:r>
      <w:r>
        <w:t>Other</w:t>
      </w:r>
    </w:p>
    <w:p>
      <w:pPr>
        <w:pStyle w:val="Heading2"/>
      </w:pPr>
      <w:r>
        <w:t>RiskLevel</w:t>
      </w:r>
    </w:p>
    <w:p>
      <w:pPr>
        <w:ind w:left="259" w:hanging="173"/>
      </w:pPr>
      <w:r>
        <w:rPr>
          <w:b/>
        </w:rPr>
        <w:t xml:space="preserve">• </w:t>
      </w:r>
      <w:r>
        <w:t>Low</w:t>
      </w:r>
    </w:p>
    <w:p>
      <w:pPr>
        <w:ind w:left="259" w:hanging="173"/>
      </w:pPr>
      <w:r>
        <w:rPr>
          <w:b/>
        </w:rPr>
        <w:t xml:space="preserve">• </w:t>
      </w:r>
      <w:r>
        <w:t>Medium</w:t>
      </w:r>
    </w:p>
    <w:p>
      <w:pPr>
        <w:ind w:left="259" w:hanging="173"/>
      </w:pPr>
      <w:r>
        <w:rPr>
          <w:b/>
        </w:rPr>
        <w:t xml:space="preserve">• </w:t>
      </w:r>
      <w:r>
        <w:t>High</w:t>
      </w:r>
    </w:p>
    <w:p>
      <w:pPr>
        <w:pStyle w:val="Heading2"/>
      </w:pPr>
      <w:r>
        <w:t>FeedbackScale</w:t>
      </w:r>
    </w:p>
    <w:p>
      <w:pPr>
        <w:ind w:left="259" w:hanging="173"/>
      </w:pPr>
      <w:r>
        <w:rPr>
          <w:b/>
        </w:rPr>
        <w:t xml:space="preserve">• </w:t>
      </w:r>
      <w:r>
        <w:t>Poor</w:t>
      </w:r>
    </w:p>
    <w:p>
      <w:pPr>
        <w:ind w:left="259" w:hanging="173"/>
      </w:pPr>
      <w:r>
        <w:rPr>
          <w:b/>
        </w:rPr>
        <w:t xml:space="preserve">• </w:t>
      </w:r>
      <w:r>
        <w:t>Fair</w:t>
      </w:r>
    </w:p>
    <w:p>
      <w:pPr>
        <w:ind w:left="259" w:hanging="173"/>
      </w:pPr>
      <w:r>
        <w:rPr>
          <w:b/>
        </w:rPr>
        <w:t xml:space="preserve">• </w:t>
      </w:r>
      <w:r>
        <w:t>Good</w:t>
      </w:r>
    </w:p>
    <w:p>
      <w:pPr>
        <w:ind w:left="259" w:hanging="173"/>
      </w:pPr>
      <w:r>
        <w:rPr>
          <w:b/>
        </w:rPr>
        <w:t xml:space="preserve">• </w:t>
      </w:r>
      <w:r>
        <w:t>Very Good</w:t>
      </w:r>
    </w:p>
    <w:p>
      <w:pPr>
        <w:ind w:left="259" w:hanging="173"/>
      </w:pPr>
      <w:r>
        <w:rPr>
          <w:b/>
        </w:rPr>
        <w:t xml:space="preserve">• </w:t>
      </w:r>
      <w:r>
        <w:t>Excellent</w:t>
      </w:r>
    </w:p>
    <w:p>
      <w:pPr>
        <w:pStyle w:val="Heading2"/>
      </w:pPr>
      <w:r>
        <w:t>NotificationType</w:t>
      </w:r>
    </w:p>
    <w:p>
      <w:pPr>
        <w:ind w:left="259" w:hanging="173"/>
      </w:pPr>
      <w:r>
        <w:rPr>
          <w:b/>
        </w:rPr>
        <w:t xml:space="preserve">• </w:t>
      </w:r>
      <w:r>
        <w:t>Course Assigned</w:t>
      </w:r>
    </w:p>
    <w:p>
      <w:pPr>
        <w:ind w:left="259" w:hanging="173"/>
      </w:pPr>
      <w:r>
        <w:rPr>
          <w:b/>
        </w:rPr>
        <w:t xml:space="preserve">• </w:t>
      </w:r>
      <w:r>
        <w:t>Session Scheduled</w:t>
      </w:r>
    </w:p>
    <w:p>
      <w:pPr>
        <w:ind w:left="259" w:hanging="173"/>
      </w:pPr>
      <w:r>
        <w:rPr>
          <w:b/>
        </w:rPr>
        <w:t xml:space="preserve">• </w:t>
      </w:r>
      <w:r>
        <w:t>Announcement Posted</w:t>
      </w:r>
    </w:p>
    <w:p>
      <w:pPr>
        <w:ind w:left="259" w:hanging="173"/>
      </w:pPr>
      <w:r>
        <w:rPr>
          <w:b/>
        </w:rPr>
        <w:t xml:space="preserve">• </w:t>
      </w:r>
      <w:r>
        <w:t>Certificate Earned</w:t>
      </w:r>
    </w:p>
    <w:p>
      <w:pPr>
        <w:ind w:left="259" w:hanging="173"/>
      </w:pPr>
      <w:r>
        <w:rPr>
          <w:b/>
        </w:rPr>
        <w:t xml:space="preserve">• </w:t>
      </w:r>
      <w:r>
        <w:t>Overdue Reminder</w:t>
      </w:r>
    </w:p>
    <w:p>
      <w:pPr>
        <w:ind w:left="259" w:hanging="173"/>
      </w:pPr>
      <w:r>
        <w:rPr>
          <w:b/>
        </w:rPr>
        <w:t xml:space="preserve">• </w:t>
      </w:r>
      <w:r>
        <w:t>Insight Created</w:t>
      </w:r>
    </w:p>
    <w:p>
      <w:pPr>
        <w:ind w:left="259" w:hanging="173"/>
      </w:pPr>
      <w:r>
        <w:rPr>
          <w:b/>
        </w:rPr>
        <w:t xml:space="preserve">• </w:t>
      </w:r>
      <w:r>
        <w:t>Feedback Requested</w:t>
      </w:r>
    </w:p>
    <w:p>
      <w:pPr>
        <w:pStyle w:val="Heading2"/>
      </w:pPr>
      <w:r>
        <w:t>CohortType</w:t>
      </w:r>
    </w:p>
    <w:p>
      <w:pPr>
        <w:ind w:left="259" w:hanging="173"/>
      </w:pPr>
      <w:r>
        <w:rPr>
          <w:b/>
        </w:rPr>
        <w:t xml:space="preserve">• </w:t>
      </w:r>
      <w:r>
        <w:t>Client Cohort</w:t>
      </w:r>
    </w:p>
    <w:p>
      <w:pPr>
        <w:ind w:left="259" w:hanging="173"/>
      </w:pPr>
      <w:r>
        <w:rPr>
          <w:b/>
        </w:rPr>
        <w:t xml:space="preserve">• </w:t>
      </w:r>
      <w:r>
        <w:t>Internal Cohort</w:t>
      </w:r>
    </w:p>
    <w:p>
      <w:pPr>
        <w:ind w:left="259" w:hanging="173"/>
      </w:pPr>
      <w:r>
        <w:rPr>
          <w:b/>
        </w:rPr>
        <w:t xml:space="preserve">• </w:t>
      </w:r>
      <w:r>
        <w:t>Certification Cohort</w:t>
      </w:r>
    </w:p>
    <w:p>
      <w:pPr>
        <w:ind w:left="259" w:hanging="173"/>
      </w:pPr>
      <w:r>
        <w:rPr>
          <w:b/>
        </w:rPr>
        <w:t xml:space="preserve">• </w:t>
      </w:r>
      <w:r>
        <w:t>Sales Academy Cohort</w:t>
      </w:r>
    </w:p>
    <w:p>
      <w:pPr>
        <w:pStyle w:val="Heading2"/>
      </w:pPr>
      <w:r>
        <w:t>7.1 Bubble prompt - option sets</w:t>
      </w:r>
    </w:p>
    <w:p>
      <w:pPr>
        <w:spacing w:before="60" w:after="140"/>
        <w:ind w:left="288" w:right="288"/>
        <w:shd w:fill="F3F6F8"/>
      </w:pPr>
      <w:r>
        <w:rPr>
          <w:rFonts w:ascii="Consolas" w:hAnsi="Consolas"/>
          <w:sz w:val="17"/>
        </w:rPr>
        <w:t>Create option sets for UserRole, CourseStatus, EnrollmentStatus, CohortStatus, LessonType, AnnouncementVisibility, SessionStatus, InsightCategory, InsightStatus, ActionStatus, AssessmentType, RiskLevel, NotificationType, and CohortType. Replace text-based role and status logic wherever possible.</w:t>
      </w:r>
    </w:p>
    <w:p>
      <w:pPr>
        <w:pStyle w:val="Heading1"/>
      </w:pPr>
      <w:r>
        <w:t>8. Privacy and multi-tenant security</w:t>
      </w:r>
    </w:p>
    <w:tbl>
      <w:tblPr>
        <w:tblStyle w:val="TableGrid"/>
        <w:tblW w:type="auto" w:w="0"/>
        <w:tblLook w:firstColumn="1" w:firstRow="1" w:lastColumn="0" w:lastRow="0" w:noHBand="0" w:noVBand="1" w:val="04A0"/>
      </w:tblPr>
      <w:tblGrid>
        <w:gridCol w:w="10368"/>
      </w:tblGrid>
      <w:tr>
        <w:tc>
          <w:tcPr>
            <w:tcW w:type="dxa" w:w="10368"/>
            <w:shd w:fill="F8D7DA"/>
          </w:tcPr>
          <w:p>
            <w:r>
              <w:rPr>
                <w:b/>
                <w:color w:val="132B4D"/>
              </w:rPr>
              <w:t xml:space="preserve">Production warning: </w:t>
            </w:r>
            <w:r>
              <w:t>This is the first production gate. Until privacy is fixed, the app must use dummy data only.</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D9EAF7"/>
            <w:vAlign w:val="center"/>
          </w:tcPr>
          <w:p>
            <w:r/>
            <w:r>
              <w:rPr>
                <w:b/>
                <w:sz w:val="15"/>
              </w:rPr>
              <w:t>Type</w:t>
            </w:r>
          </w:p>
        </w:tc>
        <w:tc>
          <w:tcPr>
            <w:tcW w:type="dxa" w:w="6192"/>
            <w:shd w:fill="D9EAF7"/>
            <w:vAlign w:val="center"/>
          </w:tcPr>
          <w:p>
            <w:r/>
            <w:r>
              <w:rPr>
                <w:b/>
                <w:sz w:val="15"/>
              </w:rPr>
              <w:t>Privacy rule</w:t>
            </w:r>
          </w:p>
        </w:tc>
        <w:tc>
          <w:tcPr>
            <w:tcW w:type="dxa" w:w="2448"/>
            <w:shd w:fill="D9EAF7"/>
            <w:vAlign w:val="center"/>
          </w:tcPr>
          <w:p>
            <w:r/>
            <w:r>
              <w:rPr>
                <w:b/>
                <w:sz w:val="15"/>
              </w:rPr>
              <w:t>Notes</w:t>
            </w:r>
          </w:p>
        </w:tc>
      </w:tr>
      <w:tr>
        <w:tc>
          <w:tcPr>
            <w:tcW w:type="dxa" w:w="2016"/>
            <w:vAlign w:val="top"/>
          </w:tcPr>
          <w:p>
            <w:r/>
            <w:r>
              <w:rPr>
                <w:b w:val="0"/>
                <w:sz w:val="15"/>
              </w:rPr>
              <w:t>User</w:t>
            </w:r>
          </w:p>
        </w:tc>
        <w:tc>
          <w:tcPr>
            <w:tcW w:type="dxa" w:w="6192"/>
            <w:vAlign w:val="top"/>
          </w:tcPr>
          <w:p>
            <w:r/>
            <w:r>
              <w:rPr>
                <w:b w:val="0"/>
                <w:sz w:val="15"/>
              </w:rPr>
              <w:t>Self: This User is Current User. Client Admin: This User company = Current User company. Super Admin/Ops: all.</w:t>
            </w:r>
          </w:p>
        </w:tc>
        <w:tc>
          <w:tcPr>
            <w:tcW w:type="dxa" w:w="2448"/>
            <w:vAlign w:val="top"/>
          </w:tcPr>
          <w:p>
            <w:r/>
            <w:r>
              <w:rPr>
                <w:b w:val="0"/>
                <w:sz w:val="15"/>
              </w:rPr>
              <w:t>Learners cannot browse other users. Facilitators see learners only through assigned cohorts.</w:t>
            </w:r>
          </w:p>
        </w:tc>
      </w:tr>
      <w:tr>
        <w:tc>
          <w:tcPr>
            <w:tcW w:type="dxa" w:w="2016"/>
            <w:vAlign w:val="top"/>
          </w:tcPr>
          <w:p>
            <w:r/>
            <w:r>
              <w:rPr>
                <w:b w:val="0"/>
                <w:sz w:val="15"/>
              </w:rPr>
              <w:t>Company</w:t>
            </w:r>
          </w:p>
        </w:tc>
        <w:tc>
          <w:tcPr>
            <w:tcW w:type="dxa" w:w="6192"/>
            <w:vAlign w:val="top"/>
          </w:tcPr>
          <w:p>
            <w:r/>
            <w:r>
              <w:rPr>
                <w:b w:val="0"/>
                <w:sz w:val="15"/>
              </w:rPr>
              <w:t>Super Admin/Ops: all. Client Admin/Learner/Facilitator: only Current User company.</w:t>
            </w:r>
          </w:p>
        </w:tc>
        <w:tc>
          <w:tcPr>
            <w:tcW w:type="dxa" w:w="2448"/>
            <w:vAlign w:val="top"/>
          </w:tcPr>
          <w:p>
            <w:r/>
            <w:r>
              <w:rPr>
                <w:b w:val="0"/>
                <w:sz w:val="15"/>
              </w:rPr>
              <w:t>Never leave Company public.</w:t>
            </w:r>
          </w:p>
        </w:tc>
      </w:tr>
      <w:tr>
        <w:tc>
          <w:tcPr>
            <w:tcW w:type="dxa" w:w="2016"/>
            <w:vAlign w:val="top"/>
          </w:tcPr>
          <w:p>
            <w:r/>
            <w:r>
              <w:rPr>
                <w:b w:val="0"/>
                <w:sz w:val="15"/>
              </w:rPr>
              <w:t>Course</w:t>
            </w:r>
          </w:p>
        </w:tc>
        <w:tc>
          <w:tcPr>
            <w:tcW w:type="dxa" w:w="6192"/>
            <w:vAlign w:val="top"/>
          </w:tcPr>
          <w:p>
            <w:r/>
            <w:r>
              <w:rPr>
                <w:b w:val="0"/>
                <w:sz w:val="15"/>
              </w:rPr>
              <w:t>Super Admin/Content Manager: all. Learners: published and enabled for company or enrolled. Client Admin: company-enabled published courses. Facilitator: cohort course.</w:t>
            </w:r>
          </w:p>
        </w:tc>
        <w:tc>
          <w:tcPr>
            <w:tcW w:type="dxa" w:w="2448"/>
            <w:vAlign w:val="top"/>
          </w:tcPr>
          <w:p>
            <w:r/>
            <w:r>
              <w:rPr>
                <w:b w:val="0"/>
                <w:sz w:val="15"/>
              </w:rPr>
              <w:t>Draft/Archived hidden from learners.</w:t>
            </w:r>
          </w:p>
        </w:tc>
      </w:tr>
      <w:tr>
        <w:tc>
          <w:tcPr>
            <w:tcW w:type="dxa" w:w="2016"/>
            <w:vAlign w:val="top"/>
          </w:tcPr>
          <w:p>
            <w:r/>
            <w:r>
              <w:rPr>
                <w:b w:val="0"/>
                <w:sz w:val="15"/>
              </w:rPr>
              <w:t>Module</w:t>
            </w:r>
          </w:p>
        </w:tc>
        <w:tc>
          <w:tcPr>
            <w:tcW w:type="dxa" w:w="6192"/>
            <w:vAlign w:val="top"/>
          </w:tcPr>
          <w:p>
            <w:r/>
            <w:r>
              <w:rPr>
                <w:b w:val="0"/>
                <w:sz w:val="15"/>
              </w:rPr>
              <w:t>Inherit Course visibility.</w:t>
            </w:r>
          </w:p>
        </w:tc>
        <w:tc>
          <w:tcPr>
            <w:tcW w:type="dxa" w:w="2448"/>
            <w:vAlign w:val="top"/>
          </w:tcPr>
          <w:p>
            <w:r/>
            <w:r>
              <w:rPr>
                <w:b w:val="0"/>
                <w:sz w:val="15"/>
              </w:rPr>
              <w:t>Module is visible only if related Course is visible.</w:t>
            </w:r>
          </w:p>
        </w:tc>
      </w:tr>
      <w:tr>
        <w:tc>
          <w:tcPr>
            <w:tcW w:type="dxa" w:w="2016"/>
            <w:vAlign w:val="top"/>
          </w:tcPr>
          <w:p>
            <w:r/>
            <w:r>
              <w:rPr>
                <w:b w:val="0"/>
                <w:sz w:val="15"/>
              </w:rPr>
              <w:t>Lesson</w:t>
            </w:r>
          </w:p>
        </w:tc>
        <w:tc>
          <w:tcPr>
            <w:tcW w:type="dxa" w:w="6192"/>
            <w:vAlign w:val="top"/>
          </w:tcPr>
          <w:p>
            <w:r/>
            <w:r>
              <w:rPr>
                <w:b w:val="0"/>
                <w:sz w:val="15"/>
              </w:rPr>
              <w:t>Learner: lesson belongs to enrolled course. Admin/facilitator: based on course/cohort access.</w:t>
            </w:r>
          </w:p>
        </w:tc>
        <w:tc>
          <w:tcPr>
            <w:tcW w:type="dxa" w:w="2448"/>
            <w:vAlign w:val="top"/>
          </w:tcPr>
          <w:p>
            <w:r/>
            <w:r>
              <w:rPr>
                <w:b w:val="0"/>
                <w:sz w:val="15"/>
              </w:rPr>
              <w:t>Do not expose draft lessons to learners.</w:t>
            </w:r>
          </w:p>
        </w:tc>
      </w:tr>
      <w:tr>
        <w:tc>
          <w:tcPr>
            <w:tcW w:type="dxa" w:w="2016"/>
            <w:vAlign w:val="top"/>
          </w:tcPr>
          <w:p>
            <w:r/>
            <w:r>
              <w:rPr>
                <w:b w:val="0"/>
                <w:sz w:val="15"/>
              </w:rPr>
              <w:t>Enrollment</w:t>
            </w:r>
          </w:p>
        </w:tc>
        <w:tc>
          <w:tcPr>
            <w:tcW w:type="dxa" w:w="6192"/>
            <w:vAlign w:val="top"/>
          </w:tcPr>
          <w:p>
            <w:r/>
            <w:r>
              <w:rPr>
                <w:b w:val="0"/>
                <w:sz w:val="15"/>
              </w:rPr>
              <w:t>Learner: own enrollment. Client Admin: learner company = Current User company. Facilitator: assigned cohort learners. Super Admin/Ops: all.</w:t>
            </w:r>
          </w:p>
        </w:tc>
        <w:tc>
          <w:tcPr>
            <w:tcW w:type="dxa" w:w="2448"/>
            <w:vAlign w:val="top"/>
          </w:tcPr>
          <w:p>
            <w:r/>
            <w:r>
              <w:rPr>
                <w:b w:val="0"/>
                <w:sz w:val="15"/>
              </w:rPr>
              <w:t>Enrollment is main reporting object.</w:t>
            </w:r>
          </w:p>
        </w:tc>
      </w:tr>
      <w:tr>
        <w:tc>
          <w:tcPr>
            <w:tcW w:type="dxa" w:w="2016"/>
            <w:vAlign w:val="top"/>
          </w:tcPr>
          <w:p>
            <w:r/>
            <w:r>
              <w:rPr>
                <w:b w:val="0"/>
                <w:sz w:val="15"/>
              </w:rPr>
              <w:t>Progress</w:t>
            </w:r>
          </w:p>
        </w:tc>
        <w:tc>
          <w:tcPr>
            <w:tcW w:type="dxa" w:w="6192"/>
            <w:vAlign w:val="top"/>
          </w:tcPr>
          <w:p>
            <w:r/>
            <w:r>
              <w:rPr>
                <w:b w:val="0"/>
                <w:sz w:val="15"/>
              </w:rPr>
              <w:t>Learner: own enrollment progress. Client Admin: same company. Facilitator: assigned cohort. Super Admin/Ops: all.</w:t>
            </w:r>
          </w:p>
        </w:tc>
        <w:tc>
          <w:tcPr>
            <w:tcW w:type="dxa" w:w="2448"/>
            <w:vAlign w:val="top"/>
          </w:tcPr>
          <w:p>
            <w:r/>
            <w:r>
              <w:rPr>
                <w:b w:val="0"/>
                <w:sz w:val="15"/>
              </w:rPr>
              <w:t>Avoid public visibility.</w:t>
            </w:r>
          </w:p>
        </w:tc>
      </w:tr>
      <w:tr>
        <w:tc>
          <w:tcPr>
            <w:tcW w:type="dxa" w:w="2016"/>
            <w:vAlign w:val="top"/>
          </w:tcPr>
          <w:p>
            <w:r/>
            <w:r>
              <w:rPr>
                <w:b w:val="0"/>
                <w:sz w:val="15"/>
              </w:rPr>
              <w:t>Cohort</w:t>
            </w:r>
          </w:p>
        </w:tc>
        <w:tc>
          <w:tcPr>
            <w:tcW w:type="dxa" w:w="6192"/>
            <w:vAlign w:val="top"/>
          </w:tcPr>
          <w:p>
            <w:r/>
            <w:r>
              <w:rPr>
                <w:b w:val="0"/>
                <w:sz w:val="15"/>
              </w:rPr>
              <w:t>Client Admin: own company. Facilitator: facilitator = Current User. Learner: linked via CohortLearner. Super Admin/Ops: all.</w:t>
            </w:r>
          </w:p>
        </w:tc>
        <w:tc>
          <w:tcPr>
            <w:tcW w:type="dxa" w:w="2448"/>
            <w:vAlign w:val="top"/>
          </w:tcPr>
          <w:p>
            <w:r/>
            <w:r>
              <w:rPr>
                <w:b w:val="0"/>
                <w:sz w:val="15"/>
              </w:rPr>
              <w:t>Cohort is sensitive.</w:t>
            </w:r>
          </w:p>
        </w:tc>
      </w:tr>
      <w:tr>
        <w:tc>
          <w:tcPr>
            <w:tcW w:type="dxa" w:w="2016"/>
            <w:vAlign w:val="top"/>
          </w:tcPr>
          <w:p>
            <w:r/>
            <w:r>
              <w:rPr>
                <w:b w:val="0"/>
                <w:sz w:val="15"/>
              </w:rPr>
              <w:t>Certificate</w:t>
            </w:r>
          </w:p>
        </w:tc>
        <w:tc>
          <w:tcPr>
            <w:tcW w:type="dxa" w:w="6192"/>
            <w:vAlign w:val="top"/>
          </w:tcPr>
          <w:p>
            <w:r/>
            <w:r>
              <w:rPr>
                <w:b w:val="0"/>
                <w:sz w:val="15"/>
              </w:rPr>
              <w:t>Learner: own certificates. Client Admin: same company. Super Admin/Ops: all.</w:t>
            </w:r>
          </w:p>
        </w:tc>
        <w:tc>
          <w:tcPr>
            <w:tcW w:type="dxa" w:w="2448"/>
            <w:vAlign w:val="top"/>
          </w:tcPr>
          <w:p>
            <w:r/>
            <w:r>
              <w:rPr>
                <w:b w:val="0"/>
                <w:sz w:val="15"/>
              </w:rPr>
              <w:t>Facilitator access optional only if needed.</w:t>
            </w:r>
          </w:p>
        </w:tc>
      </w:tr>
      <w:tr>
        <w:tc>
          <w:tcPr>
            <w:tcW w:type="dxa" w:w="2016"/>
            <w:vAlign w:val="top"/>
          </w:tcPr>
          <w:p>
            <w:r/>
            <w:r>
              <w:rPr>
                <w:b w:val="0"/>
                <w:sz w:val="15"/>
              </w:rPr>
              <w:t>Announcement</w:t>
            </w:r>
          </w:p>
        </w:tc>
        <w:tc>
          <w:tcPr>
            <w:tcW w:type="dxa" w:w="6192"/>
            <w:vAlign w:val="top"/>
          </w:tcPr>
          <w:p>
            <w:r/>
            <w:r>
              <w:rPr>
                <w:b w:val="0"/>
                <w:sz w:val="15"/>
              </w:rPr>
              <w:t>Company-wide by company; Cohort-specific by cohort membership/access; Course-specific by enrollment/course access.</w:t>
            </w:r>
          </w:p>
        </w:tc>
        <w:tc>
          <w:tcPr>
            <w:tcW w:type="dxa" w:w="2448"/>
            <w:vAlign w:val="top"/>
          </w:tcPr>
          <w:p>
            <w:r/>
            <w:r>
              <w:rPr>
                <w:b w:val="0"/>
                <w:sz w:val="15"/>
              </w:rPr>
              <w:t>Expiry_date should hide old announcements.</w:t>
            </w:r>
          </w:p>
        </w:tc>
      </w:tr>
      <w:tr>
        <w:tc>
          <w:tcPr>
            <w:tcW w:type="dxa" w:w="2016"/>
            <w:vAlign w:val="top"/>
          </w:tcPr>
          <w:p>
            <w:r/>
            <w:r>
              <w:rPr>
                <w:b w:val="0"/>
                <w:sz w:val="15"/>
              </w:rPr>
              <w:t>InsightResponse</w:t>
            </w:r>
          </w:p>
        </w:tc>
        <w:tc>
          <w:tcPr>
            <w:tcW w:type="dxa" w:w="6192"/>
            <w:vAlign w:val="top"/>
          </w:tcPr>
          <w:p>
            <w:r/>
            <w:r>
              <w:rPr>
                <w:b w:val="0"/>
                <w:sz w:val="15"/>
              </w:rPr>
              <w:t>Client Admin: own company. Super Admin/Ops: all. Facilitator: only if assigned cohort and explicitly allowed.</w:t>
            </w:r>
          </w:p>
        </w:tc>
        <w:tc>
          <w:tcPr>
            <w:tcW w:type="dxa" w:w="2448"/>
            <w:vAlign w:val="top"/>
          </w:tcPr>
          <w:p>
            <w:r/>
            <w:r>
              <w:rPr>
                <w:b w:val="0"/>
                <w:sz w:val="15"/>
              </w:rPr>
              <w:t>Learners do not need broad access.</w:t>
            </w:r>
          </w:p>
        </w:tc>
      </w:tr>
      <w:tr>
        <w:tc>
          <w:tcPr>
            <w:tcW w:type="dxa" w:w="2016"/>
            <w:vAlign w:val="top"/>
          </w:tcPr>
          <w:p>
            <w:r/>
            <w:r>
              <w:rPr>
                <w:b w:val="0"/>
                <w:sz w:val="15"/>
              </w:rPr>
              <w:t>AssessmentReport</w:t>
            </w:r>
          </w:p>
        </w:tc>
        <w:tc>
          <w:tcPr>
            <w:tcW w:type="dxa" w:w="6192"/>
            <w:vAlign w:val="top"/>
          </w:tcPr>
          <w:p>
            <w:r/>
            <w:r>
              <w:rPr>
                <w:b w:val="0"/>
                <w:sz w:val="15"/>
              </w:rPr>
              <w:t>Client Admin: own company summary only. Learner: own report if allowed. Facilitator: assigned cohort summary. Super Admin/Ops: all.</w:t>
            </w:r>
          </w:p>
        </w:tc>
        <w:tc>
          <w:tcPr>
            <w:tcW w:type="dxa" w:w="2448"/>
            <w:vAlign w:val="top"/>
          </w:tcPr>
          <w:p>
            <w:r/>
            <w:r>
              <w:rPr>
                <w:b w:val="0"/>
                <w:sz w:val="15"/>
              </w:rPr>
              <w:t>Very sensitive. Start with strict rules.</w:t>
            </w:r>
          </w:p>
        </w:tc>
      </w:tr>
      <w:tr>
        <w:tc>
          <w:tcPr>
            <w:tcW w:type="dxa" w:w="2016"/>
            <w:vAlign w:val="top"/>
          </w:tcPr>
          <w:p>
            <w:r/>
            <w:r>
              <w:rPr>
                <w:b w:val="0"/>
                <w:sz w:val="15"/>
              </w:rPr>
              <w:t>FeedbackResponse</w:t>
            </w:r>
          </w:p>
        </w:tc>
        <w:tc>
          <w:tcPr>
            <w:tcW w:type="dxa" w:w="6192"/>
            <w:vAlign w:val="top"/>
          </w:tcPr>
          <w:p>
            <w:r/>
            <w:r>
              <w:rPr>
                <w:b w:val="0"/>
                <w:sz w:val="15"/>
              </w:rPr>
              <w:t>Client Admin: aggregate only if possible. Facilitator: session feedback summary, not necessarily individual names. Super Admin/Ops: all.</w:t>
            </w:r>
          </w:p>
        </w:tc>
        <w:tc>
          <w:tcPr>
            <w:tcW w:type="dxa" w:w="2448"/>
            <w:vAlign w:val="top"/>
          </w:tcPr>
          <w:p>
            <w:r/>
            <w:r>
              <w:rPr>
                <w:b w:val="0"/>
                <w:sz w:val="15"/>
              </w:rPr>
              <w:t>Protect anonymity where promised.</w:t>
            </w:r>
          </w:p>
        </w:tc>
      </w:tr>
      <w:tr>
        <w:tc>
          <w:tcPr>
            <w:tcW w:type="dxa" w:w="2016"/>
            <w:vAlign w:val="top"/>
          </w:tcPr>
          <w:p>
            <w:r/>
            <w:r>
              <w:rPr>
                <w:b w:val="0"/>
                <w:sz w:val="15"/>
              </w:rPr>
              <w:t>ActionPlan</w:t>
            </w:r>
          </w:p>
        </w:tc>
        <w:tc>
          <w:tcPr>
            <w:tcW w:type="dxa" w:w="6192"/>
            <w:vAlign w:val="top"/>
          </w:tcPr>
          <w:p>
            <w:r/>
            <w:r>
              <w:rPr>
                <w:b w:val="0"/>
                <w:sz w:val="15"/>
              </w:rPr>
              <w:t>Company/cohort/owner scoped.</w:t>
            </w:r>
          </w:p>
        </w:tc>
        <w:tc>
          <w:tcPr>
            <w:tcW w:type="dxa" w:w="2448"/>
            <w:vAlign w:val="top"/>
          </w:tcPr>
          <w:p>
            <w:r/>
            <w:r>
              <w:rPr>
                <w:b w:val="0"/>
                <w:sz w:val="15"/>
              </w:rPr>
              <w:t>Only owners and admins should edit.</w:t>
            </w:r>
          </w:p>
        </w:tc>
      </w:tr>
    </w:tbl>
    <w:p/>
    <w:p>
      <w:pPr>
        <w:pStyle w:val="Heading2"/>
      </w:pPr>
      <w:r>
        <w:t>8.1 Manual steps to set privacy in Bubble</w:t>
      </w:r>
    </w:p>
    <w:p>
      <w:pPr>
        <w:ind w:left="317" w:hanging="259"/>
      </w:pPr>
      <w:r>
        <w:rPr>
          <w:b/>
        </w:rPr>
        <w:t xml:space="preserve">1. </w:t>
      </w:r>
      <w:r>
        <w:t>Open Data &gt; Privacy.</w:t>
      </w:r>
    </w:p>
    <w:p>
      <w:pPr>
        <w:ind w:left="317" w:hanging="259"/>
      </w:pPr>
      <w:r>
        <w:rPr>
          <w:b/>
        </w:rPr>
        <w:t xml:space="preserve">2. </w:t>
      </w:r>
      <w:r>
        <w:t>Select each data type one by one.</w:t>
      </w:r>
    </w:p>
    <w:p>
      <w:pPr>
        <w:ind w:left="317" w:hanging="259"/>
      </w:pPr>
      <w:r>
        <w:rPr>
          <w:b/>
        </w:rPr>
        <w:t xml:space="preserve">3. </w:t>
      </w:r>
      <w:r>
        <w:t>Click Define a new rule.</w:t>
      </w:r>
    </w:p>
    <w:p>
      <w:pPr>
        <w:ind w:left="317" w:hanging="259"/>
      </w:pPr>
      <w:r>
        <w:rPr>
          <w:b/>
        </w:rPr>
        <w:t xml:space="preserve">4. </w:t>
      </w:r>
      <w:r>
        <w:t>Name rules clearly: learner_own_record, client_admin_same_company, facilitator_assigned_cohort, super_admin_all.</w:t>
      </w:r>
    </w:p>
    <w:p>
      <w:pPr>
        <w:ind w:left="317" w:hanging="259"/>
      </w:pPr>
      <w:r>
        <w:rPr>
          <w:b/>
        </w:rPr>
        <w:t xml:space="preserve">5. </w:t>
      </w:r>
      <w:r>
        <w:t>Set conditions exactly using Current User role and company relationships.</w:t>
      </w:r>
    </w:p>
    <w:p>
      <w:pPr>
        <w:ind w:left="317" w:hanging="259"/>
      </w:pPr>
      <w:r>
        <w:rPr>
          <w:b/>
        </w:rPr>
        <w:t xml:space="preserve">6. </w:t>
      </w:r>
      <w:r>
        <w:t>Uncheck fields that should not be visible for that role.</w:t>
      </w:r>
    </w:p>
    <w:p>
      <w:pPr>
        <w:ind w:left="317" w:hanging="259"/>
      </w:pPr>
      <w:r>
        <w:rPr>
          <w:b/>
        </w:rPr>
        <w:t xml:space="preserve">7. </w:t>
      </w:r>
      <w:r>
        <w:t>After creating rules, confirm the type no longer says Publicly visible.</w:t>
      </w:r>
    </w:p>
    <w:p>
      <w:pPr>
        <w:ind w:left="317" w:hanging="259"/>
      </w:pPr>
      <w:r>
        <w:rPr>
          <w:b/>
        </w:rPr>
        <w:t xml:space="preserve">8. </w:t>
      </w:r>
      <w:r>
        <w:t>Use Run as from App Data to test each role.</w:t>
      </w:r>
    </w:p>
    <w:p>
      <w:pPr>
        <w:pStyle w:val="Heading2"/>
      </w:pPr>
      <w:r>
        <w:t>8.2 Bubble prompt - privacy</w:t>
      </w:r>
    </w:p>
    <w:p>
      <w:pPr>
        <w:spacing w:before="60" w:after="140"/>
        <w:ind w:left="288" w:right="288"/>
        <w:shd w:fill="F3F6F8"/>
      </w:pPr>
      <w:r>
        <w:rPr>
          <w:rFonts w:ascii="Consolas" w:hAnsi="Consolas"/>
          <w:sz w:val="17"/>
        </w:rPr>
        <w:t>Apply strict privacy rules across all LMS data types. Learners see only their own records. Client Admins see only their company. Facilitators see assigned cohort data. Super Admin and Ops Admin see all. Remove public visibility from tenant data.</w:t>
      </w:r>
    </w:p>
    <w:p>
      <w:pPr>
        <w:pStyle w:val="Heading1"/>
      </w:pPr>
      <w:r>
        <w:t>9. Authentication, signup, invite, and role routing</w:t>
      </w:r>
    </w:p>
    <w:p>
      <w:pPr>
        <w:pStyle w:val="Heading2"/>
      </w:pPr>
      <w:r>
        <w:t>9.1 Current issue</w:t>
      </w:r>
    </w:p>
    <w:p>
      <w:r>
        <w:t>The signup modal currently asks for free-text company name. This is risky because users can create duplicate companies or self-assign to the wrong tenant.</w:t>
      </w:r>
    </w:p>
    <w:p>
      <w:pPr>
        <w:pStyle w:val="Heading2"/>
      </w:pPr>
      <w:r>
        <w:t>9.2 Recommended V1 signup flow</w:t>
      </w:r>
    </w:p>
    <w:p>
      <w:pPr>
        <w:ind w:left="317" w:hanging="259"/>
      </w:pPr>
      <w:r>
        <w:rPr>
          <w:b/>
        </w:rPr>
        <w:t xml:space="preserve">1. </w:t>
      </w:r>
      <w:r>
        <w:t>Public signup should create a User only in Pending state, or should be disabled for client tenants.</w:t>
      </w:r>
    </w:p>
    <w:p>
      <w:pPr>
        <w:ind w:left="317" w:hanging="259"/>
      </w:pPr>
      <w:r>
        <w:rPr>
          <w:b/>
        </w:rPr>
        <w:t xml:space="preserve">2. </w:t>
      </w:r>
      <w:r>
        <w:t>Client users should normally be invited by Super Admin or Client Admin.</w:t>
      </w:r>
    </w:p>
    <w:p>
      <w:pPr>
        <w:ind w:left="317" w:hanging="259"/>
      </w:pPr>
      <w:r>
        <w:rPr>
          <w:b/>
        </w:rPr>
        <w:t xml:space="preserve">3. </w:t>
      </w:r>
      <w:r>
        <w:t>Invite link should carry company_id and intended_role as URL parameters, or the admin should create the user from the Admin page.</w:t>
      </w:r>
    </w:p>
    <w:p>
      <w:pPr>
        <w:ind w:left="317" w:hanging="259"/>
      </w:pPr>
      <w:r>
        <w:rPr>
          <w:b/>
        </w:rPr>
        <w:t xml:space="preserve">4. </w:t>
      </w:r>
      <w:r>
        <w:t>New user role should default to Learner unless created by an authorized admin.</w:t>
      </w:r>
    </w:p>
    <w:p>
      <w:pPr>
        <w:ind w:left="317" w:hanging="259"/>
      </w:pPr>
      <w:r>
        <w:rPr>
          <w:b/>
        </w:rPr>
        <w:t xml:space="preserve">5. </w:t>
      </w:r>
      <w:r>
        <w:t>Company should be selected from an existing Company record, not typed freely by the learner.</w:t>
      </w:r>
    </w:p>
    <w:p>
      <w:pPr>
        <w:pStyle w:val="Heading2"/>
      </w:pPr>
      <w:r>
        <w:t>9.3 Login redirect logic</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D9EAF7"/>
            <w:vAlign w:val="center"/>
          </w:tcPr>
          <w:p>
            <w:r/>
            <w:r>
              <w:rPr>
                <w:b/>
                <w:sz w:val="17"/>
              </w:rPr>
              <w:t>Role</w:t>
            </w:r>
          </w:p>
        </w:tc>
        <w:tc>
          <w:tcPr>
            <w:tcW w:type="dxa" w:w="8064"/>
            <w:shd w:fill="D9EAF7"/>
            <w:vAlign w:val="center"/>
          </w:tcPr>
          <w:p>
            <w:r/>
            <w:r>
              <w:rPr>
                <w:b/>
                <w:sz w:val="17"/>
              </w:rPr>
              <w:t>After login show</w:t>
            </w:r>
          </w:p>
        </w:tc>
      </w:tr>
      <w:tr>
        <w:tc>
          <w:tcPr>
            <w:tcW w:type="dxa" w:w="2448"/>
            <w:vAlign w:val="top"/>
          </w:tcPr>
          <w:p>
            <w:r/>
            <w:r>
              <w:rPr>
                <w:b w:val="0"/>
                <w:sz w:val="17"/>
              </w:rPr>
              <w:t>Learner</w:t>
            </w:r>
          </w:p>
        </w:tc>
        <w:tc>
          <w:tcPr>
            <w:tcW w:type="dxa" w:w="8064"/>
            <w:vAlign w:val="top"/>
          </w:tcPr>
          <w:p>
            <w:r/>
            <w:r>
              <w:rPr>
                <w:b w:val="0"/>
                <w:sz w:val="17"/>
              </w:rPr>
              <w:t>index with Learner dashboard group visible; My Courses and Course Catalog nav.</w:t>
            </w:r>
          </w:p>
        </w:tc>
      </w:tr>
      <w:tr>
        <w:tc>
          <w:tcPr>
            <w:tcW w:type="dxa" w:w="2448"/>
            <w:vAlign w:val="top"/>
          </w:tcPr>
          <w:p>
            <w:r/>
            <w:r>
              <w:rPr>
                <w:b w:val="0"/>
                <w:sz w:val="17"/>
              </w:rPr>
              <w:t>Client Admin</w:t>
            </w:r>
          </w:p>
        </w:tc>
        <w:tc>
          <w:tcPr>
            <w:tcW w:type="dxa" w:w="8064"/>
            <w:vAlign w:val="top"/>
          </w:tcPr>
          <w:p>
            <w:r/>
            <w:r>
              <w:rPr>
                <w:b w:val="0"/>
                <w:sz w:val="17"/>
              </w:rPr>
              <w:t>index with Client Admin dashboard group visible; Enrollments, Reports, Management.</w:t>
            </w:r>
          </w:p>
        </w:tc>
      </w:tr>
      <w:tr>
        <w:tc>
          <w:tcPr>
            <w:tcW w:type="dxa" w:w="2448"/>
            <w:vAlign w:val="top"/>
          </w:tcPr>
          <w:p>
            <w:r/>
            <w:r>
              <w:rPr>
                <w:b w:val="0"/>
                <w:sz w:val="17"/>
              </w:rPr>
              <w:t>Facilitator</w:t>
            </w:r>
          </w:p>
        </w:tc>
        <w:tc>
          <w:tcPr>
            <w:tcW w:type="dxa" w:w="8064"/>
            <w:vAlign w:val="top"/>
          </w:tcPr>
          <w:p>
            <w:r/>
            <w:r>
              <w:rPr>
                <w:b w:val="0"/>
                <w:sz w:val="17"/>
              </w:rPr>
              <w:t>index with Facilitator dashboard group visible; assigned cohorts and session views.</w:t>
            </w:r>
          </w:p>
        </w:tc>
      </w:tr>
      <w:tr>
        <w:tc>
          <w:tcPr>
            <w:tcW w:type="dxa" w:w="2448"/>
            <w:vAlign w:val="top"/>
          </w:tcPr>
          <w:p>
            <w:r/>
            <w:r>
              <w:rPr>
                <w:b w:val="0"/>
                <w:sz w:val="17"/>
              </w:rPr>
              <w:t>Super Admin / Ops</w:t>
            </w:r>
          </w:p>
        </w:tc>
        <w:tc>
          <w:tcPr>
            <w:tcW w:type="dxa" w:w="8064"/>
            <w:vAlign w:val="top"/>
          </w:tcPr>
          <w:p>
            <w:r/>
            <w:r>
              <w:rPr>
                <w:b w:val="0"/>
                <w:sz w:val="17"/>
              </w:rPr>
              <w:t>index with Super Admin dashboard group visible; admin, courses, enrollments, reports.</w:t>
            </w:r>
          </w:p>
        </w:tc>
      </w:tr>
      <w:tr>
        <w:tc>
          <w:tcPr>
            <w:tcW w:type="dxa" w:w="2448"/>
            <w:vAlign w:val="top"/>
          </w:tcPr>
          <w:p>
            <w:r/>
            <w:r>
              <w:rPr>
                <w:b w:val="0"/>
                <w:sz w:val="17"/>
              </w:rPr>
              <w:t>Sales/Internal Learner</w:t>
            </w:r>
          </w:p>
        </w:tc>
        <w:tc>
          <w:tcPr>
            <w:tcW w:type="dxa" w:w="8064"/>
            <w:vAlign w:val="top"/>
          </w:tcPr>
          <w:p>
            <w:r/>
            <w:r>
              <w:rPr>
                <w:b w:val="0"/>
                <w:sz w:val="17"/>
              </w:rPr>
              <w:t>internal academy dashboard when implemented.</w:t>
            </w:r>
          </w:p>
        </w:tc>
      </w:tr>
    </w:tbl>
    <w:p/>
    <w:p>
      <w:pPr>
        <w:pStyle w:val="Heading2"/>
      </w:pPr>
      <w:r>
        <w:t>9.4 Bubble prompt - login and invite</w:t>
      </w:r>
    </w:p>
    <w:p>
      <w:pPr>
        <w:spacing w:before="60" w:after="140"/>
        <w:ind w:left="288" w:right="288"/>
        <w:shd w:fill="F3F6F8"/>
      </w:pPr>
      <w:r>
        <w:rPr>
          <w:rFonts w:ascii="Consolas" w:hAnsi="Consolas"/>
          <w:sz w:val="17"/>
        </w:rPr>
        <w:t>Make authentication role-aware. Disable free-text company creation for learners. Admins invite or create users and assign existing Company plus UserRole. After login, route users to index and show only their role-specific dashboard and navigation.</w:t>
      </w:r>
    </w:p>
    <w:p>
      <w:pPr>
        <w:pStyle w:val="Heading1"/>
      </w:pPr>
      <w:r>
        <w:t>10. Page-by-page build instructions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D9EAF7"/>
            <w:vAlign w:val="center"/>
          </w:tcPr>
          <w:p>
            <w:r/>
            <w:r>
              <w:rPr>
                <w:b/>
                <w:sz w:val="16"/>
              </w:rPr>
              <w:t>Page</w:t>
            </w:r>
          </w:p>
        </w:tc>
        <w:tc>
          <w:tcPr>
            <w:tcW w:type="dxa" w:w="3024"/>
            <w:shd w:fill="D9EAF7"/>
            <w:vAlign w:val="center"/>
          </w:tcPr>
          <w:p>
            <w:r/>
            <w:r>
              <w:rPr>
                <w:b/>
                <w:sz w:val="16"/>
              </w:rPr>
              <w:t>Purpose</w:t>
            </w:r>
          </w:p>
        </w:tc>
        <w:tc>
          <w:tcPr>
            <w:tcW w:type="dxa" w:w="5616"/>
            <w:shd w:fill="D9EAF7"/>
            <w:vAlign w:val="center"/>
          </w:tcPr>
          <w:p>
            <w:r/>
            <w:r>
              <w:rPr>
                <w:b/>
                <w:sz w:val="16"/>
              </w:rPr>
              <w:t>Developer instructions</w:t>
            </w:r>
          </w:p>
        </w:tc>
      </w:tr>
      <w:tr>
        <w:tc>
          <w:tcPr>
            <w:tcW w:type="dxa" w:w="2088"/>
            <w:vAlign w:val="top"/>
          </w:tcPr>
          <w:p>
            <w:r/>
            <w:r>
              <w:rPr>
                <w:b w:val="0"/>
                <w:sz w:val="16"/>
              </w:rPr>
              <w:t>index</w:t>
            </w:r>
          </w:p>
        </w:tc>
        <w:tc>
          <w:tcPr>
            <w:tcW w:type="dxa" w:w="3024"/>
            <w:vAlign w:val="top"/>
          </w:tcPr>
          <w:p>
            <w:r/>
            <w:r>
              <w:rPr>
                <w:b w:val="0"/>
                <w:sz w:val="16"/>
              </w:rPr>
              <w:t>Unified dashboard shell</w:t>
            </w:r>
          </w:p>
        </w:tc>
        <w:tc>
          <w:tcPr>
            <w:tcW w:type="dxa" w:w="5616"/>
            <w:vAlign w:val="top"/>
          </w:tcPr>
          <w:p>
            <w:r/>
            <w:r>
              <w:rPr>
                <w:b w:val="0"/>
                <w:sz w:val="16"/>
              </w:rPr>
              <w:t>Keep one page but create separate visible groups for Learner, Client Admin, Facilitator, Super Admin/Ops, Internal Sales. Only one group visible at a time.</w:t>
            </w:r>
          </w:p>
        </w:tc>
      </w:tr>
      <w:tr>
        <w:tc>
          <w:tcPr>
            <w:tcW w:type="dxa" w:w="2088"/>
            <w:vAlign w:val="top"/>
          </w:tcPr>
          <w:p>
            <w:r/>
            <w:r>
              <w:rPr>
                <w:b w:val="0"/>
                <w:sz w:val="16"/>
              </w:rPr>
              <w:t>my-courses</w:t>
            </w:r>
          </w:p>
        </w:tc>
        <w:tc>
          <w:tcPr>
            <w:tcW w:type="dxa" w:w="3024"/>
            <w:vAlign w:val="top"/>
          </w:tcPr>
          <w:p>
            <w:r/>
            <w:r>
              <w:rPr>
                <w:b w:val="0"/>
                <w:sz w:val="16"/>
              </w:rPr>
              <w:t>Learner enrolled courses</w:t>
            </w:r>
          </w:p>
        </w:tc>
        <w:tc>
          <w:tcPr>
            <w:tcW w:type="dxa" w:w="5616"/>
            <w:vAlign w:val="top"/>
          </w:tcPr>
          <w:p>
            <w:r/>
            <w:r>
              <w:rPr>
                <w:b w:val="0"/>
                <w:sz w:val="16"/>
              </w:rPr>
              <w:t>Data source: Enrollments where learner = Current User. Filter by status. CTA goes to course player.</w:t>
            </w:r>
          </w:p>
        </w:tc>
      </w:tr>
      <w:tr>
        <w:tc>
          <w:tcPr>
            <w:tcW w:type="dxa" w:w="2088"/>
            <w:vAlign w:val="top"/>
          </w:tcPr>
          <w:p>
            <w:r/>
            <w:r>
              <w:rPr>
                <w:b w:val="0"/>
                <w:sz w:val="16"/>
              </w:rPr>
              <w:t>courses</w:t>
            </w:r>
          </w:p>
        </w:tc>
        <w:tc>
          <w:tcPr>
            <w:tcW w:type="dxa" w:w="3024"/>
            <w:vAlign w:val="top"/>
          </w:tcPr>
          <w:p>
            <w:r/>
            <w:r>
              <w:rPr>
                <w:b w:val="0"/>
                <w:sz w:val="16"/>
              </w:rPr>
              <w:t>Course catalog and content management</w:t>
            </w:r>
          </w:p>
        </w:tc>
        <w:tc>
          <w:tcPr>
            <w:tcW w:type="dxa" w:w="5616"/>
            <w:vAlign w:val="top"/>
          </w:tcPr>
          <w:p>
            <w:r/>
            <w:r>
              <w:rPr>
                <w:b w:val="0"/>
                <w:sz w:val="16"/>
              </w:rPr>
              <w:t>Learners see published enabled courses. Admins manage all. Add course outline editor.</w:t>
            </w:r>
          </w:p>
        </w:tc>
      </w:tr>
      <w:tr>
        <w:tc>
          <w:tcPr>
            <w:tcW w:type="dxa" w:w="2088"/>
            <w:vAlign w:val="top"/>
          </w:tcPr>
          <w:p>
            <w:r/>
            <w:r>
              <w:rPr>
                <w:b w:val="0"/>
                <w:sz w:val="16"/>
              </w:rPr>
              <w:t>enrollments</w:t>
            </w:r>
          </w:p>
        </w:tc>
        <w:tc>
          <w:tcPr>
            <w:tcW w:type="dxa" w:w="3024"/>
            <w:vAlign w:val="top"/>
          </w:tcPr>
          <w:p>
            <w:r/>
            <w:r>
              <w:rPr>
                <w:b w:val="0"/>
                <w:sz w:val="16"/>
              </w:rPr>
              <w:t>Assign and track learner-course records</w:t>
            </w:r>
          </w:p>
        </w:tc>
        <w:tc>
          <w:tcPr>
            <w:tcW w:type="dxa" w:w="5616"/>
            <w:vAlign w:val="top"/>
          </w:tcPr>
          <w:p>
            <w:r/>
            <w:r>
              <w:rPr>
                <w:b w:val="0"/>
                <w:sz w:val="16"/>
              </w:rPr>
              <w:t>Client Admin sees own company. Super Admin sees all. Add cohort bulk enrollment later.</w:t>
            </w:r>
          </w:p>
        </w:tc>
      </w:tr>
      <w:tr>
        <w:tc>
          <w:tcPr>
            <w:tcW w:type="dxa" w:w="2088"/>
            <w:vAlign w:val="top"/>
          </w:tcPr>
          <w:p>
            <w:r/>
            <w:r>
              <w:rPr>
                <w:b w:val="0"/>
                <w:sz w:val="16"/>
              </w:rPr>
              <w:t>admin</w:t>
            </w:r>
          </w:p>
        </w:tc>
        <w:tc>
          <w:tcPr>
            <w:tcW w:type="dxa" w:w="3024"/>
            <w:vAlign w:val="top"/>
          </w:tcPr>
          <w:p>
            <w:r/>
            <w:r>
              <w:rPr>
                <w:b w:val="0"/>
                <w:sz w:val="16"/>
              </w:rPr>
              <w:t>Companies, users, cohorts, announcements</w:t>
            </w:r>
          </w:p>
        </w:tc>
        <w:tc>
          <w:tcPr>
            <w:tcW w:type="dxa" w:w="5616"/>
            <w:vAlign w:val="top"/>
          </w:tcPr>
          <w:p>
            <w:r/>
            <w:r>
              <w:rPr>
                <w:b w:val="0"/>
                <w:sz w:val="16"/>
              </w:rPr>
              <w:t>Make tabs role-scoped. Add soft delete/deactivate.</w:t>
            </w:r>
          </w:p>
        </w:tc>
      </w:tr>
      <w:tr>
        <w:tc>
          <w:tcPr>
            <w:tcW w:type="dxa" w:w="2088"/>
            <w:vAlign w:val="top"/>
          </w:tcPr>
          <w:p>
            <w:r/>
            <w:r>
              <w:rPr>
                <w:b w:val="0"/>
                <w:sz w:val="16"/>
              </w:rPr>
              <w:t>reports</w:t>
            </w:r>
          </w:p>
        </w:tc>
        <w:tc>
          <w:tcPr>
            <w:tcW w:type="dxa" w:w="3024"/>
            <w:vAlign w:val="top"/>
          </w:tcPr>
          <w:p>
            <w:r/>
            <w:r>
              <w:rPr>
                <w:b w:val="0"/>
                <w:sz w:val="16"/>
              </w:rPr>
              <w:t>Analytics and insights</w:t>
            </w:r>
          </w:p>
        </w:tc>
        <w:tc>
          <w:tcPr>
            <w:tcW w:type="dxa" w:w="5616"/>
            <w:vAlign w:val="top"/>
          </w:tcPr>
          <w:p>
            <w:r/>
            <w:r>
              <w:rPr>
                <w:b w:val="0"/>
                <w:sz w:val="16"/>
              </w:rPr>
              <w:t>Rebuild from one filtered data source. Add filters by company/course/cohort/status/date.</w:t>
            </w:r>
          </w:p>
        </w:tc>
      </w:tr>
      <w:tr>
        <w:tc>
          <w:tcPr>
            <w:tcW w:type="dxa" w:w="2088"/>
            <w:vAlign w:val="top"/>
          </w:tcPr>
          <w:p>
            <w:r/>
            <w:r>
              <w:rPr>
                <w:b w:val="0"/>
                <w:sz w:val="16"/>
              </w:rPr>
              <w:t>course-player</w:t>
            </w:r>
          </w:p>
        </w:tc>
        <w:tc>
          <w:tcPr>
            <w:tcW w:type="dxa" w:w="3024"/>
            <w:vAlign w:val="top"/>
          </w:tcPr>
          <w:p>
            <w:r/>
            <w:r>
              <w:rPr>
                <w:b w:val="0"/>
                <w:sz w:val="16"/>
              </w:rPr>
              <w:t>New page/reusable</w:t>
            </w:r>
          </w:p>
        </w:tc>
        <w:tc>
          <w:tcPr>
            <w:tcW w:type="dxa" w:w="5616"/>
            <w:vAlign w:val="top"/>
          </w:tcPr>
          <w:p>
            <w:r/>
            <w:r>
              <w:rPr>
                <w:b w:val="0"/>
                <w:sz w:val="16"/>
              </w:rPr>
              <w:t>Displays modules, lessons, content, Mark Complete, progress.</w:t>
            </w:r>
          </w:p>
        </w:tc>
      </w:tr>
      <w:tr>
        <w:tc>
          <w:tcPr>
            <w:tcW w:type="dxa" w:w="2088"/>
            <w:vAlign w:val="top"/>
          </w:tcPr>
          <w:p>
            <w:r/>
            <w:r>
              <w:rPr>
                <w:b w:val="0"/>
                <w:sz w:val="16"/>
              </w:rPr>
              <w:t>cohort-detail</w:t>
            </w:r>
          </w:p>
        </w:tc>
        <w:tc>
          <w:tcPr>
            <w:tcW w:type="dxa" w:w="3024"/>
            <w:vAlign w:val="top"/>
          </w:tcPr>
          <w:p>
            <w:r/>
            <w:r>
              <w:rPr>
                <w:b w:val="0"/>
                <w:sz w:val="16"/>
              </w:rPr>
              <w:t>New page/reusable</w:t>
            </w:r>
          </w:p>
        </w:tc>
        <w:tc>
          <w:tcPr>
            <w:tcW w:type="dxa" w:w="5616"/>
            <w:vAlign w:val="top"/>
          </w:tcPr>
          <w:p>
            <w:r/>
            <w:r>
              <w:rPr>
                <w:b w:val="0"/>
                <w:sz w:val="16"/>
              </w:rPr>
              <w:t>Shows learners, course, sessions, facilitator, progress, announcements, feedback.</w:t>
            </w:r>
          </w:p>
        </w:tc>
      </w:tr>
      <w:tr>
        <w:tc>
          <w:tcPr>
            <w:tcW w:type="dxa" w:w="2088"/>
            <w:vAlign w:val="top"/>
          </w:tcPr>
          <w:p>
            <w:r/>
            <w:r>
              <w:rPr>
                <w:b w:val="0"/>
                <w:sz w:val="16"/>
              </w:rPr>
              <w:t>session-detail</w:t>
            </w:r>
          </w:p>
        </w:tc>
        <w:tc>
          <w:tcPr>
            <w:tcW w:type="dxa" w:w="3024"/>
            <w:vAlign w:val="top"/>
          </w:tcPr>
          <w:p>
            <w:r/>
            <w:r>
              <w:rPr>
                <w:b w:val="0"/>
                <w:sz w:val="16"/>
              </w:rPr>
              <w:t>New page/reusable</w:t>
            </w:r>
          </w:p>
        </w:tc>
        <w:tc>
          <w:tcPr>
            <w:tcW w:type="dxa" w:w="5616"/>
            <w:vAlign w:val="top"/>
          </w:tcPr>
          <w:p>
            <w:r/>
            <w:r>
              <w:rPr>
                <w:b w:val="0"/>
                <w:sz w:val="16"/>
              </w:rPr>
              <w:t>Shows agenda, resources, attendance, feedback link, facilitator notes.</w:t>
            </w:r>
          </w:p>
        </w:tc>
      </w:tr>
      <w:tr>
        <w:tc>
          <w:tcPr>
            <w:tcW w:type="dxa" w:w="2088"/>
            <w:vAlign w:val="top"/>
          </w:tcPr>
          <w:p>
            <w:r/>
            <w:r>
              <w:rPr>
                <w:b w:val="0"/>
                <w:sz w:val="16"/>
              </w:rPr>
              <w:t>assessment-insights</w:t>
            </w:r>
          </w:p>
        </w:tc>
        <w:tc>
          <w:tcPr>
            <w:tcW w:type="dxa" w:w="3024"/>
            <w:vAlign w:val="top"/>
          </w:tcPr>
          <w:p>
            <w:r/>
            <w:r>
              <w:rPr>
                <w:b w:val="0"/>
                <w:sz w:val="16"/>
              </w:rPr>
              <w:t>New page or tab</w:t>
            </w:r>
          </w:p>
        </w:tc>
        <w:tc>
          <w:tcPr>
            <w:tcW w:type="dxa" w:w="5616"/>
            <w:vAlign w:val="top"/>
          </w:tcPr>
          <w:p>
            <w:r/>
            <w:r>
              <w:rPr>
                <w:b w:val="0"/>
                <w:sz w:val="16"/>
              </w:rPr>
              <w:t>Upload/link assessment report, show summaries, heatmap, AI-guided rituals/action plan.</w:t>
            </w:r>
          </w:p>
        </w:tc>
      </w:tr>
      <w:tr>
        <w:tc>
          <w:tcPr>
            <w:tcW w:type="dxa" w:w="2088"/>
            <w:vAlign w:val="top"/>
          </w:tcPr>
          <w:p>
            <w:r/>
            <w:r>
              <w:rPr>
                <w:b w:val="0"/>
                <w:sz w:val="16"/>
              </w:rPr>
              <w:t>internal-academy</w:t>
            </w:r>
          </w:p>
        </w:tc>
        <w:tc>
          <w:tcPr>
            <w:tcW w:type="dxa" w:w="3024"/>
            <w:vAlign w:val="top"/>
          </w:tcPr>
          <w:p>
            <w:r/>
            <w:r>
              <w:rPr>
                <w:b w:val="0"/>
                <w:sz w:val="16"/>
              </w:rPr>
              <w:t>New page later</w:t>
            </w:r>
          </w:p>
        </w:tc>
        <w:tc>
          <w:tcPr>
            <w:tcW w:type="dxa" w:w="5616"/>
            <w:vAlign w:val="top"/>
          </w:tcPr>
          <w:p>
            <w:r/>
            <w:r>
              <w:rPr>
                <w:b w:val="0"/>
                <w:sz w:val="16"/>
              </w:rPr>
              <w:t>Strengthscape sales/team learning paths, play training, quizzes.</w:t>
            </w:r>
          </w:p>
        </w:tc>
      </w:tr>
      <w:tr>
        <w:tc>
          <w:tcPr>
            <w:tcW w:type="dxa" w:w="2088"/>
            <w:vAlign w:val="top"/>
          </w:tcPr>
          <w:p>
            <w:r/>
            <w:r>
              <w:rPr>
                <w:b w:val="0"/>
                <w:sz w:val="16"/>
              </w:rPr>
              <w:t>trainer/facilitator profile</w:t>
            </w:r>
          </w:p>
        </w:tc>
        <w:tc>
          <w:tcPr>
            <w:tcW w:type="dxa" w:w="3024"/>
            <w:vAlign w:val="top"/>
          </w:tcPr>
          <w:p>
            <w:r/>
            <w:r>
              <w:rPr>
                <w:b w:val="0"/>
                <w:sz w:val="16"/>
              </w:rPr>
              <w:t>New page later</w:t>
            </w:r>
          </w:p>
        </w:tc>
        <w:tc>
          <w:tcPr>
            <w:tcW w:type="dxa" w:w="5616"/>
            <w:vAlign w:val="top"/>
          </w:tcPr>
          <w:p>
            <w:r/>
            <w:r>
              <w:rPr>
                <w:b w:val="0"/>
                <w:sz w:val="16"/>
              </w:rPr>
              <w:t>Trainer profile, skills, DISC certification status, city, fee band, assigned cohorts.</w:t>
            </w:r>
          </w:p>
        </w:tc>
      </w:tr>
    </w:tbl>
    <w:p/>
    <w:p>
      <w:pPr>
        <w:pStyle w:val="Heading2"/>
      </w:pPr>
      <w:r>
        <w:t>10.1 Common page cleanup tasks</w:t>
      </w:r>
    </w:p>
    <w:p>
      <w:pPr>
        <w:ind w:left="259" w:hanging="173"/>
      </w:pPr>
      <w:r>
        <w:rPr>
          <w:b/>
        </w:rPr>
        <w:t xml:space="preserve">• </w:t>
      </w:r>
      <w:r>
        <w:t>Remove placeholder labels like Parent group’s Enrollment’s status from the UI.</w:t>
      </w:r>
    </w:p>
    <w:p>
      <w:pPr>
        <w:ind w:left="259" w:hanging="173"/>
      </w:pPr>
      <w:r>
        <w:rPr>
          <w:b/>
        </w:rPr>
        <w:t xml:space="preserve">• </w:t>
      </w:r>
      <w:r>
        <w:t>Add empty states for no courses, no enrollments, no reports, no feedback, no insights.</w:t>
      </w:r>
    </w:p>
    <w:p>
      <w:pPr>
        <w:ind w:left="259" w:hanging="173"/>
      </w:pPr>
      <w:r>
        <w:rPr>
          <w:b/>
        </w:rPr>
        <w:t xml:space="preserve">• </w:t>
      </w:r>
      <w:r>
        <w:t>Check every button has a workflow or is clearly labelled Prototype only.</w:t>
      </w:r>
    </w:p>
    <w:p>
      <w:pPr>
        <w:ind w:left="259" w:hanging="173"/>
      </w:pPr>
      <w:r>
        <w:rPr>
          <w:b/>
        </w:rPr>
        <w:t xml:space="preserve">• </w:t>
      </w:r>
      <w:r>
        <w:t>Keep reusable header and sidebar; do not duplicate navigation manually on every page if reusable elements already exist.</w:t>
      </w:r>
    </w:p>
    <w:p>
      <w:pPr>
        <w:ind w:left="259" w:hanging="173"/>
      </w:pPr>
      <w:r>
        <w:rPr>
          <w:b/>
        </w:rPr>
        <w:t xml:space="preserve">• </w:t>
      </w:r>
      <w:r>
        <w:t>Use the same page width, spacing, and card style across all pages.</w:t>
      </w:r>
    </w:p>
    <w:p>
      <w:pPr>
        <w:pStyle w:val="Heading1"/>
      </w:pPr>
      <w:r>
        <w:t>11. Core learner journey workflows</w:t>
      </w:r>
    </w:p>
    <w:p>
      <w:pPr>
        <w:pStyle w:val="Heading2"/>
      </w:pPr>
      <w:r>
        <w:t>11.1 Course assignment to completion flow</w:t>
      </w:r>
    </w:p>
    <w:p>
      <w:pPr>
        <w:ind w:left="317" w:hanging="259"/>
      </w:pPr>
      <w:r>
        <w:rPr>
          <w:b/>
        </w:rPr>
        <w:t xml:space="preserve">1. </w:t>
      </w:r>
      <w:r>
        <w:t>Admin creates Course, Modules, Lessons.</w:t>
      </w:r>
    </w:p>
    <w:p>
      <w:pPr>
        <w:ind w:left="317" w:hanging="259"/>
      </w:pPr>
      <w:r>
        <w:rPr>
          <w:b/>
        </w:rPr>
        <w:t xml:space="preserve">2. </w:t>
      </w:r>
      <w:r>
        <w:t>Admin publishes Course.</w:t>
      </w:r>
    </w:p>
    <w:p>
      <w:pPr>
        <w:ind w:left="317" w:hanging="259"/>
      </w:pPr>
      <w:r>
        <w:rPr>
          <w:b/>
        </w:rPr>
        <w:t xml:space="preserve">3. </w:t>
      </w:r>
      <w:r>
        <w:t>Admin creates Enrollment for Learner and Course, with due date and default status Not Started.</w:t>
      </w:r>
    </w:p>
    <w:p>
      <w:pPr>
        <w:ind w:left="317" w:hanging="259"/>
      </w:pPr>
      <w:r>
        <w:rPr>
          <w:b/>
        </w:rPr>
        <w:t xml:space="preserve">4. </w:t>
      </w:r>
      <w:r>
        <w:t>Learner logs in and sees the course under My Courses.</w:t>
      </w:r>
    </w:p>
    <w:p>
      <w:pPr>
        <w:ind w:left="317" w:hanging="259"/>
      </w:pPr>
      <w:r>
        <w:rPr>
          <w:b/>
        </w:rPr>
        <w:t xml:space="preserve">5. </w:t>
      </w:r>
      <w:r>
        <w:t>Learner opens Course Player.</w:t>
      </w:r>
    </w:p>
    <w:p>
      <w:pPr>
        <w:ind w:left="317" w:hanging="259"/>
      </w:pPr>
      <w:r>
        <w:rPr>
          <w:b/>
        </w:rPr>
        <w:t xml:space="preserve">6. </w:t>
      </w:r>
      <w:r>
        <w:t>Learner completes lesson by clicking Mark Complete.</w:t>
      </w:r>
    </w:p>
    <w:p>
      <w:pPr>
        <w:ind w:left="317" w:hanging="259"/>
      </w:pPr>
      <w:r>
        <w:rPr>
          <w:b/>
        </w:rPr>
        <w:t xml:space="preserve">7. </w:t>
      </w:r>
      <w:r>
        <w:t>System creates or updates Progress record.</w:t>
      </w:r>
    </w:p>
    <w:p>
      <w:pPr>
        <w:ind w:left="317" w:hanging="259"/>
      </w:pPr>
      <w:r>
        <w:rPr>
          <w:b/>
        </w:rPr>
        <w:t xml:space="preserve">8. </w:t>
      </w:r>
      <w:r>
        <w:t>System recalculates Enrollment completion_percentage.</w:t>
      </w:r>
    </w:p>
    <w:p>
      <w:pPr>
        <w:ind w:left="317" w:hanging="259"/>
      </w:pPr>
      <w:r>
        <w:rPr>
          <w:b/>
        </w:rPr>
        <w:t xml:space="preserve">9. </w:t>
      </w:r>
      <w:r>
        <w:t>When completion reaches 100%, system sets status Completed and creates Certificate.</w:t>
      </w:r>
    </w:p>
    <w:p>
      <w:pPr>
        <w:ind w:left="317" w:hanging="259"/>
      </w:pPr>
      <w:r>
        <w:rPr>
          <w:b/>
        </w:rPr>
        <w:t xml:space="preserve">10. </w:t>
      </w:r>
      <w:r>
        <w:t>Reports update automatically from Enrollment, Progress, and Certificate.</w:t>
      </w:r>
    </w:p>
    <w:p>
      <w:pPr>
        <w:pStyle w:val="Heading2"/>
      </w:pPr>
      <w:r>
        <w:t>11.2 Progress formula</w:t>
      </w:r>
    </w:p>
    <w:p>
      <w:pPr>
        <w:spacing w:before="60" w:after="140"/>
        <w:ind w:left="288" w:right="288"/>
        <w:shd w:fill="F3F6F8"/>
      </w:pPr>
      <w:r>
        <w:rPr>
          <w:rFonts w:ascii="Consolas" w:hAnsi="Consolas"/>
          <w:sz w:val="17"/>
        </w:rPr>
        <w:t>completion_percentage = (completed Progress records for this Enrollment / total Lessons in the Course) * 100</w:t>
      </w:r>
    </w:p>
    <w:p>
      <w:pPr>
        <w:pStyle w:val="Heading2"/>
      </w:pPr>
      <w:r>
        <w:t>11.3 Mark Complete workflow - Bubble steps</w:t>
      </w:r>
    </w:p>
    <w:p>
      <w:pPr>
        <w:ind w:left="317" w:hanging="259"/>
      </w:pPr>
      <w:r>
        <w:rPr>
          <w:b/>
        </w:rPr>
        <w:t xml:space="preserve">1. </w:t>
      </w:r>
      <w:r>
        <w:t>Button: Mark Complete.</w:t>
      </w:r>
    </w:p>
    <w:p>
      <w:pPr>
        <w:ind w:left="317" w:hanging="259"/>
      </w:pPr>
      <w:r>
        <w:rPr>
          <w:b/>
        </w:rPr>
        <w:t xml:space="preserve">2. </w:t>
      </w:r>
      <w:r>
        <w:t>Only when Current User is logged in and Current Page Enrollment’s learner is Current User.</w:t>
      </w:r>
    </w:p>
    <w:p>
      <w:pPr>
        <w:ind w:left="317" w:hanging="259"/>
      </w:pPr>
      <w:r>
        <w:rPr>
          <w:b/>
        </w:rPr>
        <w:t xml:space="preserve">3. </w:t>
      </w:r>
      <w:r>
        <w:t>Search for Progress where enrollment = current enrollment and lesson = current lesson.</w:t>
      </w:r>
    </w:p>
    <w:p>
      <w:pPr>
        <w:ind w:left="317" w:hanging="259"/>
      </w:pPr>
      <w:r>
        <w:rPr>
          <w:b/>
        </w:rPr>
        <w:t xml:space="preserve">4. </w:t>
      </w:r>
      <w:r>
        <w:t>If count is 0: Create a new Progress.</w:t>
      </w:r>
    </w:p>
    <w:p>
      <w:pPr>
        <w:ind w:left="317" w:hanging="259"/>
      </w:pPr>
      <w:r>
        <w:rPr>
          <w:b/>
        </w:rPr>
        <w:t xml:space="preserve">5. </w:t>
      </w:r>
      <w:r>
        <w:t>If count is &gt; 0: Make changes to first item.</w:t>
      </w:r>
    </w:p>
    <w:p>
      <w:pPr>
        <w:ind w:left="317" w:hanging="259"/>
      </w:pPr>
      <w:r>
        <w:rPr>
          <w:b/>
        </w:rPr>
        <w:t xml:space="preserve">6. </w:t>
      </w:r>
      <w:r>
        <w:t>Set completed = yes and completed_at = Current date/time.</w:t>
      </w:r>
    </w:p>
    <w:p>
      <w:pPr>
        <w:ind w:left="317" w:hanging="259"/>
      </w:pPr>
      <w:r>
        <w:rPr>
          <w:b/>
        </w:rPr>
        <w:t xml:space="preserve">7. </w:t>
      </w:r>
      <w:r>
        <w:t>Calculate completed lesson count and update Enrollment.completion_percentage.</w:t>
      </w:r>
    </w:p>
    <w:p>
      <w:pPr>
        <w:ind w:left="317" w:hanging="259"/>
      </w:pPr>
      <w:r>
        <w:rPr>
          <w:b/>
        </w:rPr>
        <w:t xml:space="preserve">8. </w:t>
      </w:r>
      <w:r>
        <w:t>Update Enrollment.status based on the percentage and due date.</w:t>
      </w:r>
    </w:p>
    <w:p>
      <w:pPr>
        <w:ind w:left="317" w:hanging="259"/>
      </w:pPr>
      <w:r>
        <w:rPr>
          <w:b/>
        </w:rPr>
        <w:t xml:space="preserve">9. </w:t>
      </w:r>
      <w:r>
        <w:t>If percentage = 100 and no Certificate exists, create Certificate.</w:t>
      </w:r>
    </w:p>
    <w:p>
      <w:pPr>
        <w:pStyle w:val="Heading2"/>
      </w:pPr>
      <w:r>
        <w:t>11.4 Bubble prompt - course player</w:t>
      </w:r>
    </w:p>
    <w:p>
      <w:pPr>
        <w:spacing w:before="60" w:after="140"/>
        <w:ind w:left="288" w:right="288"/>
        <w:shd w:fill="F3F6F8"/>
      </w:pPr>
      <w:r>
        <w:rPr>
          <w:rFonts w:ascii="Consolas" w:hAnsi="Consolas"/>
          <w:sz w:val="17"/>
        </w:rPr>
        <w:t>Create a learner course player. Show modules and lessons in order, lesson content, Previous, Next, and Mark Complete. Mark Complete creates or updates Progress, recalculates Enrollment completion, updates status, and creates Certificate at 100%.</w:t>
      </w:r>
    </w:p>
    <w:p>
      <w:pPr>
        <w:pStyle w:val="Heading1"/>
      </w:pPr>
      <w:r>
        <w:t>12. Client Admin and HR/L&amp;D portal</w:t>
      </w:r>
    </w:p>
    <w:p>
      <w:r>
        <w:t>This is one of the most important client-facing features. The LMS must help HR/L&amp;D see whether learning is moving into action, not only whether videos were watched.</w:t>
      </w:r>
    </w:p>
    <w:p>
      <w:pPr>
        <w:pStyle w:val="Heading2"/>
      </w:pPr>
      <w:r>
        <w:t>12.1 Client dashboard components</w:t>
      </w:r>
    </w:p>
    <w:p>
      <w:pPr>
        <w:ind w:left="259" w:hanging="173"/>
      </w:pPr>
      <w:r>
        <w:rPr>
          <w:b/>
        </w:rPr>
        <w:t xml:space="preserve">• </w:t>
      </w:r>
      <w:r>
        <w:t>Company KPI cards: active learners, active cohorts, average completion, overdue learners, certificates issued.</w:t>
      </w:r>
    </w:p>
    <w:p>
      <w:pPr>
        <w:ind w:left="259" w:hanging="173"/>
      </w:pPr>
      <w:r>
        <w:rPr>
          <w:b/>
        </w:rPr>
        <w:t xml:space="preserve">• </w:t>
      </w:r>
      <w:r>
        <w:t>Cohort cards: cohort name, course, facilitator, learner count, average progress, next session.</w:t>
      </w:r>
    </w:p>
    <w:p>
      <w:pPr>
        <w:ind w:left="259" w:hanging="173"/>
      </w:pPr>
      <w:r>
        <w:rPr>
          <w:b/>
        </w:rPr>
        <w:t xml:space="preserve">• </w:t>
      </w:r>
      <w:r>
        <w:t>Learner table: learner, email, courses enrolled, completion %, status, overdue flag.</w:t>
      </w:r>
    </w:p>
    <w:p>
      <w:pPr>
        <w:ind w:left="259" w:hanging="173"/>
      </w:pPr>
      <w:r>
        <w:rPr>
          <w:b/>
        </w:rPr>
        <w:t xml:space="preserve">• </w:t>
      </w:r>
      <w:r>
        <w:t>Program action panel: open action plans, next 30-day actions, rituals created.</w:t>
      </w:r>
    </w:p>
    <w:p>
      <w:pPr>
        <w:ind w:left="259" w:hanging="173"/>
      </w:pPr>
      <w:r>
        <w:rPr>
          <w:b/>
        </w:rPr>
        <w:t xml:space="preserve">• </w:t>
      </w:r>
      <w:r>
        <w:t>Insight history: recent AI-guided or admin-submitted insights.</w:t>
      </w:r>
    </w:p>
    <w:p>
      <w:pPr>
        <w:ind w:left="259" w:hanging="173"/>
      </w:pPr>
      <w:r>
        <w:rPr>
          <w:b/>
        </w:rPr>
        <w:t xml:space="preserve">• </w:t>
      </w:r>
      <w:r>
        <w:t>Feedback summary: average session rating, NPS, comments themes.</w:t>
      </w:r>
    </w:p>
    <w:p>
      <w:pPr>
        <w:pStyle w:val="Heading2"/>
      </w:pPr>
      <w:r>
        <w:t>12.2 Client Admin workflows</w:t>
      </w:r>
    </w:p>
    <w:p>
      <w:pPr>
        <w:ind w:left="317" w:hanging="259"/>
      </w:pPr>
      <w:r>
        <w:rPr>
          <w:b/>
        </w:rPr>
        <w:t xml:space="preserve">1. </w:t>
      </w:r>
      <w:r>
        <w:t>Add learner to company.</w:t>
      </w:r>
    </w:p>
    <w:p>
      <w:pPr>
        <w:ind w:left="317" w:hanging="259"/>
      </w:pPr>
      <w:r>
        <w:rPr>
          <w:b/>
        </w:rPr>
        <w:t xml:space="preserve">2. </w:t>
      </w:r>
      <w:r>
        <w:t>Enroll learner in course.</w:t>
      </w:r>
    </w:p>
    <w:p>
      <w:pPr>
        <w:ind w:left="317" w:hanging="259"/>
      </w:pPr>
      <w:r>
        <w:rPr>
          <w:b/>
        </w:rPr>
        <w:t xml:space="preserve">3. </w:t>
      </w:r>
      <w:r>
        <w:t>Create cohort and add learners.</w:t>
      </w:r>
    </w:p>
    <w:p>
      <w:pPr>
        <w:ind w:left="317" w:hanging="259"/>
      </w:pPr>
      <w:r>
        <w:rPr>
          <w:b/>
        </w:rPr>
        <w:t xml:space="preserve">4. </w:t>
      </w:r>
      <w:r>
        <w:t>Assign facilitator to cohort.</w:t>
      </w:r>
    </w:p>
    <w:p>
      <w:pPr>
        <w:ind w:left="317" w:hanging="259"/>
      </w:pPr>
      <w:r>
        <w:rPr>
          <w:b/>
        </w:rPr>
        <w:t xml:space="preserve">5. </w:t>
      </w:r>
      <w:r>
        <w:t>View progress and overdue learners.</w:t>
      </w:r>
    </w:p>
    <w:p>
      <w:pPr>
        <w:ind w:left="317" w:hanging="259"/>
      </w:pPr>
      <w:r>
        <w:rPr>
          <w:b/>
        </w:rPr>
        <w:t xml:space="preserve">6. </w:t>
      </w:r>
      <w:r>
        <w:t>Submit guided insight response.</w:t>
      </w:r>
    </w:p>
    <w:p>
      <w:pPr>
        <w:ind w:left="317" w:hanging="259"/>
      </w:pPr>
      <w:r>
        <w:rPr>
          <w:b/>
        </w:rPr>
        <w:t xml:space="preserve">7. </w:t>
      </w:r>
      <w:r>
        <w:t>Convert insight into action plan.</w:t>
      </w:r>
    </w:p>
    <w:p>
      <w:pPr>
        <w:ind w:left="317" w:hanging="259"/>
      </w:pPr>
      <w:r>
        <w:rPr>
          <w:b/>
        </w:rPr>
        <w:t xml:space="preserve">8. </w:t>
      </w:r>
      <w:r>
        <w:t>Download or export simple progress report.</w:t>
      </w:r>
    </w:p>
    <w:p>
      <w:pPr>
        <w:pStyle w:val="Heading2"/>
      </w:pPr>
      <w:r>
        <w:t>12.3 Bubble prompt - client portal</w:t>
      </w:r>
    </w:p>
    <w:p>
      <w:pPr>
        <w:spacing w:before="60" w:after="140"/>
        <w:ind w:left="288" w:right="288"/>
        <w:shd w:fill="F3F6F8"/>
      </w:pPr>
      <w:r>
        <w:rPr>
          <w:rFonts w:ascii="Consolas" w:hAnsi="Consolas"/>
          <w:sz w:val="17"/>
        </w:rPr>
        <w:t>Enhance Client Admin dashboard with company KPIs, cohort cards, learner table, overdue alerts, feedback summary, recent insights, and action plans. Scope all data to Current User company only.</w:t>
      </w:r>
    </w:p>
    <w:p>
      <w:pPr>
        <w:pStyle w:val="Heading1"/>
      </w:pPr>
      <w:r>
        <w:t>13. Facilitator workspace</w:t>
      </w:r>
    </w:p>
    <w:p>
      <w:pPr>
        <w:pStyle w:val="Heading2"/>
      </w:pPr>
      <w:r>
        <w:t>13.1 Why facilitator workspace matters</w:t>
      </w:r>
    </w:p>
    <w:p>
      <w:r>
        <w:t>Strengthscape delivery depends on facilitators. The LMS should help facilitators prepare, deliver, capture evidence, and follow up.</w:t>
      </w:r>
    </w:p>
    <w:p>
      <w:pPr>
        <w:pStyle w:val="Heading2"/>
      </w:pPr>
      <w:r>
        <w:t>13.2 Facilitator dashboard components</w:t>
      </w:r>
    </w:p>
    <w:p>
      <w:pPr>
        <w:ind w:left="259" w:hanging="173"/>
      </w:pPr>
      <w:r>
        <w:rPr>
          <w:b/>
        </w:rPr>
        <w:t xml:space="preserve">• </w:t>
      </w:r>
      <w:r>
        <w:t>Assigned cohorts only.</w:t>
      </w:r>
    </w:p>
    <w:p>
      <w:pPr>
        <w:ind w:left="259" w:hanging="173"/>
      </w:pPr>
      <w:r>
        <w:rPr>
          <w:b/>
        </w:rPr>
        <w:t xml:space="preserve">• </w:t>
      </w:r>
      <w:r>
        <w:t>Upcoming sessions.</w:t>
      </w:r>
    </w:p>
    <w:p>
      <w:pPr>
        <w:ind w:left="259" w:hanging="173"/>
      </w:pPr>
      <w:r>
        <w:rPr>
          <w:b/>
        </w:rPr>
        <w:t xml:space="preserve">• </w:t>
      </w:r>
      <w:r>
        <w:t>Course outline and facilitator resources.</w:t>
      </w:r>
    </w:p>
    <w:p>
      <w:pPr>
        <w:ind w:left="259" w:hanging="173"/>
      </w:pPr>
      <w:r>
        <w:rPr>
          <w:b/>
        </w:rPr>
        <w:t xml:space="preserve">• </w:t>
      </w:r>
      <w:r>
        <w:t>Learner progress summary.</w:t>
      </w:r>
    </w:p>
    <w:p>
      <w:pPr>
        <w:ind w:left="259" w:hanging="173"/>
      </w:pPr>
      <w:r>
        <w:rPr>
          <w:b/>
        </w:rPr>
        <w:t xml:space="preserve">• </w:t>
      </w:r>
      <w:r>
        <w:t>Attendance capture.</w:t>
      </w:r>
    </w:p>
    <w:p>
      <w:pPr>
        <w:ind w:left="259" w:hanging="173"/>
      </w:pPr>
      <w:r>
        <w:rPr>
          <w:b/>
        </w:rPr>
        <w:t xml:space="preserve">• </w:t>
      </w:r>
      <w:r>
        <w:t>Session notes.</w:t>
      </w:r>
    </w:p>
    <w:p>
      <w:pPr>
        <w:ind w:left="259" w:hanging="173"/>
      </w:pPr>
      <w:r>
        <w:rPr>
          <w:b/>
        </w:rPr>
        <w:t xml:space="preserve">• </w:t>
      </w:r>
      <w:r>
        <w:t>Feedback summary.</w:t>
      </w:r>
    </w:p>
    <w:p>
      <w:pPr>
        <w:ind w:left="259" w:hanging="173"/>
      </w:pPr>
      <w:r>
        <w:rPr>
          <w:b/>
        </w:rPr>
        <w:t xml:space="preserve">• </w:t>
      </w:r>
      <w:r>
        <w:t>Post-session action recommendations.</w:t>
      </w:r>
    </w:p>
    <w:p>
      <w:pPr>
        <w:pStyle w:val="Heading2"/>
      </w:pPr>
      <w:r>
        <w:t>13.3 Facilitator workflow</w:t>
      </w:r>
    </w:p>
    <w:p>
      <w:pPr>
        <w:ind w:left="317" w:hanging="259"/>
      </w:pPr>
      <w:r>
        <w:rPr>
          <w:b/>
        </w:rPr>
        <w:t xml:space="preserve">1. </w:t>
      </w:r>
      <w:r>
        <w:t>Facilitator logs in.</w:t>
      </w:r>
    </w:p>
    <w:p>
      <w:pPr>
        <w:ind w:left="317" w:hanging="259"/>
      </w:pPr>
      <w:r>
        <w:rPr>
          <w:b/>
        </w:rPr>
        <w:t xml:space="preserve">2. </w:t>
      </w:r>
      <w:r>
        <w:t>Sees only assigned cohorts.</w:t>
      </w:r>
    </w:p>
    <w:p>
      <w:pPr>
        <w:ind w:left="317" w:hanging="259"/>
      </w:pPr>
      <w:r>
        <w:rPr>
          <w:b/>
        </w:rPr>
        <w:t xml:space="preserve">3. </w:t>
      </w:r>
      <w:r>
        <w:t>Opens cohort detail.</w:t>
      </w:r>
    </w:p>
    <w:p>
      <w:pPr>
        <w:ind w:left="317" w:hanging="259"/>
      </w:pPr>
      <w:r>
        <w:rPr>
          <w:b/>
        </w:rPr>
        <w:t xml:space="preserve">4. </w:t>
      </w:r>
      <w:r>
        <w:t>Reviews course, learner list, progress, and upcoming session.</w:t>
      </w:r>
    </w:p>
    <w:p>
      <w:pPr>
        <w:ind w:left="317" w:hanging="259"/>
      </w:pPr>
      <w:r>
        <w:rPr>
          <w:b/>
        </w:rPr>
        <w:t xml:space="preserve">5. </w:t>
      </w:r>
      <w:r>
        <w:t>Downloads or opens session resources.</w:t>
      </w:r>
    </w:p>
    <w:p>
      <w:pPr>
        <w:ind w:left="317" w:hanging="259"/>
      </w:pPr>
      <w:r>
        <w:rPr>
          <w:b/>
        </w:rPr>
        <w:t xml:space="preserve">6. </w:t>
      </w:r>
      <w:r>
        <w:t>After session, marks attendance and adds notes.</w:t>
      </w:r>
    </w:p>
    <w:p>
      <w:pPr>
        <w:ind w:left="317" w:hanging="259"/>
      </w:pPr>
      <w:r>
        <w:rPr>
          <w:b/>
        </w:rPr>
        <w:t xml:space="preserve">7. </w:t>
      </w:r>
      <w:r>
        <w:t>Shares QR feedback link if feedback module is enabled.</w:t>
      </w:r>
    </w:p>
    <w:p>
      <w:pPr>
        <w:ind w:left="317" w:hanging="259"/>
      </w:pPr>
      <w:r>
        <w:rPr>
          <w:b/>
        </w:rPr>
        <w:t xml:space="preserve">8. </w:t>
      </w:r>
      <w:r>
        <w:t>Views feedback summary and suggested follow-up actions.</w:t>
      </w:r>
    </w:p>
    <w:p>
      <w:pPr>
        <w:pStyle w:val="Heading2"/>
      </w:pPr>
      <w:r>
        <w:t>13.4 Bubble prompt - facilitator workspace</w:t>
      </w:r>
    </w:p>
    <w:p>
      <w:pPr>
        <w:spacing w:before="60" w:after="140"/>
        <w:ind w:left="288" w:right="288"/>
        <w:shd w:fill="F3F6F8"/>
      </w:pPr>
      <w:r>
        <w:rPr>
          <w:rFonts w:ascii="Consolas" w:hAnsi="Consolas"/>
          <w:sz w:val="17"/>
        </w:rPr>
        <w:t>Build facilitator workspace for assigned cohorts only. Show upcoming sessions, learner progress, course resources, attendance, session notes, feedback summary, and post-session action prompts. Keep permissions read-only except attendance and notes.</w:t>
      </w:r>
    </w:p>
    <w:p>
      <w:pPr>
        <w:pStyle w:val="Heading1"/>
      </w:pPr>
      <w:r>
        <w:t>14. Super admin and content operations</w:t>
      </w:r>
    </w:p>
    <w:p>
      <w:pPr>
        <w:pStyle w:val="Heading2"/>
      </w:pPr>
      <w:r>
        <w:t>14.1 Content lifecycle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D9EAF7"/>
            <w:vAlign w:val="center"/>
          </w:tcPr>
          <w:p>
            <w:r/>
            <w:r>
              <w:rPr>
                <w:b/>
                <w:sz w:val="17"/>
              </w:rPr>
              <w:t>Status</w:t>
            </w:r>
          </w:p>
        </w:tc>
        <w:tc>
          <w:tcPr>
            <w:tcW w:type="dxa" w:w="5040"/>
            <w:shd w:fill="D9EAF7"/>
            <w:vAlign w:val="center"/>
          </w:tcPr>
          <w:p>
            <w:r/>
            <w:r>
              <w:rPr>
                <w:b/>
                <w:sz w:val="17"/>
              </w:rPr>
              <w:t>Meaning</w:t>
            </w:r>
          </w:p>
        </w:tc>
        <w:tc>
          <w:tcPr>
            <w:tcW w:type="dxa" w:w="3312"/>
            <w:shd w:fill="D9EAF7"/>
            <w:vAlign w:val="center"/>
          </w:tcPr>
          <w:p>
            <w:r/>
            <w:r>
              <w:rPr>
                <w:b/>
                <w:sz w:val="17"/>
              </w:rPr>
              <w:t>Visibility</w:t>
            </w:r>
          </w:p>
        </w:tc>
      </w:tr>
      <w:tr>
        <w:tc>
          <w:tcPr>
            <w:tcW w:type="dxa" w:w="2160"/>
            <w:vAlign w:val="top"/>
          </w:tcPr>
          <w:p>
            <w:r/>
            <w:r>
              <w:rPr>
                <w:b w:val="0"/>
                <w:sz w:val="17"/>
              </w:rPr>
              <w:t>Draft</w:t>
            </w:r>
          </w:p>
        </w:tc>
        <w:tc>
          <w:tcPr>
            <w:tcW w:type="dxa" w:w="5040"/>
            <w:vAlign w:val="top"/>
          </w:tcPr>
          <w:p>
            <w:r/>
            <w:r>
              <w:rPr>
                <w:b w:val="0"/>
                <w:sz w:val="17"/>
              </w:rPr>
              <w:t>Course/module/lesson being built.</w:t>
            </w:r>
          </w:p>
        </w:tc>
        <w:tc>
          <w:tcPr>
            <w:tcW w:type="dxa" w:w="3312"/>
            <w:vAlign w:val="top"/>
          </w:tcPr>
          <w:p>
            <w:r/>
            <w:r>
              <w:rPr>
                <w:b w:val="0"/>
                <w:sz w:val="17"/>
              </w:rPr>
              <w:t>Only Super Admin, Ops Admin, Content Manager.</w:t>
            </w:r>
          </w:p>
        </w:tc>
      </w:tr>
      <w:tr>
        <w:tc>
          <w:tcPr>
            <w:tcW w:type="dxa" w:w="2160"/>
            <w:vAlign w:val="top"/>
          </w:tcPr>
          <w:p>
            <w:r/>
            <w:r>
              <w:rPr>
                <w:b w:val="0"/>
                <w:sz w:val="17"/>
              </w:rPr>
              <w:t>Published</w:t>
            </w:r>
          </w:p>
        </w:tc>
        <w:tc>
          <w:tcPr>
            <w:tcW w:type="dxa" w:w="5040"/>
            <w:vAlign w:val="top"/>
          </w:tcPr>
          <w:p>
            <w:r/>
            <w:r>
              <w:rPr>
                <w:b w:val="0"/>
                <w:sz w:val="17"/>
              </w:rPr>
              <w:t>Ready for enrollment and learner visibility.</w:t>
            </w:r>
          </w:p>
        </w:tc>
        <w:tc>
          <w:tcPr>
            <w:tcW w:type="dxa" w:w="3312"/>
            <w:vAlign w:val="top"/>
          </w:tcPr>
          <w:p>
            <w:r/>
            <w:r>
              <w:rPr>
                <w:b w:val="0"/>
                <w:sz w:val="17"/>
              </w:rPr>
              <w:t>Visible to enrolled/enabled users.</w:t>
            </w:r>
          </w:p>
        </w:tc>
      </w:tr>
      <w:tr>
        <w:tc>
          <w:tcPr>
            <w:tcW w:type="dxa" w:w="2160"/>
            <w:vAlign w:val="top"/>
          </w:tcPr>
          <w:p>
            <w:r/>
            <w:r>
              <w:rPr>
                <w:b w:val="0"/>
                <w:sz w:val="17"/>
              </w:rPr>
              <w:t>Archived</w:t>
            </w:r>
          </w:p>
        </w:tc>
        <w:tc>
          <w:tcPr>
            <w:tcW w:type="dxa" w:w="5040"/>
            <w:vAlign w:val="top"/>
          </w:tcPr>
          <w:p>
            <w:r/>
            <w:r>
              <w:rPr>
                <w:b w:val="0"/>
                <w:sz w:val="17"/>
              </w:rPr>
              <w:t>No new enrollment; preserve history.</w:t>
            </w:r>
          </w:p>
        </w:tc>
        <w:tc>
          <w:tcPr>
            <w:tcW w:type="dxa" w:w="3312"/>
            <w:vAlign w:val="top"/>
          </w:tcPr>
          <w:p>
            <w:r/>
            <w:r>
              <w:rPr>
                <w:b w:val="0"/>
                <w:sz w:val="17"/>
              </w:rPr>
              <w:t>Admin only; learner access only if already completed and allowed.</w:t>
            </w:r>
          </w:p>
        </w:tc>
      </w:tr>
    </w:tbl>
    <w:p/>
    <w:p>
      <w:pPr>
        <w:pStyle w:val="Heading2"/>
      </w:pPr>
      <w:r>
        <w:t>14.2 Content authoring steps</w:t>
      </w:r>
    </w:p>
    <w:p>
      <w:pPr>
        <w:ind w:left="317" w:hanging="259"/>
      </w:pPr>
      <w:r>
        <w:rPr>
          <w:b/>
        </w:rPr>
        <w:t xml:space="preserve">1. </w:t>
      </w:r>
      <w:r>
        <w:t>Create Course with title, description, thumbnail, category, status Draft.</w:t>
      </w:r>
    </w:p>
    <w:p>
      <w:pPr>
        <w:ind w:left="317" w:hanging="259"/>
      </w:pPr>
      <w:r>
        <w:rPr>
          <w:b/>
        </w:rPr>
        <w:t xml:space="preserve">2. </w:t>
      </w:r>
      <w:r>
        <w:t>Open Course Outline.</w:t>
      </w:r>
    </w:p>
    <w:p>
      <w:pPr>
        <w:ind w:left="317" w:hanging="259"/>
      </w:pPr>
      <w:r>
        <w:rPr>
          <w:b/>
        </w:rPr>
        <w:t xml:space="preserve">3. </w:t>
      </w:r>
      <w:r>
        <w:t>Add Modules in sequence.</w:t>
      </w:r>
    </w:p>
    <w:p>
      <w:pPr>
        <w:ind w:left="317" w:hanging="259"/>
      </w:pPr>
      <w:r>
        <w:rPr>
          <w:b/>
        </w:rPr>
        <w:t xml:space="preserve">4. </w:t>
      </w:r>
      <w:r>
        <w:t>Add Lessons under each module.</w:t>
      </w:r>
    </w:p>
    <w:p>
      <w:pPr>
        <w:ind w:left="317" w:hanging="259"/>
      </w:pPr>
      <w:r>
        <w:rPr>
          <w:b/>
        </w:rPr>
        <w:t xml:space="preserve">5. </w:t>
      </w:r>
      <w:r>
        <w:t>Set lesson type and content/resource/video placeholder.</w:t>
      </w:r>
    </w:p>
    <w:p>
      <w:pPr>
        <w:ind w:left="317" w:hanging="259"/>
      </w:pPr>
      <w:r>
        <w:rPr>
          <w:b/>
        </w:rPr>
        <w:t xml:space="preserve">6. </w:t>
      </w:r>
      <w:r>
        <w:t>Preview as learner.</w:t>
      </w:r>
    </w:p>
    <w:p>
      <w:pPr>
        <w:ind w:left="317" w:hanging="259"/>
      </w:pPr>
      <w:r>
        <w:rPr>
          <w:b/>
        </w:rPr>
        <w:t xml:space="preserve">7. </w:t>
      </w:r>
      <w:r>
        <w:t>Set Course status to Published.</w:t>
      </w:r>
    </w:p>
    <w:p>
      <w:pPr>
        <w:ind w:left="317" w:hanging="259"/>
      </w:pPr>
      <w:r>
        <w:rPr>
          <w:b/>
        </w:rPr>
        <w:t xml:space="preserve">8. </w:t>
      </w:r>
      <w:r>
        <w:t>Enable course for selected companies if using company-level enabled_courses.</w:t>
      </w:r>
    </w:p>
    <w:p>
      <w:pPr>
        <w:ind w:left="317" w:hanging="259"/>
      </w:pPr>
      <w:r>
        <w:rPr>
          <w:b/>
        </w:rPr>
        <w:t xml:space="preserve">9. </w:t>
      </w:r>
      <w:r>
        <w:t>Create enrollments or cohorts.</w:t>
      </w:r>
    </w:p>
    <w:p>
      <w:pPr>
        <w:pStyle w:val="Heading2"/>
      </w:pPr>
      <w:r>
        <w:t>14.3 Course quality fields to add later</w:t>
      </w:r>
    </w:p>
    <w:p>
      <w:pPr>
        <w:ind w:left="259" w:hanging="173"/>
      </w:pPr>
      <w:r>
        <w:rPr>
          <w:b/>
        </w:rPr>
        <w:t xml:space="preserve">• </w:t>
      </w:r>
      <w:r>
        <w:t>Learning outcomes</w:t>
      </w:r>
    </w:p>
    <w:p>
      <w:pPr>
        <w:ind w:left="259" w:hanging="173"/>
      </w:pPr>
      <w:r>
        <w:rPr>
          <w:b/>
        </w:rPr>
        <w:t xml:space="preserve">• </w:t>
      </w:r>
      <w:r>
        <w:t>Target audience</w:t>
      </w:r>
    </w:p>
    <w:p>
      <w:pPr>
        <w:ind w:left="259" w:hanging="173"/>
      </w:pPr>
      <w:r>
        <w:rPr>
          <w:b/>
        </w:rPr>
        <w:t xml:space="preserve">• </w:t>
      </w:r>
      <w:r>
        <w:t>Estimated time</w:t>
      </w:r>
    </w:p>
    <w:p>
      <w:pPr>
        <w:ind w:left="259" w:hanging="173"/>
      </w:pPr>
      <w:r>
        <w:rPr>
          <w:b/>
        </w:rPr>
        <w:t xml:space="preserve">• </w:t>
      </w:r>
      <w:r>
        <w:t>Competencies covered</w:t>
      </w:r>
    </w:p>
    <w:p>
      <w:pPr>
        <w:ind w:left="259" w:hanging="173"/>
      </w:pPr>
      <w:r>
        <w:rPr>
          <w:b/>
        </w:rPr>
        <w:t xml:space="preserve">• </w:t>
      </w:r>
      <w:r>
        <w:t>Mapped Edge10 Play</w:t>
      </w:r>
    </w:p>
    <w:p>
      <w:pPr>
        <w:ind w:left="259" w:hanging="173"/>
      </w:pPr>
      <w:r>
        <w:rPr>
          <w:b/>
        </w:rPr>
        <w:t xml:space="preserve">• </w:t>
      </w:r>
      <w:r>
        <w:t>Assessment/report required yes/no</w:t>
      </w:r>
    </w:p>
    <w:p>
      <w:pPr>
        <w:ind w:left="259" w:hanging="173"/>
      </w:pPr>
      <w:r>
        <w:rPr>
          <w:b/>
        </w:rPr>
        <w:t xml:space="preserve">• </w:t>
      </w:r>
      <w:r>
        <w:t>Certificate enabled yes/no</w:t>
      </w:r>
    </w:p>
    <w:p>
      <w:pPr>
        <w:ind w:left="259" w:hanging="173"/>
      </w:pPr>
      <w:r>
        <w:rPr>
          <w:b/>
        </w:rPr>
        <w:t xml:space="preserve">• </w:t>
      </w:r>
      <w:r>
        <w:t>Recommended follow-up rituals</w:t>
      </w:r>
    </w:p>
    <w:p>
      <w:pPr>
        <w:pStyle w:val="Heading2"/>
      </w:pPr>
      <w:r>
        <w:t>14.4 Bubble prompt - content management</w:t>
      </w:r>
    </w:p>
    <w:p>
      <w:pPr>
        <w:spacing w:before="60" w:after="140"/>
        <w:ind w:left="288" w:right="288"/>
        <w:shd w:fill="F3F6F8"/>
      </w:pPr>
      <w:r>
        <w:rPr>
          <w:rFonts w:ascii="Consolas" w:hAnsi="Consolas"/>
          <w:sz w:val="17"/>
        </w:rPr>
        <w:t>Improve content management. Courses have Draft, Published, Archived. Add course outline editor with modules and lessons. Allow Super Admin and Content Manager to create, edit, preview, publish, and archive content.</w:t>
      </w:r>
    </w:p>
    <w:p>
      <w:pPr>
        <w:pStyle w:val="Heading1"/>
      </w:pPr>
      <w:r>
        <w:t>15. Internal Strengthscape academy and sales enablement layer</w:t>
      </w:r>
    </w:p>
    <w:p>
      <w:r>
        <w:t>The LMS should also become Strengthscape’s internal academy for sales, delivery, and operations. This connects directly to Edge10 Sales Cockpit, Sales Pursuits, and Play Taxonomy work.</w:t>
      </w:r>
    </w:p>
    <w:p>
      <w:pPr>
        <w:pStyle w:val="Heading2"/>
      </w:pPr>
      <w:r>
        <w:t>15.1 Internal academy learning paths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D9EAF7"/>
            <w:vAlign w:val="center"/>
          </w:tcPr>
          <w:p>
            <w:r/>
            <w:r>
              <w:rPr>
                <w:b/>
                <w:sz w:val="17"/>
              </w:rPr>
              <w:t>Learning path</w:t>
            </w:r>
          </w:p>
        </w:tc>
        <w:tc>
          <w:tcPr>
            <w:tcW w:type="dxa" w:w="8064"/>
            <w:shd w:fill="D9EAF7"/>
            <w:vAlign w:val="center"/>
          </w:tcPr>
          <w:p>
            <w:r/>
            <w:r>
              <w:rPr>
                <w:b/>
                <w:sz w:val="17"/>
              </w:rPr>
              <w:t>Suggested content</w:t>
            </w:r>
          </w:p>
        </w:tc>
      </w:tr>
      <w:tr>
        <w:tc>
          <w:tcPr>
            <w:tcW w:type="dxa" w:w="2592"/>
            <w:vAlign w:val="top"/>
          </w:tcPr>
          <w:p>
            <w:r/>
            <w:r>
              <w:rPr>
                <w:b w:val="0"/>
                <w:sz w:val="17"/>
              </w:rPr>
              <w:t>Sales Onboarding</w:t>
            </w:r>
          </w:p>
        </w:tc>
        <w:tc>
          <w:tcPr>
            <w:tcW w:type="dxa" w:w="8064"/>
            <w:vAlign w:val="top"/>
          </w:tcPr>
          <w:p>
            <w:r/>
            <w:r>
              <w:rPr>
                <w:b w:val="0"/>
                <w:sz w:val="17"/>
              </w:rPr>
              <w:t>Selling cycle, CRM hygiene, consultative selling, discovery questions, proposal handoff.</w:t>
            </w:r>
          </w:p>
        </w:tc>
      </w:tr>
      <w:tr>
        <w:tc>
          <w:tcPr>
            <w:tcW w:type="dxa" w:w="2592"/>
            <w:vAlign w:val="top"/>
          </w:tcPr>
          <w:p>
            <w:r/>
            <w:r>
              <w:rPr>
                <w:b w:val="0"/>
                <w:sz w:val="17"/>
              </w:rPr>
              <w:t>Product/Play Training</w:t>
            </w:r>
          </w:p>
        </w:tc>
        <w:tc>
          <w:tcPr>
            <w:tcW w:type="dxa" w:w="8064"/>
            <w:vAlign w:val="top"/>
          </w:tcPr>
          <w:p>
            <w:r/>
            <w:r>
              <w:rPr>
                <w:b w:val="0"/>
                <w:sz w:val="17"/>
              </w:rPr>
              <w:t>DiSC Certification, Five Behaviors, Jamavaar, AI for Leaders, Work of Leaders, First Time Manager, MDP, Culture Transformation.</w:t>
            </w:r>
          </w:p>
        </w:tc>
      </w:tr>
      <w:tr>
        <w:tc>
          <w:tcPr>
            <w:tcW w:type="dxa" w:w="2592"/>
            <w:vAlign w:val="top"/>
          </w:tcPr>
          <w:p>
            <w:r/>
            <w:r>
              <w:rPr>
                <w:b w:val="0"/>
                <w:sz w:val="17"/>
              </w:rPr>
              <w:t>Pitch Practice</w:t>
            </w:r>
          </w:p>
        </w:tc>
        <w:tc>
          <w:tcPr>
            <w:tcW w:type="dxa" w:w="8064"/>
            <w:vAlign w:val="top"/>
          </w:tcPr>
          <w:p>
            <w:r/>
            <w:r>
              <w:rPr>
                <w:b w:val="0"/>
                <w:sz w:val="17"/>
              </w:rPr>
              <w:t>Persona-based pitch scripts, objection handling, value proposition, call opening, closing.</w:t>
            </w:r>
          </w:p>
        </w:tc>
      </w:tr>
      <w:tr>
        <w:tc>
          <w:tcPr>
            <w:tcW w:type="dxa" w:w="2592"/>
            <w:vAlign w:val="top"/>
          </w:tcPr>
          <w:p>
            <w:r/>
            <w:r>
              <w:rPr>
                <w:b w:val="0"/>
                <w:sz w:val="17"/>
              </w:rPr>
              <w:t>CRM/Edge10 Training</w:t>
            </w:r>
          </w:p>
        </w:tc>
        <w:tc>
          <w:tcPr>
            <w:tcW w:type="dxa" w:w="8064"/>
            <w:vAlign w:val="top"/>
          </w:tcPr>
          <w:p>
            <w:r/>
            <w:r>
              <w:rPr>
                <w:b w:val="0"/>
                <w:sz w:val="17"/>
              </w:rPr>
              <w:t>How to use Zoho/Notion/CRM Intelligence, Sales Cockpit, Sales Pursuits, lead qualification.</w:t>
            </w:r>
          </w:p>
        </w:tc>
      </w:tr>
      <w:tr>
        <w:tc>
          <w:tcPr>
            <w:tcW w:type="dxa" w:w="2592"/>
            <w:vAlign w:val="top"/>
          </w:tcPr>
          <w:p>
            <w:r/>
            <w:r>
              <w:rPr>
                <w:b w:val="0"/>
                <w:sz w:val="17"/>
              </w:rPr>
              <w:t>Facilitator Enablement</w:t>
            </w:r>
          </w:p>
        </w:tc>
        <w:tc>
          <w:tcPr>
            <w:tcW w:type="dxa" w:w="8064"/>
            <w:vAlign w:val="top"/>
          </w:tcPr>
          <w:p>
            <w:r/>
            <w:r>
              <w:rPr>
                <w:b w:val="0"/>
                <w:sz w:val="17"/>
              </w:rPr>
              <w:t>Delivery standards, assessment debriefing, session rituals, QR feedback process.</w:t>
            </w:r>
          </w:p>
        </w:tc>
      </w:tr>
      <w:tr>
        <w:tc>
          <w:tcPr>
            <w:tcW w:type="dxa" w:w="2592"/>
            <w:vAlign w:val="top"/>
          </w:tcPr>
          <w:p>
            <w:r/>
            <w:r>
              <w:rPr>
                <w:b w:val="0"/>
                <w:sz w:val="17"/>
              </w:rPr>
              <w:t>Policy/Compliance</w:t>
            </w:r>
          </w:p>
        </w:tc>
        <w:tc>
          <w:tcPr>
            <w:tcW w:type="dxa" w:w="8064"/>
            <w:vAlign w:val="top"/>
          </w:tcPr>
          <w:p>
            <w:r/>
            <w:r>
              <w:rPr>
                <w:b w:val="0"/>
                <w:sz w:val="17"/>
              </w:rPr>
              <w:t>POSH awareness, data privacy, AI usage guardrails, client confidentiality.</w:t>
            </w:r>
          </w:p>
        </w:tc>
      </w:tr>
    </w:tbl>
    <w:p/>
    <w:p>
      <w:pPr>
        <w:pStyle w:val="Heading2"/>
      </w:pPr>
      <w:r>
        <w:t>15.2 Data model additions for internal academy</w:t>
      </w:r>
    </w:p>
    <w:p>
      <w:pPr>
        <w:ind w:left="259" w:hanging="173"/>
      </w:pPr>
      <w:r>
        <w:rPr>
          <w:b/>
        </w:rPr>
        <w:t xml:space="preserve">• </w:t>
      </w:r>
      <w:r>
        <w:t>Use existing Course with is_internal = yes.</w:t>
      </w:r>
    </w:p>
    <w:p>
      <w:pPr>
        <w:ind w:left="259" w:hanging="173"/>
      </w:pPr>
      <w:r>
        <w:rPr>
          <w:b/>
        </w:rPr>
        <w:t xml:space="preserve">• </w:t>
      </w:r>
      <w:r>
        <w:t>Create cohorts for internal learners such as Sales Team, Facilitators, New Joiners.</w:t>
      </w:r>
    </w:p>
    <w:p>
      <w:pPr>
        <w:ind w:left="259" w:hanging="173"/>
      </w:pPr>
      <w:r>
        <w:rPr>
          <w:b/>
        </w:rPr>
        <w:t xml:space="preserve">• </w:t>
      </w:r>
      <w:r>
        <w:t>Add Quiz, QuizQuestion, and QuizAttempt if knowledge checks are needed.</w:t>
      </w:r>
    </w:p>
    <w:p>
      <w:pPr>
        <w:ind w:left="259" w:hanging="173"/>
      </w:pPr>
      <w:r>
        <w:rPr>
          <w:b/>
        </w:rPr>
        <w:t xml:space="preserve">• </w:t>
      </w:r>
      <w:r>
        <w:t>Use certificates/badges for internal completion: DiSC Certification Sales Ready, Jamavaar Pitch Ready, CRM Ready.</w:t>
      </w:r>
    </w:p>
    <w:p>
      <w:pPr>
        <w:pStyle w:val="Heading2"/>
      </w:pPr>
      <w:r>
        <w:t>15.3 Bubble prompt - internal academy</w:t>
      </w:r>
    </w:p>
    <w:p>
      <w:pPr>
        <w:spacing w:before="60" w:after="140"/>
        <w:ind w:left="288" w:right="288"/>
        <w:shd w:fill="F3F6F8"/>
      </w:pPr>
      <w:r>
        <w:rPr>
          <w:rFonts w:ascii="Consolas" w:hAnsi="Consolas"/>
          <w:sz w:val="17"/>
        </w:rPr>
        <w:t>Add an Internal Academy mode using existing Course and Enrollment types. Internal courses can be assigned to Strengthscape users for sales play training, CRM training, facilitator enablement, quizzes, and completion certificates.</w:t>
      </w:r>
    </w:p>
    <w:p>
      <w:pPr>
        <w:pStyle w:val="Heading1"/>
      </w:pPr>
      <w:r>
        <w:t>16. AI-guided insights and assessment-report layer</w:t>
      </w:r>
    </w:p>
    <w:p>
      <w:pPr>
        <w:pStyle w:val="Heading2"/>
      </w:pPr>
      <w:r>
        <w:t>16.1 Guided AI approach</w:t>
      </w:r>
    </w:p>
    <w:p>
      <w:r>
        <w:t>The AI layer should begin with controlled dropdown questions, not an open chatbot. This keeps client-facing guidance safer and easier to explain.</w:t>
      </w:r>
    </w:p>
    <w:p>
      <w:pPr>
        <w:pStyle w:val="Heading2"/>
      </w:pPr>
      <w:r>
        <w:t>16.2 Standard insight questions</w:t>
      </w:r>
    </w:p>
    <w:p>
      <w:pPr>
        <w:ind w:left="259" w:hanging="173"/>
      </w:pPr>
      <w:r>
        <w:rPr>
          <w:b/>
        </w:rPr>
        <w:t xml:space="preserve">• </w:t>
      </w:r>
      <w:r>
        <w:t>What should this team do in the next 30 days?</w:t>
      </w:r>
    </w:p>
    <w:p>
      <w:pPr>
        <w:ind w:left="259" w:hanging="173"/>
      </w:pPr>
      <w:r>
        <w:rPr>
          <w:b/>
        </w:rPr>
        <w:t xml:space="preserve">• </w:t>
      </w:r>
      <w:r>
        <w:t>What rituals should this team create?</w:t>
      </w:r>
    </w:p>
    <w:p>
      <w:pPr>
        <w:ind w:left="259" w:hanging="173"/>
      </w:pPr>
      <w:r>
        <w:rPr>
          <w:b/>
        </w:rPr>
        <w:t xml:space="preserve">• </w:t>
      </w:r>
      <w:r>
        <w:t>What risks should we watch for?</w:t>
      </w:r>
    </w:p>
    <w:p>
      <w:pPr>
        <w:ind w:left="259" w:hanging="173"/>
      </w:pPr>
      <w:r>
        <w:rPr>
          <w:b/>
        </w:rPr>
        <w:t xml:space="preserve">• </w:t>
      </w:r>
      <w:r>
        <w:t>How should a first-time manager apply this?</w:t>
      </w:r>
    </w:p>
    <w:p>
      <w:pPr>
        <w:ind w:left="259" w:hanging="173"/>
      </w:pPr>
      <w:r>
        <w:rPr>
          <w:b/>
        </w:rPr>
        <w:t xml:space="preserve">• </w:t>
      </w:r>
      <w:r>
        <w:t>What should leaders communicate next?</w:t>
      </w:r>
    </w:p>
    <w:p>
      <w:pPr>
        <w:ind w:left="259" w:hanging="173"/>
      </w:pPr>
      <w:r>
        <w:rPr>
          <w:b/>
        </w:rPr>
        <w:t xml:space="preserve">• </w:t>
      </w:r>
      <w:r>
        <w:t>What behaviors should be reinforced?</w:t>
      </w:r>
    </w:p>
    <w:p>
      <w:pPr>
        <w:ind w:left="259" w:hanging="173"/>
      </w:pPr>
      <w:r>
        <w:rPr>
          <w:b/>
        </w:rPr>
        <w:t xml:space="preserve">• </w:t>
      </w:r>
      <w:r>
        <w:t>What are the likely blockers to progress?</w:t>
      </w:r>
    </w:p>
    <w:p>
      <w:pPr>
        <w:ind w:left="259" w:hanging="173"/>
      </w:pPr>
      <w:r>
        <w:rPr>
          <w:b/>
        </w:rPr>
        <w:t xml:space="preserve">• </w:t>
      </w:r>
      <w:r>
        <w:t>How should this be sustained after training?</w:t>
      </w:r>
    </w:p>
    <w:p>
      <w:pPr>
        <w:ind w:left="259" w:hanging="173"/>
      </w:pPr>
      <w:r>
        <w:rPr>
          <w:b/>
        </w:rPr>
        <w:t xml:space="preserve">• </w:t>
      </w:r>
      <w:r>
        <w:t>What should HR or L&amp;D monitor?</w:t>
      </w:r>
    </w:p>
    <w:p>
      <w:pPr>
        <w:ind w:left="259" w:hanging="173"/>
      </w:pPr>
      <w:r>
        <w:rPr>
          <w:b/>
        </w:rPr>
        <w:t xml:space="preserve">• </w:t>
      </w:r>
      <w:r>
        <w:t>What quick wins are possible immediately?</w:t>
      </w:r>
    </w:p>
    <w:p>
      <w:pPr>
        <w:ind w:left="259" w:hanging="173"/>
      </w:pPr>
      <w:r>
        <w:rPr>
          <w:b/>
        </w:rPr>
        <w:t xml:space="preserve">• </w:t>
      </w:r>
      <w:r>
        <w:t>What does the assessment data suggest about team dynamics?</w:t>
      </w:r>
    </w:p>
    <w:p>
      <w:pPr>
        <w:ind w:left="259" w:hanging="173"/>
      </w:pPr>
      <w:r>
        <w:rPr>
          <w:b/>
        </w:rPr>
        <w:t xml:space="preserve">• </w:t>
      </w:r>
      <w:r>
        <w:t>What should the facilitator emphasize in the next session?</w:t>
      </w:r>
    </w:p>
    <w:p>
      <w:pPr>
        <w:ind w:left="259" w:hanging="173"/>
      </w:pPr>
      <w:r>
        <w:rPr>
          <w:b/>
        </w:rPr>
        <w:t xml:space="preserve">• </w:t>
      </w:r>
      <w:r>
        <w:t>What follow-up action should managers take?</w:t>
      </w:r>
    </w:p>
    <w:p>
      <w:pPr>
        <w:ind w:left="259" w:hanging="173"/>
      </w:pPr>
      <w:r>
        <w:rPr>
          <w:b/>
        </w:rPr>
        <w:t xml:space="preserve">• </w:t>
      </w:r>
      <w:r>
        <w:t>What should be converted into an action plan?</w:t>
      </w:r>
    </w:p>
    <w:p>
      <w:pPr>
        <w:ind w:left="259" w:hanging="173"/>
      </w:pPr>
      <w:r>
        <w:rPr>
          <w:b/>
        </w:rPr>
        <w:t xml:space="preserve">• </w:t>
      </w:r>
      <w:r>
        <w:t>What evidence should we capture before the next review?</w:t>
      </w:r>
    </w:p>
    <w:p>
      <w:pPr>
        <w:pStyle w:val="Heading2"/>
      </w:pPr>
      <w:r>
        <w:t>16.3 Assessment report interpretation module</w:t>
      </w:r>
    </w:p>
    <w:p>
      <w:pPr>
        <w:ind w:left="259" w:hanging="173"/>
      </w:pPr>
      <w:r>
        <w:rPr>
          <w:b/>
        </w:rPr>
        <w:t xml:space="preserve">• </w:t>
      </w:r>
      <w:r>
        <w:t>AssessmentReport stores uploaded report or summary.</w:t>
      </w:r>
    </w:p>
    <w:p>
      <w:pPr>
        <w:ind w:left="259" w:hanging="173"/>
      </w:pPr>
      <w:r>
        <w:rPr>
          <w:b/>
        </w:rPr>
        <w:t xml:space="preserve">• </w:t>
      </w:r>
      <w:r>
        <w:t>AssessmentInsight stores themes, risks, strengths, recommended rituals, and action suggestions.</w:t>
      </w:r>
    </w:p>
    <w:p>
      <w:pPr>
        <w:ind w:left="259" w:hanging="173"/>
      </w:pPr>
      <w:r>
        <w:rPr>
          <w:b/>
        </w:rPr>
        <w:t xml:space="preserve">• </w:t>
      </w:r>
      <w:r>
        <w:t>Client Admin sees company/cohort-level interpretation only.</w:t>
      </w:r>
    </w:p>
    <w:p>
      <w:pPr>
        <w:ind w:left="259" w:hanging="173"/>
      </w:pPr>
      <w:r>
        <w:rPr>
          <w:b/>
        </w:rPr>
        <w:t xml:space="preserve">• </w:t>
      </w:r>
      <w:r>
        <w:t>Learner sees only individual report if explicitly allowed.</w:t>
      </w:r>
    </w:p>
    <w:p>
      <w:pPr>
        <w:ind w:left="259" w:hanging="173"/>
      </w:pPr>
      <w:r>
        <w:rPr>
          <w:b/>
        </w:rPr>
        <w:t xml:space="preserve">• </w:t>
      </w:r>
      <w:r>
        <w:t>Facilitator sees assigned cohort insights to prepare sessions.</w:t>
      </w:r>
    </w:p>
    <w:p>
      <w:pPr>
        <w:ind w:left="259" w:hanging="173"/>
      </w:pPr>
      <w:r>
        <w:rPr>
          <w:b/>
        </w:rPr>
        <w:t xml:space="preserve">• </w:t>
      </w:r>
      <w:r>
        <w:t>AI should generate suggestions from selected prompt templates and report summaries, not unrestricted database access.</w:t>
      </w:r>
    </w:p>
    <w:p>
      <w:pPr>
        <w:pStyle w:val="Heading2"/>
      </w:pPr>
      <w:r>
        <w:t>16.4 AI output workflow</w:t>
      </w:r>
    </w:p>
    <w:p>
      <w:pPr>
        <w:ind w:left="317" w:hanging="259"/>
      </w:pPr>
      <w:r>
        <w:rPr>
          <w:b/>
        </w:rPr>
        <w:t xml:space="preserve">1. </w:t>
      </w:r>
      <w:r>
        <w:t>User selects insight question.</w:t>
      </w:r>
    </w:p>
    <w:p>
      <w:pPr>
        <w:ind w:left="317" w:hanging="259"/>
      </w:pPr>
      <w:r>
        <w:rPr>
          <w:b/>
        </w:rPr>
        <w:t xml:space="preserve">2. </w:t>
      </w:r>
      <w:r>
        <w:t>User selects scope: company, cohort, course, or assessment report.</w:t>
      </w:r>
    </w:p>
    <w:p>
      <w:pPr>
        <w:ind w:left="317" w:hanging="259"/>
      </w:pPr>
      <w:r>
        <w:rPr>
          <w:b/>
        </w:rPr>
        <w:t xml:space="preserve">3. </w:t>
      </w:r>
      <w:r>
        <w:t>Bubble sends structured prompt to Make/API workflow later.</w:t>
      </w:r>
    </w:p>
    <w:p>
      <w:pPr>
        <w:ind w:left="317" w:hanging="259"/>
      </w:pPr>
      <w:r>
        <w:rPr>
          <w:b/>
        </w:rPr>
        <w:t xml:space="preserve">4. </w:t>
      </w:r>
      <w:r>
        <w:t>AI response is saved as InsightResponse or AssessmentInsight.</w:t>
      </w:r>
    </w:p>
    <w:p>
      <w:pPr>
        <w:ind w:left="317" w:hanging="259"/>
      </w:pPr>
      <w:r>
        <w:rPr>
          <w:b/>
        </w:rPr>
        <w:t xml:space="preserve">5. </w:t>
      </w:r>
      <w:r>
        <w:t>User can mark response as Reviewed.</w:t>
      </w:r>
    </w:p>
    <w:p>
      <w:pPr>
        <w:ind w:left="317" w:hanging="259"/>
      </w:pPr>
      <w:r>
        <w:rPr>
          <w:b/>
        </w:rPr>
        <w:t xml:space="preserve">6. </w:t>
      </w:r>
      <w:r>
        <w:t>User can convert response into ActionPlan.</w:t>
      </w:r>
    </w:p>
    <w:p>
      <w:pPr>
        <w:pStyle w:val="Heading2"/>
      </w:pPr>
      <w:r>
        <w:t>16.5 Beginner-friendly V1 without real API</w:t>
      </w:r>
    </w:p>
    <w:p>
      <w:pPr>
        <w:ind w:left="259" w:hanging="173"/>
      </w:pPr>
      <w:r>
        <w:rPr>
          <w:b/>
        </w:rPr>
        <w:t xml:space="preserve">• </w:t>
      </w:r>
      <w:r>
        <w:t>Keep AI response as manual text field in V1.</w:t>
      </w:r>
    </w:p>
    <w:p>
      <w:pPr>
        <w:ind w:left="259" w:hanging="173"/>
      </w:pPr>
      <w:r>
        <w:rPr>
          <w:b/>
        </w:rPr>
        <w:t xml:space="preserve">• </w:t>
      </w:r>
      <w:r>
        <w:t>Use the question bank and history UI now.</w:t>
      </w:r>
    </w:p>
    <w:p>
      <w:pPr>
        <w:ind w:left="259" w:hanging="173"/>
      </w:pPr>
      <w:r>
        <w:rPr>
          <w:b/>
        </w:rPr>
        <w:t xml:space="preserve">• </w:t>
      </w:r>
      <w:r>
        <w:t>Add real AI API in V1.5 once privacy and workflow are stable.</w:t>
      </w:r>
    </w:p>
    <w:p>
      <w:pPr>
        <w:pStyle w:val="Heading2"/>
      </w:pPr>
      <w:r>
        <w:t>16.6 Bubble prompt - guided AI insight module</w:t>
      </w:r>
    </w:p>
    <w:p>
      <w:pPr>
        <w:spacing w:before="60" w:after="140"/>
        <w:ind w:left="288" w:right="288"/>
        <w:shd w:fill="F3F6F8"/>
      </w:pPr>
      <w:r>
        <w:rPr>
          <w:rFonts w:ascii="Consolas" w:hAnsi="Consolas"/>
          <w:sz w:val="17"/>
        </w:rPr>
        <w:t>Upgrade Insights into a guided question engine. Add InsightQuestion bank, optional company/cohort/course/report scope, response history, reviewed status, and Convert to Action Plan. Keep AI response manual until API integration is added.</w:t>
      </w:r>
    </w:p>
    <w:p>
      <w:pPr>
        <w:pStyle w:val="Heading1"/>
      </w:pPr>
      <w:r>
        <w:t>17. Feedback, QR, certification, and evidence capture</w:t>
      </w:r>
    </w:p>
    <w:p>
      <w:pPr>
        <w:pStyle w:val="Heading2"/>
      </w:pPr>
      <w:r>
        <w:t>17.1 Feedback features</w:t>
      </w:r>
    </w:p>
    <w:p>
      <w:pPr>
        <w:ind w:left="259" w:hanging="173"/>
      </w:pPr>
      <w:r>
        <w:rPr>
          <w:b/>
        </w:rPr>
        <w:t xml:space="preserve">• </w:t>
      </w:r>
      <w:r>
        <w:t>Create feedback form per course, session, or cohort.</w:t>
      </w:r>
    </w:p>
    <w:p>
      <w:pPr>
        <w:ind w:left="259" w:hanging="173"/>
      </w:pPr>
      <w:r>
        <w:rPr>
          <w:b/>
        </w:rPr>
        <w:t xml:space="preserve">• </w:t>
      </w:r>
      <w:r>
        <w:t>Generate or store QR feedback link for facilitators.</w:t>
      </w:r>
    </w:p>
    <w:p>
      <w:pPr>
        <w:ind w:left="259" w:hanging="173"/>
      </w:pPr>
      <w:r>
        <w:rPr>
          <w:b/>
        </w:rPr>
        <w:t xml:space="preserve">• </w:t>
      </w:r>
      <w:r>
        <w:t>Capture rating, NPS, comments, trainer feedback, and learning usefulness.</w:t>
      </w:r>
    </w:p>
    <w:p>
      <w:pPr>
        <w:ind w:left="259" w:hanging="173"/>
      </w:pPr>
      <w:r>
        <w:rPr>
          <w:b/>
        </w:rPr>
        <w:t xml:space="preserve">• </w:t>
      </w:r>
      <w:r>
        <w:t>Show facilitator feedback summary to Super Admin and Ops.</w:t>
      </w:r>
    </w:p>
    <w:p>
      <w:pPr>
        <w:ind w:left="259" w:hanging="173"/>
      </w:pPr>
      <w:r>
        <w:rPr>
          <w:b/>
        </w:rPr>
        <w:t xml:space="preserve">• </w:t>
      </w:r>
      <w:r>
        <w:t>Show client-friendly aggregate summary to Client Admin.</w:t>
      </w:r>
    </w:p>
    <w:p>
      <w:pPr>
        <w:ind w:left="259" w:hanging="173"/>
      </w:pPr>
      <w:r>
        <w:rPr>
          <w:b/>
        </w:rPr>
        <w:t xml:space="preserve">• </w:t>
      </w:r>
      <w:r>
        <w:t>Use feedback as evidence for renewal/proposal intelligence later.</w:t>
      </w:r>
    </w:p>
    <w:p>
      <w:pPr>
        <w:pStyle w:val="Heading2"/>
      </w:pPr>
      <w:r>
        <w:t>17.2 QR feedback V1 implementation</w:t>
      </w:r>
    </w:p>
    <w:p>
      <w:pPr>
        <w:ind w:left="317" w:hanging="259"/>
      </w:pPr>
      <w:r>
        <w:rPr>
          <w:b/>
        </w:rPr>
        <w:t xml:space="preserve">1. </w:t>
      </w:r>
      <w:r>
        <w:t>Create FeedbackForm record linked to Session or Cohort.</w:t>
      </w:r>
    </w:p>
    <w:p>
      <w:pPr>
        <w:ind w:left="317" w:hanging="259"/>
      </w:pPr>
      <w:r>
        <w:rPr>
          <w:b/>
        </w:rPr>
        <w:t xml:space="preserve">2. </w:t>
      </w:r>
      <w:r>
        <w:t>Create a public feedback page with URL parameter feedback_form_id.</w:t>
      </w:r>
    </w:p>
    <w:p>
      <w:pPr>
        <w:ind w:left="317" w:hanging="259"/>
      </w:pPr>
      <w:r>
        <w:rPr>
          <w:b/>
        </w:rPr>
        <w:t xml:space="preserve">3. </w:t>
      </w:r>
      <w:r>
        <w:t>Learner scans QR or opens link.</w:t>
      </w:r>
    </w:p>
    <w:p>
      <w:pPr>
        <w:ind w:left="317" w:hanging="259"/>
      </w:pPr>
      <w:r>
        <w:rPr>
          <w:b/>
        </w:rPr>
        <w:t xml:space="preserve">4. </w:t>
      </w:r>
      <w:r>
        <w:t>User submits rating/comments.</w:t>
      </w:r>
    </w:p>
    <w:p>
      <w:pPr>
        <w:ind w:left="317" w:hanging="259"/>
      </w:pPr>
      <w:r>
        <w:rPr>
          <w:b/>
        </w:rPr>
        <w:t xml:space="preserve">5. </w:t>
      </w:r>
      <w:r>
        <w:t>Create FeedbackResponse linked to form, company, cohort, session, facilitator.</w:t>
      </w:r>
    </w:p>
    <w:p>
      <w:pPr>
        <w:ind w:left="317" w:hanging="259"/>
      </w:pPr>
      <w:r>
        <w:rPr>
          <w:b/>
        </w:rPr>
        <w:t xml:space="preserve">6. </w:t>
      </w:r>
      <w:r>
        <w:t>Show aggregate results on session/cohort/report pages.</w:t>
      </w:r>
    </w:p>
    <w:p>
      <w:pPr>
        <w:pStyle w:val="Heading2"/>
      </w:pPr>
      <w:r>
        <w:t>17.3 Certificate improvements</w:t>
      </w:r>
    </w:p>
    <w:p>
      <w:pPr>
        <w:ind w:left="259" w:hanging="173"/>
      </w:pPr>
      <w:r>
        <w:rPr>
          <w:b/>
        </w:rPr>
        <w:t xml:space="preserve">• </w:t>
      </w:r>
      <w:r>
        <w:t>Certificate ID format: EDGE-LMS-[course slug]-[date]-[short unique id].</w:t>
      </w:r>
    </w:p>
    <w:p>
      <w:pPr>
        <w:ind w:left="259" w:hanging="173"/>
      </w:pPr>
      <w:r>
        <w:rPr>
          <w:b/>
        </w:rPr>
        <w:t xml:space="preserve">• </w:t>
      </w:r>
      <w:r>
        <w:t>Certificate preview can be HTML/card in V1.</w:t>
      </w:r>
    </w:p>
    <w:p>
      <w:pPr>
        <w:ind w:left="259" w:hanging="173"/>
      </w:pPr>
      <w:r>
        <w:rPr>
          <w:b/>
        </w:rPr>
        <w:t xml:space="preserve">• </w:t>
      </w:r>
      <w:r>
        <w:t>Real PDF generation can be done later with a PDF generator or backend workflow.</w:t>
      </w:r>
    </w:p>
    <w:p>
      <w:pPr>
        <w:ind w:left="259" w:hanging="173"/>
      </w:pPr>
      <w:r>
        <w:rPr>
          <w:b/>
        </w:rPr>
        <w:t xml:space="preserve">• </w:t>
      </w:r>
      <w:r>
        <w:t>Certificates should be created only once per enrollment.</w:t>
      </w:r>
    </w:p>
    <w:p>
      <w:pPr>
        <w:pStyle w:val="Heading2"/>
      </w:pPr>
      <w:r>
        <w:t>17.4 Bubble prompt - feedback and QR</w:t>
      </w:r>
    </w:p>
    <w:p>
      <w:pPr>
        <w:spacing w:before="60" w:after="140"/>
        <w:ind w:left="288" w:right="288"/>
        <w:shd w:fill="F3F6F8"/>
      </w:pPr>
      <w:r>
        <w:rPr>
          <w:rFonts w:ascii="Consolas" w:hAnsi="Consolas"/>
          <w:sz w:val="17"/>
        </w:rPr>
        <w:t>Add FeedbackForm and FeedbackResponse. Let admins create feedback forms for sessions/cohorts and show a QR/link placeholder. Capture rating, NPS, comments, learner, facilitator, session, and company. Show aggregate feedback summaries.</w:t>
      </w:r>
    </w:p>
    <w:p>
      <w:pPr>
        <w:pStyle w:val="Heading1"/>
      </w:pPr>
      <w:r>
        <w:t>18. Reports and dashboards</w:t>
      </w:r>
    </w:p>
    <w:p>
      <w:pPr>
        <w:pStyle w:val="Heading2"/>
      </w:pPr>
      <w:r>
        <w:t>18.1 Report families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D9EAF7"/>
            <w:vAlign w:val="center"/>
          </w:tcPr>
          <w:p>
            <w:r/>
            <w:r>
              <w:rPr>
                <w:b/>
                <w:sz w:val="17"/>
              </w:rPr>
              <w:t>Report</w:t>
            </w:r>
          </w:p>
        </w:tc>
        <w:tc>
          <w:tcPr>
            <w:tcW w:type="dxa" w:w="3456"/>
            <w:shd w:fill="D9EAF7"/>
            <w:vAlign w:val="center"/>
          </w:tcPr>
          <w:p>
            <w:r/>
            <w:r>
              <w:rPr>
                <w:b/>
                <w:sz w:val="17"/>
              </w:rPr>
              <w:t>Primary data types</w:t>
            </w:r>
          </w:p>
        </w:tc>
        <w:tc>
          <w:tcPr>
            <w:tcW w:type="dxa" w:w="4896"/>
            <w:shd w:fill="D9EAF7"/>
            <w:vAlign w:val="center"/>
          </w:tcPr>
          <w:p>
            <w:r/>
            <w:r>
              <w:rPr>
                <w:b/>
                <w:sz w:val="17"/>
              </w:rPr>
              <w:t>What to show</w:t>
            </w:r>
          </w:p>
        </w:tc>
      </w:tr>
      <w:tr>
        <w:tc>
          <w:tcPr>
            <w:tcW w:type="dxa" w:w="2304"/>
            <w:vAlign w:val="top"/>
          </w:tcPr>
          <w:p>
            <w:r/>
            <w:r>
              <w:rPr>
                <w:b w:val="0"/>
                <w:sz w:val="17"/>
              </w:rPr>
              <w:t>Learner progress</w:t>
            </w:r>
          </w:p>
        </w:tc>
        <w:tc>
          <w:tcPr>
            <w:tcW w:type="dxa" w:w="3456"/>
            <w:vAlign w:val="top"/>
          </w:tcPr>
          <w:p>
            <w:r/>
            <w:r>
              <w:rPr>
                <w:b w:val="0"/>
                <w:sz w:val="17"/>
              </w:rPr>
              <w:t>Enrollment, Progress</w:t>
            </w:r>
          </w:p>
        </w:tc>
        <w:tc>
          <w:tcPr>
            <w:tcW w:type="dxa" w:w="4896"/>
            <w:vAlign w:val="top"/>
          </w:tcPr>
          <w:p>
            <w:r/>
            <w:r>
              <w:rPr>
                <w:b w:val="0"/>
                <w:sz w:val="17"/>
              </w:rPr>
              <w:t>Completion %, status, overdue, certificates.</w:t>
            </w:r>
          </w:p>
        </w:tc>
      </w:tr>
      <w:tr>
        <w:tc>
          <w:tcPr>
            <w:tcW w:type="dxa" w:w="2304"/>
            <w:vAlign w:val="top"/>
          </w:tcPr>
          <w:p>
            <w:r/>
            <w:r>
              <w:rPr>
                <w:b w:val="0"/>
                <w:sz w:val="17"/>
              </w:rPr>
              <w:t>Cohort report</w:t>
            </w:r>
          </w:p>
        </w:tc>
        <w:tc>
          <w:tcPr>
            <w:tcW w:type="dxa" w:w="3456"/>
            <w:vAlign w:val="top"/>
          </w:tcPr>
          <w:p>
            <w:r/>
            <w:r>
              <w:rPr>
                <w:b w:val="0"/>
                <w:sz w:val="17"/>
              </w:rPr>
              <w:t>Cohort, Enrollment, Session, Feedback</w:t>
            </w:r>
          </w:p>
        </w:tc>
        <w:tc>
          <w:tcPr>
            <w:tcW w:type="dxa" w:w="4896"/>
            <w:vAlign w:val="top"/>
          </w:tcPr>
          <w:p>
            <w:r/>
            <w:r>
              <w:rPr>
                <w:b w:val="0"/>
                <w:sz w:val="17"/>
              </w:rPr>
              <w:t>Cohort completion, attendance, feedback, actions.</w:t>
            </w:r>
          </w:p>
        </w:tc>
      </w:tr>
      <w:tr>
        <w:tc>
          <w:tcPr>
            <w:tcW w:type="dxa" w:w="2304"/>
            <w:vAlign w:val="top"/>
          </w:tcPr>
          <w:p>
            <w:r/>
            <w:r>
              <w:rPr>
                <w:b w:val="0"/>
                <w:sz w:val="17"/>
              </w:rPr>
              <w:t>Company report</w:t>
            </w:r>
          </w:p>
        </w:tc>
        <w:tc>
          <w:tcPr>
            <w:tcW w:type="dxa" w:w="3456"/>
            <w:vAlign w:val="top"/>
          </w:tcPr>
          <w:p>
            <w:r/>
            <w:r>
              <w:rPr>
                <w:b w:val="0"/>
                <w:sz w:val="17"/>
              </w:rPr>
              <w:t>Company, User, Enrollment, Feedback, Insight</w:t>
            </w:r>
          </w:p>
        </w:tc>
        <w:tc>
          <w:tcPr>
            <w:tcW w:type="dxa" w:w="4896"/>
            <w:vAlign w:val="top"/>
          </w:tcPr>
          <w:p>
            <w:r/>
            <w:r>
              <w:rPr>
                <w:b w:val="0"/>
                <w:sz w:val="17"/>
              </w:rPr>
              <w:t>Learner count, courses, cohorts, completion, insights, action plan status.</w:t>
            </w:r>
          </w:p>
        </w:tc>
      </w:tr>
      <w:tr>
        <w:tc>
          <w:tcPr>
            <w:tcW w:type="dxa" w:w="2304"/>
            <w:vAlign w:val="top"/>
          </w:tcPr>
          <w:p>
            <w:r/>
            <w:r>
              <w:rPr>
                <w:b w:val="0"/>
                <w:sz w:val="17"/>
              </w:rPr>
              <w:t>Facilitator report</w:t>
            </w:r>
          </w:p>
        </w:tc>
        <w:tc>
          <w:tcPr>
            <w:tcW w:type="dxa" w:w="3456"/>
            <w:vAlign w:val="top"/>
          </w:tcPr>
          <w:p>
            <w:r/>
            <w:r>
              <w:rPr>
                <w:b w:val="0"/>
                <w:sz w:val="17"/>
              </w:rPr>
              <w:t>Session, Feedback, Cohort</w:t>
            </w:r>
          </w:p>
        </w:tc>
        <w:tc>
          <w:tcPr>
            <w:tcW w:type="dxa" w:w="4896"/>
            <w:vAlign w:val="top"/>
          </w:tcPr>
          <w:p>
            <w:r/>
            <w:r>
              <w:rPr>
                <w:b w:val="0"/>
                <w:sz w:val="17"/>
              </w:rPr>
              <w:t>Assigned sessions, learner progress, feedback score.</w:t>
            </w:r>
          </w:p>
        </w:tc>
      </w:tr>
      <w:tr>
        <w:tc>
          <w:tcPr>
            <w:tcW w:type="dxa" w:w="2304"/>
            <w:vAlign w:val="top"/>
          </w:tcPr>
          <w:p>
            <w:r/>
            <w:r>
              <w:rPr>
                <w:b w:val="0"/>
                <w:sz w:val="17"/>
              </w:rPr>
              <w:t>Course report</w:t>
            </w:r>
          </w:p>
        </w:tc>
        <w:tc>
          <w:tcPr>
            <w:tcW w:type="dxa" w:w="3456"/>
            <w:vAlign w:val="top"/>
          </w:tcPr>
          <w:p>
            <w:r/>
            <w:r>
              <w:rPr>
                <w:b w:val="0"/>
                <w:sz w:val="17"/>
              </w:rPr>
              <w:t>Course, Enrollment, Progress, Feedback</w:t>
            </w:r>
          </w:p>
        </w:tc>
        <w:tc>
          <w:tcPr>
            <w:tcW w:type="dxa" w:w="4896"/>
            <w:vAlign w:val="top"/>
          </w:tcPr>
          <w:p>
            <w:r/>
            <w:r>
              <w:rPr>
                <w:b w:val="0"/>
                <w:sz w:val="17"/>
              </w:rPr>
              <w:t>Course usage, completion, lesson bottlenecks.</w:t>
            </w:r>
          </w:p>
        </w:tc>
      </w:tr>
      <w:tr>
        <w:tc>
          <w:tcPr>
            <w:tcW w:type="dxa" w:w="2304"/>
            <w:vAlign w:val="top"/>
          </w:tcPr>
          <w:p>
            <w:r/>
            <w:r>
              <w:rPr>
                <w:b w:val="0"/>
                <w:sz w:val="17"/>
              </w:rPr>
              <w:t>Assessment insight report</w:t>
            </w:r>
          </w:p>
        </w:tc>
        <w:tc>
          <w:tcPr>
            <w:tcW w:type="dxa" w:w="3456"/>
            <w:vAlign w:val="top"/>
          </w:tcPr>
          <w:p>
            <w:r/>
            <w:r>
              <w:rPr>
                <w:b w:val="0"/>
                <w:sz w:val="17"/>
              </w:rPr>
              <w:t>AssessmentReport, AssessmentInsight, ActionPlan</w:t>
            </w:r>
          </w:p>
        </w:tc>
        <w:tc>
          <w:tcPr>
            <w:tcW w:type="dxa" w:w="4896"/>
            <w:vAlign w:val="top"/>
          </w:tcPr>
          <w:p>
            <w:r/>
            <w:r>
              <w:rPr>
                <w:b w:val="0"/>
                <w:sz w:val="17"/>
              </w:rPr>
              <w:t>Themes, risks, rituals, next actions.</w:t>
            </w:r>
          </w:p>
        </w:tc>
      </w:tr>
      <w:tr>
        <w:tc>
          <w:tcPr>
            <w:tcW w:type="dxa" w:w="2304"/>
            <w:vAlign w:val="top"/>
          </w:tcPr>
          <w:p>
            <w:r/>
            <w:r>
              <w:rPr>
                <w:b w:val="0"/>
                <w:sz w:val="17"/>
              </w:rPr>
              <w:t>Internal academy report</w:t>
            </w:r>
          </w:p>
        </w:tc>
        <w:tc>
          <w:tcPr>
            <w:tcW w:type="dxa" w:w="3456"/>
            <w:vAlign w:val="top"/>
          </w:tcPr>
          <w:p>
            <w:r/>
            <w:r>
              <w:rPr>
                <w:b w:val="0"/>
                <w:sz w:val="17"/>
              </w:rPr>
              <w:t>Enrollment, QuizAttempt, Certificate</w:t>
            </w:r>
          </w:p>
        </w:tc>
        <w:tc>
          <w:tcPr>
            <w:tcW w:type="dxa" w:w="4896"/>
            <w:vAlign w:val="top"/>
          </w:tcPr>
          <w:p>
            <w:r/>
            <w:r>
              <w:rPr>
                <w:b w:val="0"/>
                <w:sz w:val="17"/>
              </w:rPr>
              <w:t>Sales/team readiness, quiz scores, completion.</w:t>
            </w:r>
          </w:p>
        </w:tc>
      </w:tr>
    </w:tbl>
    <w:p/>
    <w:p>
      <w:pPr>
        <w:pStyle w:val="Heading2"/>
      </w:pPr>
      <w:r>
        <w:t>18.2 Main reporting rule</w:t>
      </w:r>
    </w:p>
    <w:tbl>
      <w:tblPr>
        <w:tblStyle w:val="TableGrid"/>
        <w:tblW w:type="auto" w:w="0"/>
        <w:tblLook w:firstColumn="1" w:firstRow="1" w:lastColumn="0" w:lastRow="0" w:noHBand="0" w:noVBand="1" w:val="04A0"/>
      </w:tblPr>
      <w:tblGrid>
        <w:gridCol w:w="10368"/>
      </w:tblGrid>
      <w:tr>
        <w:tc>
          <w:tcPr>
            <w:tcW w:type="dxa" w:w="10368"/>
            <w:shd w:fill="EAF2F8"/>
          </w:tcPr>
          <w:p>
            <w:r>
              <w:rPr>
                <w:b/>
                <w:color w:val="132B4D"/>
              </w:rPr>
              <w:t xml:space="preserve">Reporting rule: </w:t>
            </w:r>
            <w:r>
              <w:t>Every report page should use one scoped filtered source, then derive all KPI cards, charts, and tables from that same source. This prevents mismatches such as cards showing 0% while charts show 71%.</w:t>
            </w:r>
          </w:p>
        </w:tc>
      </w:tr>
    </w:tbl>
    <w:p/>
    <w:p>
      <w:pPr>
        <w:pStyle w:val="Heading2"/>
      </w:pPr>
      <w:r>
        <w:t>18.3 Suggested filters</w:t>
      </w:r>
    </w:p>
    <w:p>
      <w:pPr>
        <w:ind w:left="259" w:hanging="173"/>
      </w:pPr>
      <w:r>
        <w:rPr>
          <w:b/>
        </w:rPr>
        <w:t xml:space="preserve">• </w:t>
      </w:r>
      <w:r>
        <w:t>Company</w:t>
      </w:r>
    </w:p>
    <w:p>
      <w:pPr>
        <w:ind w:left="259" w:hanging="173"/>
      </w:pPr>
      <w:r>
        <w:rPr>
          <w:b/>
        </w:rPr>
        <w:t xml:space="preserve">• </w:t>
      </w:r>
      <w:r>
        <w:t>Course</w:t>
      </w:r>
    </w:p>
    <w:p>
      <w:pPr>
        <w:ind w:left="259" w:hanging="173"/>
      </w:pPr>
      <w:r>
        <w:rPr>
          <w:b/>
        </w:rPr>
        <w:t xml:space="preserve">• </w:t>
      </w:r>
      <w:r>
        <w:t>Cohort</w:t>
      </w:r>
    </w:p>
    <w:p>
      <w:pPr>
        <w:ind w:left="259" w:hanging="173"/>
      </w:pPr>
      <w:r>
        <w:rPr>
          <w:b/>
        </w:rPr>
        <w:t xml:space="preserve">• </w:t>
      </w:r>
      <w:r>
        <w:t>Facilitator</w:t>
      </w:r>
    </w:p>
    <w:p>
      <w:pPr>
        <w:ind w:left="259" w:hanging="173"/>
      </w:pPr>
      <w:r>
        <w:rPr>
          <w:b/>
        </w:rPr>
        <w:t xml:space="preserve">• </w:t>
      </w:r>
      <w:r>
        <w:t>Status</w:t>
      </w:r>
    </w:p>
    <w:p>
      <w:pPr>
        <w:ind w:left="259" w:hanging="173"/>
      </w:pPr>
      <w:r>
        <w:rPr>
          <w:b/>
        </w:rPr>
        <w:t xml:space="preserve">• </w:t>
      </w:r>
      <w:r>
        <w:t>Date range</w:t>
      </w:r>
    </w:p>
    <w:p>
      <w:pPr>
        <w:ind w:left="259" w:hanging="173"/>
      </w:pPr>
      <w:r>
        <w:rPr>
          <w:b/>
        </w:rPr>
        <w:t xml:space="preserve">• </w:t>
      </w:r>
      <w:r>
        <w:t>Internal vs client program</w:t>
      </w:r>
    </w:p>
    <w:p>
      <w:pPr>
        <w:ind w:left="259" w:hanging="173"/>
      </w:pPr>
      <w:r>
        <w:rPr>
          <w:b/>
        </w:rPr>
        <w:t xml:space="preserve">• </w:t>
      </w:r>
      <w:r>
        <w:t>Assessment type</w:t>
      </w:r>
    </w:p>
    <w:p>
      <w:pPr>
        <w:ind w:left="259" w:hanging="173"/>
      </w:pPr>
      <w:r>
        <w:rPr>
          <w:b/>
        </w:rPr>
        <w:t xml:space="preserve">• </w:t>
      </w:r>
      <w:r>
        <w:t>Play/category</w:t>
      </w:r>
    </w:p>
    <w:p>
      <w:pPr>
        <w:pStyle w:val="Heading2"/>
      </w:pPr>
      <w:r>
        <w:t>18.4 Bubble prompt - reports</w:t>
      </w:r>
    </w:p>
    <w:p>
      <w:pPr>
        <w:spacing w:before="60" w:after="140"/>
        <w:ind w:left="288" w:right="288"/>
        <w:shd w:fill="F3F6F8"/>
      </w:pPr>
      <w:r>
        <w:rPr>
          <w:rFonts w:ascii="Consolas" w:hAnsi="Consolas"/>
          <w:sz w:val="17"/>
        </w:rPr>
        <w:t>Rebuild reports from one role-scoped data source. Add filters for Company, Course, Cohort, Facilitator, Status, Date Range, and Internal/Client. Show learner progress, cohort progress, feedback, insights, certificates, and overdue learners.</w:t>
      </w:r>
    </w:p>
    <w:p>
      <w:pPr>
        <w:pStyle w:val="Heading1"/>
      </w:pPr>
      <w:r>
        <w:t>19. Integrations and automation roadmap</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16"/>
            <w:shd w:fill="D9EAF7"/>
            <w:vAlign w:val="center"/>
          </w:tcPr>
          <w:p>
            <w:r/>
            <w:r>
              <w:rPr>
                <w:b/>
                <w:sz w:val="16"/>
              </w:rPr>
              <w:t>Integration</w:t>
            </w:r>
          </w:p>
        </w:tc>
        <w:tc>
          <w:tcPr>
            <w:tcW w:type="dxa" w:w="2448"/>
            <w:shd w:fill="D9EAF7"/>
            <w:vAlign w:val="center"/>
          </w:tcPr>
          <w:p>
            <w:r/>
            <w:r>
              <w:rPr>
                <w:b/>
                <w:sz w:val="16"/>
              </w:rPr>
              <w:t>Tool/Layer</w:t>
            </w:r>
          </w:p>
        </w:tc>
        <w:tc>
          <w:tcPr>
            <w:tcW w:type="dxa" w:w="5184"/>
            <w:shd w:fill="D9EAF7"/>
            <w:vAlign w:val="center"/>
          </w:tcPr>
          <w:p>
            <w:r/>
            <w:r>
              <w:rPr>
                <w:b/>
                <w:sz w:val="16"/>
              </w:rPr>
              <w:t>Use</w:t>
            </w:r>
          </w:p>
        </w:tc>
        <w:tc>
          <w:tcPr>
            <w:tcW w:type="dxa" w:w="1152"/>
            <w:shd w:fill="D9EAF7"/>
            <w:vAlign w:val="center"/>
          </w:tcPr>
          <w:p>
            <w:r/>
            <w:r>
              <w:rPr>
                <w:b/>
                <w:sz w:val="16"/>
              </w:rPr>
              <w:t>Phase</w:t>
            </w:r>
          </w:p>
        </w:tc>
      </w:tr>
      <w:tr>
        <w:tc>
          <w:tcPr>
            <w:tcW w:type="dxa" w:w="2016"/>
            <w:vAlign w:val="top"/>
          </w:tcPr>
          <w:p>
            <w:r/>
            <w:r>
              <w:rPr>
                <w:b w:val="0"/>
                <w:sz w:val="16"/>
              </w:rPr>
              <w:t>Video hosting</w:t>
            </w:r>
          </w:p>
        </w:tc>
        <w:tc>
          <w:tcPr>
            <w:tcW w:type="dxa" w:w="2448"/>
            <w:vAlign w:val="top"/>
          </w:tcPr>
          <w:p>
            <w:r/>
            <w:r>
              <w:rPr>
                <w:b w:val="0"/>
                <w:sz w:val="16"/>
              </w:rPr>
              <w:t>Vimeo/YouTube private/other</w:t>
            </w:r>
          </w:p>
        </w:tc>
        <w:tc>
          <w:tcPr>
            <w:tcW w:type="dxa" w:w="5184"/>
            <w:vAlign w:val="top"/>
          </w:tcPr>
          <w:p>
            <w:r/>
            <w:r>
              <w:rPr>
                <w:b w:val="0"/>
                <w:sz w:val="16"/>
              </w:rPr>
              <w:t>Use external hosted video URL in Lesson.video_url. Do not upload large videos into Bubble database.</w:t>
            </w:r>
          </w:p>
        </w:tc>
        <w:tc>
          <w:tcPr>
            <w:tcW w:type="dxa" w:w="1152"/>
            <w:vAlign w:val="top"/>
          </w:tcPr>
          <w:p>
            <w:r/>
            <w:r>
              <w:rPr>
                <w:b w:val="0"/>
                <w:sz w:val="16"/>
              </w:rPr>
              <w:t>V1.5</w:t>
            </w:r>
          </w:p>
        </w:tc>
      </w:tr>
      <w:tr>
        <w:tc>
          <w:tcPr>
            <w:tcW w:type="dxa" w:w="2016"/>
            <w:vAlign w:val="top"/>
          </w:tcPr>
          <w:p>
            <w:r/>
            <w:r>
              <w:rPr>
                <w:b w:val="0"/>
                <w:sz w:val="16"/>
              </w:rPr>
              <w:t>File storage</w:t>
            </w:r>
          </w:p>
        </w:tc>
        <w:tc>
          <w:tcPr>
            <w:tcW w:type="dxa" w:w="2448"/>
            <w:vAlign w:val="top"/>
          </w:tcPr>
          <w:p>
            <w:r/>
            <w:r>
              <w:rPr>
                <w:b w:val="0"/>
                <w:sz w:val="16"/>
              </w:rPr>
              <w:t>Bubble file manager initially; later S3/Uploadcare/OneDrive if needed</w:t>
            </w:r>
          </w:p>
        </w:tc>
        <w:tc>
          <w:tcPr>
            <w:tcW w:type="dxa" w:w="5184"/>
            <w:vAlign w:val="top"/>
          </w:tcPr>
          <w:p>
            <w:r/>
            <w:r>
              <w:rPr>
                <w:b w:val="0"/>
                <w:sz w:val="16"/>
              </w:rPr>
              <w:t>Store PDFs/resources as files; avoid large media overload.</w:t>
            </w:r>
          </w:p>
        </w:tc>
        <w:tc>
          <w:tcPr>
            <w:tcW w:type="dxa" w:w="1152"/>
            <w:vAlign w:val="top"/>
          </w:tcPr>
          <w:p>
            <w:r/>
            <w:r>
              <w:rPr>
                <w:b w:val="0"/>
                <w:sz w:val="16"/>
              </w:rPr>
              <w:t>V1/V1.5</w:t>
            </w:r>
          </w:p>
        </w:tc>
      </w:tr>
      <w:tr>
        <w:tc>
          <w:tcPr>
            <w:tcW w:type="dxa" w:w="2016"/>
            <w:vAlign w:val="top"/>
          </w:tcPr>
          <w:p>
            <w:r/>
            <w:r>
              <w:rPr>
                <w:b w:val="0"/>
                <w:sz w:val="16"/>
              </w:rPr>
              <w:t>AI API</w:t>
            </w:r>
          </w:p>
        </w:tc>
        <w:tc>
          <w:tcPr>
            <w:tcW w:type="dxa" w:w="2448"/>
            <w:vAlign w:val="top"/>
          </w:tcPr>
          <w:p>
            <w:r/>
            <w:r>
              <w:rPr>
                <w:b w:val="0"/>
                <w:sz w:val="16"/>
              </w:rPr>
              <w:t>OpenAI/Gemini via Make/API Connector</w:t>
            </w:r>
          </w:p>
        </w:tc>
        <w:tc>
          <w:tcPr>
            <w:tcW w:type="dxa" w:w="5184"/>
            <w:vAlign w:val="top"/>
          </w:tcPr>
          <w:p>
            <w:r/>
            <w:r>
              <w:rPr>
                <w:b w:val="0"/>
                <w:sz w:val="16"/>
              </w:rPr>
              <w:t>Use for guided insights, action plans, facilitator briefs, report summaries.</w:t>
            </w:r>
          </w:p>
        </w:tc>
        <w:tc>
          <w:tcPr>
            <w:tcW w:type="dxa" w:w="1152"/>
            <w:vAlign w:val="top"/>
          </w:tcPr>
          <w:p>
            <w:r/>
            <w:r>
              <w:rPr>
                <w:b w:val="0"/>
                <w:sz w:val="16"/>
              </w:rPr>
              <w:t>V1.5</w:t>
            </w:r>
          </w:p>
        </w:tc>
      </w:tr>
      <w:tr>
        <w:tc>
          <w:tcPr>
            <w:tcW w:type="dxa" w:w="2016"/>
            <w:vAlign w:val="top"/>
          </w:tcPr>
          <w:p>
            <w:r/>
            <w:r>
              <w:rPr>
                <w:b w:val="0"/>
                <w:sz w:val="16"/>
              </w:rPr>
              <w:t>Make/Apps Script</w:t>
            </w:r>
          </w:p>
        </w:tc>
        <w:tc>
          <w:tcPr>
            <w:tcW w:type="dxa" w:w="2448"/>
            <w:vAlign w:val="top"/>
          </w:tcPr>
          <w:p>
            <w:r/>
            <w:r>
              <w:rPr>
                <w:b w:val="0"/>
                <w:sz w:val="16"/>
              </w:rPr>
              <w:t>Automation bus</w:t>
            </w:r>
          </w:p>
        </w:tc>
        <w:tc>
          <w:tcPr>
            <w:tcW w:type="dxa" w:w="5184"/>
            <w:vAlign w:val="top"/>
          </w:tcPr>
          <w:p>
            <w:r/>
            <w:r>
              <w:rPr>
                <w:b w:val="0"/>
                <w:sz w:val="16"/>
              </w:rPr>
              <w:t>Connect LMS to AI, email, certificates, Zoho/Notion later.</w:t>
            </w:r>
          </w:p>
        </w:tc>
        <w:tc>
          <w:tcPr>
            <w:tcW w:type="dxa" w:w="1152"/>
            <w:vAlign w:val="top"/>
          </w:tcPr>
          <w:p>
            <w:r/>
            <w:r>
              <w:rPr>
                <w:b w:val="0"/>
                <w:sz w:val="16"/>
              </w:rPr>
              <w:t>V1.5/V2</w:t>
            </w:r>
          </w:p>
        </w:tc>
      </w:tr>
      <w:tr>
        <w:tc>
          <w:tcPr>
            <w:tcW w:type="dxa" w:w="2016"/>
            <w:vAlign w:val="top"/>
          </w:tcPr>
          <w:p>
            <w:r/>
            <w:r>
              <w:rPr>
                <w:b w:val="0"/>
                <w:sz w:val="16"/>
              </w:rPr>
              <w:t>Microsoft</w:t>
            </w:r>
          </w:p>
        </w:tc>
        <w:tc>
          <w:tcPr>
            <w:tcW w:type="dxa" w:w="2448"/>
            <w:vAlign w:val="top"/>
          </w:tcPr>
          <w:p>
            <w:r/>
            <w:r>
              <w:rPr>
                <w:b w:val="0"/>
                <w:sz w:val="16"/>
              </w:rPr>
              <w:t>Outlook/Teams/OneDrive</w:t>
            </w:r>
          </w:p>
        </w:tc>
        <w:tc>
          <w:tcPr>
            <w:tcW w:type="dxa" w:w="5184"/>
            <w:vAlign w:val="top"/>
          </w:tcPr>
          <w:p>
            <w:r/>
            <w:r>
              <w:rPr>
                <w:b w:val="0"/>
                <w:sz w:val="16"/>
              </w:rPr>
              <w:t>Send reminders, store client reports, link resources.</w:t>
            </w:r>
          </w:p>
        </w:tc>
        <w:tc>
          <w:tcPr>
            <w:tcW w:type="dxa" w:w="1152"/>
            <w:vAlign w:val="top"/>
          </w:tcPr>
          <w:p>
            <w:r/>
            <w:r>
              <w:rPr>
                <w:b w:val="0"/>
                <w:sz w:val="16"/>
              </w:rPr>
              <w:t>V2</w:t>
            </w:r>
          </w:p>
        </w:tc>
      </w:tr>
      <w:tr>
        <w:tc>
          <w:tcPr>
            <w:tcW w:type="dxa" w:w="2016"/>
            <w:vAlign w:val="top"/>
          </w:tcPr>
          <w:p>
            <w:r/>
            <w:r>
              <w:rPr>
                <w:b w:val="0"/>
                <w:sz w:val="16"/>
              </w:rPr>
              <w:t>Zoho CRM</w:t>
            </w:r>
          </w:p>
        </w:tc>
        <w:tc>
          <w:tcPr>
            <w:tcW w:type="dxa" w:w="2448"/>
            <w:vAlign w:val="top"/>
          </w:tcPr>
          <w:p>
            <w:r/>
            <w:r>
              <w:rPr>
                <w:b w:val="0"/>
                <w:sz w:val="16"/>
              </w:rPr>
              <w:t>Commercial source of truth</w:t>
            </w:r>
          </w:p>
        </w:tc>
        <w:tc>
          <w:tcPr>
            <w:tcW w:type="dxa" w:w="5184"/>
            <w:vAlign w:val="top"/>
          </w:tcPr>
          <w:p>
            <w:r/>
            <w:r>
              <w:rPr>
                <w:b w:val="0"/>
                <w:sz w:val="16"/>
              </w:rPr>
              <w:t>Later sync company/client/program completion summaries or account insights.</w:t>
            </w:r>
          </w:p>
        </w:tc>
        <w:tc>
          <w:tcPr>
            <w:tcW w:type="dxa" w:w="1152"/>
            <w:vAlign w:val="top"/>
          </w:tcPr>
          <w:p>
            <w:r/>
            <w:r>
              <w:rPr>
                <w:b w:val="0"/>
                <w:sz w:val="16"/>
              </w:rPr>
              <w:t>V2</w:t>
            </w:r>
          </w:p>
        </w:tc>
      </w:tr>
      <w:tr>
        <w:tc>
          <w:tcPr>
            <w:tcW w:type="dxa" w:w="2016"/>
            <w:vAlign w:val="top"/>
          </w:tcPr>
          <w:p>
            <w:r/>
            <w:r>
              <w:rPr>
                <w:b w:val="0"/>
                <w:sz w:val="16"/>
              </w:rPr>
              <w:t>Notion Edge10</w:t>
            </w:r>
          </w:p>
        </w:tc>
        <w:tc>
          <w:tcPr>
            <w:tcW w:type="dxa" w:w="2448"/>
            <w:vAlign w:val="top"/>
          </w:tcPr>
          <w:p>
            <w:r/>
            <w:r>
              <w:rPr>
                <w:b w:val="0"/>
                <w:sz w:val="16"/>
              </w:rPr>
              <w:t>Execution/intelligence workspace</w:t>
            </w:r>
          </w:p>
        </w:tc>
        <w:tc>
          <w:tcPr>
            <w:tcW w:type="dxa" w:w="5184"/>
            <w:vAlign w:val="top"/>
          </w:tcPr>
          <w:p>
            <w:r/>
            <w:r>
              <w:rPr>
                <w:b w:val="0"/>
                <w:sz w:val="16"/>
              </w:rPr>
              <w:t>Later mirror LMS insights into proposal/client intelligence workflows.</w:t>
            </w:r>
          </w:p>
        </w:tc>
        <w:tc>
          <w:tcPr>
            <w:tcW w:type="dxa" w:w="1152"/>
            <w:vAlign w:val="top"/>
          </w:tcPr>
          <w:p>
            <w:r/>
            <w:r>
              <w:rPr>
                <w:b w:val="0"/>
                <w:sz w:val="16"/>
              </w:rPr>
              <w:t>V2</w:t>
            </w:r>
          </w:p>
        </w:tc>
      </w:tr>
      <w:tr>
        <w:tc>
          <w:tcPr>
            <w:tcW w:type="dxa" w:w="2016"/>
            <w:vAlign w:val="top"/>
          </w:tcPr>
          <w:p>
            <w:r/>
            <w:r>
              <w:rPr>
                <w:b w:val="0"/>
                <w:sz w:val="16"/>
              </w:rPr>
              <w:t>Certificate PDF</w:t>
            </w:r>
          </w:p>
        </w:tc>
        <w:tc>
          <w:tcPr>
            <w:tcW w:type="dxa" w:w="2448"/>
            <w:vAlign w:val="top"/>
          </w:tcPr>
          <w:p>
            <w:r/>
            <w:r>
              <w:rPr>
                <w:b w:val="0"/>
                <w:sz w:val="16"/>
              </w:rPr>
              <w:t>PDF generator/backend workflow</w:t>
            </w:r>
          </w:p>
        </w:tc>
        <w:tc>
          <w:tcPr>
            <w:tcW w:type="dxa" w:w="5184"/>
            <w:vAlign w:val="top"/>
          </w:tcPr>
          <w:p>
            <w:r/>
            <w:r>
              <w:rPr>
                <w:b w:val="0"/>
                <w:sz w:val="16"/>
              </w:rPr>
              <w:t>Generate downloadable branded certificate PDFs.</w:t>
            </w:r>
          </w:p>
        </w:tc>
        <w:tc>
          <w:tcPr>
            <w:tcW w:type="dxa" w:w="1152"/>
            <w:vAlign w:val="top"/>
          </w:tcPr>
          <w:p>
            <w:r/>
            <w:r>
              <w:rPr>
                <w:b w:val="0"/>
                <w:sz w:val="16"/>
              </w:rPr>
              <w:t>V2</w:t>
            </w:r>
          </w:p>
        </w:tc>
      </w:tr>
      <w:tr>
        <w:tc>
          <w:tcPr>
            <w:tcW w:type="dxa" w:w="2016"/>
            <w:vAlign w:val="top"/>
          </w:tcPr>
          <w:p>
            <w:r/>
            <w:r>
              <w:rPr>
                <w:b w:val="0"/>
                <w:sz w:val="16"/>
              </w:rPr>
              <w:t>Payments</w:t>
            </w:r>
          </w:p>
        </w:tc>
        <w:tc>
          <w:tcPr>
            <w:tcW w:type="dxa" w:w="2448"/>
            <w:vAlign w:val="top"/>
          </w:tcPr>
          <w:p>
            <w:r/>
            <w:r>
              <w:rPr>
                <w:b w:val="0"/>
                <w:sz w:val="16"/>
              </w:rPr>
              <w:t>Razorpay/Stripe</w:t>
            </w:r>
          </w:p>
        </w:tc>
        <w:tc>
          <w:tcPr>
            <w:tcW w:type="dxa" w:w="5184"/>
            <w:vAlign w:val="top"/>
          </w:tcPr>
          <w:p>
            <w:r/>
            <w:r>
              <w:rPr>
                <w:b w:val="0"/>
                <w:sz w:val="16"/>
              </w:rPr>
              <w:t>Only needed if selling B2C certifications or paid courses inside LMS.</w:t>
            </w:r>
          </w:p>
        </w:tc>
        <w:tc>
          <w:tcPr>
            <w:tcW w:type="dxa" w:w="1152"/>
            <w:vAlign w:val="top"/>
          </w:tcPr>
          <w:p>
            <w:r/>
            <w:r>
              <w:rPr>
                <w:b w:val="0"/>
                <w:sz w:val="16"/>
              </w:rPr>
              <w:t>V3</w:t>
            </w:r>
          </w:p>
        </w:tc>
      </w:tr>
    </w:tbl>
    <w:p/>
    <w:p>
      <w:pPr>
        <w:pStyle w:val="Heading1"/>
      </w:pPr>
      <w:r>
        <w:t>20. Bubble AI prompt bank</w:t>
      </w:r>
    </w:p>
    <w:p>
      <w:r>
        <w:t>Use these prompts one at a time. After each prompt, inspect the result before applying the next prompt.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800"/>
            <w:shd w:fill="D9EAF7"/>
            <w:vAlign w:val="center"/>
          </w:tcPr>
          <w:p>
            <w:r/>
            <w:r>
              <w:rPr>
                <w:b/>
                <w:sz w:val="15"/>
              </w:rPr>
              <w:t>Area</w:t>
            </w:r>
          </w:p>
        </w:tc>
        <w:tc>
          <w:tcPr>
            <w:tcW w:type="dxa" w:w="8784"/>
            <w:shd w:fill="D9EAF7"/>
            <w:vAlign w:val="center"/>
          </w:tcPr>
          <w:p>
            <w:r/>
            <w:r>
              <w:rPr>
                <w:b/>
                <w:sz w:val="15"/>
              </w:rPr>
              <w:t>Bubble prompt</w:t>
            </w:r>
          </w:p>
        </w:tc>
      </w:tr>
      <w:tr>
        <w:tc>
          <w:tcPr>
            <w:tcW w:type="dxa" w:w="1800"/>
            <w:vAlign w:val="top"/>
          </w:tcPr>
          <w:p>
            <w:r/>
            <w:r>
              <w:rPr>
                <w:b w:val="0"/>
                <w:sz w:val="15"/>
              </w:rPr>
              <w:t>Schema</w:t>
            </w:r>
          </w:p>
        </w:tc>
        <w:tc>
          <w:tcPr>
            <w:tcW w:type="dxa" w:w="8784"/>
            <w:vAlign w:val="top"/>
          </w:tcPr>
          <w:p>
            <w:r/>
            <w:r>
              <w:rPr>
                <w:b w:val="0"/>
                <w:sz w:val="15"/>
              </w:rPr>
              <w:t>Enhance schema with Session, InsightQuestion, AssessmentReport, AssessmentInsight, ActionPlan, FeedbackForm, FeedbackResponse, Notification, Quiz, QuizQuestion, and QuizAttempt. Link all company-scoped records to Company.</w:t>
            </w:r>
          </w:p>
        </w:tc>
      </w:tr>
      <w:tr>
        <w:tc>
          <w:tcPr>
            <w:tcW w:type="dxa" w:w="1800"/>
            <w:vAlign w:val="top"/>
          </w:tcPr>
          <w:p>
            <w:r/>
            <w:r>
              <w:rPr>
                <w:b w:val="0"/>
                <w:sz w:val="15"/>
              </w:rPr>
              <w:t>Privacy</w:t>
            </w:r>
          </w:p>
        </w:tc>
        <w:tc>
          <w:tcPr>
            <w:tcW w:type="dxa" w:w="8784"/>
            <w:vAlign w:val="top"/>
          </w:tcPr>
          <w:p>
            <w:r/>
            <w:r>
              <w:rPr>
                <w:b w:val="0"/>
                <w:sz w:val="15"/>
              </w:rPr>
              <w:t>Apply strict privacy rules. Learners see own records. Client Admins see only their company. Facilitators see only assigned cohorts. Super Admin/Ops see all. Remove public visibility from tenant data.</w:t>
            </w:r>
          </w:p>
        </w:tc>
      </w:tr>
      <w:tr>
        <w:tc>
          <w:tcPr>
            <w:tcW w:type="dxa" w:w="1800"/>
            <w:vAlign w:val="top"/>
          </w:tcPr>
          <w:p>
            <w:r/>
            <w:r>
              <w:rPr>
                <w:b w:val="0"/>
                <w:sz w:val="15"/>
              </w:rPr>
              <w:t>Sidebar</w:t>
            </w:r>
          </w:p>
        </w:tc>
        <w:tc>
          <w:tcPr>
            <w:tcW w:type="dxa" w:w="8784"/>
            <w:vAlign w:val="top"/>
          </w:tcPr>
          <w:p>
            <w:r/>
            <w:r>
              <w:rPr>
                <w:b w:val="0"/>
                <w:sz w:val="15"/>
              </w:rPr>
              <w:t>Make reusable sidebar role-aware. Learner sees Dashboard/My Courses/Catalog. Client Admin sees Dashboard/Enrollments/Reports/Management. Facilitator sees assigned cohorts. Super Admin sees all.</w:t>
            </w:r>
          </w:p>
        </w:tc>
      </w:tr>
      <w:tr>
        <w:tc>
          <w:tcPr>
            <w:tcW w:type="dxa" w:w="1800"/>
            <w:vAlign w:val="top"/>
          </w:tcPr>
          <w:p>
            <w:r/>
            <w:r>
              <w:rPr>
                <w:b w:val="0"/>
                <w:sz w:val="15"/>
              </w:rPr>
              <w:t>Course player</w:t>
            </w:r>
          </w:p>
        </w:tc>
        <w:tc>
          <w:tcPr>
            <w:tcW w:type="dxa" w:w="8784"/>
            <w:vAlign w:val="top"/>
          </w:tcPr>
          <w:p>
            <w:r/>
            <w:r>
              <w:rPr>
                <w:b w:val="0"/>
                <w:sz w:val="15"/>
              </w:rPr>
              <w:t>Create learner course player with module/lesson navigation, lesson content, Previous/Next, Mark Complete, progress update, status update, and certificate creation at 100%.</w:t>
            </w:r>
          </w:p>
        </w:tc>
      </w:tr>
      <w:tr>
        <w:tc>
          <w:tcPr>
            <w:tcW w:type="dxa" w:w="1800"/>
            <w:vAlign w:val="top"/>
          </w:tcPr>
          <w:p>
            <w:r/>
            <w:r>
              <w:rPr>
                <w:b w:val="0"/>
                <w:sz w:val="15"/>
              </w:rPr>
              <w:t>Course editor</w:t>
            </w:r>
          </w:p>
        </w:tc>
        <w:tc>
          <w:tcPr>
            <w:tcW w:type="dxa" w:w="8784"/>
            <w:vAlign w:val="top"/>
          </w:tcPr>
          <w:p>
            <w:r/>
            <w:r>
              <w:rPr>
                <w:b w:val="0"/>
                <w:sz w:val="15"/>
              </w:rPr>
              <w:t>Create course outline editor. Admin can add/edit/delete modules and lessons, set lesson type, order_index, content, video_url, and resource_file. Sort modules and lessons by order_index.</w:t>
            </w:r>
          </w:p>
        </w:tc>
      </w:tr>
      <w:tr>
        <w:tc>
          <w:tcPr>
            <w:tcW w:type="dxa" w:w="1800"/>
            <w:vAlign w:val="top"/>
          </w:tcPr>
          <w:p>
            <w:r/>
            <w:r>
              <w:rPr>
                <w:b w:val="0"/>
                <w:sz w:val="15"/>
              </w:rPr>
              <w:t>Cohorts</w:t>
            </w:r>
          </w:p>
        </w:tc>
        <w:tc>
          <w:tcPr>
            <w:tcW w:type="dxa" w:w="8784"/>
            <w:vAlign w:val="top"/>
          </w:tcPr>
          <w:p>
            <w:r/>
            <w:r>
              <w:rPr>
                <w:b w:val="0"/>
                <w:sz w:val="15"/>
              </w:rPr>
              <w:t>Enhance cohort management with start/end date, status, facilitator, learners, linked course, sessions, announcements, progress summary, and feedback summary.</w:t>
            </w:r>
          </w:p>
        </w:tc>
      </w:tr>
      <w:tr>
        <w:tc>
          <w:tcPr>
            <w:tcW w:type="dxa" w:w="1800"/>
            <w:vAlign w:val="top"/>
          </w:tcPr>
          <w:p>
            <w:r/>
            <w:r>
              <w:rPr>
                <w:b w:val="0"/>
                <w:sz w:val="15"/>
              </w:rPr>
              <w:t>Sessions</w:t>
            </w:r>
          </w:p>
        </w:tc>
        <w:tc>
          <w:tcPr>
            <w:tcW w:type="dxa" w:w="8784"/>
            <w:vAlign w:val="top"/>
          </w:tcPr>
          <w:p>
            <w:r/>
            <w:r>
              <w:rPr>
                <w:b w:val="0"/>
                <w:sz w:val="15"/>
              </w:rPr>
              <w:t>Add Session feature linked to Company, Cohort, Course, Facilitator with title, date/time, link/location, status, resources, attendance, and notes. Show upcoming sessions on dashboards.</w:t>
            </w:r>
          </w:p>
        </w:tc>
      </w:tr>
      <w:tr>
        <w:tc>
          <w:tcPr>
            <w:tcW w:type="dxa" w:w="1800"/>
            <w:vAlign w:val="top"/>
          </w:tcPr>
          <w:p>
            <w:r/>
            <w:r>
              <w:rPr>
                <w:b w:val="0"/>
                <w:sz w:val="15"/>
              </w:rPr>
              <w:t>Client portal</w:t>
            </w:r>
          </w:p>
        </w:tc>
        <w:tc>
          <w:tcPr>
            <w:tcW w:type="dxa" w:w="8784"/>
            <w:vAlign w:val="top"/>
          </w:tcPr>
          <w:p>
            <w:r/>
            <w:r>
              <w:rPr>
                <w:b w:val="0"/>
                <w:sz w:val="15"/>
              </w:rPr>
              <w:t>Enhance Client Admin dashboard with company KPIs, learner table, cohort cards, overdue alerts, feedback summary, recent insights, and action plans. Scope all data to Current User company.</w:t>
            </w:r>
          </w:p>
        </w:tc>
      </w:tr>
      <w:tr>
        <w:tc>
          <w:tcPr>
            <w:tcW w:type="dxa" w:w="1800"/>
            <w:vAlign w:val="top"/>
          </w:tcPr>
          <w:p>
            <w:r/>
            <w:r>
              <w:rPr>
                <w:b w:val="0"/>
                <w:sz w:val="15"/>
              </w:rPr>
              <w:t>Facilitator</w:t>
            </w:r>
          </w:p>
        </w:tc>
        <w:tc>
          <w:tcPr>
            <w:tcW w:type="dxa" w:w="8784"/>
            <w:vAlign w:val="top"/>
          </w:tcPr>
          <w:p>
            <w:r/>
            <w:r>
              <w:rPr>
                <w:b w:val="0"/>
                <w:sz w:val="15"/>
              </w:rPr>
              <w:t>Build facilitator workspace for assigned cohorts only. Show upcoming sessions, resources, learner progress, attendance, notes, feedback summary, and post-session action prompts.</w:t>
            </w:r>
          </w:p>
        </w:tc>
      </w:tr>
      <w:tr>
        <w:tc>
          <w:tcPr>
            <w:tcW w:type="dxa" w:w="1800"/>
            <w:vAlign w:val="top"/>
          </w:tcPr>
          <w:p>
            <w:r/>
            <w:r>
              <w:rPr>
                <w:b w:val="0"/>
                <w:sz w:val="15"/>
              </w:rPr>
              <w:t>Insights</w:t>
            </w:r>
          </w:p>
        </w:tc>
        <w:tc>
          <w:tcPr>
            <w:tcW w:type="dxa" w:w="8784"/>
            <w:vAlign w:val="top"/>
          </w:tcPr>
          <w:p>
            <w:r/>
            <w:r>
              <w:rPr>
                <w:b w:val="0"/>
                <w:sz w:val="15"/>
              </w:rPr>
              <w:t>Upgrade insights with InsightQuestion bank, scope selector for company/cohort/course/assessment report, response history, reviewed status, and Convert to Action Plan.</w:t>
            </w:r>
          </w:p>
        </w:tc>
      </w:tr>
      <w:tr>
        <w:tc>
          <w:tcPr>
            <w:tcW w:type="dxa" w:w="1800"/>
            <w:vAlign w:val="top"/>
          </w:tcPr>
          <w:p>
            <w:r/>
            <w:r>
              <w:rPr>
                <w:b w:val="0"/>
                <w:sz w:val="15"/>
              </w:rPr>
              <w:t>Assessment</w:t>
            </w:r>
          </w:p>
        </w:tc>
        <w:tc>
          <w:tcPr>
            <w:tcW w:type="dxa" w:w="8784"/>
            <w:vAlign w:val="top"/>
          </w:tcPr>
          <w:p>
            <w:r/>
            <w:r>
              <w:rPr>
                <w:b w:val="0"/>
                <w:sz w:val="15"/>
              </w:rPr>
              <w:t>Add assessment-report layer. Admin uploads report file/summary, links to company/cohort/learner, stores assessment type, and creates AssessmentInsights with themes, risks, rituals, and actions.</w:t>
            </w:r>
          </w:p>
        </w:tc>
      </w:tr>
      <w:tr>
        <w:tc>
          <w:tcPr>
            <w:tcW w:type="dxa" w:w="1800"/>
            <w:vAlign w:val="top"/>
          </w:tcPr>
          <w:p>
            <w:r/>
            <w:r>
              <w:rPr>
                <w:b w:val="0"/>
                <w:sz w:val="15"/>
              </w:rPr>
              <w:t>Feedback</w:t>
            </w:r>
          </w:p>
        </w:tc>
        <w:tc>
          <w:tcPr>
            <w:tcW w:type="dxa" w:w="8784"/>
            <w:vAlign w:val="top"/>
          </w:tcPr>
          <w:p>
            <w:r/>
            <w:r>
              <w:rPr>
                <w:b w:val="0"/>
                <w:sz w:val="15"/>
              </w:rPr>
              <w:t>Add QR-ready feedback forms for sessions/cohorts. Capture rating, NPS, comments, learner, facilitator, session, company. Show aggregate feedback summaries.</w:t>
            </w:r>
          </w:p>
        </w:tc>
      </w:tr>
      <w:tr>
        <w:tc>
          <w:tcPr>
            <w:tcW w:type="dxa" w:w="1800"/>
            <w:vAlign w:val="top"/>
          </w:tcPr>
          <w:p>
            <w:r/>
            <w:r>
              <w:rPr>
                <w:b w:val="0"/>
                <w:sz w:val="15"/>
              </w:rPr>
              <w:t>Internal academy</w:t>
            </w:r>
          </w:p>
        </w:tc>
        <w:tc>
          <w:tcPr>
            <w:tcW w:type="dxa" w:w="8784"/>
            <w:vAlign w:val="top"/>
          </w:tcPr>
          <w:p>
            <w:r/>
            <w:r>
              <w:rPr>
                <w:b w:val="0"/>
                <w:sz w:val="15"/>
              </w:rPr>
              <w:t>Add Internal Academy mode using existing Course/Enrollment. Internal courses support sales play training, CRM training, quizzes, sales readiness certificates, and internal cohort reports.</w:t>
            </w:r>
          </w:p>
        </w:tc>
      </w:tr>
      <w:tr>
        <w:tc>
          <w:tcPr>
            <w:tcW w:type="dxa" w:w="1800"/>
            <w:vAlign w:val="top"/>
          </w:tcPr>
          <w:p>
            <w:r/>
            <w:r>
              <w:rPr>
                <w:b w:val="0"/>
                <w:sz w:val="15"/>
              </w:rPr>
              <w:t>Reports</w:t>
            </w:r>
          </w:p>
        </w:tc>
        <w:tc>
          <w:tcPr>
            <w:tcW w:type="dxa" w:w="8784"/>
            <w:vAlign w:val="top"/>
          </w:tcPr>
          <w:p>
            <w:r/>
            <w:r>
              <w:rPr>
                <w:b w:val="0"/>
                <w:sz w:val="15"/>
              </w:rPr>
              <w:t>Rebuild reports from one role-scoped source. Add filters for company, course, cohort, facilitator, status, date range, and internal/client. Show progress, feedback, insights, certificates, overdue.</w:t>
            </w:r>
          </w:p>
        </w:tc>
      </w:tr>
      <w:tr>
        <w:tc>
          <w:tcPr>
            <w:tcW w:type="dxa" w:w="1800"/>
            <w:vAlign w:val="top"/>
          </w:tcPr>
          <w:p>
            <w:r/>
            <w:r>
              <w:rPr>
                <w:b w:val="0"/>
                <w:sz w:val="15"/>
              </w:rPr>
              <w:t>Notifications</w:t>
            </w:r>
          </w:p>
        </w:tc>
        <w:tc>
          <w:tcPr>
            <w:tcW w:type="dxa" w:w="8784"/>
            <w:vAlign w:val="top"/>
          </w:tcPr>
          <w:p>
            <w:r/>
            <w:r>
              <w:rPr>
                <w:b w:val="0"/>
                <w:sz w:val="15"/>
              </w:rPr>
              <w:t>Add Notification type and top-nav notification panel. Create notifications for course assigned, session scheduled, announcement posted, certificate earned, overdue reminder, insight created, feedback requested.</w:t>
            </w:r>
          </w:p>
        </w:tc>
      </w:tr>
    </w:tbl>
    <w:p/>
    <w:p>
      <w:pPr>
        <w:pStyle w:val="Heading1"/>
      </w:pPr>
      <w:r>
        <w:t>21. QA checklist and definition of done</w:t>
      </w:r>
    </w:p>
    <w:p>
      <w:pPr>
        <w:pStyle w:val="Heading2"/>
      </w:pPr>
      <w:r>
        <w:t>21.1 Test users to create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r/>
            <w:r>
              <w:rPr>
                <w:b/>
                <w:sz w:val="17"/>
              </w:rPr>
              <w:t>Test user</w:t>
            </w:r>
          </w:p>
        </w:tc>
        <w:tc>
          <w:tcPr>
            <w:tcW w:type="dxa" w:w="3168"/>
            <w:shd w:fill="D9EAF7"/>
            <w:vAlign w:val="center"/>
          </w:tcPr>
          <w:p>
            <w:r/>
            <w:r>
              <w:rPr>
                <w:b/>
                <w:sz w:val="17"/>
              </w:rPr>
              <w:t>Role</w:t>
            </w:r>
          </w:p>
        </w:tc>
        <w:tc>
          <w:tcPr>
            <w:tcW w:type="dxa" w:w="4032"/>
            <w:shd w:fill="D9EAF7"/>
            <w:vAlign w:val="center"/>
          </w:tcPr>
          <w:p>
            <w:r/>
            <w:r>
              <w:rPr>
                <w:b/>
                <w:sz w:val="17"/>
              </w:rPr>
              <w:t>Company</w:t>
            </w:r>
          </w:p>
        </w:tc>
      </w:tr>
      <w:tr>
        <w:tc>
          <w:tcPr>
            <w:tcW w:type="dxa" w:w="3456"/>
            <w:vAlign w:val="top"/>
          </w:tcPr>
          <w:p>
            <w:r/>
            <w:r>
              <w:rPr>
                <w:b w:val="0"/>
                <w:sz w:val="17"/>
              </w:rPr>
              <w:t>superadmin@test.com</w:t>
            </w:r>
          </w:p>
        </w:tc>
        <w:tc>
          <w:tcPr>
            <w:tcW w:type="dxa" w:w="3168"/>
            <w:vAlign w:val="top"/>
          </w:tcPr>
          <w:p>
            <w:r/>
            <w:r>
              <w:rPr>
                <w:b w:val="0"/>
                <w:sz w:val="17"/>
              </w:rPr>
              <w:t>Super Admin</w:t>
            </w:r>
          </w:p>
        </w:tc>
        <w:tc>
          <w:tcPr>
            <w:tcW w:type="dxa" w:w="4032"/>
            <w:vAlign w:val="top"/>
          </w:tcPr>
          <w:p>
            <w:r/>
            <w:r>
              <w:rPr>
                <w:b w:val="0"/>
                <w:sz w:val="17"/>
              </w:rPr>
              <w:t>Strengthscape/internal</w:t>
            </w:r>
          </w:p>
        </w:tc>
      </w:tr>
      <w:tr>
        <w:tc>
          <w:tcPr>
            <w:tcW w:type="dxa" w:w="3456"/>
            <w:vAlign w:val="top"/>
          </w:tcPr>
          <w:p>
            <w:r/>
            <w:r>
              <w:rPr>
                <w:b w:val="0"/>
                <w:sz w:val="17"/>
              </w:rPr>
              <w:t>ops@test.com</w:t>
            </w:r>
          </w:p>
        </w:tc>
        <w:tc>
          <w:tcPr>
            <w:tcW w:type="dxa" w:w="3168"/>
            <w:vAlign w:val="top"/>
          </w:tcPr>
          <w:p>
            <w:r/>
            <w:r>
              <w:rPr>
                <w:b w:val="0"/>
                <w:sz w:val="17"/>
              </w:rPr>
              <w:t>Strengthscape Ops Admin</w:t>
            </w:r>
          </w:p>
        </w:tc>
        <w:tc>
          <w:tcPr>
            <w:tcW w:type="dxa" w:w="4032"/>
            <w:vAlign w:val="top"/>
          </w:tcPr>
          <w:p>
            <w:r/>
            <w:r>
              <w:rPr>
                <w:b w:val="0"/>
                <w:sz w:val="17"/>
              </w:rPr>
              <w:t>Strengthscape/internal</w:t>
            </w:r>
          </w:p>
        </w:tc>
      </w:tr>
      <w:tr>
        <w:tc>
          <w:tcPr>
            <w:tcW w:type="dxa" w:w="3456"/>
            <w:vAlign w:val="top"/>
          </w:tcPr>
          <w:p>
            <w:r/>
            <w:r>
              <w:rPr>
                <w:b w:val="0"/>
                <w:sz w:val="17"/>
              </w:rPr>
              <w:t>clientadmin1@companyA.com</w:t>
            </w:r>
          </w:p>
        </w:tc>
        <w:tc>
          <w:tcPr>
            <w:tcW w:type="dxa" w:w="3168"/>
            <w:vAlign w:val="top"/>
          </w:tcPr>
          <w:p>
            <w:r/>
            <w:r>
              <w:rPr>
                <w:b w:val="0"/>
                <w:sz w:val="17"/>
              </w:rPr>
              <w:t>Client Admin</w:t>
            </w:r>
          </w:p>
        </w:tc>
        <w:tc>
          <w:tcPr>
            <w:tcW w:type="dxa" w:w="4032"/>
            <w:vAlign w:val="top"/>
          </w:tcPr>
          <w:p>
            <w:r/>
            <w:r>
              <w:rPr>
                <w:b w:val="0"/>
                <w:sz w:val="17"/>
              </w:rPr>
              <w:t>Company A</w:t>
            </w:r>
          </w:p>
        </w:tc>
      </w:tr>
      <w:tr>
        <w:tc>
          <w:tcPr>
            <w:tcW w:type="dxa" w:w="3456"/>
            <w:vAlign w:val="top"/>
          </w:tcPr>
          <w:p>
            <w:r/>
            <w:r>
              <w:rPr>
                <w:b w:val="0"/>
                <w:sz w:val="17"/>
              </w:rPr>
              <w:t>clientadmin2@companyB.com</w:t>
            </w:r>
          </w:p>
        </w:tc>
        <w:tc>
          <w:tcPr>
            <w:tcW w:type="dxa" w:w="3168"/>
            <w:vAlign w:val="top"/>
          </w:tcPr>
          <w:p>
            <w:r/>
            <w:r>
              <w:rPr>
                <w:b w:val="0"/>
                <w:sz w:val="17"/>
              </w:rPr>
              <w:t>Client Admin</w:t>
            </w:r>
          </w:p>
        </w:tc>
        <w:tc>
          <w:tcPr>
            <w:tcW w:type="dxa" w:w="4032"/>
            <w:vAlign w:val="top"/>
          </w:tcPr>
          <w:p>
            <w:r/>
            <w:r>
              <w:rPr>
                <w:b w:val="0"/>
                <w:sz w:val="17"/>
              </w:rPr>
              <w:t>Company B</w:t>
            </w:r>
          </w:p>
        </w:tc>
      </w:tr>
      <w:tr>
        <w:tc>
          <w:tcPr>
            <w:tcW w:type="dxa" w:w="3456"/>
            <w:vAlign w:val="top"/>
          </w:tcPr>
          <w:p>
            <w:r/>
            <w:r>
              <w:rPr>
                <w:b w:val="0"/>
                <w:sz w:val="17"/>
              </w:rPr>
              <w:t>facilitator@strengthscape.com</w:t>
            </w:r>
          </w:p>
        </w:tc>
        <w:tc>
          <w:tcPr>
            <w:tcW w:type="dxa" w:w="3168"/>
            <w:vAlign w:val="top"/>
          </w:tcPr>
          <w:p>
            <w:r/>
            <w:r>
              <w:rPr>
                <w:b w:val="0"/>
                <w:sz w:val="17"/>
              </w:rPr>
              <w:t>Facilitator</w:t>
            </w:r>
          </w:p>
        </w:tc>
        <w:tc>
          <w:tcPr>
            <w:tcW w:type="dxa" w:w="4032"/>
            <w:vAlign w:val="top"/>
          </w:tcPr>
          <w:p>
            <w:r/>
            <w:r>
              <w:rPr>
                <w:b w:val="0"/>
                <w:sz w:val="17"/>
              </w:rPr>
              <w:t>Strengthscape/internal</w:t>
            </w:r>
          </w:p>
        </w:tc>
      </w:tr>
      <w:tr>
        <w:tc>
          <w:tcPr>
            <w:tcW w:type="dxa" w:w="3456"/>
            <w:vAlign w:val="top"/>
          </w:tcPr>
          <w:p>
            <w:r/>
            <w:r>
              <w:rPr>
                <w:b w:val="0"/>
                <w:sz w:val="17"/>
              </w:rPr>
              <w:t>learner1@companyA.com</w:t>
            </w:r>
          </w:p>
        </w:tc>
        <w:tc>
          <w:tcPr>
            <w:tcW w:type="dxa" w:w="3168"/>
            <w:vAlign w:val="top"/>
          </w:tcPr>
          <w:p>
            <w:r/>
            <w:r>
              <w:rPr>
                <w:b w:val="0"/>
                <w:sz w:val="17"/>
              </w:rPr>
              <w:t>Learner</w:t>
            </w:r>
          </w:p>
        </w:tc>
        <w:tc>
          <w:tcPr>
            <w:tcW w:type="dxa" w:w="4032"/>
            <w:vAlign w:val="top"/>
          </w:tcPr>
          <w:p>
            <w:r/>
            <w:r>
              <w:rPr>
                <w:b w:val="0"/>
                <w:sz w:val="17"/>
              </w:rPr>
              <w:t>Company A</w:t>
            </w:r>
          </w:p>
        </w:tc>
      </w:tr>
      <w:tr>
        <w:tc>
          <w:tcPr>
            <w:tcW w:type="dxa" w:w="3456"/>
            <w:vAlign w:val="top"/>
          </w:tcPr>
          <w:p>
            <w:r/>
            <w:r>
              <w:rPr>
                <w:b w:val="0"/>
                <w:sz w:val="17"/>
              </w:rPr>
              <w:t>learner2@companyB.com</w:t>
            </w:r>
          </w:p>
        </w:tc>
        <w:tc>
          <w:tcPr>
            <w:tcW w:type="dxa" w:w="3168"/>
            <w:vAlign w:val="top"/>
          </w:tcPr>
          <w:p>
            <w:r/>
            <w:r>
              <w:rPr>
                <w:b w:val="0"/>
                <w:sz w:val="17"/>
              </w:rPr>
              <w:t>Learner</w:t>
            </w:r>
          </w:p>
        </w:tc>
        <w:tc>
          <w:tcPr>
            <w:tcW w:type="dxa" w:w="4032"/>
            <w:vAlign w:val="top"/>
          </w:tcPr>
          <w:p>
            <w:r/>
            <w:r>
              <w:rPr>
                <w:b w:val="0"/>
                <w:sz w:val="17"/>
              </w:rPr>
              <w:t>Company B</w:t>
            </w:r>
          </w:p>
        </w:tc>
      </w:tr>
      <w:tr>
        <w:tc>
          <w:tcPr>
            <w:tcW w:type="dxa" w:w="3456"/>
            <w:vAlign w:val="top"/>
          </w:tcPr>
          <w:p>
            <w:r/>
            <w:r>
              <w:rPr>
                <w:b w:val="0"/>
                <w:sz w:val="17"/>
              </w:rPr>
              <w:t>sales@strengthscape.com</w:t>
            </w:r>
          </w:p>
        </w:tc>
        <w:tc>
          <w:tcPr>
            <w:tcW w:type="dxa" w:w="3168"/>
            <w:vAlign w:val="top"/>
          </w:tcPr>
          <w:p>
            <w:r/>
            <w:r>
              <w:rPr>
                <w:b w:val="0"/>
                <w:sz w:val="17"/>
              </w:rPr>
              <w:t>Sales/Internal Learner</w:t>
            </w:r>
          </w:p>
        </w:tc>
        <w:tc>
          <w:tcPr>
            <w:tcW w:type="dxa" w:w="4032"/>
            <w:vAlign w:val="top"/>
          </w:tcPr>
          <w:p>
            <w:r/>
            <w:r>
              <w:rPr>
                <w:b w:val="0"/>
                <w:sz w:val="17"/>
              </w:rPr>
              <w:t>Strengthscape/internal</w:t>
            </w:r>
          </w:p>
        </w:tc>
      </w:tr>
    </w:tbl>
    <w:p/>
    <w:p>
      <w:pPr>
        <w:pStyle w:val="Heading2"/>
      </w:pPr>
      <w:r>
        <w:t>21.2 Security tests</w:t>
      </w:r>
    </w:p>
    <w:p>
      <w:pPr>
        <w:ind w:left="259" w:hanging="173"/>
      </w:pPr>
      <w:r>
        <w:rPr>
          <w:b/>
        </w:rPr>
        <w:t xml:space="preserve">• </w:t>
      </w:r>
      <w:r>
        <w:t>Learner from Company A cannot see learner, enrollment, certificate, insight, or feedback data from Company B.</w:t>
      </w:r>
    </w:p>
    <w:p>
      <w:pPr>
        <w:ind w:left="259" w:hanging="173"/>
      </w:pPr>
      <w:r>
        <w:rPr>
          <w:b/>
        </w:rPr>
        <w:t xml:space="preserve">• </w:t>
      </w:r>
      <w:r>
        <w:t>Client Admin from Company A cannot see Company B data.</w:t>
      </w:r>
    </w:p>
    <w:p>
      <w:pPr>
        <w:ind w:left="259" w:hanging="173"/>
      </w:pPr>
      <w:r>
        <w:rPr>
          <w:b/>
        </w:rPr>
        <w:t xml:space="preserve">• </w:t>
      </w:r>
      <w:r>
        <w:t>Facilitator sees only assigned cohorts.</w:t>
      </w:r>
    </w:p>
    <w:p>
      <w:pPr>
        <w:ind w:left="259" w:hanging="173"/>
      </w:pPr>
      <w:r>
        <w:rPr>
          <w:b/>
        </w:rPr>
        <w:t xml:space="preserve">• </w:t>
      </w:r>
      <w:r>
        <w:t>Draft courses are not visible to learners.</w:t>
      </w:r>
    </w:p>
    <w:p>
      <w:pPr>
        <w:ind w:left="259" w:hanging="173"/>
      </w:pPr>
      <w:r>
        <w:rPr>
          <w:b/>
        </w:rPr>
        <w:t xml:space="preserve">• </w:t>
      </w:r>
      <w:r>
        <w:t>Expired announcements are not visible.</w:t>
      </w:r>
    </w:p>
    <w:p>
      <w:pPr>
        <w:ind w:left="259" w:hanging="173"/>
      </w:pPr>
      <w:r>
        <w:rPr>
          <w:b/>
        </w:rPr>
        <w:t xml:space="preserve">• </w:t>
      </w:r>
      <w:r>
        <w:t>Publicly visible label is removed from tenant data types.</w:t>
      </w:r>
    </w:p>
    <w:p>
      <w:pPr>
        <w:pStyle w:val="Heading2"/>
      </w:pPr>
      <w:r>
        <w:t>21.3 Workflow tests</w:t>
      </w:r>
    </w:p>
    <w:p>
      <w:pPr>
        <w:ind w:left="259" w:hanging="173"/>
      </w:pPr>
      <w:r>
        <w:rPr>
          <w:b/>
        </w:rPr>
        <w:t xml:space="preserve">• </w:t>
      </w:r>
      <w:r>
        <w:t>Admin creates company and user.</w:t>
      </w:r>
    </w:p>
    <w:p>
      <w:pPr>
        <w:ind w:left="259" w:hanging="173"/>
      </w:pPr>
      <w:r>
        <w:rPr>
          <w:b/>
        </w:rPr>
        <w:t xml:space="preserve">• </w:t>
      </w:r>
      <w:r>
        <w:t>Admin creates course, module, lesson.</w:t>
      </w:r>
    </w:p>
    <w:p>
      <w:pPr>
        <w:ind w:left="259" w:hanging="173"/>
      </w:pPr>
      <w:r>
        <w:rPr>
          <w:b/>
        </w:rPr>
        <w:t xml:space="preserve">• </w:t>
      </w:r>
      <w:r>
        <w:t>Admin publishes course.</w:t>
      </w:r>
    </w:p>
    <w:p>
      <w:pPr>
        <w:ind w:left="259" w:hanging="173"/>
      </w:pPr>
      <w:r>
        <w:rPr>
          <w:b/>
        </w:rPr>
        <w:t xml:space="preserve">• </w:t>
      </w:r>
      <w:r>
        <w:t>Admin enrolls learner.</w:t>
      </w:r>
    </w:p>
    <w:p>
      <w:pPr>
        <w:ind w:left="259" w:hanging="173"/>
      </w:pPr>
      <w:r>
        <w:rPr>
          <w:b/>
        </w:rPr>
        <w:t xml:space="preserve">• </w:t>
      </w:r>
      <w:r>
        <w:t>Learner completes lessons.</w:t>
      </w:r>
    </w:p>
    <w:p>
      <w:pPr>
        <w:ind w:left="259" w:hanging="173"/>
      </w:pPr>
      <w:r>
        <w:rPr>
          <w:b/>
        </w:rPr>
        <w:t xml:space="preserve">• </w:t>
      </w:r>
      <w:r>
        <w:t>Enrollment progress updates correctly.</w:t>
      </w:r>
    </w:p>
    <w:p>
      <w:pPr>
        <w:ind w:left="259" w:hanging="173"/>
      </w:pPr>
      <w:r>
        <w:rPr>
          <w:b/>
        </w:rPr>
        <w:t xml:space="preserve">• </w:t>
      </w:r>
      <w:r>
        <w:t>Certificate created once at 100%.</w:t>
      </w:r>
    </w:p>
    <w:p>
      <w:pPr>
        <w:ind w:left="259" w:hanging="173"/>
      </w:pPr>
      <w:r>
        <w:rPr>
          <w:b/>
        </w:rPr>
        <w:t xml:space="preserve">• </w:t>
      </w:r>
      <w:r>
        <w:t>Client Admin report updates.</w:t>
      </w:r>
    </w:p>
    <w:p>
      <w:pPr>
        <w:ind w:left="259" w:hanging="173"/>
      </w:pPr>
      <w:r>
        <w:rPr>
          <w:b/>
        </w:rPr>
        <w:t xml:space="preserve">• </w:t>
      </w:r>
      <w:r>
        <w:t>Facilitator sees assigned cohort.</w:t>
      </w:r>
    </w:p>
    <w:p>
      <w:pPr>
        <w:ind w:left="259" w:hanging="173"/>
      </w:pPr>
      <w:r>
        <w:rPr>
          <w:b/>
        </w:rPr>
        <w:t xml:space="preserve">• </w:t>
      </w:r>
      <w:r>
        <w:t>Feedback form creates feedback response.</w:t>
      </w:r>
    </w:p>
    <w:p>
      <w:pPr>
        <w:ind w:left="259" w:hanging="173"/>
      </w:pPr>
      <w:r>
        <w:rPr>
          <w:b/>
        </w:rPr>
        <w:t xml:space="preserve">• </w:t>
      </w:r>
      <w:r>
        <w:t>Insight response saves and converts to action plan.</w:t>
      </w:r>
    </w:p>
    <w:p>
      <w:pPr>
        <w:pStyle w:val="Heading2"/>
      </w:pPr>
      <w:r>
        <w:t>21.4 Definition of done for V1</w:t>
      </w:r>
    </w:p>
    <w:p>
      <w:pPr>
        <w:ind w:left="259" w:hanging="173"/>
      </w:pPr>
      <w:r>
        <w:rPr>
          <w:b/>
        </w:rPr>
        <w:t xml:space="preserve">• </w:t>
      </w:r>
      <w:r>
        <w:t>Role-based login and navigation work.</w:t>
      </w:r>
    </w:p>
    <w:p>
      <w:pPr>
        <w:ind w:left="259" w:hanging="173"/>
      </w:pPr>
      <w:r>
        <w:rPr>
          <w:b/>
        </w:rPr>
        <w:t xml:space="preserve">• </w:t>
      </w:r>
      <w:r>
        <w:t>All tenant data has privacy rules.</w:t>
      </w:r>
    </w:p>
    <w:p>
      <w:pPr>
        <w:ind w:left="259" w:hanging="173"/>
      </w:pPr>
      <w:r>
        <w:rPr>
          <w:b/>
        </w:rPr>
        <w:t xml:space="preserve">• </w:t>
      </w:r>
      <w:r>
        <w:t>Core learner course completion workflow works end to end.</w:t>
      </w:r>
    </w:p>
    <w:p>
      <w:pPr>
        <w:ind w:left="259" w:hanging="173"/>
      </w:pPr>
      <w:r>
        <w:rPr>
          <w:b/>
        </w:rPr>
        <w:t xml:space="preserve">• </w:t>
      </w:r>
      <w:r>
        <w:t>Client Admin can manage learners/enrollments and see reports.</w:t>
      </w:r>
    </w:p>
    <w:p>
      <w:pPr>
        <w:ind w:left="259" w:hanging="173"/>
      </w:pPr>
      <w:r>
        <w:rPr>
          <w:b/>
        </w:rPr>
        <w:t xml:space="preserve">• </w:t>
      </w:r>
      <w:r>
        <w:t>Super Admin can manage companies, users, courses, cohorts, announcements.</w:t>
      </w:r>
    </w:p>
    <w:p>
      <w:pPr>
        <w:ind w:left="259" w:hanging="173"/>
      </w:pPr>
      <w:r>
        <w:rPr>
          <w:b/>
        </w:rPr>
        <w:t xml:space="preserve">• </w:t>
      </w:r>
      <w:r>
        <w:t>Facilitator can see assigned cohorts and sessions.</w:t>
      </w:r>
    </w:p>
    <w:p>
      <w:pPr>
        <w:ind w:left="259" w:hanging="173"/>
      </w:pPr>
      <w:r>
        <w:rPr>
          <w:b/>
        </w:rPr>
        <w:t xml:space="preserve">• </w:t>
      </w:r>
      <w:r>
        <w:t>Reports show consistent data from same source.</w:t>
      </w:r>
    </w:p>
    <w:p>
      <w:pPr>
        <w:ind w:left="259" w:hanging="173"/>
      </w:pPr>
      <w:r>
        <w:rPr>
          <w:b/>
        </w:rPr>
        <w:t xml:space="preserve">• </w:t>
      </w:r>
      <w:r>
        <w:t>Insights module stores structured responses.</w:t>
      </w:r>
    </w:p>
    <w:p>
      <w:pPr>
        <w:ind w:left="259" w:hanging="173"/>
      </w:pPr>
      <w:r>
        <w:rPr>
          <w:b/>
        </w:rPr>
        <w:t xml:space="preserve">• </w:t>
      </w:r>
      <w:r>
        <w:t>No real client data used until privacy passes testing.</w:t>
      </w:r>
    </w:p>
    <w:p>
      <w:pPr>
        <w:pStyle w:val="Heading1"/>
      </w:pPr>
      <w:r>
        <w:t>22. Build phase plan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448"/>
            <w:shd w:fill="D9EAF7"/>
            <w:vAlign w:val="center"/>
          </w:tcPr>
          <w:p>
            <w:r/>
            <w:r>
              <w:rPr>
                <w:b/>
                <w:sz w:val="16"/>
              </w:rPr>
              <w:t>Phase</w:t>
            </w:r>
          </w:p>
        </w:tc>
        <w:tc>
          <w:tcPr>
            <w:tcW w:type="dxa" w:w="1440"/>
            <w:shd w:fill="D9EAF7"/>
            <w:vAlign w:val="center"/>
          </w:tcPr>
          <w:p>
            <w:r/>
            <w:r>
              <w:rPr>
                <w:b/>
                <w:sz w:val="16"/>
              </w:rPr>
              <w:t>Duration</w:t>
            </w:r>
          </w:p>
        </w:tc>
        <w:tc>
          <w:tcPr>
            <w:tcW w:type="dxa" w:w="4608"/>
            <w:shd w:fill="D9EAF7"/>
            <w:vAlign w:val="center"/>
          </w:tcPr>
          <w:p>
            <w:r/>
            <w:r>
              <w:rPr>
                <w:b/>
                <w:sz w:val="16"/>
              </w:rPr>
              <w:t>Work</w:t>
            </w:r>
          </w:p>
        </w:tc>
        <w:tc>
          <w:tcPr>
            <w:tcW w:type="dxa" w:w="2304"/>
            <w:shd w:fill="D9EAF7"/>
            <w:vAlign w:val="center"/>
          </w:tcPr>
          <w:p>
            <w:r/>
            <w:r>
              <w:rPr>
                <w:b/>
                <w:sz w:val="16"/>
              </w:rPr>
              <w:t>Output</w:t>
            </w:r>
          </w:p>
        </w:tc>
      </w:tr>
      <w:tr>
        <w:tc>
          <w:tcPr>
            <w:tcW w:type="dxa" w:w="2448"/>
            <w:vAlign w:val="top"/>
          </w:tcPr>
          <w:p>
            <w:r/>
            <w:r>
              <w:rPr>
                <w:b w:val="0"/>
                <w:sz w:val="16"/>
              </w:rPr>
              <w:t>Phase 0 - Stabilize existing prototype</w:t>
            </w:r>
          </w:p>
        </w:tc>
        <w:tc>
          <w:tcPr>
            <w:tcW w:type="dxa" w:w="1440"/>
            <w:vAlign w:val="top"/>
          </w:tcPr>
          <w:p>
            <w:r/>
            <w:r>
              <w:rPr>
                <w:b w:val="0"/>
                <w:sz w:val="16"/>
              </w:rPr>
              <w:t>1-2 days</w:t>
            </w:r>
          </w:p>
        </w:tc>
        <w:tc>
          <w:tcPr>
            <w:tcW w:type="dxa" w:w="4608"/>
            <w:vAlign w:val="top"/>
          </w:tcPr>
          <w:p>
            <w:r/>
            <w:r>
              <w:rPr>
                <w:b w:val="0"/>
                <w:sz w:val="16"/>
              </w:rPr>
              <w:t>Option sets, schema cleanup, privacy, role navigation, login redirect.</w:t>
            </w:r>
          </w:p>
        </w:tc>
        <w:tc>
          <w:tcPr>
            <w:tcW w:type="dxa" w:w="2304"/>
            <w:vAlign w:val="top"/>
          </w:tcPr>
          <w:p>
            <w:r/>
            <w:r>
              <w:rPr>
                <w:b w:val="0"/>
                <w:sz w:val="16"/>
              </w:rPr>
              <w:t>Safe prototype foundation.</w:t>
            </w:r>
          </w:p>
        </w:tc>
      </w:tr>
      <w:tr>
        <w:tc>
          <w:tcPr>
            <w:tcW w:type="dxa" w:w="2448"/>
            <w:vAlign w:val="top"/>
          </w:tcPr>
          <w:p>
            <w:r/>
            <w:r>
              <w:rPr>
                <w:b w:val="0"/>
                <w:sz w:val="16"/>
              </w:rPr>
              <w:t>Phase 1 - Core LMS working flow</w:t>
            </w:r>
          </w:p>
        </w:tc>
        <w:tc>
          <w:tcPr>
            <w:tcW w:type="dxa" w:w="1440"/>
            <w:vAlign w:val="top"/>
          </w:tcPr>
          <w:p>
            <w:r/>
            <w:r>
              <w:rPr>
                <w:b w:val="0"/>
                <w:sz w:val="16"/>
              </w:rPr>
              <w:t>3-5 days</w:t>
            </w:r>
          </w:p>
        </w:tc>
        <w:tc>
          <w:tcPr>
            <w:tcW w:type="dxa" w:w="4608"/>
            <w:vAlign w:val="top"/>
          </w:tcPr>
          <w:p>
            <w:r/>
            <w:r>
              <w:rPr>
                <w:b w:val="0"/>
                <w:sz w:val="16"/>
              </w:rPr>
              <w:t>Course editor, course player, enrollment, progress, certificates.</w:t>
            </w:r>
          </w:p>
        </w:tc>
        <w:tc>
          <w:tcPr>
            <w:tcW w:type="dxa" w:w="2304"/>
            <w:vAlign w:val="top"/>
          </w:tcPr>
          <w:p>
            <w:r/>
            <w:r>
              <w:rPr>
                <w:b w:val="0"/>
                <w:sz w:val="16"/>
              </w:rPr>
              <w:t>Learner can complete a course end to end.</w:t>
            </w:r>
          </w:p>
        </w:tc>
      </w:tr>
      <w:tr>
        <w:tc>
          <w:tcPr>
            <w:tcW w:type="dxa" w:w="2448"/>
            <w:vAlign w:val="top"/>
          </w:tcPr>
          <w:p>
            <w:r/>
            <w:r>
              <w:rPr>
                <w:b w:val="0"/>
                <w:sz w:val="16"/>
              </w:rPr>
              <w:t>Phase 2 - Client and facilitator operations</w:t>
            </w:r>
          </w:p>
        </w:tc>
        <w:tc>
          <w:tcPr>
            <w:tcW w:type="dxa" w:w="1440"/>
            <w:vAlign w:val="top"/>
          </w:tcPr>
          <w:p>
            <w:r/>
            <w:r>
              <w:rPr>
                <w:b w:val="0"/>
                <w:sz w:val="16"/>
              </w:rPr>
              <w:t>4-7 days</w:t>
            </w:r>
          </w:p>
        </w:tc>
        <w:tc>
          <w:tcPr>
            <w:tcW w:type="dxa" w:w="4608"/>
            <w:vAlign w:val="top"/>
          </w:tcPr>
          <w:p>
            <w:r/>
            <w:r>
              <w:rPr>
                <w:b w:val="0"/>
                <w:sz w:val="16"/>
              </w:rPr>
              <w:t>Client dashboard, cohort detail, sessions, facilitator workspace, announcements.</w:t>
            </w:r>
          </w:p>
        </w:tc>
        <w:tc>
          <w:tcPr>
            <w:tcW w:type="dxa" w:w="2304"/>
            <w:vAlign w:val="top"/>
          </w:tcPr>
          <w:p>
            <w:r/>
            <w:r>
              <w:rPr>
                <w:b w:val="0"/>
                <w:sz w:val="16"/>
              </w:rPr>
              <w:t>Client program can be managed.</w:t>
            </w:r>
          </w:p>
        </w:tc>
      </w:tr>
      <w:tr>
        <w:tc>
          <w:tcPr>
            <w:tcW w:type="dxa" w:w="2448"/>
            <w:vAlign w:val="top"/>
          </w:tcPr>
          <w:p>
            <w:r/>
            <w:r>
              <w:rPr>
                <w:b w:val="0"/>
                <w:sz w:val="16"/>
              </w:rPr>
              <w:t>Phase 3 - Insights and reports</w:t>
            </w:r>
          </w:p>
        </w:tc>
        <w:tc>
          <w:tcPr>
            <w:tcW w:type="dxa" w:w="1440"/>
            <w:vAlign w:val="top"/>
          </w:tcPr>
          <w:p>
            <w:r/>
            <w:r>
              <w:rPr>
                <w:b w:val="0"/>
                <w:sz w:val="16"/>
              </w:rPr>
              <w:t>4-7 days</w:t>
            </w:r>
          </w:p>
        </w:tc>
        <w:tc>
          <w:tcPr>
            <w:tcW w:type="dxa" w:w="4608"/>
            <w:vAlign w:val="top"/>
          </w:tcPr>
          <w:p>
            <w:r/>
            <w:r>
              <w:rPr>
                <w:b w:val="0"/>
                <w:sz w:val="16"/>
              </w:rPr>
              <w:t>Guided insights, action plans, feedback, reports rebind.</w:t>
            </w:r>
          </w:p>
        </w:tc>
        <w:tc>
          <w:tcPr>
            <w:tcW w:type="dxa" w:w="2304"/>
            <w:vAlign w:val="top"/>
          </w:tcPr>
          <w:p>
            <w:r/>
            <w:r>
              <w:rPr>
                <w:b w:val="0"/>
                <w:sz w:val="16"/>
              </w:rPr>
              <w:t>Client-visible value layer.</w:t>
            </w:r>
          </w:p>
        </w:tc>
      </w:tr>
      <w:tr>
        <w:tc>
          <w:tcPr>
            <w:tcW w:type="dxa" w:w="2448"/>
            <w:vAlign w:val="top"/>
          </w:tcPr>
          <w:p>
            <w:r/>
            <w:r>
              <w:rPr>
                <w:b w:val="0"/>
                <w:sz w:val="16"/>
              </w:rPr>
              <w:t>Phase 4 - Internal academy</w:t>
            </w:r>
          </w:p>
        </w:tc>
        <w:tc>
          <w:tcPr>
            <w:tcW w:type="dxa" w:w="1440"/>
            <w:vAlign w:val="top"/>
          </w:tcPr>
          <w:p>
            <w:r/>
            <w:r>
              <w:rPr>
                <w:b w:val="0"/>
                <w:sz w:val="16"/>
              </w:rPr>
              <w:t>3-5 days</w:t>
            </w:r>
          </w:p>
        </w:tc>
        <w:tc>
          <w:tcPr>
            <w:tcW w:type="dxa" w:w="4608"/>
            <w:vAlign w:val="top"/>
          </w:tcPr>
          <w:p>
            <w:r/>
            <w:r>
              <w:rPr>
                <w:b w:val="0"/>
                <w:sz w:val="16"/>
              </w:rPr>
              <w:t>Internal courses, quizzes, sales/play training, readiness reports.</w:t>
            </w:r>
          </w:p>
        </w:tc>
        <w:tc>
          <w:tcPr>
            <w:tcW w:type="dxa" w:w="2304"/>
            <w:vAlign w:val="top"/>
          </w:tcPr>
          <w:p>
            <w:r/>
            <w:r>
              <w:rPr>
                <w:b w:val="0"/>
                <w:sz w:val="16"/>
              </w:rPr>
              <w:t>Strengthscape team enablement.</w:t>
            </w:r>
          </w:p>
        </w:tc>
      </w:tr>
      <w:tr>
        <w:tc>
          <w:tcPr>
            <w:tcW w:type="dxa" w:w="2448"/>
            <w:vAlign w:val="top"/>
          </w:tcPr>
          <w:p>
            <w:r/>
            <w:r>
              <w:rPr>
                <w:b w:val="0"/>
                <w:sz w:val="16"/>
              </w:rPr>
              <w:t>Phase 5 - Integrations</w:t>
            </w:r>
          </w:p>
        </w:tc>
        <w:tc>
          <w:tcPr>
            <w:tcW w:type="dxa" w:w="1440"/>
            <w:vAlign w:val="top"/>
          </w:tcPr>
          <w:p>
            <w:r/>
            <w:r>
              <w:rPr>
                <w:b w:val="0"/>
                <w:sz w:val="16"/>
              </w:rPr>
              <w:t>As needed</w:t>
            </w:r>
          </w:p>
        </w:tc>
        <w:tc>
          <w:tcPr>
            <w:tcW w:type="dxa" w:w="4608"/>
            <w:vAlign w:val="top"/>
          </w:tcPr>
          <w:p>
            <w:r/>
            <w:r>
              <w:rPr>
                <w:b w:val="0"/>
                <w:sz w:val="16"/>
              </w:rPr>
              <w:t>AI API, video hosting, Microsoft, Notion/Zoho sync, certificate PDF.</w:t>
            </w:r>
          </w:p>
        </w:tc>
        <w:tc>
          <w:tcPr>
            <w:tcW w:type="dxa" w:w="2304"/>
            <w:vAlign w:val="top"/>
          </w:tcPr>
          <w:p>
            <w:r/>
            <w:r>
              <w:rPr>
                <w:b w:val="0"/>
                <w:sz w:val="16"/>
              </w:rPr>
              <w:t>Connected Edge10 LMS.</w:t>
            </w:r>
          </w:p>
        </w:tc>
      </w:tr>
    </w:tbl>
    <w:p/>
    <w:p>
      <w:pPr>
        <w:pStyle w:val="Heading1"/>
      </w:pPr>
      <w:r>
        <w:t>23. Developer quick-start checklist</w:t>
      </w:r>
    </w:p>
    <w:p>
      <w:pPr>
        <w:ind w:left="317" w:hanging="259"/>
      </w:pPr>
      <w:r>
        <w:rPr>
          <w:b/>
        </w:rPr>
        <w:t xml:space="preserve">1. </w:t>
      </w:r>
      <w:r>
        <w:t>Do not add new client data yet.</w:t>
      </w:r>
    </w:p>
    <w:p>
      <w:pPr>
        <w:ind w:left="317" w:hanging="259"/>
      </w:pPr>
      <w:r>
        <w:rPr>
          <w:b/>
        </w:rPr>
        <w:t xml:space="preserve">2. </w:t>
      </w:r>
      <w:r>
        <w:t>Create option sets.</w:t>
      </w:r>
    </w:p>
    <w:p>
      <w:pPr>
        <w:ind w:left="317" w:hanging="259"/>
      </w:pPr>
      <w:r>
        <w:rPr>
          <w:b/>
        </w:rPr>
        <w:t xml:space="preserve">3. </w:t>
      </w:r>
      <w:r>
        <w:t>Add missing data types and fields.</w:t>
      </w:r>
    </w:p>
    <w:p>
      <w:pPr>
        <w:ind w:left="317" w:hanging="259"/>
      </w:pPr>
      <w:r>
        <w:rPr>
          <w:b/>
        </w:rPr>
        <w:t xml:space="preserve">4. </w:t>
      </w:r>
      <w:r>
        <w:t>Migrate text role/status values to option sets.</w:t>
      </w:r>
    </w:p>
    <w:p>
      <w:pPr>
        <w:ind w:left="317" w:hanging="259"/>
      </w:pPr>
      <w:r>
        <w:rPr>
          <w:b/>
        </w:rPr>
        <w:t xml:space="preserve">5. </w:t>
      </w:r>
      <w:r>
        <w:t>Create privacy rules and verify types are no longer public.</w:t>
      </w:r>
    </w:p>
    <w:p>
      <w:pPr>
        <w:ind w:left="317" w:hanging="259"/>
      </w:pPr>
      <w:r>
        <w:rPr>
          <w:b/>
        </w:rPr>
        <w:t xml:space="preserve">6. </w:t>
      </w:r>
      <w:r>
        <w:t>Fix reusable sidebar conditional visibility.</w:t>
      </w:r>
    </w:p>
    <w:p>
      <w:pPr>
        <w:ind w:left="317" w:hanging="259"/>
      </w:pPr>
      <w:r>
        <w:rPr>
          <w:b/>
        </w:rPr>
        <w:t xml:space="preserve">7. </w:t>
      </w:r>
      <w:r>
        <w:t>Fix index dashboard group visibility.</w:t>
      </w:r>
    </w:p>
    <w:p>
      <w:pPr>
        <w:ind w:left="317" w:hanging="259"/>
      </w:pPr>
      <w:r>
        <w:rPr>
          <w:b/>
        </w:rPr>
        <w:t xml:space="preserve">8. </w:t>
      </w:r>
      <w:r>
        <w:t>Test login/signup/logout.</w:t>
      </w:r>
    </w:p>
    <w:p>
      <w:pPr>
        <w:ind w:left="317" w:hanging="259"/>
      </w:pPr>
      <w:r>
        <w:rPr>
          <w:b/>
        </w:rPr>
        <w:t xml:space="preserve">9. </w:t>
      </w:r>
      <w:r>
        <w:t>Build course outline editor.</w:t>
      </w:r>
    </w:p>
    <w:p>
      <w:pPr>
        <w:ind w:left="317" w:hanging="259"/>
      </w:pPr>
      <w:r>
        <w:rPr>
          <w:b/>
        </w:rPr>
        <w:t xml:space="preserve">10. </w:t>
      </w:r>
      <w:r>
        <w:t>Build course player and Mark Complete workflow.</w:t>
      </w:r>
    </w:p>
    <w:p>
      <w:pPr>
        <w:ind w:left="317" w:hanging="259"/>
      </w:pPr>
      <w:r>
        <w:rPr>
          <w:b/>
        </w:rPr>
        <w:t xml:space="preserve">11. </w:t>
      </w:r>
      <w:r>
        <w:t>Build certificates at 100%.</w:t>
      </w:r>
    </w:p>
    <w:p>
      <w:pPr>
        <w:ind w:left="317" w:hanging="259"/>
      </w:pPr>
      <w:r>
        <w:rPr>
          <w:b/>
        </w:rPr>
        <w:t xml:space="preserve">12. </w:t>
      </w:r>
      <w:r>
        <w:t>Build client dashboard and reports.</w:t>
      </w:r>
    </w:p>
    <w:p>
      <w:pPr>
        <w:ind w:left="317" w:hanging="259"/>
      </w:pPr>
      <w:r>
        <w:rPr>
          <w:b/>
        </w:rPr>
        <w:t xml:space="preserve">13. </w:t>
      </w:r>
      <w:r>
        <w:t>Build cohort/session/facilitator workspace.</w:t>
      </w:r>
    </w:p>
    <w:p>
      <w:pPr>
        <w:ind w:left="317" w:hanging="259"/>
      </w:pPr>
      <w:r>
        <w:rPr>
          <w:b/>
        </w:rPr>
        <w:t xml:space="preserve">14. </w:t>
      </w:r>
      <w:r>
        <w:t>Build insights/action plans.</w:t>
      </w:r>
    </w:p>
    <w:p>
      <w:pPr>
        <w:ind w:left="317" w:hanging="259"/>
      </w:pPr>
      <w:r>
        <w:rPr>
          <w:b/>
        </w:rPr>
        <w:t xml:space="preserve">15. </w:t>
      </w:r>
      <w:r>
        <w:t>Build feedback forms.</w:t>
      </w:r>
    </w:p>
    <w:p>
      <w:pPr>
        <w:ind w:left="317" w:hanging="259"/>
      </w:pPr>
      <w:r>
        <w:rPr>
          <w:b/>
        </w:rPr>
        <w:t xml:space="preserve">16. </w:t>
      </w:r>
      <w:r>
        <w:t>Only then consider AI API and integrations.</w:t>
      </w:r>
    </w:p>
    <w:p>
      <w:pPr>
        <w:pStyle w:val="Heading1"/>
      </w:pPr>
      <w:r>
        <w:t>24. Final implementation note</w:t>
      </w:r>
    </w:p>
    <w:tbl>
      <w:tblPr>
        <w:tblStyle w:val="TableGrid"/>
        <w:tblW w:type="auto" w:w="0"/>
        <w:tblLook w:firstColumn="1" w:firstRow="1" w:lastColumn="0" w:lastRow="0" w:noHBand="0" w:noVBand="1" w:val="04A0"/>
      </w:tblPr>
      <w:tblGrid>
        <w:gridCol w:w="10368"/>
      </w:tblGrid>
      <w:tr>
        <w:tc>
          <w:tcPr>
            <w:tcW w:type="dxa" w:w="10368"/>
            <w:shd w:fill="EAF2F8"/>
          </w:tcPr>
          <w:p>
            <w:r>
              <w:rPr>
                <w:b/>
                <w:color w:val="132B4D"/>
              </w:rPr>
              <w:t xml:space="preserve">Final instruction: </w:t>
            </w:r>
            <w:r>
              <w:t>The current Bubble app should be treated as a working visual prototype. The developer’s success will depend on making it secure, role-scoped, and workflow-complete before adding advanced AI or integrations. The LMS should first become reliable for real Strengthscape learning delivery and then expand into Edge10 intelligence, sales enablement, assessment insights, and trainer operations.</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6"/>
      </w:rPr>
      <w:t>Strengthscape / Edge10 - Internal developer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A5A5A"/>
        <w:sz w:val="16"/>
      </w:rPr>
      <w:t>Edge10 LMS - Bubble Developer Master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32B4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53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496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3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E6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