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BE6F" w14:textId="1DBC9ED7" w:rsidR="004B3F2B" w:rsidRPr="004B3F2B" w:rsidRDefault="004B3F2B" w:rsidP="004B3F2B">
      <w:pPr>
        <w:jc w:val="center"/>
        <w:rPr>
          <w:b/>
          <w:bCs/>
          <w:sz w:val="24"/>
          <w:szCs w:val="24"/>
        </w:rPr>
      </w:pPr>
      <w:r w:rsidRPr="004B3F2B">
        <w:rPr>
          <w:b/>
          <w:bCs/>
          <w:sz w:val="24"/>
          <w:szCs w:val="24"/>
        </w:rPr>
        <w:t>Inference from Data Analysis of CVD Dataset</w:t>
      </w:r>
    </w:p>
    <w:p w14:paraId="02D88DE2" w14:textId="589D928D" w:rsidR="004B3F2B" w:rsidRDefault="004B3F2B" w:rsidP="009F1E1B"/>
    <w:p w14:paraId="300BFDF2" w14:textId="4F2190B4" w:rsidR="004B3F2B" w:rsidRPr="004B3F2B" w:rsidRDefault="004B3F2B" w:rsidP="004B3F2B">
      <w:pPr>
        <w:pStyle w:val="ListParagraph"/>
        <w:numPr>
          <w:ilvl w:val="0"/>
          <w:numId w:val="1"/>
        </w:numPr>
        <w:rPr>
          <w:b/>
          <w:bCs/>
        </w:rPr>
      </w:pPr>
      <w:r w:rsidRPr="004B3F2B">
        <w:rPr>
          <w:b/>
          <w:bCs/>
        </w:rPr>
        <w:t>Age</w:t>
      </w:r>
    </w:p>
    <w:p w14:paraId="310F39C5" w14:textId="06137492" w:rsidR="009F1E1B" w:rsidRDefault="009F1E1B" w:rsidP="009F1E1B">
      <w:r>
        <w:t>Age Distribution for Diseased and Healthy Patients</w:t>
      </w:r>
    </w:p>
    <w:p w14:paraId="094B11FF" w14:textId="2D352517" w:rsidR="009F1E1B" w:rsidRDefault="004B3F2B" w:rsidP="009F1E1B">
      <w:r w:rsidRPr="00CD08DA">
        <w:rPr>
          <w:b/>
          <w:bCs/>
        </w:rPr>
        <w:t>Female</w:t>
      </w:r>
      <w:r>
        <w:t>:</w:t>
      </w:r>
      <w:r w:rsidR="009F1E1B">
        <w:t xml:space="preserve"> high risk band - 50-55</w:t>
      </w:r>
      <w:r>
        <w:t xml:space="preserve"> (Steady increase from 40)</w:t>
      </w:r>
    </w:p>
    <w:p w14:paraId="1FFE171D" w14:textId="495E46F6" w:rsidR="009F1E1B" w:rsidRDefault="004B3F2B" w:rsidP="009F1E1B">
      <w:r>
        <w:t xml:space="preserve"> </w:t>
      </w:r>
      <w:r w:rsidRPr="00CD08DA">
        <w:rPr>
          <w:b/>
          <w:bCs/>
        </w:rPr>
        <w:t>Male</w:t>
      </w:r>
      <w:r>
        <w:t>:</w:t>
      </w:r>
      <w:r w:rsidR="009F1E1B">
        <w:t xml:space="preserve"> </w:t>
      </w:r>
      <w:r w:rsidR="00CD08DA">
        <w:t>Even though count is maximum at 50-55, depending on Healthy to Diseased Count ratio, high risk at 40-45</w:t>
      </w:r>
      <w:r>
        <w:t xml:space="preserve">(Similar distribution to </w:t>
      </w:r>
      <w:r w:rsidR="00CD08DA">
        <w:t>W</w:t>
      </w:r>
      <w:r>
        <w:t>hole Dataset)</w:t>
      </w:r>
    </w:p>
    <w:p w14:paraId="5B081BA4" w14:textId="18EBAF4C" w:rsidR="009F1E1B" w:rsidRDefault="009F1E1B" w:rsidP="009F1E1B">
      <w:r w:rsidRPr="00CD08DA">
        <w:rPr>
          <w:b/>
          <w:bCs/>
        </w:rPr>
        <w:t>Whole</w:t>
      </w:r>
      <w:r>
        <w:t xml:space="preserve">: </w:t>
      </w:r>
      <w:r w:rsidR="00CD08DA">
        <w:t>Even though count is maximum at 50-55, depending on Healthy to Diseased Count ratio, high risk at 40-45</w:t>
      </w:r>
    </w:p>
    <w:p w14:paraId="6119573D" w14:textId="77777777" w:rsidR="009F1E1B" w:rsidRPr="00CD08DA" w:rsidRDefault="009F1E1B" w:rsidP="00CD08DA">
      <w:pPr>
        <w:pStyle w:val="ListParagraph"/>
        <w:numPr>
          <w:ilvl w:val="0"/>
          <w:numId w:val="1"/>
        </w:numPr>
        <w:rPr>
          <w:b/>
          <w:bCs/>
        </w:rPr>
      </w:pPr>
      <w:r w:rsidRPr="00CD08DA">
        <w:rPr>
          <w:b/>
          <w:bCs/>
        </w:rPr>
        <w:t>Gender</w:t>
      </w:r>
    </w:p>
    <w:p w14:paraId="7C917A91" w14:textId="2AAD4651" w:rsidR="00326310" w:rsidRDefault="009F1E1B" w:rsidP="009F1E1B">
      <w:r>
        <w:t>Almost 3/4th of female</w:t>
      </w:r>
      <w:r w:rsidR="00CD08DA">
        <w:t xml:space="preserve"> Population</w:t>
      </w:r>
      <w:r>
        <w:t xml:space="preserve"> </w:t>
      </w:r>
      <w:r w:rsidR="00CD08DA">
        <w:t>is</w:t>
      </w:r>
      <w:r>
        <w:t xml:space="preserve"> diseased </w:t>
      </w:r>
      <w:r w:rsidR="00326310">
        <w:t>and l</w:t>
      </w:r>
      <w:r>
        <w:t xml:space="preserve">esser no of male % affected by </w:t>
      </w:r>
      <w:r w:rsidR="00CD08DA">
        <w:t>positivity</w:t>
      </w:r>
      <w:r>
        <w:t xml:space="preserve"> of CVD</w:t>
      </w:r>
      <w:r w:rsidR="00326310">
        <w:t>. Women at more risk in this dataset.</w:t>
      </w:r>
    </w:p>
    <w:p w14:paraId="5AC3F946" w14:textId="7FCD51A4" w:rsidR="00326310" w:rsidRDefault="00326310" w:rsidP="00326310">
      <w:pPr>
        <w:pStyle w:val="ListParagraph"/>
        <w:numPr>
          <w:ilvl w:val="0"/>
          <w:numId w:val="1"/>
        </w:numPr>
        <w:rPr>
          <w:b/>
          <w:bCs/>
        </w:rPr>
      </w:pPr>
      <w:r w:rsidRPr="00326310">
        <w:rPr>
          <w:b/>
          <w:bCs/>
        </w:rPr>
        <w:t>Chest Pain Type</w:t>
      </w:r>
    </w:p>
    <w:p w14:paraId="3E0EFD15" w14:textId="546F68B7" w:rsidR="007D152C" w:rsidRDefault="00326310" w:rsidP="00326310">
      <w:r>
        <w:t>Angina contributes the highest to CVD followed by non-anginal pain and asymptomatic, typical angina contributes to negative in CVD.</w:t>
      </w:r>
    </w:p>
    <w:p w14:paraId="38B02215" w14:textId="0E613333" w:rsidR="007D152C" w:rsidRPr="007D152C" w:rsidRDefault="007D152C" w:rsidP="007D152C">
      <w:pPr>
        <w:pStyle w:val="ListParagraph"/>
        <w:numPr>
          <w:ilvl w:val="0"/>
          <w:numId w:val="1"/>
        </w:numPr>
        <w:rPr>
          <w:b/>
          <w:bCs/>
        </w:rPr>
      </w:pPr>
      <w:r w:rsidRPr="007D152C">
        <w:rPr>
          <w:b/>
          <w:bCs/>
        </w:rPr>
        <w:t>Cholesterol and Blood Pressur</w:t>
      </w:r>
      <w:r>
        <w:rPr>
          <w:b/>
          <w:bCs/>
        </w:rPr>
        <w:t>e</w:t>
      </w:r>
    </w:p>
    <w:p w14:paraId="0FE6F7E5" w14:textId="511125C5" w:rsidR="007D152C" w:rsidRDefault="007D152C" w:rsidP="007D152C">
      <w:r>
        <w:t>Cholesterol and Blood pressure have no significant variation in range for diseased and healthy and hence doesn’t have a direct co-relation in this dataset.</w:t>
      </w:r>
    </w:p>
    <w:p w14:paraId="29E0AC0F" w14:textId="77777777" w:rsidR="007D152C" w:rsidRPr="007D152C" w:rsidRDefault="007D152C" w:rsidP="007D152C">
      <w:pPr>
        <w:pStyle w:val="ListParagraph"/>
        <w:numPr>
          <w:ilvl w:val="0"/>
          <w:numId w:val="1"/>
        </w:numPr>
        <w:rPr>
          <w:b/>
          <w:bCs/>
        </w:rPr>
      </w:pPr>
      <w:r w:rsidRPr="007D152C">
        <w:rPr>
          <w:b/>
          <w:bCs/>
        </w:rPr>
        <w:t>Diabetes</w:t>
      </w:r>
    </w:p>
    <w:p w14:paraId="2B3578D1" w14:textId="19E2E8FC" w:rsidR="007D152C" w:rsidRDefault="007D152C" w:rsidP="007D152C">
      <w:r>
        <w:t xml:space="preserve">Diabetes doesn’t have a direct co-relation individually in the data set, because spread of diabetes data remains almost the same in Diseased and </w:t>
      </w:r>
      <w:proofErr w:type="gramStart"/>
      <w:r>
        <w:t>Healthy.(</w:t>
      </w:r>
      <w:proofErr w:type="gramEnd"/>
      <w:r>
        <w:t>85%:15% ratio is maintained for Non-Diabetic and Diabetic data spread respectively across Diseased and Healthy)</w:t>
      </w:r>
    </w:p>
    <w:p w14:paraId="6FC6D875" w14:textId="3A6AEA74" w:rsidR="007D152C" w:rsidRDefault="007D152C" w:rsidP="007D152C"/>
    <w:p w14:paraId="53BDA233" w14:textId="77777777" w:rsidR="007D152C" w:rsidRPr="007D152C" w:rsidRDefault="007D152C" w:rsidP="007D152C">
      <w:pPr>
        <w:pStyle w:val="ListParagraph"/>
        <w:numPr>
          <w:ilvl w:val="0"/>
          <w:numId w:val="1"/>
        </w:numPr>
        <w:rPr>
          <w:b/>
          <w:bCs/>
        </w:rPr>
      </w:pPr>
      <w:r w:rsidRPr="007D152C">
        <w:rPr>
          <w:b/>
          <w:bCs/>
        </w:rPr>
        <w:t>ECG</w:t>
      </w:r>
    </w:p>
    <w:p w14:paraId="7D6A06CE" w14:textId="3110CD09" w:rsidR="0055750C" w:rsidRDefault="007D152C" w:rsidP="007D152C">
      <w:r>
        <w:t xml:space="preserve">Abnormal ECG </w:t>
      </w:r>
      <w:r w:rsidR="00CD6A1C">
        <w:t>contributes significantly</w:t>
      </w:r>
      <w:r w:rsidR="00F50CE5">
        <w:t xml:space="preserve"> to CVD, </w:t>
      </w:r>
      <w:r w:rsidR="003D6EA0">
        <w:t>63</w:t>
      </w:r>
      <w:r w:rsidR="00F50CE5">
        <w:t xml:space="preserve">% of Abnormal ECG values leads to </w:t>
      </w:r>
      <w:proofErr w:type="gramStart"/>
      <w:r w:rsidR="00F50CE5">
        <w:t>positivity</w:t>
      </w:r>
      <w:r>
        <w:t>(</w:t>
      </w:r>
      <w:proofErr w:type="gramEnd"/>
      <w:r>
        <w:t>hyper can be neglected since the value is too less) and normal ECG does indicate CVD negative</w:t>
      </w:r>
      <w:r w:rsidR="00F50CE5">
        <w:t xml:space="preserve"> 5</w:t>
      </w:r>
      <w:r w:rsidR="003D6EA0">
        <w:t>4</w:t>
      </w:r>
      <w:r w:rsidR="00F50CE5">
        <w:t>% of Normal ECG data leads to negativity in CVD.</w:t>
      </w:r>
    </w:p>
    <w:p w14:paraId="709E4505" w14:textId="383D4C21" w:rsidR="0055750C" w:rsidRPr="0055750C" w:rsidRDefault="0055750C" w:rsidP="0055750C">
      <w:pPr>
        <w:pStyle w:val="ListParagraph"/>
        <w:numPr>
          <w:ilvl w:val="0"/>
          <w:numId w:val="1"/>
        </w:numPr>
        <w:rPr>
          <w:b/>
          <w:bCs/>
        </w:rPr>
      </w:pPr>
      <w:r w:rsidRPr="0055750C">
        <w:rPr>
          <w:b/>
          <w:bCs/>
        </w:rPr>
        <w:t>Max heart rate</w:t>
      </w:r>
      <w:r w:rsidR="00FE5B1C">
        <w:rPr>
          <w:b/>
          <w:bCs/>
        </w:rPr>
        <w:t xml:space="preserve">, </w:t>
      </w:r>
      <w:r w:rsidRPr="0055750C">
        <w:rPr>
          <w:b/>
          <w:bCs/>
        </w:rPr>
        <w:t>ST depression</w:t>
      </w:r>
      <w:r w:rsidR="00FE5B1C">
        <w:rPr>
          <w:b/>
          <w:bCs/>
        </w:rPr>
        <w:t xml:space="preserve"> and Major Vessels</w:t>
      </w:r>
    </w:p>
    <w:p w14:paraId="02CAB680" w14:textId="77777777" w:rsidR="0055750C" w:rsidRDefault="0055750C" w:rsidP="0055750C">
      <w:r>
        <w:t>The Max heart rate does seem to play a role, with a higher range of values from 114-202 with bulk of its values from 148-161 range as compared to a lower range in healthy 125-156.</w:t>
      </w:r>
    </w:p>
    <w:p w14:paraId="35C7EC58" w14:textId="7EE02258" w:rsidR="0055750C" w:rsidRDefault="0055750C" w:rsidP="0055750C">
      <w:r>
        <w:t xml:space="preserve">The ST depression too has a different range for Diseased and Healthy, the diseased has a lower range, ranging from 0-2.6, whereas health </w:t>
      </w:r>
      <w:r w:rsidR="003E62A5">
        <w:t>patients’</w:t>
      </w:r>
      <w:r>
        <w:t xml:space="preserve"> range is from 0-4.4, so value &gt; 2.6 might help in negativity in CVD.</w:t>
      </w:r>
    </w:p>
    <w:p w14:paraId="2F1F42ED" w14:textId="4717A976" w:rsidR="00FE5B1C" w:rsidRDefault="00FE5B1C" w:rsidP="0055750C">
      <w:r>
        <w:lastRenderedPageBreak/>
        <w:t xml:space="preserve">Major Vessels </w:t>
      </w:r>
      <w:r w:rsidR="003E62A5">
        <w:t>value too plays a critical role in CVD positivity, Lower range of Value 0 and 1 contribute significantly to</w:t>
      </w:r>
      <w:r w:rsidR="00366092">
        <w:t xml:space="preserve"> CVD, Negative Co- relation exists.</w:t>
      </w:r>
      <w:r w:rsidR="003E62A5">
        <w:t xml:space="preserve"> </w:t>
      </w:r>
    </w:p>
    <w:p w14:paraId="7238EE7F" w14:textId="0D226F0F" w:rsidR="0055750C" w:rsidRDefault="0055750C" w:rsidP="0055750C"/>
    <w:p w14:paraId="32FF785C" w14:textId="77777777" w:rsidR="0055750C" w:rsidRPr="0055750C" w:rsidRDefault="0055750C" w:rsidP="0055750C">
      <w:pPr>
        <w:pStyle w:val="ListParagraph"/>
        <w:numPr>
          <w:ilvl w:val="0"/>
          <w:numId w:val="1"/>
        </w:numPr>
        <w:rPr>
          <w:b/>
          <w:bCs/>
        </w:rPr>
      </w:pPr>
      <w:r w:rsidRPr="0055750C">
        <w:rPr>
          <w:b/>
          <w:bCs/>
        </w:rPr>
        <w:t>Exercise Induced Angina</w:t>
      </w:r>
    </w:p>
    <w:p w14:paraId="520DB112" w14:textId="59B1D377" w:rsidR="00AC6842" w:rsidRDefault="0091247C" w:rsidP="0055750C">
      <w:r>
        <w:t>‘</w:t>
      </w:r>
      <w:r w:rsidR="00B64C67">
        <w:t xml:space="preserve">No’ value in Exercise Induced angina contributes to CVD heavily </w:t>
      </w:r>
      <w:r w:rsidR="00AC6842">
        <w:t>nearly 86% of diseased has ‘no’ value and hence it is a deciding factor.</w:t>
      </w:r>
    </w:p>
    <w:p w14:paraId="33DB30F6" w14:textId="77777777" w:rsidR="0055750C" w:rsidRPr="0055750C" w:rsidRDefault="0055750C" w:rsidP="0055750C">
      <w:pPr>
        <w:pStyle w:val="ListParagraph"/>
        <w:numPr>
          <w:ilvl w:val="0"/>
          <w:numId w:val="1"/>
        </w:numPr>
        <w:rPr>
          <w:b/>
          <w:bCs/>
        </w:rPr>
      </w:pPr>
      <w:r w:rsidRPr="0055750C">
        <w:rPr>
          <w:b/>
          <w:bCs/>
        </w:rPr>
        <w:t>ST SLOPE</w:t>
      </w:r>
    </w:p>
    <w:p w14:paraId="74E91770" w14:textId="282CC457" w:rsidR="004E5B82" w:rsidRDefault="0055750C" w:rsidP="0055750C">
      <w:r>
        <w:t xml:space="preserve">Down sloping plays a huge role in contribution to CVD </w:t>
      </w:r>
      <w:r w:rsidR="0013209E">
        <w:t>,</w:t>
      </w:r>
      <w:r>
        <w:t>65%</w:t>
      </w:r>
      <w:r w:rsidR="0013209E">
        <w:t xml:space="preserve"> in </w:t>
      </w:r>
      <w:proofErr w:type="gramStart"/>
      <w:r w:rsidR="0013209E">
        <w:t xml:space="preserve">Diseased </w:t>
      </w:r>
      <w:r w:rsidR="004B7474">
        <w:t xml:space="preserve"> has</w:t>
      </w:r>
      <w:proofErr w:type="gramEnd"/>
      <w:r w:rsidR="004B7474">
        <w:t xml:space="preserve"> Down sloping and </w:t>
      </w:r>
      <w:r w:rsidR="00FE5B1C">
        <w:t>it reduces to 25% in Healthy.</w:t>
      </w:r>
    </w:p>
    <w:p w14:paraId="4A66EB45" w14:textId="0435F24C" w:rsidR="00366092" w:rsidRPr="00D64297" w:rsidRDefault="00D64297" w:rsidP="00D64297">
      <w:pPr>
        <w:pStyle w:val="ListParagraph"/>
        <w:numPr>
          <w:ilvl w:val="0"/>
          <w:numId w:val="1"/>
        </w:numPr>
        <w:rPr>
          <w:b/>
          <w:bCs/>
        </w:rPr>
      </w:pPr>
      <w:r w:rsidRPr="00D64297">
        <w:rPr>
          <w:b/>
          <w:bCs/>
        </w:rPr>
        <w:t>Thalassemia</w:t>
      </w:r>
    </w:p>
    <w:p w14:paraId="0C7AED9B" w14:textId="7AFA6E05" w:rsidR="00CD5322" w:rsidRDefault="00FB2CFE" w:rsidP="0055750C">
      <w:r>
        <w:t xml:space="preserve">Significant relation between </w:t>
      </w:r>
      <w:r w:rsidR="00592895">
        <w:t>Thalassemia</w:t>
      </w:r>
      <w:r>
        <w:t xml:space="preserve"> value and CVD </w:t>
      </w:r>
      <w:r w:rsidR="00592895">
        <w:t>Positivity</w:t>
      </w:r>
      <w:r>
        <w:t xml:space="preserve">, Fixed Defect is an important player, </w:t>
      </w:r>
      <w:r w:rsidR="00592895">
        <w:t>80% of Diseased data has Fixed Defect.</w:t>
      </w:r>
    </w:p>
    <w:p w14:paraId="745BAD66" w14:textId="77777777" w:rsidR="003F31E0" w:rsidRDefault="003F31E0" w:rsidP="0055750C"/>
    <w:p w14:paraId="305B56BB" w14:textId="2B283EA0" w:rsidR="00CD5322" w:rsidRDefault="00CD5322" w:rsidP="0055750C">
      <w:pPr>
        <w:rPr>
          <w:b/>
          <w:bCs/>
        </w:rPr>
      </w:pPr>
      <w:r w:rsidRPr="00CD5322">
        <w:rPr>
          <w:b/>
          <w:bCs/>
        </w:rPr>
        <w:t xml:space="preserve">Linear Regression Model Explanation </w:t>
      </w:r>
    </w:p>
    <w:p w14:paraId="45CDD23C" w14:textId="52C3ED13" w:rsidR="00CD5322" w:rsidRPr="009C3326" w:rsidRDefault="00535744" w:rsidP="0055750C">
      <w:r w:rsidRPr="009C3326">
        <w:t xml:space="preserve">Three Models </w:t>
      </w:r>
      <w:r w:rsidR="00373C9D" w:rsidRPr="009C3326">
        <w:t xml:space="preserve">has been </w:t>
      </w:r>
      <w:proofErr w:type="gramStart"/>
      <w:r w:rsidR="00373C9D" w:rsidRPr="009C3326">
        <w:t>build</w:t>
      </w:r>
      <w:proofErr w:type="gramEnd"/>
      <w:r w:rsidR="00373C9D" w:rsidRPr="009C3326">
        <w:t xml:space="preserve"> in this project: </w:t>
      </w:r>
    </w:p>
    <w:p w14:paraId="38117577" w14:textId="71E8A630" w:rsidR="00373C9D" w:rsidRPr="009C3326" w:rsidRDefault="00341393" w:rsidP="00373C9D">
      <w:pPr>
        <w:pStyle w:val="ListParagraph"/>
        <w:numPr>
          <w:ilvl w:val="0"/>
          <w:numId w:val="2"/>
        </w:numPr>
      </w:pPr>
      <w:proofErr w:type="spellStart"/>
      <w:r w:rsidRPr="00341393">
        <w:rPr>
          <w:b/>
          <w:bCs/>
        </w:rPr>
        <w:t>Basemodel</w:t>
      </w:r>
      <w:proofErr w:type="spellEnd"/>
      <w:r>
        <w:rPr>
          <w:b/>
          <w:bCs/>
        </w:rPr>
        <w:t xml:space="preserve"> – </w:t>
      </w:r>
      <w:r w:rsidRPr="009C3326">
        <w:t>Consists of all the columns</w:t>
      </w:r>
      <w:r w:rsidR="00D52ACB" w:rsidRPr="009C3326">
        <w:t xml:space="preserve">, Accuracy from Confusion Matrix is </w:t>
      </w:r>
      <w:r w:rsidR="00D52ACB" w:rsidRPr="009C3326">
        <w:rPr>
          <w:b/>
          <w:bCs/>
        </w:rPr>
        <w:t>8</w:t>
      </w:r>
      <w:r w:rsidR="0032578F" w:rsidRPr="009C3326">
        <w:rPr>
          <w:b/>
          <w:bCs/>
        </w:rPr>
        <w:t>2</w:t>
      </w:r>
      <w:r w:rsidR="00D52ACB" w:rsidRPr="009C3326">
        <w:t>%</w:t>
      </w:r>
    </w:p>
    <w:p w14:paraId="65098B65" w14:textId="17E8D091" w:rsidR="00C03C98" w:rsidRDefault="00C03C98" w:rsidP="00C03C98">
      <w:pPr>
        <w:ind w:left="720"/>
        <w:rPr>
          <w:b/>
          <w:bCs/>
        </w:rPr>
      </w:pPr>
      <w:r w:rsidRPr="009C3326">
        <w:t xml:space="preserve">Columns Used: </w:t>
      </w:r>
      <w:r w:rsidR="00AB0864" w:rsidRPr="009C3326">
        <w:t>All,</w:t>
      </w:r>
      <w:r w:rsidR="006B4E5D" w:rsidRPr="009C3326">
        <w:t xml:space="preserve"> No of </w:t>
      </w:r>
      <w:r w:rsidR="009C3326" w:rsidRPr="009C3326">
        <w:t>Columns:</w:t>
      </w:r>
      <w:r w:rsidR="006B4E5D" w:rsidRPr="009C3326">
        <w:t xml:space="preserve"> </w:t>
      </w:r>
      <w:r w:rsidR="006B4E5D" w:rsidRPr="009C3326">
        <w:rPr>
          <w:b/>
          <w:bCs/>
        </w:rPr>
        <w:t>14</w:t>
      </w:r>
    </w:p>
    <w:p w14:paraId="6C8E5574" w14:textId="22DAF469" w:rsidR="009C3326" w:rsidRPr="009C3326" w:rsidRDefault="009C3326" w:rsidP="00C03C98">
      <w:pPr>
        <w:ind w:left="720"/>
      </w:pPr>
      <w:r w:rsidRPr="009C3326">
        <w:t>More columns are used.</w:t>
      </w:r>
    </w:p>
    <w:p w14:paraId="4E23E45C" w14:textId="2194CBFF" w:rsidR="00D52ACB" w:rsidRDefault="006554C6" w:rsidP="00373C9D">
      <w:pPr>
        <w:pStyle w:val="ListParagraph"/>
        <w:numPr>
          <w:ilvl w:val="0"/>
          <w:numId w:val="2"/>
        </w:numPr>
        <w:rPr>
          <w:b/>
          <w:bCs/>
        </w:rPr>
      </w:pPr>
      <w:r w:rsidRPr="006554C6">
        <w:rPr>
          <w:b/>
          <w:bCs/>
        </w:rPr>
        <w:t>model1</w:t>
      </w:r>
      <w:r>
        <w:rPr>
          <w:b/>
          <w:bCs/>
        </w:rPr>
        <w:t xml:space="preserve"> – </w:t>
      </w:r>
      <w:r w:rsidRPr="009C3326">
        <w:t>Variables suggested by Base R for Model</w:t>
      </w:r>
      <w:r w:rsidR="00A82930" w:rsidRPr="009C3326">
        <w:t xml:space="preserve">, Accuracy from Confusion Matrix is </w:t>
      </w:r>
      <w:r w:rsidR="00A82930" w:rsidRPr="009C3326">
        <w:rPr>
          <w:b/>
          <w:bCs/>
        </w:rPr>
        <w:t>78</w:t>
      </w:r>
      <w:r w:rsidR="00A82930" w:rsidRPr="009C3326">
        <w:t>%</w:t>
      </w:r>
    </w:p>
    <w:p w14:paraId="55ED61B9" w14:textId="2190CA32" w:rsidR="00C03C98" w:rsidRDefault="00C03C98" w:rsidP="00C03C98">
      <w:pPr>
        <w:ind w:left="720"/>
        <w:rPr>
          <w:b/>
          <w:bCs/>
        </w:rPr>
      </w:pPr>
      <w:r>
        <w:rPr>
          <w:b/>
          <w:bCs/>
        </w:rPr>
        <w:t xml:space="preserve">Columns Used: </w:t>
      </w:r>
      <w:r w:rsidR="004702D7" w:rsidRPr="009C3326">
        <w:t>sex+chest_pain_type+resting_blood_pressure+resting_ecg+max_heart_rate+thalessimia+major_vessels</w:t>
      </w:r>
    </w:p>
    <w:p w14:paraId="7163F3A1" w14:textId="55D0B50A" w:rsidR="00D12144" w:rsidRDefault="00D12144" w:rsidP="00C03C98">
      <w:pPr>
        <w:ind w:left="720"/>
        <w:rPr>
          <w:b/>
          <w:bCs/>
        </w:rPr>
      </w:pPr>
      <w:r w:rsidRPr="009C3326">
        <w:t xml:space="preserve">No of </w:t>
      </w:r>
      <w:r w:rsidR="00AB0864" w:rsidRPr="009C3326">
        <w:t>Columns:</w:t>
      </w:r>
      <w:r>
        <w:rPr>
          <w:b/>
          <w:bCs/>
        </w:rPr>
        <w:t xml:space="preserve"> 7</w:t>
      </w:r>
    </w:p>
    <w:p w14:paraId="64659E98" w14:textId="2BC98FFB" w:rsidR="00D12144" w:rsidRPr="00C03C98" w:rsidRDefault="00D12144" w:rsidP="00C03C98">
      <w:pPr>
        <w:ind w:left="720"/>
        <w:rPr>
          <w:b/>
          <w:bCs/>
        </w:rPr>
      </w:pPr>
      <w:r>
        <w:rPr>
          <w:b/>
          <w:bCs/>
        </w:rPr>
        <w:t>Accuracy is Less</w:t>
      </w:r>
    </w:p>
    <w:p w14:paraId="4C50A453" w14:textId="3D4D81A1" w:rsidR="00D15900" w:rsidRPr="009C3326" w:rsidRDefault="00A82930" w:rsidP="00AB0864">
      <w:pPr>
        <w:pStyle w:val="ListParagraph"/>
        <w:numPr>
          <w:ilvl w:val="0"/>
          <w:numId w:val="2"/>
        </w:numPr>
      </w:pPr>
      <w:proofErr w:type="spellStart"/>
      <w:r w:rsidRPr="00A82930">
        <w:rPr>
          <w:b/>
          <w:bCs/>
        </w:rPr>
        <w:t>myModel</w:t>
      </w:r>
      <w:proofErr w:type="spellEnd"/>
      <w:r w:rsidR="00AB6774">
        <w:rPr>
          <w:b/>
          <w:bCs/>
        </w:rPr>
        <w:t xml:space="preserve"> – </w:t>
      </w:r>
      <w:r w:rsidR="00AB6774" w:rsidRPr="009C3326">
        <w:t>Model build from the columns selected by me after Data Analysis</w:t>
      </w:r>
      <w:r w:rsidR="00AB0864" w:rsidRPr="009C3326">
        <w:t>.</w:t>
      </w:r>
      <w:r w:rsidR="00AB6774" w:rsidRPr="009C3326">
        <w:t xml:space="preserve"> Accuracy is</w:t>
      </w:r>
      <w:r w:rsidR="0032578F" w:rsidRPr="009C3326">
        <w:t xml:space="preserve"> </w:t>
      </w:r>
      <w:r w:rsidR="0032578F" w:rsidRPr="009C3326">
        <w:rPr>
          <w:b/>
          <w:bCs/>
        </w:rPr>
        <w:t>81</w:t>
      </w:r>
      <w:r w:rsidR="0032578F" w:rsidRPr="009C3326">
        <w:t>%</w:t>
      </w:r>
    </w:p>
    <w:p w14:paraId="0B7F7CED" w14:textId="77777777" w:rsidR="00AB0864" w:rsidRDefault="00AB0864" w:rsidP="00D15900">
      <w:pPr>
        <w:pStyle w:val="ListParagraph"/>
        <w:rPr>
          <w:b/>
          <w:bCs/>
        </w:rPr>
      </w:pPr>
    </w:p>
    <w:p w14:paraId="11688067" w14:textId="2B3B74C8" w:rsidR="00BF4E7C" w:rsidRPr="009C3326" w:rsidRDefault="00AB0864" w:rsidP="009C3326">
      <w:pPr>
        <w:pStyle w:val="ListParagraph"/>
      </w:pPr>
      <w:r w:rsidRPr="009C3326">
        <w:t>Columns Used</w:t>
      </w:r>
      <w:r w:rsidR="00BF4E7C" w:rsidRPr="009C3326">
        <w:t>:</w:t>
      </w:r>
    </w:p>
    <w:p w14:paraId="714830A6" w14:textId="2F5E0109" w:rsidR="00BF4E7C" w:rsidRPr="009C3326" w:rsidRDefault="00BF4E7C" w:rsidP="00D15900">
      <w:pPr>
        <w:pStyle w:val="ListParagraph"/>
      </w:pPr>
      <w:r w:rsidRPr="009C3326">
        <w:t>sex+age+chest_pain_type+resting_ecg+max_heart_rate+exercise_induced_angina+st_depression+st_slope+thalessimia+major_vessels</w:t>
      </w:r>
    </w:p>
    <w:p w14:paraId="49B37A92" w14:textId="77777777" w:rsidR="00305B67" w:rsidRDefault="00305B67" w:rsidP="00D15900">
      <w:pPr>
        <w:pStyle w:val="ListParagraph"/>
        <w:rPr>
          <w:b/>
          <w:bCs/>
        </w:rPr>
      </w:pPr>
    </w:p>
    <w:p w14:paraId="4E61FC6D" w14:textId="5AAC6021" w:rsidR="009C3326" w:rsidRPr="009C3326" w:rsidRDefault="00305B67" w:rsidP="009C3326">
      <w:pPr>
        <w:pStyle w:val="ListParagraph"/>
        <w:rPr>
          <w:b/>
          <w:bCs/>
        </w:rPr>
      </w:pPr>
      <w:r>
        <w:rPr>
          <w:b/>
          <w:bCs/>
        </w:rPr>
        <w:t xml:space="preserve">No of </w:t>
      </w:r>
      <w:r w:rsidR="009C3326">
        <w:rPr>
          <w:b/>
          <w:bCs/>
        </w:rPr>
        <w:t>Columns:</w:t>
      </w:r>
      <w:r>
        <w:rPr>
          <w:b/>
          <w:bCs/>
        </w:rPr>
        <w:t xml:space="preserve"> 10</w:t>
      </w:r>
    </w:p>
    <w:p w14:paraId="4F8EB7E4" w14:textId="77777777" w:rsidR="00AB0864" w:rsidRDefault="00AB0864" w:rsidP="00D15900">
      <w:pPr>
        <w:pStyle w:val="ListParagraph"/>
        <w:rPr>
          <w:b/>
          <w:bCs/>
        </w:rPr>
      </w:pPr>
    </w:p>
    <w:p w14:paraId="678037AD" w14:textId="7C181E5B" w:rsidR="00373C9D" w:rsidRPr="003F31E0" w:rsidRDefault="00D15900" w:rsidP="003F31E0">
      <w:pPr>
        <w:pStyle w:val="ListParagraph"/>
      </w:pPr>
      <w:r w:rsidRPr="009C3326">
        <w:t xml:space="preserve">This model gives almost the same accuracy </w:t>
      </w:r>
      <w:r w:rsidR="00C37B4C" w:rsidRPr="009C3326">
        <w:t xml:space="preserve">as </w:t>
      </w:r>
      <w:proofErr w:type="spellStart"/>
      <w:proofErr w:type="gramStart"/>
      <w:r w:rsidR="00C37B4C" w:rsidRPr="009C3326">
        <w:t>BaseModel</w:t>
      </w:r>
      <w:proofErr w:type="spellEnd"/>
      <w:proofErr w:type="gramEnd"/>
      <w:r w:rsidR="00C37B4C" w:rsidRPr="009C3326">
        <w:t xml:space="preserve"> but number of columns used has been significantly lesser than the </w:t>
      </w:r>
      <w:proofErr w:type="spellStart"/>
      <w:r w:rsidR="009A0A1A" w:rsidRPr="009C3326">
        <w:t>BaseModel</w:t>
      </w:r>
      <w:proofErr w:type="spellEnd"/>
      <w:r w:rsidR="009A0A1A" w:rsidRPr="009C3326">
        <w:t xml:space="preserve"> and hence </w:t>
      </w:r>
      <w:r w:rsidR="00864B54" w:rsidRPr="009C3326">
        <w:t>making the Model more effective</w:t>
      </w:r>
      <w:r w:rsidR="00C03C98" w:rsidRPr="009C3326">
        <w:t xml:space="preserve"> and faster.</w:t>
      </w:r>
      <w:r w:rsidR="00A82930" w:rsidRPr="009C3326">
        <w:tab/>
      </w:r>
    </w:p>
    <w:p w14:paraId="3BEE8267" w14:textId="14066A8C" w:rsidR="00FE5B1C" w:rsidRDefault="00FE5B1C" w:rsidP="0055750C"/>
    <w:p w14:paraId="2ADB2305" w14:textId="77777777" w:rsidR="0055750C" w:rsidRDefault="0055750C" w:rsidP="0055750C"/>
    <w:p w14:paraId="7D0B3BBB" w14:textId="77777777" w:rsidR="0055750C" w:rsidRDefault="0055750C" w:rsidP="0055750C"/>
    <w:p w14:paraId="37DE9245" w14:textId="77777777" w:rsidR="0055750C" w:rsidRDefault="0055750C" w:rsidP="007D152C"/>
    <w:p w14:paraId="32B137FD" w14:textId="77777777" w:rsidR="007D152C" w:rsidRDefault="007D152C" w:rsidP="007D152C"/>
    <w:p w14:paraId="3F047A9D" w14:textId="77777777" w:rsidR="007D152C" w:rsidRDefault="007D152C" w:rsidP="007D152C"/>
    <w:p w14:paraId="5FC82A47" w14:textId="77777777" w:rsidR="009F1E1B" w:rsidRDefault="009F1E1B" w:rsidP="009F1E1B"/>
    <w:p w14:paraId="105D6456" w14:textId="77777777" w:rsidR="009F1E1B" w:rsidRDefault="009F1E1B" w:rsidP="009F1E1B"/>
    <w:p w14:paraId="738BDD65" w14:textId="77777777" w:rsidR="009F1E1B" w:rsidRDefault="009F1E1B" w:rsidP="009F1E1B"/>
    <w:p w14:paraId="0293F5C3" w14:textId="77777777" w:rsidR="009F1E1B" w:rsidRDefault="009F1E1B" w:rsidP="009F1E1B"/>
    <w:p w14:paraId="0147E1A2" w14:textId="77777777" w:rsidR="009F1E1B" w:rsidRDefault="009F1E1B" w:rsidP="009F1E1B"/>
    <w:p w14:paraId="32F9A6E4" w14:textId="77777777" w:rsidR="009F1E1B" w:rsidRDefault="009F1E1B" w:rsidP="009F1E1B"/>
    <w:p w14:paraId="2E844BC6" w14:textId="77777777" w:rsidR="009F1E1B" w:rsidRDefault="009F1E1B" w:rsidP="009F1E1B"/>
    <w:sectPr w:rsidR="009F1E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5E8"/>
    <w:multiLevelType w:val="hybridMultilevel"/>
    <w:tmpl w:val="9820AF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83DAA"/>
    <w:multiLevelType w:val="hybridMultilevel"/>
    <w:tmpl w:val="3F2AB97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38548">
    <w:abstractNumId w:val="1"/>
  </w:num>
  <w:num w:numId="2" w16cid:durableId="1920208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1B"/>
    <w:rsid w:val="00105225"/>
    <w:rsid w:val="0013209E"/>
    <w:rsid w:val="00305B67"/>
    <w:rsid w:val="0032578F"/>
    <w:rsid w:val="00326310"/>
    <w:rsid w:val="00341393"/>
    <w:rsid w:val="00366092"/>
    <w:rsid w:val="00373C9D"/>
    <w:rsid w:val="003D6EA0"/>
    <w:rsid w:val="003E62A5"/>
    <w:rsid w:val="003F31E0"/>
    <w:rsid w:val="004702D7"/>
    <w:rsid w:val="004B0EF6"/>
    <w:rsid w:val="004B3F2B"/>
    <w:rsid w:val="004B7474"/>
    <w:rsid w:val="004E5B82"/>
    <w:rsid w:val="00535744"/>
    <w:rsid w:val="0055750C"/>
    <w:rsid w:val="00592895"/>
    <w:rsid w:val="006554C6"/>
    <w:rsid w:val="006B4E5D"/>
    <w:rsid w:val="007D152C"/>
    <w:rsid w:val="00864B54"/>
    <w:rsid w:val="0091247C"/>
    <w:rsid w:val="009A0A1A"/>
    <w:rsid w:val="009C3326"/>
    <w:rsid w:val="009F1E1B"/>
    <w:rsid w:val="00A82930"/>
    <w:rsid w:val="00AB0864"/>
    <w:rsid w:val="00AB6774"/>
    <w:rsid w:val="00AC6842"/>
    <w:rsid w:val="00B64C67"/>
    <w:rsid w:val="00BF4E7C"/>
    <w:rsid w:val="00C03C98"/>
    <w:rsid w:val="00C37B4C"/>
    <w:rsid w:val="00CD08DA"/>
    <w:rsid w:val="00CD5322"/>
    <w:rsid w:val="00CD6A1C"/>
    <w:rsid w:val="00D12144"/>
    <w:rsid w:val="00D15900"/>
    <w:rsid w:val="00D52ACB"/>
    <w:rsid w:val="00D64297"/>
    <w:rsid w:val="00D954D6"/>
    <w:rsid w:val="00F50CE5"/>
    <w:rsid w:val="00FB2CFE"/>
    <w:rsid w:val="00FE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4D09"/>
  <w15:chartTrackingRefBased/>
  <w15:docId w15:val="{B926AAE9-5637-4910-9102-8D3D01EA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N</dc:creator>
  <cp:keywords/>
  <dc:description/>
  <cp:lastModifiedBy>Anubhav N</cp:lastModifiedBy>
  <cp:revision>36</cp:revision>
  <dcterms:created xsi:type="dcterms:W3CDTF">2022-03-14T01:58:00Z</dcterms:created>
  <dcterms:modified xsi:type="dcterms:W3CDTF">2022-06-10T22:45:00Z</dcterms:modified>
</cp:coreProperties>
</file>