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Longitudinal Analysis of Curricular Interdependencies: The Critical Role of Class 11 Foundations in ISC Class 12 Computer Science Board Examinations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Spiral Architecture of the ISC Computer Science Curriculum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curriculum design of the Indian School Certificate (ISC) for Computer Science is not structured as a sequence of disjointed annual silos but rather as a tight spiral, where concepts introduced in the penultimate year (Class 11) serve as the non-negotiable bedrock for the final year (Class 12) assessment. A rigorous forensic analysis of past Board Question Papers, specifically spanning the decade from 2014 to 2024, reveals a startling reality for educators and students alike: a substantial proportion of the "Class 12" examination is, in essence, a rigorous test of "Class 11" fundamentals. This phenomenon is particularly acute in the domains of Boolean Algebra, Recursive logic, Array manipulation, and the theoretical underpinnings of Object-Oriented Programming (OOP).</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Council for the Indian School Certificate Examinations (CISCE) constructs the Class 12 syllabus with the explicit assumption of mastery over Class 11 topics. However, the examination papers often go beyond mere assumption, directly querying definitions, laws, and algorithms that are formally listed only in the Class 11 syllabus documents.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report provides an exhaustive, granular analysis of this curricular overlap, specifically focusing on the five critical domains identified in the research scope: Basic Input/Output and Data File Handling, Packages, Logic and Hardware (including Basic Gates), Recursion, and Arrays/Strings.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dissecting specific questions from archival papers—such as the 2020 theory paper, specimen papers, and practical files—we demonstrate that the dividing line between Class 11 and Class 12 is porous. The "Class 12" examination is frequently a vehicle for validating the "Class 11" learning outcomes. For instance, the prompt to "State the properties of zero" in Boolean Algebra or the requirement to perform "Address Calculation" for a 2D array are tasks that rely entirely on knowledge bases established in the junior year. This report synthesizes these findings into a strategic document meant to realign preparation strategies, emphasizing that in the ISC ecosystem, Class 11 is not merely a preparatory year, but the first half of the Class 12 Board Examination.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Logic and Hardware: The immutable Foundation of Boolean Algebra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domain of Boolean Algebra and Logic Hardware constitutes one of the most significant theoretical components of the Class 12 Paper I (Theory), typically commanding between 15 to 20 marks in Part I and Part II combined. While the Class 12 syllabus formally introduces advanced reduction techniques like Karnaugh Maps (K-Maps), the raw materials required to construct these maps—the axioms, the laws, the gate definitions, and the propositional logic—are derived exclusively from the Class 11 syllabus.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Axiomatic Base: Properties of 0 and 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elementary level of the ISC Computer Science theory paper often begins with questions that test the fundamental axioms of Boolean Algebra. These axioms, introduced in the very first chapter of the Class 11 textbook, define the behavior of binary variables in relation to the identity elements 0 and 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Analysis of the 2020 ISC Board Paper reveals a direct query: "State the properties of zero". This question requires the student to recall the Annulment Law for AND and the Identity Law for OR. Specifically, the expected answer is $A + 0 = A$ (Identity for OR) and $A \cdot 0 = 0$ (Annulment for AND). While seemingly trivial, this question highlights the board's tendency to audit the student's grasp of the foundational postulates. If a student has focused solely on the complex K-Map groupings of Class 12 without retaining the basic algebraic properties from Class 11, they risk losing marks in the compulsory Section 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"Principle of Duality," a concept taught in Class 11 to demonstrate the symmetry of Boolean logic, is frequently tested. Questions such as "Find the dual of: $X \cdot Y + X \cdot Y' = X + 0$"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appear in Section A. The mechanism to solve this—swapping OR ($+$) with AND ($\cdot$), and swapping 0 with 1—is a mechanical skill learned in Class 11. The presence of such questions in the Class 12 Board paper underscores the necessity of maintaining fluency in these basic transformations.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Propositional Logic and Verification of Laws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Class 11 syllabus includes a distinct unit on "Propositional Logic," covering well-formed formulae, truth values, and logical implication. This unit provides the theoretical scaffold for the "Boolean Algebra" unit in Class 12.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recurring pattern in the board papers is the request to "State the law represented by the following proposition and prove it with the help of a truth table".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For example, the Idempotent Law ($P \lor P = P$) is a standard Class 11 topic. When this appears in a Class 12 paper, it is not testing a new concept but verifying an old one. The rigorous proof using a truth table—listing all possible truth values for $P$ (0 and 1) and demonstrating that the output column is identical to the input column—is a methodological skill honed in the previous year.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Additionally, the concepts of </w:t>
      </w:r>
      <w:r w:rsidDel="00000000" w:rsidR="00000000" w:rsidRPr="00000000">
        <w:rPr>
          <w:rFonts w:ascii="Google Sans Text" w:cs="Google Sans Text" w:eastAsia="Google Sans Text" w:hAnsi="Google Sans Text"/>
          <w:b w:val="1"/>
          <w:bCs w:val="1"/>
          <w:color w:val="1f1f1f"/>
          <w:rtl w:val="0"/>
        </w:rPr>
        <w:t xml:space="preserve">Tautology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Contradiction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Contingency</w:t>
      </w:r>
      <w:r w:rsidDel="00000000" w:rsidR="00000000" w:rsidRPr="00000000">
        <w:rPr>
          <w:rFonts w:ascii="Google Sans Text" w:cs="Google Sans Text" w:eastAsia="Google Sans Text" w:hAnsi="Google Sans Text"/>
          <w:color w:val="1f1f1f"/>
          <w:rtl w:val="0"/>
        </w:rPr>
        <w:t xml:space="preserve"> are regularly tested. In the 2020 paper, students were asked to determine the nature of the proposition $F = (P \Rightarrow Q) \lor (Q \Rightarrow \sim P)$. To solve this, a student must construct a truth table involving implication ($\Rightarrow$), a logical operator introduced in Class 11 Propositional Logic but often glossed over in Class 12 texts which focus more on digital circuit design. The implication operator ($P \Rightarrow Q$ is equivalent to $\sim P \lor Q$) is critical here. A student unaware of this Class 11 definition would find the question impossible to solve, despite it being a "Logic" question.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of previous years’ papers also uncovers questions asking for the </w:t>
      </w:r>
      <w:r w:rsidDel="00000000" w:rsidR="00000000" w:rsidRPr="00000000">
        <w:rPr>
          <w:rFonts w:ascii="Google Sans Text" w:cs="Google Sans Text" w:eastAsia="Google Sans Text" w:hAnsi="Google Sans Text"/>
          <w:b w:val="1"/>
          <w:bCs w:val="1"/>
          <w:color w:val="1f1f1f"/>
          <w:rtl w:val="0"/>
        </w:rPr>
        <w:t xml:space="preserve">Converse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Contrapositive</w:t>
      </w:r>
      <w:r w:rsidDel="00000000" w:rsidR="00000000" w:rsidRPr="00000000">
        <w:rPr>
          <w:rFonts w:ascii="Google Sans Text" w:cs="Google Sans Text" w:eastAsia="Google Sans Text" w:hAnsi="Google Sans Text"/>
          <w:color w:val="1f1f1f"/>
          <w:rtl w:val="0"/>
        </w:rPr>
        <w:t xml:space="preserve"> of a statement. For instance, "If A = 'It is cloudy' and B = 'It is raining', then write the proposition for... Contrapositive".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definitions of Converse ($q \Rightarrow p$) and Contrapositive ($\sim q \Rightarrow \sim p$) are exclusive to the Class 11 syllabus. Their appearance in Class 12 papers serves as a sharp reminder that the syllabus is cumulative.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Logic Gates: Basic and Universal Realization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abstract algebra to physical realization occurs through Logic Gates. Class 11 covers the Basic Gates (AND, OR, NOT) and the Universal Gates (NAND, NOR). Class 12 extends this to combinational circuits like Adders and Encoders. However, the Board often reverts to the basics.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NAND/NOR Realization:</w:t>
      </w:r>
      <w:r w:rsidDel="00000000" w:rsidR="00000000" w:rsidRPr="00000000">
        <w:rPr>
          <w:rFonts w:ascii="Google Sans Text" w:cs="Google Sans Text" w:eastAsia="Google Sans Text" w:hAnsi="Google Sans Text"/>
          <w:color w:val="1f1f1f"/>
          <w:rtl w:val="0"/>
        </w:rPr>
        <w:t xml:space="preserve"> A staple question in Part II of the Class 12 paper asks students to "Draw the logic gate diagram for the reduced expression using NAND gates only".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While the expression to be drawn is often derived from a Class 12 K-Map, the technique of converting a logic circuit to a NAND-only or NOR-only design is a skill taught in the "Logic and Hardware" chapter of Class 11. This requires knowledge of the involution property and De Morgan's Law to transform sum-of-products expressions into NAND-NAND logic.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Gate Identification:</w:t>
      </w:r>
      <w:r w:rsidDel="00000000" w:rsidR="00000000" w:rsidRPr="00000000">
        <w:rPr>
          <w:rFonts w:ascii="Google Sans Text" w:cs="Google Sans Text" w:eastAsia="Google Sans Text" w:hAnsi="Google Sans Text"/>
          <w:color w:val="1f1f1f"/>
          <w:rtl w:val="0"/>
        </w:rPr>
        <w:t xml:space="preserve"> Questions featuring visual diagrams of gates often ask for identification. "Name the basic gate represented by the diagram". These questions often feature XOR or XNOR gates constructed from basic gates, or simple two-input gates. The ability to recognize the distinct shape of the shield (OR), the D-shape (AND), and the bubble (NOT) is a visual literacy skill developed in Class 11.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Hardware Components:</w:t>
      </w:r>
      <w:r w:rsidDel="00000000" w:rsidR="00000000" w:rsidRPr="00000000">
        <w:rPr>
          <w:rFonts w:ascii="Google Sans Text" w:cs="Google Sans Text" w:eastAsia="Google Sans Text" w:hAnsi="Google Sans Text"/>
          <w:color w:val="1f1f1f"/>
          <w:rtl w:val="0"/>
        </w:rPr>
        <w:t xml:space="preserve"> The syllabus overlap extends to components like </w:t>
      </w:r>
      <w:r w:rsidDel="00000000" w:rsidR="00000000" w:rsidRPr="00000000">
        <w:rPr>
          <w:rFonts w:ascii="Google Sans Text" w:cs="Google Sans Text" w:eastAsia="Google Sans Text" w:hAnsi="Google Sans Text"/>
          <w:b w:val="1"/>
          <w:bCs w:val="1"/>
          <w:color w:val="1f1f1f"/>
          <w:rtl w:val="0"/>
        </w:rPr>
        <w:t xml:space="preserve">Encoders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Decoders</w:t>
      </w:r>
      <w:r w:rsidDel="00000000" w:rsidR="00000000" w:rsidRPr="00000000">
        <w:rPr>
          <w:rFonts w:ascii="Google Sans Text" w:cs="Google Sans Text" w:eastAsia="Google Sans Text" w:hAnsi="Google Sans Text"/>
          <w:color w:val="1f1f1f"/>
          <w:rtl w:val="0"/>
        </w:rPr>
        <w:t xml:space="preserve">. Questions asking to "Draw the logic circuit diagram for an octal to binary encoder"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rely on the student's ability to create a truth table mapping $2^n$ inputs to $n$ outputs. This mapping logic is foundational. Furthermore, the distinction between </w:t>
      </w:r>
      <w:r w:rsidDel="00000000" w:rsidR="00000000" w:rsidRPr="00000000">
        <w:rPr>
          <w:rFonts w:ascii="Google Sans Text" w:cs="Google Sans Text" w:eastAsia="Google Sans Text" w:hAnsi="Google Sans Text"/>
          <w:b w:val="1"/>
          <w:bCs w:val="1"/>
          <w:color w:val="1f1f1f"/>
          <w:rtl w:val="0"/>
        </w:rPr>
        <w:t xml:space="preserve">Half Adders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Full Adders</w:t>
      </w:r>
      <w:r w:rsidDel="00000000" w:rsidR="00000000" w:rsidRPr="00000000">
        <w:rPr>
          <w:rFonts w:ascii="Google Sans Text" w:cs="Google Sans Text" w:eastAsia="Google Sans Text" w:hAnsi="Google Sans Text"/>
          <w:color w:val="1f1f1f"/>
          <w:rtl w:val="0"/>
        </w:rPr>
        <w:t xml:space="preserve">—specifically the expressions for Sum ($A \oplus B$) and Carry ($A \cdot B$)—are standard queries. The derivation of these expressions is part of the Class 11 hardware unit.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 11 Origin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 12 Application (Board Question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Properties of 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Boolean Axioms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"State the properties of zero..."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Principle of Duality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"Find the dual of the expression..."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Propositional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"Check if $(P \Rightarrow Q)$ is a Tautology..."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NAND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Universal Gates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"Draw the circuit using only NAND gates"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Encoders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Combinational Circuits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"Draw octal to binary encoder circuit"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Recursion: The Conceptual Bridge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Recursion is perhaps the most prominent example of the spiral curriculum. It is introduced in Class 11 as a concept—a function calling itself—but becomes a dominant theme in Class 12, appearing in both Theory (Section A and C) and Practical examinations. The research snippets indicate that while Class 12 demands complex recursive solutions, the specific </w:t>
      </w:r>
      <w:r w:rsidDel="00000000" w:rsidR="00000000" w:rsidRPr="00000000">
        <w:rPr>
          <w:rFonts w:ascii="Google Sans Text" w:cs="Google Sans Text" w:eastAsia="Google Sans Text" w:hAnsi="Google Sans Text"/>
          <w:i w:val="1"/>
          <w:iCs w:val="1"/>
          <w:color w:val="1f1f1f"/>
          <w:rtl w:val="0"/>
        </w:rPr>
        <w:t xml:space="preserve">questions</w:t>
      </w:r>
      <w:r w:rsidDel="00000000" w:rsidR="00000000" w:rsidRPr="00000000">
        <w:rPr>
          <w:rFonts w:ascii="Google Sans Text" w:cs="Google Sans Text" w:eastAsia="Google Sans Text" w:hAnsi="Google Sans Text"/>
          <w:color w:val="1f1f1f"/>
          <w:rtl w:val="0"/>
        </w:rPr>
        <w:t xml:space="preserve"> often ask for standard Class 11 algorithms implemented recursively.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Theory of Recursion: Output Tracing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significant portion of the Class 12 theory marks for recursion comes from "Output Tracing" or "Dry Run" questions. These questions provide a recursive code snippet and ask the student to predict the output for a specific input.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Example from Research: "Consider the following recursive function and write the output for f(5): int f(int n) { if (n == 0) return 0; return n + f(n - 2);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question tests the student's ability to manage the call stack. The student must mentally or physically trace the execution:</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f(5) calls 5 + f(3)</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f(3) calls 3 + f(1)</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f(1) calls 1 + f(-1)... </w:t>
      </w:r>
      <w:r w:rsidDel="00000000" w:rsidR="00000000" w:rsidRPr="00000000">
        <w:rPr>
          <w:rFonts w:ascii="Google Sans Text" w:cs="Google Sans Text" w:eastAsia="Google Sans Text" w:hAnsi="Google Sans Text"/>
          <w:i w:val="1"/>
          <w:iCs w:val="1"/>
          <w:color w:val="1f1f1f"/>
          <w:rtl w:val="0"/>
        </w:rPr>
        <w:t xml:space="preserve">Wait, looking at the base case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base case is strictly n==0, and the input decrements by 2 from an odd number (5, 3, 1, -1), this specific snippet might lead to infinite recursion (StackOverflowError) if not handled, or if the base case was n&lt;=0. The ability to analyze the </w:t>
      </w:r>
      <w:r w:rsidDel="00000000" w:rsidR="00000000" w:rsidRPr="00000000">
        <w:rPr>
          <w:rFonts w:ascii="Google Sans Text" w:cs="Google Sans Text" w:eastAsia="Google Sans Text" w:hAnsi="Google Sans Text"/>
          <w:b w:val="1"/>
          <w:bCs w:val="1"/>
          <w:color w:val="1f1f1f"/>
          <w:rtl w:val="0"/>
        </w:rPr>
        <w:t xml:space="preserve">Base Case</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Recursive Step</w:t>
      </w:r>
      <w:r w:rsidDel="00000000" w:rsidR="00000000" w:rsidRPr="00000000">
        <w:rPr>
          <w:rFonts w:ascii="Google Sans Text" w:cs="Google Sans Text" w:eastAsia="Google Sans Text" w:hAnsi="Google Sans Text"/>
          <w:color w:val="1f1f1f"/>
          <w:rtl w:val="0"/>
        </w:rPr>
        <w:t xml:space="preserve"> is the primary learning outcome of the Class 11 Recursion unit. The "Dry Run" methodology—drawing the stack frames—is the exact pedagogical tool used in Class 11 to introduce the concept.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Standard Algorithmic Repertoire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Class 11 syllabus lists specific algorithms to be understood recursively: Factorial, GCD (Greatest Common Divisor), Fibonacci series, and Base Conversion.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These specific algorithms reappear with high frequency in Class 12 papers.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Greatest Common Divisor (GCD):</w:t>
      </w:r>
      <w:r w:rsidDel="00000000" w:rsidR="00000000" w:rsidRPr="00000000">
        <w:rPr>
          <w:rFonts w:ascii="Google Sans Text" w:cs="Google Sans Text" w:eastAsia="Google Sans Text" w:hAnsi="Google Sans Text"/>
          <w:color w:val="1f1f1f"/>
          <w:rtl w:val="0"/>
        </w:rPr>
        <w:t xml:space="preserve"> The Euclidean algorithm for GCD is a classic recursive example. gcd(a, b) = gcd(b, a % b) with a base case of b == 0. Class 12 papers often ask students to "Write a recursive function to find the GCD of two numbers" as part of a larger class design question.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Number System Conversion:</w:t>
      </w:r>
      <w:r w:rsidDel="00000000" w:rsidR="00000000" w:rsidRPr="00000000">
        <w:rPr>
          <w:rFonts w:ascii="Google Sans Text" w:cs="Google Sans Text" w:eastAsia="Google Sans Text" w:hAnsi="Google Sans Text"/>
          <w:color w:val="1f1f1f"/>
          <w:rtl w:val="0"/>
        </w:rPr>
        <w:t xml:space="preserve"> Recursion is frequently used to test the Class 11 topic of "Numbers" and "Encodings." Questions such as "Write a recursive program to convert a Decimal number into Binary"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bridge two Class 11 topics: the mathematical understanding of binary systems (repeated division by 2) and the programming concept of recursion. The student must utilize the modulus operator % to extract bits and recursive calls to process the quotient, printing or storing the remainders in reverse order (inherent to the stack unwinding).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Fibonacci Series:</w:t>
      </w:r>
      <w:r w:rsidDel="00000000" w:rsidR="00000000" w:rsidRPr="00000000">
        <w:rPr>
          <w:rFonts w:ascii="Google Sans Text" w:cs="Google Sans Text" w:eastAsia="Google Sans Text" w:hAnsi="Google Sans Text"/>
          <w:color w:val="1f1f1f"/>
          <w:rtl w:val="0"/>
        </w:rPr>
        <w:t xml:space="preserve"> Generating the $n$-th Fibonacci number is another staple. fib(n) = fib(n-1) + fib(n-2). This problem is often used in Class 12 to test the understanding of </w:t>
      </w:r>
      <w:r w:rsidDel="00000000" w:rsidR="00000000" w:rsidRPr="00000000">
        <w:rPr>
          <w:rFonts w:ascii="Google Sans Text" w:cs="Google Sans Text" w:eastAsia="Google Sans Text" w:hAnsi="Google Sans Text"/>
          <w:b w:val="1"/>
          <w:bCs w:val="1"/>
          <w:color w:val="1f1f1f"/>
          <w:rtl w:val="0"/>
        </w:rPr>
        <w:t xml:space="preserve">multiple recursive calls</w:t>
      </w:r>
      <w:r w:rsidDel="00000000" w:rsidR="00000000" w:rsidRPr="00000000">
        <w:rPr>
          <w:rFonts w:ascii="Google Sans Text" w:cs="Google Sans Text" w:eastAsia="Google Sans Text" w:hAnsi="Google Sans Text"/>
          <w:color w:val="1f1f1f"/>
          <w:rtl w:val="0"/>
        </w:rPr>
        <w:t xml:space="preserve"> within a single function body, a concept that visualizes as a recursion tree rather than a linear stack.</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"Named" Number Problems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unique characteristic of the ISC practicals and theory questions is the fascination with "Named Numbers"—integers with specific mathematical properties. While the definitions vary, the logic required to solve them relies on </w:t>
      </w:r>
      <w:r w:rsidDel="00000000" w:rsidR="00000000" w:rsidRPr="00000000">
        <w:rPr>
          <w:rFonts w:ascii="Google Sans Text" w:cs="Google Sans Text" w:eastAsia="Google Sans Text" w:hAnsi="Google Sans Text"/>
          <w:b w:val="1"/>
          <w:bCs w:val="1"/>
          <w:color w:val="1f1f1f"/>
          <w:rtl w:val="0"/>
        </w:rPr>
        <w:t xml:space="preserve">digit extraction</w:t>
      </w:r>
      <w:r w:rsidDel="00000000" w:rsidR="00000000" w:rsidRPr="00000000">
        <w:rPr>
          <w:rFonts w:ascii="Google Sans Text" w:cs="Google Sans Text" w:eastAsia="Google Sans Text" w:hAnsi="Google Sans Text"/>
          <w:color w:val="1f1f1f"/>
          <w:rtl w:val="0"/>
        </w:rPr>
        <w:t xml:space="preserve">, a skill mastered in Class 11 loops and recursion.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Evil Numbers:</w:t>
      </w:r>
      <w:r w:rsidDel="00000000" w:rsidR="00000000" w:rsidRPr="00000000">
        <w:rPr>
          <w:rFonts w:ascii="Google Sans Text" w:cs="Google Sans Text" w:eastAsia="Google Sans Text" w:hAnsi="Google Sans Text"/>
          <w:color w:val="1f1f1f"/>
          <w:rtl w:val="0"/>
        </w:rPr>
        <w:t xml:space="preserve"> Research snippet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highlights a Class 12 Specimen question on "Evil Numbers." An Evil Number is a positive integer that has an even number of 1s in its binary representation. This single problem synthesizes three Class 11 skills: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Decimal to Binary Conversion:</w:t>
      </w:r>
      <w:r w:rsidDel="00000000" w:rsidR="00000000" w:rsidRPr="00000000">
        <w:rPr>
          <w:rFonts w:ascii="Google Sans Text" w:cs="Google Sans Text" w:eastAsia="Google Sans Text" w:hAnsi="Google Sans Text"/>
          <w:color w:val="1f1f1f"/>
          <w:rtl w:val="0"/>
        </w:rPr>
        <w:t xml:space="preserve"> The student must convert the number (Class 11 "Numbers" topic).</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Digit Extraction:</w:t>
      </w:r>
      <w:r w:rsidDel="00000000" w:rsidR="00000000" w:rsidRPr="00000000">
        <w:rPr>
          <w:rFonts w:ascii="Google Sans Text" w:cs="Google Sans Text" w:eastAsia="Google Sans Text" w:hAnsi="Google Sans Text"/>
          <w:color w:val="1f1f1f"/>
          <w:rtl w:val="0"/>
        </w:rPr>
        <w:t xml:space="preserve"> Accessing individual bits or digits using % 10 and / 10 (Class 11 "Control Structures").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Recursion:</w:t>
      </w:r>
      <w:r w:rsidDel="00000000" w:rsidR="00000000" w:rsidRPr="00000000">
        <w:rPr>
          <w:rFonts w:ascii="Google Sans Text" w:cs="Google Sans Text" w:eastAsia="Google Sans Text" w:hAnsi="Google Sans Text"/>
          <w:color w:val="1f1f1f"/>
          <w:rtl w:val="0"/>
        </w:rPr>
        <w:t xml:space="preserve"> Implementing this logic without iterative loops (Class 11/12 "Recursion").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Happy Numbers:</w:t>
      </w:r>
      <w:r w:rsidDel="00000000" w:rsidR="00000000" w:rsidRPr="00000000">
        <w:rPr>
          <w:rFonts w:ascii="Google Sans Text" w:cs="Google Sans Text" w:eastAsia="Google Sans Text" w:hAnsi="Google Sans Text"/>
          <w:color w:val="1f1f1f"/>
          <w:rtl w:val="0"/>
        </w:rPr>
        <w:t xml:space="preserve"> Similarly, "Happy Numbers" (where the sum of the squares of digits eventually equals 1) require a recursive cycle of digit extraction and summation.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core logic is the while(n &gt; 0) loop for digit splitting, which is taught in the first few weeks of Class 11 programming. In Class 12, students are simply asked to wrap this while loop logic into a recursive method isHappy(int 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Arrays and Strings: The Algorithmic Core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Class 12 syllabus assumes that students are proficient in handling Arrays (1D and 2D) and Strings. Consequently, "Data Structure" questions in Class 12 often focus on the manipulation of these structures using algorithms taught in Class 11.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2D Array Address Calculation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mathematically specific questions in the Class 12 Theory paper is the </w:t>
      </w:r>
      <w:r w:rsidDel="00000000" w:rsidR="00000000" w:rsidRPr="00000000">
        <w:rPr>
          <w:rFonts w:ascii="Google Sans Text" w:cs="Google Sans Text" w:eastAsia="Google Sans Text" w:hAnsi="Google Sans Text"/>
          <w:b w:val="1"/>
          <w:bCs w:val="1"/>
          <w:color w:val="1f1f1f"/>
          <w:rtl w:val="0"/>
        </w:rPr>
        <w:t xml:space="preserve">Address Calculation</w:t>
      </w:r>
      <w:r w:rsidDel="00000000" w:rsidR="00000000" w:rsidRPr="00000000">
        <w:rPr>
          <w:rFonts w:ascii="Google Sans Text" w:cs="Google Sans Text" w:eastAsia="Google Sans Text" w:hAnsi="Google Sans Text"/>
          <w:color w:val="1f1f1f"/>
          <w:rtl w:val="0"/>
        </w:rPr>
        <w:t xml:space="preserve"> problem. This is a purely formulaic question derived from the way arrays are mapped to linear memory, a concept introduced in Class 11 "Arrays" unit.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Problem Archetype:</w:t>
      </w:r>
      <w:r w:rsidDel="00000000" w:rsidR="00000000" w:rsidRPr="00000000">
        <w:rPr>
          <w:rFonts w:ascii="Google Sans Text" w:cs="Google Sans Text" w:eastAsia="Google Sans Text" w:hAnsi="Google Sans Text"/>
          <w:color w:val="1f1f1f"/>
          <w:rtl w:val="0"/>
        </w:rPr>
        <w:t xml:space="preserve"> "A matrix B is stored in the memory with each element requiring 2 bytes of storage. If the base address at B is 2140, find the address of B when the matrix is stored in Column Major Wise".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Class 11 Connection: To solve this, the student must apply the Column Major Formula: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$$\text{Address}(B[i][j]) = \text{Base Address} + W \times$$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formula involves understanding:</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Base Address (BA):</w:t>
      </w:r>
      <w:r w:rsidDel="00000000" w:rsidR="00000000" w:rsidRPr="00000000">
        <w:rPr>
          <w:rFonts w:ascii="Google Sans Text" w:cs="Google Sans Text" w:eastAsia="Google Sans Text" w:hAnsi="Google Sans Text"/>
          <w:color w:val="1f1f1f"/>
          <w:rtl w:val="0"/>
        </w:rPr>
        <w:t xml:space="preserve"> The starting point in memory.</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Width (W):</w:t>
      </w:r>
      <w:r w:rsidDel="00000000" w:rsidR="00000000" w:rsidRPr="00000000">
        <w:rPr>
          <w:rFonts w:ascii="Google Sans Text" w:cs="Google Sans Text" w:eastAsia="Google Sans Text" w:hAnsi="Google Sans Text"/>
          <w:color w:val="1f1f1f"/>
          <w:rtl w:val="0"/>
        </w:rPr>
        <w:t xml:space="preserve"> Size of each element (e.g., 2 bytes for integer).</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Dimensions:</w:t>
      </w:r>
      <w:r w:rsidDel="00000000" w:rsidR="00000000" w:rsidRPr="00000000">
        <w:rPr>
          <w:rFonts w:ascii="Google Sans Text" w:cs="Google Sans Text" w:eastAsia="Google Sans Text" w:hAnsi="Google Sans Text"/>
          <w:color w:val="1f1f1f"/>
          <w:rtl w:val="0"/>
        </w:rPr>
        <w:t xml:space="preserve"> Total rows and columns.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Indices:</w:t>
      </w:r>
      <w:r w:rsidDel="00000000" w:rsidR="00000000" w:rsidRPr="00000000">
        <w:rPr>
          <w:rFonts w:ascii="Google Sans Text" w:cs="Google Sans Text" w:eastAsia="Google Sans Text" w:hAnsi="Google Sans Text"/>
          <w:color w:val="1f1f1f"/>
          <w:rtl w:val="0"/>
        </w:rPr>
        <w:t xml:space="preserve"> The target row ($i$) and column ($j$).</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topic is taught in Class 11 as part of understanding how arrays are stored in contiguous memory. In Class 12, it is a guaranteed numerical question (typically 3 marks). Students who treat Class 11 notes as obsolete often struggle to recall whether the "Total Rows" multiplier belongs to the row or column index in the formula.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String Manipulation and Immutability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Strings in Java are objects, but they are handled with specific nuances that are tested repeatedly.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Immutability Reasoning:</w:t>
      </w:r>
      <w:r w:rsidDel="00000000" w:rsidR="00000000" w:rsidRPr="00000000">
        <w:rPr>
          <w:rFonts w:ascii="Google Sans Text" w:cs="Google Sans Text" w:eastAsia="Google Sans Text" w:hAnsi="Google Sans Text"/>
          <w:color w:val="1f1f1f"/>
          <w:rtl w:val="0"/>
        </w:rPr>
        <w:t xml:space="preserve"> A standard "Assertion and Reason" question in Class 12 is: "Assertion: In Java, the String class is used to create and manipulate strings, and it is immutable. Reason: Immutability ensures that once a String object is created, its value cannot be changed".</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tests the theoretical understanding of the String pool and memory management, a topic covered when Strings are first introduced in Class 11.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Output Tracing with String Methods:</w:t>
      </w:r>
      <w:r w:rsidDel="00000000" w:rsidR="00000000" w:rsidRPr="00000000">
        <w:rPr>
          <w:rFonts w:ascii="Google Sans Text" w:cs="Google Sans Text" w:eastAsia="Google Sans Text" w:hAnsi="Google Sans Text"/>
          <w:color w:val="1f1f1f"/>
          <w:rtl w:val="0"/>
        </w:rPr>
        <w:t xml:space="preserve"> Questions in Section A often involve complex chains of String method calls.</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Snippet:</w:t>
      </w:r>
      <w:r w:rsidDel="00000000" w:rsidR="00000000" w:rsidRPr="00000000">
        <w:rPr>
          <w:rFonts w:ascii="Google Sans Text" w:cs="Google Sans Text" w:eastAsia="Google Sans Text" w:hAnsi="Google Sans Text"/>
          <w:color w:val="1f1f1f"/>
          <w:rtl w:val="0"/>
        </w:rPr>
        <w:t xml:space="preserve"> System.out.println("RocKet".substring(0, 4).compareTo("Rock".replace('m', 'o')));.</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This single line tests four Class 11 methods:</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substring(int, int): identifying the substring is "RocK".</w:t>
      </w:r>
    </w:p>
    <w:p w:rsidR="00000000" w:rsidDel="00000000" w:rsidP="00000000" w:rsidRDefault="00000000" w:rsidRPr="00000000" w14:paraId="0000007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replace(char, char): "Rock" remains "Rock" (no 'm' to replace).</w:t>
      </w:r>
    </w:p>
    <w:p w:rsidR="00000000" w:rsidDel="00000000" w:rsidP="00000000" w:rsidRDefault="00000000" w:rsidRPr="00000000" w14:paraId="0000007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compareTo(String): comparing ASCII differences.</w:t>
      </w:r>
    </w:p>
    <w:p w:rsidR="00000000" w:rsidDel="00000000" w:rsidP="00000000" w:rsidRDefault="00000000" w:rsidRPr="00000000" w14:paraId="00000072">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ASCII values: 'K' vs 'k'.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Success requires intimate familiarity with the return types and behaviors of these methods, which are drilled in Class 11.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Sorting and Searching Algorithms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Class 12 introduces computational complexity (Big O notation), the algorithms analyzed are usually the standard sorts taught in Class 11: </w:t>
      </w:r>
      <w:r w:rsidDel="00000000" w:rsidR="00000000" w:rsidRPr="00000000">
        <w:rPr>
          <w:rFonts w:ascii="Google Sans Text" w:cs="Google Sans Text" w:eastAsia="Google Sans Text" w:hAnsi="Google Sans Text"/>
          <w:b w:val="1"/>
          <w:bCs w:val="1"/>
          <w:color w:val="1f1f1f"/>
          <w:rtl w:val="0"/>
        </w:rPr>
        <w:t xml:space="preserve">Bubble 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Selection Sort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Linear/Binary Search</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Complexity Questions:</w:t>
      </w:r>
      <w:r w:rsidDel="00000000" w:rsidR="00000000" w:rsidRPr="00000000">
        <w:rPr>
          <w:rFonts w:ascii="Google Sans Text" w:cs="Google Sans Text" w:eastAsia="Google Sans Text" w:hAnsi="Google Sans Text"/>
          <w:color w:val="1f1f1f"/>
          <w:rtl w:val="0"/>
        </w:rPr>
        <w:t xml:space="preserve"> A Class 12 question might ask, "State the Best Case and Worst Case complexity of Bubble Sort". To answer ($O(n)$ and $O(n^2)$), the student must understand the nested loop structure of the Bubble Sort algorithm—how the inner loop behaves when the array is already sorted. This algorithmic logic is the core of the Class 11 "Implementation of Algorithms" unit.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Practical Implementation:</w:t>
      </w:r>
      <w:r w:rsidDel="00000000" w:rsidR="00000000" w:rsidRPr="00000000">
        <w:rPr>
          <w:rFonts w:ascii="Google Sans Text" w:cs="Google Sans Text" w:eastAsia="Google Sans Text" w:hAnsi="Google Sans Text"/>
          <w:color w:val="1f1f1f"/>
          <w:rtl w:val="0"/>
        </w:rPr>
        <w:t xml:space="preserve"> In the Class 12 Practical exam, students are often required to "Sort the names in alphabetical order" or "Sort the rows of a matrix." The syllabus does not mandate a specific complex sort like Merge Sort or Quick Sort for these tasks; students are expected to rely on the Bubble or Selection Sort implementations mastered in Class 11.</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Basic Input/Output and Data File Handling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File Handling represents a functional bridge between the theoretical code of Class 11 and the persistent data applications of Class 12. The Class 11 syllabus includes "Basic input/output Data File Handling (Binary and Text)" , laying the groundwork for the file manipulation questions in Class 12.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Binary vs. Text Distinction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fundamental theoretical question asked in Class 12 is the differentiation between Text and Binary files.</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Text Files:</w:t>
      </w:r>
      <w:r w:rsidDel="00000000" w:rsidR="00000000" w:rsidRPr="00000000">
        <w:rPr>
          <w:rFonts w:ascii="Google Sans Text" w:cs="Google Sans Text" w:eastAsia="Google Sans Text" w:hAnsi="Google Sans Text"/>
          <w:color w:val="1f1f1f"/>
          <w:rtl w:val="0"/>
        </w:rPr>
        <w:t xml:space="preserve"> Stores data as sequences of characters (human-readable), dealing with newline translations and encoding (ASCII/Unicode).</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Binary Files: Stores data as raw bytes (machine-readable), representing the exact memory dump of the variables.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distinction is critical for choosing the correct Java classes (FileReader vs FileInputStream). Class 12 questions often present a scenario (e.g., "storing student records") and ask which file type is appropriate, or explicitly ask for the difference in their internal representation.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Stream Class Hierarchy and Syntax</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Java I/O package (java.io) is vast, but ISC focuses on specific stream classes introduced in Class 11.</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DataInputStream / DataOutputStream:</w:t>
      </w:r>
      <w:r w:rsidDel="00000000" w:rsidR="00000000" w:rsidRPr="00000000">
        <w:rPr>
          <w:rFonts w:ascii="Google Sans Text" w:cs="Google Sans Text" w:eastAsia="Google Sans Text" w:hAnsi="Google Sans Text"/>
          <w:color w:val="1f1f1f"/>
          <w:rtl w:val="0"/>
        </w:rPr>
        <w:t xml:space="preserve"> These classes are frequently featured in Class 12 snippets involving binary files.</w:t>
      </w:r>
    </w:p>
    <w:p w:rsidR="00000000" w:rsidDel="00000000" w:rsidP="00000000" w:rsidRDefault="00000000" w:rsidRPr="00000000" w14:paraId="0000008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Research Snippet:</w:t>
      </w:r>
      <w:r w:rsidDel="00000000" w:rsidR="00000000" w:rsidRPr="00000000">
        <w:rPr>
          <w:rFonts w:ascii="Google Sans Text" w:cs="Google Sans Text" w:eastAsia="Google Sans Text" w:hAnsi="Google Sans Text"/>
          <w:color w:val="1f1f1f"/>
          <w:rtl w:val="0"/>
        </w:rPr>
        <w:t xml:space="preserve"> A code block using dis.readUTF() and dis.readInt() is presented to the student, who must identify the class dis belongs to, or predict the output.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8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Key Insight:</w:t>
      </w:r>
      <w:r w:rsidDel="00000000" w:rsidR="00000000" w:rsidRPr="00000000">
        <w:rPr>
          <w:rFonts w:ascii="Google Sans Text" w:cs="Google Sans Text" w:eastAsia="Google Sans Text" w:hAnsi="Google Sans Text"/>
          <w:color w:val="1f1f1f"/>
          <w:rtl w:val="0"/>
        </w:rPr>
        <w:t xml:space="preserve"> The methods readInt(), readUTF(), and readDouble() belong to the DataInput interface. Recognizing these methods allows the student to identify the code is handling a Binary File, not a Text File.</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 Serialization:</w:t>
      </w:r>
      <w:r w:rsidDel="00000000" w:rsidR="00000000" w:rsidRPr="00000000">
        <w:rPr>
          <w:rFonts w:ascii="Google Sans Text" w:cs="Google Sans Text" w:eastAsia="Google Sans Text" w:hAnsi="Google Sans Text"/>
          <w:color w:val="1f1f1f"/>
          <w:rtl w:val="0"/>
        </w:rPr>
        <w:t xml:space="preserve"> The advanced binary handling involves ObjectInputStream and ObjectOutputStream. Questions regarding the Serializable interface—a marker interface with no methods—are theoretical touchpoints.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 concept that an object must be "serialized" (converted to a byte stream) to be saved is a Class 11/12 crossover concept.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File Modes and Operations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Class 12 questions often delve into the mechanics of opening files.</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Append vs. Overwrite:</w:t>
      </w:r>
      <w:r w:rsidDel="00000000" w:rsidR="00000000" w:rsidRPr="00000000">
        <w:rPr>
          <w:rFonts w:ascii="Google Sans Text" w:cs="Google Sans Text" w:eastAsia="Google Sans Text" w:hAnsi="Google Sans Text"/>
          <w:color w:val="1f1f1f"/>
          <w:rtl w:val="0"/>
        </w:rPr>
        <w:t xml:space="preserve"> The constructor new FileOutputStream("file.txt", true) is used to append data. Class 12 questions may show code without the true boolean and ask what happens to existing data (it gets overwritten). This specific syntax detail is part of the "Basic Input/Output" unit in Class 11.</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End of File (EOF) Handling:</w:t>
      </w:r>
      <w:r w:rsidDel="00000000" w:rsidR="00000000" w:rsidRPr="00000000">
        <w:rPr>
          <w:rFonts w:ascii="Google Sans Text" w:cs="Google Sans Text" w:eastAsia="Google Sans Text" w:hAnsi="Google Sans Text"/>
          <w:color w:val="1f1f1f"/>
          <w:rtl w:val="0"/>
        </w:rPr>
        <w:t xml:space="preserve"> In binary files, reading past the end throws an EOFException. Class 12 code snippets often include a try-catch block specifically catching EOFException to terminate a while(true) loop.</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Understanding this pattern—that the exception is the </w:t>
      </w:r>
      <w:r w:rsidDel="00000000" w:rsidR="00000000" w:rsidRPr="00000000">
        <w:rPr>
          <w:rFonts w:ascii="Google Sans Text" w:cs="Google Sans Text" w:eastAsia="Google Sans Text" w:hAnsi="Google Sans Text"/>
          <w:i w:val="1"/>
          <w:iCs w:val="1"/>
          <w:color w:val="1f1f1f"/>
          <w:rtl w:val="0"/>
        </w:rPr>
        <w:t xml:space="preserve">intended</w:t>
      </w:r>
      <w:r w:rsidDel="00000000" w:rsidR="00000000" w:rsidRPr="00000000">
        <w:rPr>
          <w:rFonts w:ascii="Google Sans Text" w:cs="Google Sans Text" w:eastAsia="Google Sans Text" w:hAnsi="Google Sans Text"/>
          <w:color w:val="1f1f1f"/>
          <w:rtl w:val="0"/>
        </w:rPr>
        <w:t xml:space="preserve"> control flow mechanism for stopping the read loop—is a sophisticated concept introduced in the file handling chapters.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Packages and Java Fundamentals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"Packages" topic is often overlooked by students because it involves less code volume, but it is a consistent source of theoretical marks in Class 12.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Theory of Packages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Class 11 syllabus includes "Definition, creation of packages, importing user defined packages".</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Default Package:</w:t>
      </w:r>
      <w:r w:rsidDel="00000000" w:rsidR="00000000" w:rsidRPr="00000000">
        <w:rPr>
          <w:rFonts w:ascii="Google Sans Text" w:cs="Google Sans Text" w:eastAsia="Google Sans Text" w:hAnsi="Google Sans Text"/>
          <w:color w:val="1f1f1f"/>
          <w:rtl w:val="0"/>
        </w:rPr>
        <w:t xml:space="preserve"> A classic question is "Why is the java.lang package termed as the default package?".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The answer—that it is automatically imported into every Java program, providing classes like System, String, and Math—is a definition from Class 11.</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Import Keyword:</w:t>
      </w:r>
      <w:r w:rsidDel="00000000" w:rsidR="00000000" w:rsidRPr="00000000">
        <w:rPr>
          <w:rFonts w:ascii="Google Sans Text" w:cs="Google Sans Text" w:eastAsia="Google Sans Text" w:hAnsi="Google Sans Text"/>
          <w:color w:val="1f1f1f"/>
          <w:rtl w:val="0"/>
        </w:rPr>
        <w:t xml:space="preserve"> Questions often ask for the purpose of the import keyword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or the distinction between import java.util.* and import java.util.Scanner. This tests the understanding of namespace management.</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User-Defined Packages:</w:t>
      </w:r>
      <w:r w:rsidDel="00000000" w:rsidR="00000000" w:rsidRPr="00000000">
        <w:rPr>
          <w:rFonts w:ascii="Google Sans Text" w:cs="Google Sans Text" w:eastAsia="Google Sans Text" w:hAnsi="Google Sans Text"/>
          <w:color w:val="1f1f1f"/>
          <w:rtl w:val="0"/>
        </w:rPr>
        <w:t xml:space="preserve"> While rare in coding questions, theory questions sometimes ask for the syntax to declare a package (the package keyword must be the first line of code).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Application of Java Libraries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usage of pre-built classes from the standard packages is a practical skill.</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Wrapper Classes:</w:t>
      </w:r>
      <w:r w:rsidDel="00000000" w:rsidR="00000000" w:rsidRPr="00000000">
        <w:rPr>
          <w:rFonts w:ascii="Google Sans Text" w:cs="Google Sans Text" w:eastAsia="Google Sans Text" w:hAnsi="Google Sans Text"/>
          <w:color w:val="1f1f1f"/>
          <w:rtl w:val="0"/>
        </w:rPr>
        <w:t xml:space="preserve"> As discussed, the java.lang wrapper classes (Integer, Double) are heavily tested.</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Scanner Class:</w:t>
      </w:r>
      <w:r w:rsidDel="00000000" w:rsidR="00000000" w:rsidRPr="00000000">
        <w:rPr>
          <w:rFonts w:ascii="Google Sans Text" w:cs="Google Sans Text" w:eastAsia="Google Sans Text" w:hAnsi="Google Sans Text"/>
          <w:color w:val="1f1f1f"/>
          <w:rtl w:val="0"/>
        </w:rPr>
        <w:t xml:space="preserve"> The input mechanism using Scanner (from java.util) is the standard for all user input in ISC. Class 12 questions frequently use next(), nextInt(), and nextLine() in snippets. The nuance that nextInt() does not consume the newline character (leaving it for a subsequent nextLine() call) is a common "trick" in Output Tracing questions that originates from Class 11 input handling quirks.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Conclusions and Strategic Recommendations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forensic analysis of the ISC Class 12 Computer Science Board Papers conclusively demonstrates that the examination is built upon a cumulative model. Approximately </w:t>
      </w:r>
      <w:r w:rsidDel="00000000" w:rsidR="00000000" w:rsidRPr="00000000">
        <w:rPr>
          <w:rFonts w:ascii="Google Sans Text" w:cs="Google Sans Text" w:eastAsia="Google Sans Text" w:hAnsi="Google Sans Text"/>
          <w:b w:val="1"/>
          <w:bCs w:val="1"/>
          <w:color w:val="1f1f1f"/>
          <w:rtl w:val="0"/>
        </w:rPr>
        <w:t xml:space="preserve">30% to 40%</w:t>
      </w:r>
      <w:r w:rsidDel="00000000" w:rsidR="00000000" w:rsidRPr="00000000">
        <w:rPr>
          <w:rFonts w:ascii="Google Sans Text" w:cs="Google Sans Text" w:eastAsia="Google Sans Text" w:hAnsi="Google Sans Text"/>
          <w:color w:val="1f1f1f"/>
          <w:rtl w:val="0"/>
        </w:rPr>
        <w:t xml:space="preserve"> of the paper—specifically Section A (Compulsory), the Logic/Hardware questions, and the algorithmic core of the programming problems—tests concepts that are formally introduced in Class 11.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research identifies specific "Class 11" topics that are high-yield areas for Class 12 students:</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Boolean Axioms &amp; Laws:</w:t>
      </w:r>
      <w:r w:rsidDel="00000000" w:rsidR="00000000" w:rsidRPr="00000000">
        <w:rPr>
          <w:rFonts w:ascii="Google Sans Text" w:cs="Google Sans Text" w:eastAsia="Google Sans Text" w:hAnsi="Google Sans Text"/>
          <w:color w:val="1f1f1f"/>
          <w:rtl w:val="0"/>
        </w:rPr>
        <w:t xml:space="preserve"> Identity, Null, Idempotent, and De Morgan’s laws.</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Propositional Logic:</w:t>
      </w:r>
      <w:r w:rsidDel="00000000" w:rsidR="00000000" w:rsidRPr="00000000">
        <w:rPr>
          <w:rFonts w:ascii="Google Sans Text" w:cs="Google Sans Text" w:eastAsia="Google Sans Text" w:hAnsi="Google Sans Text"/>
          <w:color w:val="1f1f1f"/>
          <w:rtl w:val="0"/>
        </w:rPr>
        <w:t xml:space="preserve"> Truth tables, Implication, Converse, Contrapositive.</w:t>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Recursion Foundations:</w:t>
      </w:r>
      <w:r w:rsidDel="00000000" w:rsidR="00000000" w:rsidRPr="00000000">
        <w:rPr>
          <w:rFonts w:ascii="Google Sans Text" w:cs="Google Sans Text" w:eastAsia="Google Sans Text" w:hAnsi="Google Sans Text"/>
          <w:color w:val="1f1f1f"/>
          <w:rtl w:val="0"/>
        </w:rPr>
        <w:t xml:space="preserve"> Stack tracing (Dry Run) and standard algorithms (GCD, Factorial).</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Array Math:</w:t>
      </w:r>
      <w:r w:rsidDel="00000000" w:rsidR="00000000" w:rsidRPr="00000000">
        <w:rPr>
          <w:rFonts w:ascii="Google Sans Text" w:cs="Google Sans Text" w:eastAsia="Google Sans Text" w:hAnsi="Google Sans Text"/>
          <w:color w:val="1f1f1f"/>
          <w:rtl w:val="0"/>
        </w:rPr>
        <w:t xml:space="preserve"> Row-Major/Column-Major address calculation.</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String Theory:</w:t>
      </w:r>
      <w:r w:rsidDel="00000000" w:rsidR="00000000" w:rsidRPr="00000000">
        <w:rPr>
          <w:rFonts w:ascii="Google Sans Text" w:cs="Google Sans Text" w:eastAsia="Google Sans Text" w:hAnsi="Google Sans Text"/>
          <w:color w:val="1f1f1f"/>
          <w:rtl w:val="0"/>
        </w:rPr>
        <w:t xml:space="preserve"> Immutability and standard method return types.</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Basic Gates:</w:t>
      </w:r>
      <w:r w:rsidDel="00000000" w:rsidR="00000000" w:rsidRPr="00000000">
        <w:rPr>
          <w:rFonts w:ascii="Google Sans Text" w:cs="Google Sans Text" w:eastAsia="Google Sans Text" w:hAnsi="Google Sans Text"/>
          <w:color w:val="1f1f1f"/>
          <w:rtl w:val="0"/>
        </w:rPr>
        <w:t xml:space="preserve"> Recognizing and drawing circuits using fundamental gates.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Strategic Implication:</w:t>
      </w:r>
      <w:r w:rsidDel="00000000" w:rsidR="00000000" w:rsidRPr="00000000">
        <w:rPr>
          <w:rFonts w:ascii="Google Sans Text" w:cs="Google Sans Text" w:eastAsia="Google Sans Text" w:hAnsi="Google Sans Text"/>
          <w:color w:val="1f1f1f"/>
          <w:rtl w:val="0"/>
        </w:rPr>
        <w:t xml:space="preserve"> Students preparing for the Class 12 Board Exams must resist the temptation to study only "Class 12" chapters (like Boolean algebra reduction or Hardware complexity) in isolation. A strategic preparation plan must involve a deliberate review of Class 11 notebooks and textbooks. The ability to verify a law, trace a recursive call, calculate a memory address, or differentiate a binary file is not merely "background knowledge"—it is the direct content of the Class 12 examination. The "Review of Class XI" mentioned in the syllabus is not a suggestion; it is a warning that the foundation is part of the structure being tested.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 &amp; Data Sources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Boolean Algebra &amp; Logic:</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Recursion: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Arrays &amp; Strings: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File Handling: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Packages &amp; Theory: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 11 Computer Science Syllabus - Free PDF Download - Vedantu, accessed on November 29, 2025, </w:t>
      </w:r>
      <w:hyperlink r:id="rId6">
        <w:r w:rsidDel="00000000" w:rsidR="00000000" w:rsidRPr="00000000">
          <w:rPr>
            <w:rFonts w:ascii="Google Sans" w:cs="Google Sans" w:eastAsia="Google Sans" w:hAnsi="Google Sans"/>
            <w:color w:val="0000ee"/>
            <w:sz w:val="24"/>
            <w:szCs w:val="24"/>
            <w:u w:val="single"/>
            <w:rtl w:val="0"/>
          </w:rPr>
          <w:t xml:space="preserve">https://www.vedantu.com/icse/isc-class-11-computer-science-syllabus</w:t>
        </w:r>
      </w:hyperlink>
      <w:r w:rsidDel="00000000" w:rsidR="00000000" w:rsidRPr="00000000">
        <w:rPr>
          <w:rtl w:val="0"/>
        </w:rPr>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 11 Computer Science Syllabus 2025-2026: Download PDFs Here! - Jagran Josh, accessed on November 29, 2025, </w:t>
      </w:r>
      <w:hyperlink r:id="rId7">
        <w:r w:rsidDel="00000000" w:rsidR="00000000" w:rsidRPr="00000000">
          <w:rPr>
            <w:rFonts w:ascii="Google Sans" w:cs="Google Sans" w:eastAsia="Google Sans" w:hAnsi="Google Sans"/>
            <w:color w:val="0000ee"/>
            <w:sz w:val="24"/>
            <w:szCs w:val="24"/>
            <w:u w:val="single"/>
            <w:rtl w:val="0"/>
          </w:rPr>
          <w:t xml:space="preserve">https://www.jagranjosh.com/articles/isc-class-11-computer-science-subject-syllabus-2025-2026-download-pdf-1749109374-1</w:t>
        </w:r>
      </w:hyperlink>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 11 Computer Science Syllabus, accessed on November 29, 2025, </w:t>
      </w:r>
      <w:hyperlink r:id="rId8">
        <w:r w:rsidDel="00000000" w:rsidR="00000000" w:rsidRPr="00000000">
          <w:rPr>
            <w:rFonts w:ascii="Google Sans" w:cs="Google Sans" w:eastAsia="Google Sans" w:hAnsi="Google Sans"/>
            <w:color w:val="0000ee"/>
            <w:sz w:val="24"/>
            <w:szCs w:val="24"/>
            <w:u w:val="single"/>
            <w:rtl w:val="0"/>
          </w:rPr>
          <w:t xml:space="preserve">https://cdn1.byjus.com/wp-content/uploads/2019/05/ISC-Board-Class-11-Computer-Science-Syllabus.pdf</w:t>
        </w:r>
      </w:hyperlink>
      <w:r w:rsidDel="00000000" w:rsidR="00000000" w:rsidRPr="00000000">
        <w:rPr>
          <w:rtl w:val="0"/>
        </w:rPr>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 12 Computer Science Syllabus, accessed on November 29, 2025, </w:t>
      </w:r>
      <w:hyperlink r:id="rId9">
        <w:r w:rsidDel="00000000" w:rsidR="00000000" w:rsidRPr="00000000">
          <w:rPr>
            <w:rFonts w:ascii="Google Sans" w:cs="Google Sans" w:eastAsia="Google Sans" w:hAnsi="Google Sans"/>
            <w:color w:val="0000ee"/>
            <w:sz w:val="24"/>
            <w:szCs w:val="24"/>
            <w:u w:val="single"/>
            <w:rtl w:val="0"/>
          </w:rPr>
          <w:t xml:space="preserve">https://cdn1.byjus.com/wp-content/uploads/2021/06/ISC-Class-12-Computer-Science-Syllabus.pdf</w:t>
        </w:r>
      </w:hyperlink>
      <w:r w:rsidDel="00000000" w:rsidR="00000000" w:rsidRPr="00000000">
        <w:rPr>
          <w:rtl w:val="0"/>
        </w:rPr>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 12 Computer Science previous year paper (2020) - Simply Coding, accessed on November 29, 2025, </w:t>
      </w:r>
      <w:hyperlink r:id="rId10">
        <w:r w:rsidDel="00000000" w:rsidR="00000000" w:rsidRPr="00000000">
          <w:rPr>
            <w:rFonts w:ascii="Google Sans" w:cs="Google Sans" w:eastAsia="Google Sans" w:hAnsi="Google Sans"/>
            <w:color w:val="0000ee"/>
            <w:sz w:val="24"/>
            <w:szCs w:val="24"/>
            <w:u w:val="single"/>
            <w:rtl w:val="0"/>
          </w:rPr>
          <w:t xml:space="preserve">https://simplycoding.in/isc-class-12-computer-science-previous-year-paper-2020/</w:t>
        </w:r>
      </w:hyperlink>
      <w:r w:rsidDel="00000000" w:rsidR="00000000" w:rsidRPr="00000000">
        <w:rPr>
          <w:rtl w:val="0"/>
        </w:rPr>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 12 Computer Science previous year paper (2019) - Simply Coding, accessed on November 29, 2025, </w:t>
      </w:r>
      <w:hyperlink r:id="rId11">
        <w:r w:rsidDel="00000000" w:rsidR="00000000" w:rsidRPr="00000000">
          <w:rPr>
            <w:rFonts w:ascii="Google Sans" w:cs="Google Sans" w:eastAsia="Google Sans" w:hAnsi="Google Sans"/>
            <w:color w:val="0000ee"/>
            <w:sz w:val="24"/>
            <w:szCs w:val="24"/>
            <w:u w:val="single"/>
            <w:rtl w:val="0"/>
          </w:rPr>
          <w:t xml:space="preserve">https://simplycoding.in/isc-class-12-computer-science-previous-year-paper-2019/</w:t>
        </w:r>
      </w:hyperlink>
      <w:r w:rsidDel="00000000" w:rsidR="00000000" w:rsidRPr="00000000">
        <w:rPr>
          <w:rtl w:val="0"/>
        </w:rPr>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 12 Computer Science 2017 - GeeksforGeeks, accessed on November 29, 2025, </w:t>
      </w:r>
      <w:hyperlink r:id="rId12">
        <w:r w:rsidDel="00000000" w:rsidR="00000000" w:rsidRPr="00000000">
          <w:rPr>
            <w:rFonts w:ascii="Google Sans" w:cs="Google Sans" w:eastAsia="Google Sans" w:hAnsi="Google Sans"/>
            <w:color w:val="0000ee"/>
            <w:sz w:val="24"/>
            <w:szCs w:val="24"/>
            <w:u w:val="single"/>
            <w:rtl w:val="0"/>
          </w:rPr>
          <w:t xml:space="preserve">https://www.geeksforgeeks.org/python/isc-class-12-computer-science-2017/</w:t>
        </w:r>
      </w:hyperlink>
      <w:r w:rsidDel="00000000" w:rsidR="00000000" w:rsidRPr="00000000">
        <w:rPr>
          <w:rtl w:val="0"/>
        </w:rPr>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 Model Question Paper -October 2018 - Java Programs -ISC &amp; ICSE - WordPress.com, accessed on November 29, 2025, </w:t>
      </w:r>
      <w:hyperlink r:id="rId13">
        <w:r w:rsidDel="00000000" w:rsidR="00000000" w:rsidRPr="00000000">
          <w:rPr>
            <w:rFonts w:ascii="Google Sans" w:cs="Google Sans" w:eastAsia="Google Sans" w:hAnsi="Google Sans"/>
            <w:color w:val="0000ee"/>
            <w:sz w:val="24"/>
            <w:szCs w:val="24"/>
            <w:u w:val="single"/>
            <w:rtl w:val="0"/>
          </w:rPr>
          <w:t xml:space="preserve">https://icseprograms.wordpress.com/2018/10/31/isc-model-question-paper-october-2018/</w:t>
        </w:r>
      </w:hyperlink>
      <w:r w:rsidDel="00000000" w:rsidR="00000000" w:rsidRPr="00000000">
        <w:rPr>
          <w:rtl w:val="0"/>
        </w:rPr>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2018 Computer Science Theory Solved Paper | PDF | Logic Gate - Scribd, accessed on November 29, 2025, </w:t>
      </w:r>
      <w:hyperlink r:id="rId14">
        <w:r w:rsidDel="00000000" w:rsidR="00000000" w:rsidRPr="00000000">
          <w:rPr>
            <w:rFonts w:ascii="Google Sans" w:cs="Google Sans" w:eastAsia="Google Sans" w:hAnsi="Google Sans"/>
            <w:color w:val="0000ee"/>
            <w:sz w:val="24"/>
            <w:szCs w:val="24"/>
            <w:u w:val="single"/>
            <w:rtl w:val="0"/>
          </w:rPr>
          <w:t xml:space="preserve">https://www.scribd.com/document/427224929/ISC-2018-Computer-Science-Theory-Solved-Paper</w:t>
        </w:r>
      </w:hyperlink>
      <w:r w:rsidDel="00000000" w:rsidR="00000000" w:rsidRPr="00000000">
        <w:rPr>
          <w:rtl w:val="0"/>
        </w:rPr>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Class12 Recursion QuestionPaper | PDF - Scribd, accessed on November 29, 2025, </w:t>
      </w:r>
      <w:hyperlink r:id="rId15">
        <w:r w:rsidDel="00000000" w:rsidR="00000000" w:rsidRPr="00000000">
          <w:rPr>
            <w:rFonts w:ascii="Google Sans" w:cs="Google Sans" w:eastAsia="Google Sans" w:hAnsi="Google Sans"/>
            <w:color w:val="0000ee"/>
            <w:sz w:val="24"/>
            <w:szCs w:val="24"/>
            <w:u w:val="single"/>
            <w:rtl w:val="0"/>
          </w:rPr>
          <w:t xml:space="preserve">https://www.scribd.com/document/872646236/ISC-Class12-Recursion-QuestionPaper</w:t>
        </w:r>
      </w:hyperlink>
      <w:r w:rsidDel="00000000" w:rsidR="00000000" w:rsidRPr="00000000">
        <w:rPr>
          <w:rtl w:val="0"/>
        </w:rPr>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and ICSE Questions on JAVA - Recursion - Google Sites, accessed on November 29, 2025, </w:t>
      </w:r>
      <w:hyperlink r:id="rId16">
        <w:r w:rsidDel="00000000" w:rsidR="00000000" w:rsidRPr="00000000">
          <w:rPr>
            <w:rFonts w:ascii="Google Sans" w:cs="Google Sans" w:eastAsia="Google Sans" w:hAnsi="Google Sans"/>
            <w:color w:val="0000ee"/>
            <w:sz w:val="24"/>
            <w:szCs w:val="24"/>
            <w:u w:val="single"/>
            <w:rtl w:val="0"/>
          </w:rPr>
          <w:t xml:space="preserve">https://sites.google.com/site/javaprogramsisc/home/isc-topic-wise-questions/recursion</w:t>
        </w:r>
      </w:hyperlink>
      <w:r w:rsidDel="00000000" w:rsidR="00000000" w:rsidRPr="00000000">
        <w:rPr>
          <w:rtl w:val="0"/>
        </w:rPr>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 12 Computer Science Syllabus 2025-26 | PDF for 2026 Exams - Educart, accessed on November 29, 2025, </w:t>
      </w:r>
      <w:hyperlink r:id="rId17">
        <w:r w:rsidDel="00000000" w:rsidR="00000000" w:rsidRPr="00000000">
          <w:rPr>
            <w:rFonts w:ascii="Google Sans" w:cs="Google Sans" w:eastAsia="Google Sans" w:hAnsi="Google Sans"/>
            <w:color w:val="0000ee"/>
            <w:sz w:val="24"/>
            <w:szCs w:val="24"/>
            <w:u w:val="single"/>
            <w:rtl w:val="0"/>
          </w:rPr>
          <w:t xml:space="preserve">https://www.educart.co/icse-and-isc/isc-syllabus-class-12-computer-science</w:t>
        </w:r>
      </w:hyperlink>
      <w:r w:rsidDel="00000000" w:rsidR="00000000" w:rsidRPr="00000000">
        <w:rPr>
          <w:rtl w:val="0"/>
        </w:rPr>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Collection of Java Programs (ISC) | PDF | Integer (Computer Science) - Scribd, accessed on November 29, 2025, </w:t>
      </w:r>
      <w:hyperlink r:id="rId18">
        <w:r w:rsidDel="00000000" w:rsidR="00000000" w:rsidRPr="00000000">
          <w:rPr>
            <w:rFonts w:ascii="Google Sans" w:cs="Google Sans" w:eastAsia="Google Sans" w:hAnsi="Google Sans"/>
            <w:color w:val="0000ee"/>
            <w:sz w:val="24"/>
            <w:szCs w:val="24"/>
            <w:u w:val="single"/>
            <w:rtl w:val="0"/>
          </w:rPr>
          <w:t xml:space="preserve">https://www.scribd.com/document/413137282/Collection-of-Java-Programs-ISC</w:t>
        </w:r>
      </w:hyperlink>
      <w:r w:rsidDel="00000000" w:rsidR="00000000" w:rsidRPr="00000000">
        <w:rPr>
          <w:rtl w:val="0"/>
        </w:rPr>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 12 Computer Science 2024 Theory Specimen Q6 | Evil Number Check using Recursion - YouTube, accessed on November 29, 2025, </w:t>
      </w:r>
      <w:hyperlink r:id="rId19">
        <w:r w:rsidDel="00000000" w:rsidR="00000000" w:rsidRPr="00000000">
          <w:rPr>
            <w:rFonts w:ascii="Google Sans" w:cs="Google Sans" w:eastAsia="Google Sans" w:hAnsi="Google Sans"/>
            <w:color w:val="0000ee"/>
            <w:sz w:val="24"/>
            <w:szCs w:val="24"/>
            <w:u w:val="single"/>
            <w:rtl w:val="0"/>
          </w:rPr>
          <w:t xml:space="preserve">https://www.youtube.com/watch?v=S4OqQARcYuc</w:t>
        </w:r>
      </w:hyperlink>
      <w:r w:rsidDel="00000000" w:rsidR="00000000" w:rsidRPr="00000000">
        <w:rPr>
          <w:rtl w:val="0"/>
        </w:rPr>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Science (Theory) Specimen Paper 2024-2025 ISC (Commerce) Class 12 Question Paper Solution | Shaalaa.com, accessed on November 29, 2025, </w:t>
      </w:r>
      <w:hyperlink r:id="rId20">
        <w:r w:rsidDel="00000000" w:rsidR="00000000" w:rsidRPr="00000000">
          <w:rPr>
            <w:rFonts w:ascii="Google Sans" w:cs="Google Sans" w:eastAsia="Google Sans" w:hAnsi="Google Sans"/>
            <w:color w:val="0000ee"/>
            <w:sz w:val="24"/>
            <w:szCs w:val="24"/>
            <w:u w:val="single"/>
            <w:rtl w:val="0"/>
          </w:rPr>
          <w:t xml:space="preserve">https://www.shaalaa.com/question-paper-solution/cisce-isc-computer-science-theory-class-12-2024-2025-specimen-paper_18841</w:t>
        </w:r>
      </w:hyperlink>
      <w:r w:rsidDel="00000000" w:rsidR="00000000" w:rsidRPr="00000000">
        <w:rPr>
          <w:rtl w:val="0"/>
        </w:rPr>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SCIENCE PAPER 1 (THEORY), accessed on November 29, 2025, </w:t>
      </w:r>
      <w:hyperlink r:id="rId21">
        <w:r w:rsidDel="00000000" w:rsidR="00000000" w:rsidRPr="00000000">
          <w:rPr>
            <w:rFonts w:ascii="Google Sans" w:cs="Google Sans" w:eastAsia="Google Sans" w:hAnsi="Google Sans"/>
            <w:color w:val="0000ee"/>
            <w:sz w:val="24"/>
            <w:szCs w:val="24"/>
            <w:u w:val="single"/>
            <w:rtl w:val="0"/>
          </w:rPr>
          <w:t xml:space="preserve">https://static.collegedekho.com/media/uploads/2024/09/06/868-computer-science-paper-1-sqp-ak.pdf</w:t>
        </w:r>
      </w:hyperlink>
      <w:r w:rsidDel="00000000" w:rsidR="00000000" w:rsidRPr="00000000">
        <w:rPr>
          <w:rtl w:val="0"/>
        </w:rPr>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CFQ ISC Computer Science XII | PDF - Scribd, accessed on November 29, 2025,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https://www.scribd.com/document/762445420/CFQ-ISC-Computer-Science-XII</w:t>
        </w:r>
      </w:hyperlink>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and ICSE Questions on JAVA - Google Sites, accessed on November 29, 2025, </w:t>
      </w:r>
      <w:hyperlink r:id="rId23">
        <w:r w:rsidDel="00000000" w:rsidR="00000000" w:rsidRPr="00000000">
          <w:rPr>
            <w:rFonts w:ascii="Google Sans" w:cs="Google Sans" w:eastAsia="Google Sans" w:hAnsi="Google Sans"/>
            <w:color w:val="0000ee"/>
            <w:sz w:val="24"/>
            <w:szCs w:val="24"/>
            <w:u w:val="single"/>
            <w:rtl w:val="0"/>
          </w:rPr>
          <w:t xml:space="preserve">https://www.sites.google.com/site/javaprogramsisc</w:t>
        </w:r>
      </w:hyperlink>
      <w:r w:rsidDel="00000000" w:rsidR="00000000" w:rsidRPr="00000000">
        <w:rPr>
          <w:rtl w:val="0"/>
        </w:rPr>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and ICSE Questions on JAVA - ISC - Topic wise Practical Question - Google Sites, accessed on November 29, 2025, </w:t>
      </w:r>
      <w:hyperlink r:id="rId24">
        <w:r w:rsidDel="00000000" w:rsidR="00000000" w:rsidRPr="00000000">
          <w:rPr>
            <w:rFonts w:ascii="Google Sans" w:cs="Google Sans" w:eastAsia="Google Sans" w:hAnsi="Google Sans"/>
            <w:color w:val="0000ee"/>
            <w:sz w:val="24"/>
            <w:szCs w:val="24"/>
            <w:u w:val="single"/>
            <w:rtl w:val="0"/>
          </w:rPr>
          <w:t xml:space="preserve">https://sites.google.com/site/javaprogramsisc/home/isc-topic-wise-practical-question</w:t>
        </w:r>
      </w:hyperlink>
      <w:r w:rsidDel="00000000" w:rsidR="00000000" w:rsidRPr="00000000">
        <w:rPr>
          <w:rtl w:val="0"/>
        </w:rPr>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 File Handling in Python | NCERT Solutions for Class 12 Computer Science Code 083 CBSE | KnowledgeBoat, accessed on November 29, 2025, </w:t>
      </w:r>
      <w:hyperlink r:id="rId25">
        <w:r w:rsidDel="00000000" w:rsidR="00000000" w:rsidRPr="00000000">
          <w:rPr>
            <w:rFonts w:ascii="Google Sans" w:cs="Google Sans" w:eastAsia="Google Sans" w:hAnsi="Google Sans"/>
            <w:color w:val="0000ee"/>
            <w:sz w:val="24"/>
            <w:szCs w:val="24"/>
            <w:u w:val="single"/>
            <w:rtl w:val="0"/>
          </w:rPr>
          <w:t xml:space="preserve">https://www.knowledgeboat.com/learn/class-12-ncert-computer-science-cbse/solutions/EOvNR/file-handling-python</w:t>
        </w:r>
      </w:hyperlink>
      <w:r w:rsidDel="00000000" w:rsidR="00000000" w:rsidRPr="00000000">
        <w:rPr>
          <w:rtl w:val="0"/>
        </w:rPr>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Dps International School: Subject: Computer Applications Topic: File Handling Name: Grade:11 ISC - Scribd, accessed on November 29, 2025,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https://www.scribd.com/document/578690666/File-Operations6609-2</w:t>
        </w:r>
      </w:hyperlink>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Programming | PDF | Class (Computer Programming) | Method (Computer Programming) - Scribd, accessed on November 29, 2025, </w:t>
      </w:r>
      <w:hyperlink r:id="rId27">
        <w:r w:rsidDel="00000000" w:rsidR="00000000" w:rsidRPr="00000000">
          <w:rPr>
            <w:rFonts w:ascii="Google Sans" w:cs="Google Sans" w:eastAsia="Google Sans" w:hAnsi="Google Sans"/>
            <w:color w:val="0000ee"/>
            <w:sz w:val="24"/>
            <w:szCs w:val="24"/>
            <w:u w:val="single"/>
            <w:rtl w:val="0"/>
          </w:rPr>
          <w:t xml:space="preserve">https://www.scribd.com/document/935742816/Advanced-Programming</w:t>
        </w:r>
      </w:hyperlink>
      <w:r w:rsidDel="00000000" w:rsidR="00000000" w:rsidRPr="00000000">
        <w:rPr>
          <w:rtl w:val="0"/>
        </w:rPr>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Chapter1 Boolean Algebra Notes PYQ 2015-2024 | PDF - Scribd, accessed on November 29, 2025, </w:t>
      </w:r>
      <w:hyperlink r:id="rId28">
        <w:r w:rsidDel="00000000" w:rsidR="00000000" w:rsidRPr="00000000">
          <w:rPr>
            <w:rFonts w:ascii="Google Sans" w:cs="Google Sans" w:eastAsia="Google Sans" w:hAnsi="Google Sans"/>
            <w:color w:val="0000ee"/>
            <w:sz w:val="24"/>
            <w:szCs w:val="24"/>
            <w:u w:val="single"/>
            <w:rtl w:val="0"/>
          </w:rPr>
          <w:t xml:space="preserve">https://www.scribd.com/document/924230980/ISC-Chapter1-Boolean-Algebra-Notes-PYQ-2015-2024</w:t>
        </w:r>
      </w:hyperlink>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 Gates MCQ [Free PDF] - Objective Question Answer for Logic Gates Quiz - Testbook, accessed on November 29, 2025, </w:t>
      </w:r>
      <w:hyperlink r:id="rId29">
        <w:r w:rsidDel="00000000" w:rsidR="00000000" w:rsidRPr="00000000">
          <w:rPr>
            <w:rFonts w:ascii="Google Sans" w:cs="Google Sans" w:eastAsia="Google Sans" w:hAnsi="Google Sans"/>
            <w:color w:val="0000ee"/>
            <w:sz w:val="24"/>
            <w:szCs w:val="24"/>
            <w:u w:val="single"/>
            <w:rtl w:val="0"/>
          </w:rPr>
          <w:t xml:space="preserve">https://testbook.com/objective-questions/mcq-on-logic-gates--5eea6a0d39140f30f369e1f5</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science, accessed on November 29, 2025, </w:t>
      </w:r>
      <w:hyperlink r:id="rId30">
        <w:r w:rsidDel="00000000" w:rsidR="00000000" w:rsidRPr="00000000">
          <w:rPr>
            <w:rFonts w:ascii="Google Sans" w:cs="Google Sans" w:eastAsia="Google Sans" w:hAnsi="Google Sans"/>
            <w:color w:val="0000ee"/>
            <w:sz w:val="24"/>
            <w:szCs w:val="24"/>
            <w:u w:val="single"/>
            <w:rtl w:val="0"/>
          </w:rPr>
          <w:t xml:space="preserve">https://static.collegedekho.com/media/uploads/2025/03/14/isc-comp-sc.pdf</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Logic Gates: Symbols, Truth Tables &amp; Applications Explained - Vedantu, accessed on November 29, 2025, </w:t>
      </w:r>
      <w:hyperlink r:id="rId31">
        <w:r w:rsidDel="00000000" w:rsidR="00000000" w:rsidRPr="00000000">
          <w:rPr>
            <w:rFonts w:ascii="Google Sans" w:cs="Google Sans" w:eastAsia="Google Sans" w:hAnsi="Google Sans"/>
            <w:color w:val="0000ee"/>
            <w:sz w:val="24"/>
            <w:szCs w:val="24"/>
            <w:u w:val="single"/>
            <w:rtl w:val="0"/>
          </w:rPr>
          <w:t xml:space="preserve">https://www.vedantu.com/jee-main/physics-basic-logic-gates</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Boolean Algebra and Logic Gates | PDF | Queue (Abstract Data Type) - Scribd, accessed on November 29, 2025, </w:t>
      </w:r>
      <w:hyperlink r:id="rId32">
        <w:r w:rsidDel="00000000" w:rsidR="00000000" w:rsidRPr="00000000">
          <w:rPr>
            <w:rFonts w:ascii="Google Sans" w:cs="Google Sans" w:eastAsia="Google Sans" w:hAnsi="Google Sans"/>
            <w:color w:val="0000ee"/>
            <w:sz w:val="24"/>
            <w:szCs w:val="24"/>
            <w:u w:val="single"/>
            <w:rtl w:val="0"/>
          </w:rPr>
          <w:t xml:space="preserve">https://www.scribd.com/document/279100056/ISC-Computer-Science-2013-Solved-Paper</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Recursion | PDF | Method (Computer Programming) - Scribd, accessed on November 29, 2025, </w:t>
      </w:r>
      <w:hyperlink r:id="rId33">
        <w:r w:rsidDel="00000000" w:rsidR="00000000" w:rsidRPr="00000000">
          <w:rPr>
            <w:rFonts w:ascii="Google Sans" w:cs="Google Sans" w:eastAsia="Google Sans" w:hAnsi="Google Sans"/>
            <w:color w:val="0000ee"/>
            <w:sz w:val="24"/>
            <w:szCs w:val="24"/>
            <w:u w:val="single"/>
            <w:rtl w:val="0"/>
          </w:rPr>
          <w:t xml:space="preserve">https://www.scribd.com/document/430056714/Recursion</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12th CS || Top 10 Number based Recursion Programs || YP Computer Classes, accessed on November 29, 2025, </w:t>
      </w:r>
      <w:hyperlink r:id="rId34">
        <w:r w:rsidDel="00000000" w:rsidR="00000000" w:rsidRPr="00000000">
          <w:rPr>
            <w:rFonts w:ascii="Google Sans" w:cs="Google Sans" w:eastAsia="Google Sans" w:hAnsi="Google Sans"/>
            <w:color w:val="0000ee"/>
            <w:sz w:val="24"/>
            <w:szCs w:val="24"/>
            <w:u w:val="single"/>
            <w:rtl w:val="0"/>
          </w:rPr>
          <w:t xml:space="preserve">https://www.youtube.com/watch?v=J7ZZcd-MHKo</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 12 Comp Project | PDF | Programming | Computer Program - Scribd, accessed on November 29, 2025, </w:t>
      </w:r>
      <w:hyperlink r:id="rId35">
        <w:r w:rsidDel="00000000" w:rsidR="00000000" w:rsidRPr="00000000">
          <w:rPr>
            <w:rFonts w:ascii="Google Sans" w:cs="Google Sans" w:eastAsia="Google Sans" w:hAnsi="Google Sans"/>
            <w:color w:val="0000ee"/>
            <w:sz w:val="24"/>
            <w:szCs w:val="24"/>
            <w:u w:val="single"/>
            <w:rtl w:val="0"/>
          </w:rPr>
          <w:t xml:space="preserve">https://www.scribd.com/document/698748479/Isc-class-12-comp-project</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BOARD EXAMINATION - 2024 - COMPUTER SCIENCE Solved Paper Class-12th - Oswaal 360, accessed on November 29, 2025, </w:t>
      </w:r>
      <w:hyperlink r:id="rId36">
        <w:r w:rsidDel="00000000" w:rsidR="00000000" w:rsidRPr="00000000">
          <w:rPr>
            <w:rFonts w:ascii="Google Sans" w:cs="Google Sans" w:eastAsia="Google Sans" w:hAnsi="Google Sans"/>
            <w:color w:val="0000ee"/>
            <w:sz w:val="24"/>
            <w:szCs w:val="24"/>
            <w:u w:val="single"/>
            <w:rtl w:val="0"/>
          </w:rPr>
          <w:t xml:space="preserve">https://www.oswaal360.com/pluginfile.php/10939/mod_folder/content/0/Latest%20Board%20Paper%202024/ISC%20Class%2012/ISC%20COMPUTER%20SCIENCE%202024.pdf</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Class 12 Computer Science Practical | Java Program - Vowels &amp; Consonants in Strings, accessed on November 29, 2025, </w:t>
      </w:r>
      <w:hyperlink r:id="rId37">
        <w:r w:rsidDel="00000000" w:rsidR="00000000" w:rsidRPr="00000000">
          <w:rPr>
            <w:rFonts w:ascii="Google Sans" w:cs="Google Sans" w:eastAsia="Google Sans" w:hAnsi="Google Sans"/>
            <w:color w:val="0000ee"/>
            <w:sz w:val="24"/>
            <w:szCs w:val="24"/>
            <w:u w:val="single"/>
            <w:rtl w:val="0"/>
          </w:rPr>
          <w:t xml:space="preserve">https://www.youtube.com/watch?v=gses45EdYsU</w:t>
        </w:r>
      </w:hyperlink>
      <w:r w:rsidDel="00000000" w:rsidR="00000000" w:rsidRPr="00000000">
        <w:rPr>
          <w:rtl w:val="0"/>
        </w:rPr>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FILE HANDLING - WORKSHEET SOLUTION - python 4 csip, accessed on November 29, 2025, </w:t>
      </w:r>
      <w:hyperlink r:id="rId38">
        <w:r w:rsidDel="00000000" w:rsidR="00000000" w:rsidRPr="00000000">
          <w:rPr>
            <w:rFonts w:ascii="Google Sans" w:cs="Google Sans" w:eastAsia="Google Sans" w:hAnsi="Google Sans"/>
            <w:color w:val="0000ee"/>
            <w:sz w:val="24"/>
            <w:szCs w:val="24"/>
            <w:u w:val="single"/>
            <w:rtl w:val="0"/>
          </w:rPr>
          <w:t xml:space="preserve">https://python4csip.com/files/download/SOLUTION%20DFH%20WORKSHEET.pdf</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 Computers Science - Viva Questions and Answers | PDF - Scribd, accessed on November 29, 2025, </w:t>
      </w:r>
      <w:hyperlink r:id="rId39">
        <w:r w:rsidDel="00000000" w:rsidR="00000000" w:rsidRPr="00000000">
          <w:rPr>
            <w:rFonts w:ascii="Google Sans" w:cs="Google Sans" w:eastAsia="Google Sans" w:hAnsi="Google Sans"/>
            <w:color w:val="0000ee"/>
            <w:sz w:val="24"/>
            <w:szCs w:val="24"/>
            <w:u w:val="single"/>
            <w:rtl w:val="0"/>
          </w:rPr>
          <w:t xml:space="preserve">https://www.scribd.com/document/324607973/ISC-Computers-Science-Viva-Questions-and-Answers</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Assertion(A): Python Standard Library consists of various - KnowledgeBoat, accessed on November 29, 2025, </w:t>
      </w:r>
      <w:hyperlink r:id="rId40">
        <w:r w:rsidDel="00000000" w:rsidR="00000000" w:rsidRPr="00000000">
          <w:rPr>
            <w:rFonts w:ascii="Google Sans" w:cs="Google Sans" w:eastAsia="Google Sans" w:hAnsi="Google Sans"/>
            <w:color w:val="0000ee"/>
            <w:sz w:val="24"/>
            <w:szCs w:val="24"/>
            <w:u w:val="single"/>
            <w:rtl w:val="0"/>
          </w:rPr>
          <w:t xml:space="preserve">https://www.knowledgeboat.com/question/assertiona-python-standard-library-consists-of-various--859460749279404400</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package ? How is a package different from module ? | KnowledgeBoat, accessed on November 29, 2025, </w:t>
      </w:r>
      <w:hyperlink r:id="rId41">
        <w:r w:rsidDel="00000000" w:rsidR="00000000" w:rsidRPr="00000000">
          <w:rPr>
            <w:rFonts w:ascii="Google Sans" w:cs="Google Sans" w:eastAsia="Google Sans" w:hAnsi="Google Sans"/>
            <w:color w:val="0000ee"/>
            <w:sz w:val="24"/>
            <w:szCs w:val="24"/>
            <w:u w:val="single"/>
            <w:rtl w:val="0"/>
          </w:rPr>
          <w:t xml:space="preserve">https://www.knowledgeboat.com/question/what-is-a-package-how-is-a-package-different-from-module--832159117099976700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nowledgeboat.com/question/assertiona-python-standard-library-consists-of-various--859460749279404400" TargetMode="External"/><Relationship Id="rId20" Type="http://schemas.openxmlformats.org/officeDocument/2006/relationships/hyperlink" Target="https://www.shaalaa.com/question-paper-solution/cisce-isc-computer-science-theory-class-12-2024-2025-specimen-paper_18841" TargetMode="External"/><Relationship Id="rId41" Type="http://schemas.openxmlformats.org/officeDocument/2006/relationships/hyperlink" Target="https://www.knowledgeboat.com/question/what-is-a-package-how-is-a-package-different-from-module--832159117099976700" TargetMode="External"/><Relationship Id="rId22" Type="http://schemas.openxmlformats.org/officeDocument/2006/relationships/hyperlink" Target="https://www.scribd.com/document/762445420/CFQ-ISC-Computer-Science-XII" TargetMode="External"/><Relationship Id="rId21" Type="http://schemas.openxmlformats.org/officeDocument/2006/relationships/hyperlink" Target="https://static.collegedekho.com/media/uploads/2024/09/06/868-computer-science-paper-1-sqp-ak.pdf" TargetMode="External"/><Relationship Id="rId24" Type="http://schemas.openxmlformats.org/officeDocument/2006/relationships/hyperlink" Target="https://sites.google.com/site/javaprogramsisc/home/isc-topic-wise-practical-question" TargetMode="External"/><Relationship Id="rId23" Type="http://schemas.openxmlformats.org/officeDocument/2006/relationships/hyperlink" Target="https://www.sites.google.com/site/javaprogramsis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1.byjus.com/wp-content/uploads/2021/06/ISC-Class-12-Computer-Science-Syllabus.pdf" TargetMode="External"/><Relationship Id="rId26" Type="http://schemas.openxmlformats.org/officeDocument/2006/relationships/hyperlink" Target="https://www.scribd.com/document/578690666/File-Operations6609-2" TargetMode="External"/><Relationship Id="rId25" Type="http://schemas.openxmlformats.org/officeDocument/2006/relationships/hyperlink" Target="https://www.knowledgeboat.com/learn/class-12-ncert-computer-science-cbse/solutions/EOvNR/file-handling-python" TargetMode="External"/><Relationship Id="rId28" Type="http://schemas.openxmlformats.org/officeDocument/2006/relationships/hyperlink" Target="https://www.scribd.com/document/924230980/ISC-Chapter1-Boolean-Algebra-Notes-PYQ-2015-2024" TargetMode="External"/><Relationship Id="rId27" Type="http://schemas.openxmlformats.org/officeDocument/2006/relationships/hyperlink" Target="https://www.scribd.com/document/935742816/Advanced-Programming" TargetMode="External"/><Relationship Id="rId5" Type="http://schemas.openxmlformats.org/officeDocument/2006/relationships/styles" Target="styles.xml"/><Relationship Id="rId6" Type="http://schemas.openxmlformats.org/officeDocument/2006/relationships/hyperlink" Target="https://www.vedantu.com/icse/isc-class-11-computer-science-syllabus" TargetMode="External"/><Relationship Id="rId29" Type="http://schemas.openxmlformats.org/officeDocument/2006/relationships/hyperlink" Target="https://testbook.com/objective-questions/mcq-on-logic-gates--5eea6a0d39140f30f369e1f5" TargetMode="External"/><Relationship Id="rId7" Type="http://schemas.openxmlformats.org/officeDocument/2006/relationships/hyperlink" Target="https://www.jagranjosh.com/articles/isc-class-11-computer-science-subject-syllabus-2025-2026-download-pdf-1749109374-1" TargetMode="External"/><Relationship Id="rId8" Type="http://schemas.openxmlformats.org/officeDocument/2006/relationships/hyperlink" Target="https://cdn1.byjus.com/wp-content/uploads/2019/05/ISC-Board-Class-11-Computer-Science-Syllabus.pdf" TargetMode="External"/><Relationship Id="rId31" Type="http://schemas.openxmlformats.org/officeDocument/2006/relationships/hyperlink" Target="https://www.vedantu.com/jee-main/physics-basic-logic-gates" TargetMode="External"/><Relationship Id="rId30" Type="http://schemas.openxmlformats.org/officeDocument/2006/relationships/hyperlink" Target="https://static.collegedekho.com/media/uploads/2025/03/14/isc-comp-sc.pdf" TargetMode="External"/><Relationship Id="rId11" Type="http://schemas.openxmlformats.org/officeDocument/2006/relationships/hyperlink" Target="https://simplycoding.in/isc-class-12-computer-science-previous-year-paper-2019/" TargetMode="External"/><Relationship Id="rId33" Type="http://schemas.openxmlformats.org/officeDocument/2006/relationships/hyperlink" Target="https://www.scribd.com/document/430056714/Recursion" TargetMode="External"/><Relationship Id="rId10" Type="http://schemas.openxmlformats.org/officeDocument/2006/relationships/hyperlink" Target="https://simplycoding.in/isc-class-12-computer-science-previous-year-paper-2020/" TargetMode="External"/><Relationship Id="rId32" Type="http://schemas.openxmlformats.org/officeDocument/2006/relationships/hyperlink" Target="https://www.scribd.com/document/279100056/ISC-Computer-Science-2013-Solved-Paper" TargetMode="External"/><Relationship Id="rId13" Type="http://schemas.openxmlformats.org/officeDocument/2006/relationships/hyperlink" Target="https://icseprograms.wordpress.com/2018/10/31/isc-model-question-paper-october-2018/" TargetMode="External"/><Relationship Id="rId35" Type="http://schemas.openxmlformats.org/officeDocument/2006/relationships/hyperlink" Target="https://www.scribd.com/document/698748479/Isc-class-12-comp-project" TargetMode="External"/><Relationship Id="rId12" Type="http://schemas.openxmlformats.org/officeDocument/2006/relationships/hyperlink" Target="https://www.geeksforgeeks.org/python/isc-class-12-computer-science-2017/" TargetMode="External"/><Relationship Id="rId34" Type="http://schemas.openxmlformats.org/officeDocument/2006/relationships/hyperlink" Target="https://www.youtube.com/watch?v=J7ZZcd-MHKo" TargetMode="External"/><Relationship Id="rId15" Type="http://schemas.openxmlformats.org/officeDocument/2006/relationships/hyperlink" Target="https://www.scribd.com/document/872646236/ISC-Class12-Recursion-QuestionPaper" TargetMode="External"/><Relationship Id="rId37" Type="http://schemas.openxmlformats.org/officeDocument/2006/relationships/hyperlink" Target="https://www.youtube.com/watch?v=gses45EdYsU" TargetMode="External"/><Relationship Id="rId14" Type="http://schemas.openxmlformats.org/officeDocument/2006/relationships/hyperlink" Target="https://www.scribd.com/document/427224929/ISC-2018-Computer-Science-Theory-Solved-Paper" TargetMode="External"/><Relationship Id="rId36" Type="http://schemas.openxmlformats.org/officeDocument/2006/relationships/hyperlink" Target="https://www.oswaal360.com/pluginfile.php/10939/mod_folder/content/0/Latest%20Board%20Paper%202024/ISC%20Class%2012/ISC%20COMPUTER%20SCIENCE%202024.pdf" TargetMode="External"/><Relationship Id="rId17" Type="http://schemas.openxmlformats.org/officeDocument/2006/relationships/hyperlink" Target="https://www.educart.co/icse-and-isc/isc-syllabus-class-12-computer-science" TargetMode="External"/><Relationship Id="rId39" Type="http://schemas.openxmlformats.org/officeDocument/2006/relationships/hyperlink" Target="https://www.scribd.com/document/324607973/ISC-Computers-Science-Viva-Questions-and-Answers" TargetMode="External"/><Relationship Id="rId16" Type="http://schemas.openxmlformats.org/officeDocument/2006/relationships/hyperlink" Target="https://sites.google.com/site/javaprogramsisc/home/isc-topic-wise-questions/recursion" TargetMode="External"/><Relationship Id="rId38" Type="http://schemas.openxmlformats.org/officeDocument/2006/relationships/hyperlink" Target="https://python4csip.com/files/download/SOLUTION%20DFH%20WORKSHEET.pdf" TargetMode="External"/><Relationship Id="rId19" Type="http://schemas.openxmlformats.org/officeDocument/2006/relationships/hyperlink" Target="https://www.youtube.com/watch?v=S4OqQARcYuc" TargetMode="External"/><Relationship Id="rId18" Type="http://schemas.openxmlformats.org/officeDocument/2006/relationships/hyperlink" Target="https://www.scribd.com/document/413137282/Collection-of-Java-Programs-IS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