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9143063"/>
        <w:docPartObj>
          <w:docPartGallery w:val="Table of Contents"/>
          <w:docPartUnique/>
        </w:docPartObj>
      </w:sdtPr>
      <w:sdtEndPr>
        <w:rPr>
          <w:noProof/>
          <w:szCs w:val="28"/>
        </w:rPr>
      </w:sdtEndPr>
      <w:sdtContent>
        <w:bookmarkStart w:id="0" w:name="_Hlk499033471" w:displacedByCustomXml="prev"/>
        <w:p w14:paraId="284ADDF3" w14:textId="77777777" w:rsidR="003A0F16" w:rsidRPr="0008758B" w:rsidRDefault="003A0F16" w:rsidP="003A0F16">
          <w:pPr>
            <w:jc w:val="center"/>
            <w:rPr>
              <w:b/>
              <w:szCs w:val="28"/>
              <w:lang w:val="en-US"/>
            </w:rPr>
          </w:pPr>
          <w:r w:rsidRPr="0008758B">
            <w:rPr>
              <w:b/>
              <w:szCs w:val="28"/>
            </w:rPr>
            <w:t>СОДЕРЖАНИЕ</w:t>
          </w:r>
        </w:p>
        <w:bookmarkEnd w:id="0"/>
        <w:p w14:paraId="485306D6" w14:textId="3A096690" w:rsidR="00D4510C" w:rsidRPr="00D4510C" w:rsidRDefault="003A0F16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A0F16">
            <w:rPr>
              <w:rFonts w:ascii="Times New Roman" w:hAnsi="Times New Roman"/>
              <w:bCs w:val="0"/>
              <w:lang w:val="x-none"/>
            </w:rPr>
            <w:fldChar w:fldCharType="begin"/>
          </w:r>
          <w:r w:rsidRPr="003A0F16">
            <w:rPr>
              <w:rFonts w:ascii="Times New Roman" w:hAnsi="Times New Roman"/>
              <w:bCs w:val="0"/>
            </w:rPr>
            <w:instrText xml:space="preserve"> TOC \o "1-3" \h \z \u </w:instrText>
          </w:r>
          <w:r w:rsidRPr="003A0F16">
            <w:rPr>
              <w:rFonts w:ascii="Times New Roman" w:hAnsi="Times New Roman"/>
              <w:bCs w:val="0"/>
              <w:lang w:val="x-none"/>
            </w:rPr>
            <w:fldChar w:fldCharType="separate"/>
          </w:r>
          <w:hyperlink w:anchor="_Toc150071831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_Toc150071831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A111E" w14:textId="28617079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32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Общие сведения об организации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_Toc150071832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F696A" w14:textId="2EBB825C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33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Структура компании и перечень ее производственных задач и объектов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_Toc150071833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BE638" w14:textId="27922FF1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34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Организация и функции служб охраны труда на предприятии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_Toc150071834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BBC99" w14:textId="0521F1A8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35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Организационно-технические мероприятия при проведении топографо-геодезических работ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_Toc150071835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F13A6" w14:textId="2F9C6C0C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36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Геодезический мониторинг физкультурно-оздоровительного комплекса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_Toc150071836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18785" w14:textId="4238C326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37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Описание объекта строительства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_Toc150071837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8C658" w14:textId="1FBE1206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38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Краткая физико-географическая характеристика района работ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_Toc150071838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DED52" w14:textId="2B4195AC" w:rsidR="00D4510C" w:rsidRPr="00D4510C" w:rsidRDefault="004B12C0" w:rsidP="00D4510C">
          <w:pPr>
            <w:pStyle w:val="32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071839" w:history="1">
            <w:r w:rsidR="00D4510C" w:rsidRPr="00D451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2.2.1 Климатические условия участка строительства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_Toc150071839 \h </w:instrTex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623F9" w14:textId="402A51E3" w:rsidR="00D4510C" w:rsidRPr="00D4510C" w:rsidRDefault="004B12C0" w:rsidP="00D4510C">
          <w:pPr>
            <w:pStyle w:val="32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071840" w:history="1">
            <w:r w:rsidR="00D4510C" w:rsidRPr="00D451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2.2.2 Сейсмичность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_Toc150071840 \h </w:instrTex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F08B5" w14:textId="796985E9" w:rsidR="00D4510C" w:rsidRPr="00D4510C" w:rsidRDefault="004B12C0" w:rsidP="00D4510C">
          <w:pPr>
            <w:pStyle w:val="32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071841" w:history="1">
            <w:r w:rsidR="00D4510C" w:rsidRPr="00D451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2.2.3 Гидрогеологические условия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_Toc150071841 \h </w:instrTex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DEE54" w14:textId="11D5B464" w:rsidR="00D4510C" w:rsidRPr="00D4510C" w:rsidRDefault="004B12C0" w:rsidP="00D4510C">
          <w:pPr>
            <w:pStyle w:val="32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071842" w:history="1">
            <w:r w:rsidR="00D4510C" w:rsidRPr="00D451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Геологические условия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_Toc150071842 \h </w:instrTex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4510C" w:rsidRPr="00D451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CFFE7" w14:textId="01D8EEF1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43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Топографо-геодезическая изученность района работ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_Toc150071843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236A1" w14:textId="265372D4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44" w:history="1">
            <w:r w:rsidR="00D4510C" w:rsidRPr="00D4510C">
              <w:rPr>
                <w:rStyle w:val="ac"/>
                <w:rFonts w:ascii="Times New Roman" w:eastAsia="ISOCPEUR" w:hAnsi="Times New Roman" w:cs="Times New Roman"/>
                <w:b w:val="0"/>
                <w:bCs w:val="0"/>
                <w:noProof/>
                <w:sz w:val="28"/>
                <w:szCs w:val="28"/>
              </w:rPr>
              <w:t>2.4 Организация мониторинга за состоянием зданий и сооружений, расположенных в непосредственной близости от строящегося объекта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_Toc150071844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6A60B" w14:textId="1F3B8D53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45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2.5 Требования к мониторингу и геотехническому сопровождению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_Toc150071845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CA8AB" w14:textId="2F00D2CB" w:rsidR="00D4510C" w:rsidRPr="00D4510C" w:rsidRDefault="004B12C0" w:rsidP="00D4510C">
          <w:pPr>
            <w:pStyle w:val="28"/>
            <w:tabs>
              <w:tab w:val="right" w:leader="dot" w:pos="9458"/>
            </w:tabs>
            <w:spacing w:line="276" w:lineRule="auto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50071846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2.6 Критерии изменения технического состояния возводимого здания, требующие приостановки работ на объекте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_Toc150071846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F9C8F" w14:textId="298E0116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47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_Toc150071847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5FE21" w14:textId="5F4FD0DA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48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использованных информационных ресурсов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_Toc150071848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37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30C36" w14:textId="5D49B8FA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49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_Toc150071849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82D63" w14:textId="3497701E" w:rsidR="00D4510C" w:rsidRPr="00D4510C" w:rsidRDefault="004B12C0" w:rsidP="00D4510C">
          <w:pPr>
            <w:pStyle w:val="14"/>
            <w:tabs>
              <w:tab w:val="right" w:leader="dot" w:pos="9458"/>
            </w:tabs>
            <w:spacing w:line="276" w:lineRule="auto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0071850" w:history="1">
            <w:r w:rsidR="00D4510C" w:rsidRPr="00D4510C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Б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_Toc150071850 \h </w:instrTex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39</w:t>
            </w:r>
            <w:r w:rsidR="00D4510C" w:rsidRPr="00D451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C1209" w14:textId="51A20A87" w:rsidR="003A0F16" w:rsidRPr="003A0F16" w:rsidRDefault="003A0F16" w:rsidP="003A0F16">
          <w:pPr>
            <w:spacing w:line="240" w:lineRule="auto"/>
            <w:ind w:firstLine="0"/>
            <w:rPr>
              <w:szCs w:val="28"/>
            </w:rPr>
          </w:pPr>
          <w:r w:rsidRPr="003A0F16">
            <w:rPr>
              <w:noProof/>
              <w:szCs w:val="28"/>
            </w:rPr>
            <w:fldChar w:fldCharType="end"/>
          </w:r>
        </w:p>
      </w:sdtContent>
    </w:sdt>
    <w:p w14:paraId="2EA3314D" w14:textId="77777777" w:rsidR="00952E94" w:rsidRDefault="00952E94" w:rsidP="003A0F16">
      <w:pPr>
        <w:ind w:firstLine="0"/>
        <w:rPr>
          <w:szCs w:val="28"/>
        </w:rPr>
      </w:pPr>
    </w:p>
    <w:p w14:paraId="56B410D7" w14:textId="77777777" w:rsidR="003A0F16" w:rsidRDefault="003A0F16" w:rsidP="00952E94">
      <w:pPr>
        <w:rPr>
          <w:szCs w:val="28"/>
        </w:rPr>
      </w:pPr>
    </w:p>
    <w:p w14:paraId="636883E4" w14:textId="77777777" w:rsidR="003A0F16" w:rsidRPr="00952E94" w:rsidRDefault="003A0F16" w:rsidP="003A0F16">
      <w:pPr>
        <w:ind w:firstLine="0"/>
        <w:rPr>
          <w:szCs w:val="28"/>
        </w:rPr>
        <w:sectPr w:rsidR="003A0F16" w:rsidRPr="00952E94" w:rsidSect="006760A3">
          <w:headerReference w:type="default" r:id="rId9"/>
          <w:footerReference w:type="default" r:id="rId10"/>
          <w:pgSz w:w="11906" w:h="16838"/>
          <w:pgMar w:top="1134" w:right="737" w:bottom="1134" w:left="1701" w:header="709" w:footer="709" w:gutter="0"/>
          <w:pgNumType w:start="7"/>
          <w:cols w:space="708"/>
          <w:docGrid w:linePitch="360"/>
        </w:sectPr>
      </w:pPr>
    </w:p>
    <w:p w14:paraId="3B98A329" w14:textId="77777777" w:rsidR="00AF64A6" w:rsidRPr="0008758B" w:rsidRDefault="004D7AD7" w:rsidP="00741231">
      <w:pPr>
        <w:pStyle w:val="1"/>
        <w:ind w:firstLine="0"/>
        <w:jc w:val="center"/>
      </w:pPr>
      <w:bookmarkStart w:id="1" w:name="_Toc86844393"/>
      <w:bookmarkStart w:id="2" w:name="_Toc86844913"/>
      <w:bookmarkStart w:id="3" w:name="_Toc150071831"/>
      <w:r w:rsidRPr="0008758B">
        <w:lastRenderedPageBreak/>
        <w:t>Введение</w:t>
      </w:r>
      <w:bookmarkEnd w:id="1"/>
      <w:bookmarkEnd w:id="2"/>
      <w:bookmarkEnd w:id="3"/>
    </w:p>
    <w:p w14:paraId="12155FD5" w14:textId="24B82E9A" w:rsidR="000B33C3" w:rsidRPr="0008758B" w:rsidRDefault="000B33C3" w:rsidP="00893A9A">
      <w:pPr>
        <w:spacing w:line="240" w:lineRule="auto"/>
        <w:rPr>
          <w:szCs w:val="28"/>
        </w:rPr>
      </w:pPr>
    </w:p>
    <w:p w14:paraId="48E08BE2" w14:textId="77777777" w:rsidR="003D5BC4" w:rsidRPr="0008758B" w:rsidRDefault="003D5BC4" w:rsidP="00893A9A">
      <w:pPr>
        <w:spacing w:line="240" w:lineRule="auto"/>
        <w:rPr>
          <w:szCs w:val="28"/>
        </w:rPr>
      </w:pPr>
    </w:p>
    <w:p w14:paraId="191C535E" w14:textId="48784F5F" w:rsidR="00FA08F4" w:rsidRPr="00FA08F4" w:rsidRDefault="00FA08F4" w:rsidP="00FA08F4">
      <w:pPr>
        <w:rPr>
          <w:szCs w:val="28"/>
        </w:rPr>
      </w:pPr>
      <w:r w:rsidRPr="00FA08F4">
        <w:rPr>
          <w:szCs w:val="28"/>
        </w:rPr>
        <w:t>Цели преддипломной практики включают в себя следующее:</w:t>
      </w:r>
    </w:p>
    <w:p w14:paraId="6EB6F305" w14:textId="7342FEE5" w:rsidR="00FA08F4" w:rsidRPr="00FA08F4" w:rsidRDefault="00FA08F4" w:rsidP="00FA08F4">
      <w:pPr>
        <w:numPr>
          <w:ilvl w:val="0"/>
          <w:numId w:val="38"/>
        </w:numPr>
        <w:tabs>
          <w:tab w:val="num" w:pos="0"/>
        </w:tabs>
        <w:ind w:left="0" w:firstLine="709"/>
        <w:rPr>
          <w:szCs w:val="28"/>
        </w:rPr>
      </w:pPr>
      <w:r>
        <w:rPr>
          <w:szCs w:val="28"/>
        </w:rPr>
        <w:t>у</w:t>
      </w:r>
      <w:r w:rsidRPr="00FA08F4">
        <w:rPr>
          <w:szCs w:val="28"/>
        </w:rPr>
        <w:t>крепление теоретических и практических знаний, полученных студентами при изучении общепрофессиональных и специальных дисциплин.</w:t>
      </w:r>
    </w:p>
    <w:p w14:paraId="7B95F7A8" w14:textId="6CFB0E89" w:rsidR="00FA08F4" w:rsidRPr="00FA08F4" w:rsidRDefault="003D08C3" w:rsidP="003D08C3">
      <w:pPr>
        <w:numPr>
          <w:ilvl w:val="0"/>
          <w:numId w:val="38"/>
        </w:numPr>
        <w:tabs>
          <w:tab w:val="num" w:pos="0"/>
        </w:tabs>
        <w:ind w:left="0" w:firstLine="709"/>
        <w:rPr>
          <w:szCs w:val="28"/>
        </w:rPr>
      </w:pPr>
      <w:r>
        <w:rPr>
          <w:szCs w:val="28"/>
        </w:rPr>
        <w:t>в</w:t>
      </w:r>
      <w:r w:rsidR="00FA08F4" w:rsidRPr="00FA08F4">
        <w:rPr>
          <w:szCs w:val="28"/>
        </w:rPr>
        <w:t>овлечение студента в социальную среду предприятия (организации) с целью приобретения социально-личностных компетенций, необходимых для работы в профессиональной сфере.</w:t>
      </w:r>
    </w:p>
    <w:p w14:paraId="434AD700" w14:textId="489CBC25" w:rsidR="00FA08F4" w:rsidRPr="00FA08F4" w:rsidRDefault="003D08C3" w:rsidP="003D08C3">
      <w:pPr>
        <w:numPr>
          <w:ilvl w:val="0"/>
          <w:numId w:val="38"/>
        </w:numPr>
        <w:tabs>
          <w:tab w:val="num" w:pos="0"/>
        </w:tabs>
        <w:ind w:left="0" w:firstLine="709"/>
        <w:rPr>
          <w:szCs w:val="28"/>
        </w:rPr>
      </w:pPr>
      <w:r>
        <w:rPr>
          <w:szCs w:val="28"/>
        </w:rPr>
        <w:t>о</w:t>
      </w:r>
      <w:r w:rsidR="00FA08F4" w:rsidRPr="00FA08F4">
        <w:rPr>
          <w:szCs w:val="28"/>
        </w:rPr>
        <w:t>сновные задачи преддипломной практики включают в себя:</w:t>
      </w:r>
    </w:p>
    <w:p w14:paraId="2926F54A" w14:textId="27EAFC7D" w:rsidR="00FA08F4" w:rsidRPr="00FA08F4" w:rsidRDefault="003D08C3" w:rsidP="003D08C3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A08F4" w:rsidRPr="00FA08F4">
        <w:rPr>
          <w:szCs w:val="28"/>
        </w:rPr>
        <w:t>риобретение профессиональных навыков и умений для выполнения практических задач на предприятии в качестве специалиста.</w:t>
      </w:r>
    </w:p>
    <w:p w14:paraId="569CED00" w14:textId="794B532F" w:rsidR="00FA08F4" w:rsidRPr="00FA08F4" w:rsidRDefault="003D08C3" w:rsidP="003D08C3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FA08F4" w:rsidRPr="00FA08F4">
        <w:rPr>
          <w:szCs w:val="28"/>
        </w:rPr>
        <w:t>азвитие аналитического мышления у студентов, необходимого для решения конкретных задач в области инженерной геодезии.</w:t>
      </w:r>
    </w:p>
    <w:p w14:paraId="4CA7D17A" w14:textId="207B91E6" w:rsidR="00E04DE0" w:rsidRPr="0008758B" w:rsidRDefault="00FA08F4" w:rsidP="00FA08F4">
      <w:pPr>
        <w:rPr>
          <w:szCs w:val="28"/>
        </w:rPr>
      </w:pPr>
      <w:proofErr w:type="gramStart"/>
      <w:r w:rsidRPr="00FA08F4">
        <w:rPr>
          <w:szCs w:val="28"/>
        </w:rPr>
        <w:t>Знания и умения, полученные в результате преддипломной практики, являются неотъемлемой частью успешной защиты выпускной квалификационной работы и будущего трудоустройства в организациях земельно-геодезического профиля.</w:t>
      </w:r>
      <w:proofErr w:type="gramEnd"/>
      <w:r w:rsidRPr="00FA08F4">
        <w:rPr>
          <w:szCs w:val="28"/>
        </w:rPr>
        <w:t xml:space="preserve"> Практика проводится на предприятиях и организациях, независимо от их организационно-правовых форм, при условии соответствия их деятельности профессиональным компетенциям, освоенным в рамках образовательной программы.</w:t>
      </w:r>
    </w:p>
    <w:p w14:paraId="04C2E887" w14:textId="48FA19A5" w:rsidR="00FA08F4" w:rsidRPr="00FA08F4" w:rsidRDefault="00FA08F4" w:rsidP="00FA08F4">
      <w:pPr>
        <w:rPr>
          <w:szCs w:val="28"/>
        </w:rPr>
      </w:pPr>
      <w:r w:rsidRPr="00FA08F4">
        <w:rPr>
          <w:szCs w:val="28"/>
        </w:rPr>
        <w:t>Исполнение заданий преддипломной практики включает в себя четыре этапа:</w:t>
      </w:r>
    </w:p>
    <w:p w14:paraId="15E34529" w14:textId="4E61A8EB" w:rsidR="00FA08F4" w:rsidRPr="004B12C0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з</w:t>
      </w:r>
      <w:r w:rsidR="00FA08F4" w:rsidRPr="004B12C0">
        <w:rPr>
          <w:szCs w:val="28"/>
        </w:rPr>
        <w:t>накомство с организацией, в которой проводится преддипломная практика, освоение ее целей и задач в области финансово-хозяйственной деятельности.</w:t>
      </w:r>
    </w:p>
    <w:p w14:paraId="337C5B21" w14:textId="012AEDB2" w:rsidR="00FA08F4" w:rsidRPr="004B12C0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lastRenderedPageBreak/>
        <w:t>п</w:t>
      </w:r>
      <w:r w:rsidR="00FA08F4" w:rsidRPr="004B12C0">
        <w:rPr>
          <w:szCs w:val="28"/>
        </w:rPr>
        <w:t xml:space="preserve">одробное изучение ключевых направлений деятельности организации, являющейся базой практики, и освоение </w:t>
      </w:r>
      <w:proofErr w:type="gramStart"/>
      <w:r w:rsidR="00FA08F4" w:rsidRPr="004B12C0">
        <w:rPr>
          <w:szCs w:val="28"/>
        </w:rPr>
        <w:t>методических подходов</w:t>
      </w:r>
      <w:proofErr w:type="gramEnd"/>
      <w:r w:rsidR="00FA08F4" w:rsidRPr="004B12C0">
        <w:rPr>
          <w:szCs w:val="28"/>
        </w:rPr>
        <w:t xml:space="preserve"> к решению задач в сфере финансово-хозяйственной деятельности.</w:t>
      </w:r>
    </w:p>
    <w:p w14:paraId="35A3482C" w14:textId="4063FF35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FA08F4" w:rsidRPr="00C23748">
        <w:rPr>
          <w:szCs w:val="28"/>
        </w:rPr>
        <w:t>частие в оперативной деятельности организации-базы практики, проведение исследований, написание отдельных разделов отчета и других документов, соответствующих теме выпускной квалификационной работы.</w:t>
      </w:r>
    </w:p>
    <w:p w14:paraId="32D4628E" w14:textId="29C2E930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с</w:t>
      </w:r>
      <w:r w:rsidR="00FA08F4" w:rsidRPr="00C23748">
        <w:rPr>
          <w:szCs w:val="28"/>
        </w:rPr>
        <w:t>бор и систематизация материалов, необходимых для выполнения выпускной квалификационной работы, а также подготовка отчета о преддипломной практике.</w:t>
      </w:r>
    </w:p>
    <w:p w14:paraId="18D59F41" w14:textId="4405DBC7" w:rsidR="00FA08F4" w:rsidRPr="004B12C0" w:rsidRDefault="00FA08F4" w:rsidP="004B12C0">
      <w:pPr>
        <w:rPr>
          <w:szCs w:val="28"/>
        </w:rPr>
      </w:pPr>
      <w:r w:rsidRPr="004B12C0">
        <w:rPr>
          <w:szCs w:val="28"/>
        </w:rPr>
        <w:t xml:space="preserve">В ходе преддипломной практики был разработан проект геодезических работ, охватывающий следующие аспекты </w:t>
      </w:r>
      <w:r w:rsidR="004B12C0">
        <w:rPr>
          <w:szCs w:val="28"/>
        </w:rPr>
        <w:t>инженерных изысканий для реконструкции порта</w:t>
      </w:r>
      <w:r w:rsidRPr="004B12C0">
        <w:rPr>
          <w:szCs w:val="28"/>
        </w:rPr>
        <w:t>:</w:t>
      </w:r>
    </w:p>
    <w:p w14:paraId="564B46E5" w14:textId="0DC2F272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сведения об объекте</w:t>
      </w:r>
      <w:r w:rsidR="00FA08F4" w:rsidRPr="004B12C0">
        <w:rPr>
          <w:szCs w:val="28"/>
        </w:rPr>
        <w:t>.</w:t>
      </w:r>
    </w:p>
    <w:p w14:paraId="20EBA792" w14:textId="2D006D33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с</w:t>
      </w:r>
      <w:r w:rsidR="00FA08F4" w:rsidRPr="004B12C0">
        <w:rPr>
          <w:szCs w:val="28"/>
        </w:rPr>
        <w:t xml:space="preserve">оздание </w:t>
      </w:r>
      <w:r>
        <w:rPr>
          <w:szCs w:val="28"/>
        </w:rPr>
        <w:t>планово-высотного обоснования</w:t>
      </w:r>
      <w:r w:rsidR="00FA08F4" w:rsidRPr="004B12C0">
        <w:rPr>
          <w:szCs w:val="28"/>
        </w:rPr>
        <w:t>.</w:t>
      </w:r>
    </w:p>
    <w:p w14:paraId="0B88407E" w14:textId="1EDC495E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топографическую съемку</w:t>
      </w:r>
      <w:r w:rsidR="00FA08F4" w:rsidRPr="004B12C0">
        <w:rPr>
          <w:szCs w:val="28"/>
        </w:rPr>
        <w:t>.</w:t>
      </w:r>
    </w:p>
    <w:p w14:paraId="051EDAF3" w14:textId="386FBF58" w:rsidR="00FA08F4" w:rsidRPr="00C23748" w:rsidRDefault="004B12C0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уравнивание сети</w:t>
      </w:r>
      <w:r w:rsidR="00FA08F4" w:rsidRPr="004B12C0">
        <w:rPr>
          <w:szCs w:val="28"/>
        </w:rPr>
        <w:t>.</w:t>
      </w:r>
    </w:p>
    <w:p w14:paraId="0BC24019" w14:textId="3110D303" w:rsidR="00FA08F4" w:rsidRPr="00C23748" w:rsidRDefault="000C216E" w:rsidP="004B12C0">
      <w:pPr>
        <w:numPr>
          <w:ilvl w:val="0"/>
          <w:numId w:val="38"/>
        </w:numPr>
        <w:tabs>
          <w:tab w:val="num" w:pos="0"/>
          <w:tab w:val="num" w:pos="720"/>
        </w:tabs>
        <w:ind w:left="0" w:firstLine="709"/>
        <w:rPr>
          <w:szCs w:val="28"/>
        </w:rPr>
      </w:pPr>
      <w:r>
        <w:rPr>
          <w:szCs w:val="28"/>
        </w:rPr>
        <w:t>камеральную обработку</w:t>
      </w:r>
      <w:r w:rsidR="00FA08F4" w:rsidRPr="004B12C0">
        <w:rPr>
          <w:szCs w:val="28"/>
        </w:rPr>
        <w:t>.</w:t>
      </w:r>
    </w:p>
    <w:p w14:paraId="44C93543" w14:textId="2366FBFD" w:rsidR="00FA08F4" w:rsidRPr="00FA08F4" w:rsidRDefault="00FA08F4" w:rsidP="00FA08F4">
      <w:pPr>
        <w:rPr>
          <w:szCs w:val="28"/>
        </w:rPr>
      </w:pPr>
      <w:r w:rsidRPr="00FA08F4">
        <w:rPr>
          <w:szCs w:val="28"/>
        </w:rPr>
        <w:t>Период прохождения производственной практики: с 16 октября 2023 года по 11 ноября 2023</w:t>
      </w:r>
      <w:r w:rsidR="000C216E">
        <w:rPr>
          <w:szCs w:val="28"/>
        </w:rPr>
        <w:t xml:space="preserve"> года в ООО "</w:t>
      </w:r>
      <w:proofErr w:type="spellStart"/>
      <w:r w:rsidR="000C216E">
        <w:rPr>
          <w:szCs w:val="28"/>
        </w:rPr>
        <w:t>Датум</w:t>
      </w:r>
      <w:proofErr w:type="spellEnd"/>
      <w:r w:rsidR="000C216E">
        <w:rPr>
          <w:szCs w:val="28"/>
        </w:rPr>
        <w:t xml:space="preserve"> Инжиниринг".</w:t>
      </w:r>
      <w:bookmarkStart w:id="4" w:name="_GoBack"/>
      <w:bookmarkEnd w:id="4"/>
    </w:p>
    <w:p w14:paraId="3EAB2F1C" w14:textId="333EDC2E" w:rsidR="003D5BC4" w:rsidRPr="0008758B" w:rsidRDefault="00E04DE0" w:rsidP="003D5BC4">
      <w:pPr>
        <w:rPr>
          <w:szCs w:val="28"/>
        </w:rPr>
      </w:pPr>
      <w:r w:rsidRPr="0008758B">
        <w:rPr>
          <w:szCs w:val="28"/>
        </w:rPr>
        <w:t xml:space="preserve">Руководитель практики от предприятия: </w:t>
      </w:r>
      <w:r w:rsidR="008B1139" w:rsidRPr="0008758B">
        <w:rPr>
          <w:szCs w:val="28"/>
        </w:rPr>
        <w:t>генеральный директор ООО</w:t>
      </w:r>
      <w:r w:rsidR="003D5BC4" w:rsidRPr="0008758B">
        <w:rPr>
          <w:szCs w:val="28"/>
        </w:rPr>
        <w:t> </w:t>
      </w:r>
      <w:r w:rsidR="008B1139" w:rsidRPr="0008758B">
        <w:rPr>
          <w:szCs w:val="28"/>
        </w:rPr>
        <w:t>«</w:t>
      </w:r>
      <w:proofErr w:type="spellStart"/>
      <w:r w:rsidR="00B21797" w:rsidRPr="0008758B">
        <w:rPr>
          <w:szCs w:val="28"/>
        </w:rPr>
        <w:t>Датум</w:t>
      </w:r>
      <w:proofErr w:type="spellEnd"/>
      <w:r w:rsidR="00B21797" w:rsidRPr="0008758B">
        <w:rPr>
          <w:szCs w:val="28"/>
        </w:rPr>
        <w:t xml:space="preserve"> </w:t>
      </w:r>
      <w:r w:rsidR="0065024F">
        <w:rPr>
          <w:szCs w:val="28"/>
        </w:rPr>
        <w:t>Инжиниринг</w:t>
      </w:r>
      <w:r w:rsidR="008B1139" w:rsidRPr="0008758B">
        <w:rPr>
          <w:szCs w:val="28"/>
        </w:rPr>
        <w:t xml:space="preserve">» </w:t>
      </w:r>
      <w:proofErr w:type="spellStart"/>
      <w:r w:rsidR="008B1139" w:rsidRPr="0008758B">
        <w:rPr>
          <w:szCs w:val="28"/>
        </w:rPr>
        <w:t>Мацегоров</w:t>
      </w:r>
      <w:proofErr w:type="spellEnd"/>
      <w:r w:rsidR="008B1139" w:rsidRPr="0008758B">
        <w:rPr>
          <w:szCs w:val="28"/>
        </w:rPr>
        <w:t xml:space="preserve"> Р.А.</w:t>
      </w:r>
    </w:p>
    <w:p w14:paraId="2C6713F7" w14:textId="091FD196" w:rsidR="00E04DE0" w:rsidRPr="0008758B" w:rsidRDefault="003D5BC4" w:rsidP="003D5BC4">
      <w:pPr>
        <w:spacing w:line="240" w:lineRule="auto"/>
        <w:ind w:firstLine="0"/>
        <w:jc w:val="left"/>
        <w:rPr>
          <w:szCs w:val="28"/>
        </w:rPr>
      </w:pPr>
      <w:r w:rsidRPr="0008758B">
        <w:rPr>
          <w:szCs w:val="28"/>
        </w:rPr>
        <w:br w:type="page"/>
      </w:r>
    </w:p>
    <w:p w14:paraId="158E5960" w14:textId="77777777" w:rsidR="00620D31" w:rsidRPr="0008758B" w:rsidRDefault="00620D31" w:rsidP="00620D31">
      <w:pPr>
        <w:pStyle w:val="1"/>
        <w:rPr>
          <w:lang w:val="ru-RU"/>
        </w:rPr>
      </w:pPr>
      <w:bookmarkStart w:id="5" w:name="_Toc86844394"/>
      <w:bookmarkStart w:id="6" w:name="_Toc86844914"/>
      <w:bookmarkStart w:id="7" w:name="_Toc150071832"/>
      <w:r w:rsidRPr="0008758B">
        <w:lastRenderedPageBreak/>
        <w:t xml:space="preserve">1 </w:t>
      </w:r>
      <w:r w:rsidRPr="0008758B">
        <w:rPr>
          <w:lang w:val="ru-RU"/>
        </w:rPr>
        <w:t>Общие сведения об организации</w:t>
      </w:r>
      <w:bookmarkEnd w:id="5"/>
      <w:bookmarkEnd w:id="6"/>
      <w:bookmarkEnd w:id="7"/>
    </w:p>
    <w:p w14:paraId="11077D69" w14:textId="77777777" w:rsidR="00620D31" w:rsidRPr="0008758B" w:rsidRDefault="00620D31" w:rsidP="00620D31">
      <w:pPr>
        <w:spacing w:line="240" w:lineRule="auto"/>
      </w:pPr>
    </w:p>
    <w:p w14:paraId="6762EE33" w14:textId="77777777" w:rsidR="00620D31" w:rsidRPr="0008758B" w:rsidRDefault="00620D31" w:rsidP="00620D31">
      <w:pPr>
        <w:spacing w:line="240" w:lineRule="auto"/>
      </w:pPr>
    </w:p>
    <w:p w14:paraId="5958F830" w14:textId="77777777" w:rsidR="00620D31" w:rsidRPr="0008758B" w:rsidRDefault="00620D31" w:rsidP="00620D31">
      <w:pPr>
        <w:pStyle w:val="2"/>
      </w:pPr>
      <w:bookmarkStart w:id="8" w:name="_Toc86844395"/>
      <w:bookmarkStart w:id="9" w:name="_Toc86844915"/>
      <w:bookmarkStart w:id="10" w:name="_Toc150071833"/>
      <w:r w:rsidRPr="0008758B">
        <w:t>1.1 Структура компании и перечень ее производственных задач и объектов</w:t>
      </w:r>
      <w:bookmarkEnd w:id="8"/>
      <w:bookmarkEnd w:id="9"/>
      <w:bookmarkEnd w:id="10"/>
    </w:p>
    <w:p w14:paraId="4536253A" w14:textId="77777777" w:rsidR="00620D31" w:rsidRPr="0008758B" w:rsidRDefault="00620D31" w:rsidP="00620D31">
      <w:pPr>
        <w:spacing w:line="240" w:lineRule="auto"/>
        <w:rPr>
          <w:lang w:val="x-none"/>
        </w:rPr>
      </w:pPr>
    </w:p>
    <w:p w14:paraId="493EE91A" w14:textId="77777777" w:rsidR="00620D31" w:rsidRPr="0008758B" w:rsidRDefault="00620D31" w:rsidP="00620D31">
      <w:pPr>
        <w:spacing w:line="240" w:lineRule="auto"/>
        <w:rPr>
          <w:lang w:val="x-none"/>
        </w:rPr>
      </w:pPr>
    </w:p>
    <w:p w14:paraId="4E4CF03E" w14:textId="1ACC1C14" w:rsidR="0076447A" w:rsidRPr="0076447A" w:rsidRDefault="0076447A" w:rsidP="0076447A">
      <w:pPr>
        <w:rPr>
          <w:bCs/>
          <w:szCs w:val="28"/>
        </w:rPr>
      </w:pPr>
      <w:r w:rsidRPr="0076447A">
        <w:rPr>
          <w:bCs/>
          <w:szCs w:val="28"/>
        </w:rPr>
        <w:t>ООО «</w:t>
      </w:r>
      <w:proofErr w:type="spellStart"/>
      <w:r w:rsidR="003C347E">
        <w:rPr>
          <w:bCs/>
          <w:szCs w:val="28"/>
        </w:rPr>
        <w:t>Датум</w:t>
      </w:r>
      <w:proofErr w:type="spellEnd"/>
      <w:r w:rsidR="003C347E">
        <w:rPr>
          <w:bCs/>
          <w:szCs w:val="28"/>
        </w:rPr>
        <w:t xml:space="preserve"> Инжиниринг</w:t>
      </w:r>
      <w:r w:rsidRPr="0076447A">
        <w:rPr>
          <w:bCs/>
          <w:szCs w:val="28"/>
        </w:rPr>
        <w:t>» является высокотехнологичной и динамично развивающейся компанией с многопрофильной структурой. Сотрудники компании занимаются информационными и геоинформационными технологиями, консалтингом в области управления и информационных технологий, геодезией и землеустройством, полным комплексом инженерных изысканий (геодезия, геология, экология, гидрометеорология), а также создают карты и базы данных. Компания обеспечивает широкий спектр услуг для клиентов в различных секторах промышленности, включая строительство, добычу</w:t>
      </w:r>
      <w:r>
        <w:rPr>
          <w:bCs/>
          <w:szCs w:val="28"/>
        </w:rPr>
        <w:t xml:space="preserve"> полезных ископаемых</w:t>
      </w:r>
      <w:r w:rsidRPr="0076447A">
        <w:rPr>
          <w:bCs/>
          <w:szCs w:val="28"/>
        </w:rPr>
        <w:t>, энергетику и другие отрасли.</w:t>
      </w:r>
    </w:p>
    <w:p w14:paraId="39108942" w14:textId="631A31FD" w:rsidR="00620D31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bCs/>
          <w:szCs w:val="28"/>
        </w:rPr>
        <w:t>Компания «</w:t>
      </w:r>
      <w:proofErr w:type="spellStart"/>
      <w:r w:rsidR="003C347E">
        <w:rPr>
          <w:bCs/>
          <w:szCs w:val="28"/>
        </w:rPr>
        <w:t>Датум</w:t>
      </w:r>
      <w:proofErr w:type="spellEnd"/>
      <w:r w:rsidR="003C347E">
        <w:rPr>
          <w:bCs/>
          <w:szCs w:val="28"/>
        </w:rPr>
        <w:t xml:space="preserve"> Инжиниринг</w:t>
      </w:r>
      <w:r w:rsidRPr="0076447A">
        <w:rPr>
          <w:bCs/>
          <w:szCs w:val="28"/>
        </w:rPr>
        <w:t>» является одной из крупнейших частных инженерных компаний в стране. Благодаря своему профессионализму и стремлению к инновациям, компания остается на переднем крае технологического прогресса. Она обладает широким спектром компетенций и знаний, которые активно использует в различных проектах по всей стране.</w:t>
      </w:r>
      <w:r w:rsidRPr="0076447A">
        <w:rPr>
          <w:bCs/>
          <w:color w:val="000000"/>
          <w:szCs w:val="28"/>
          <w:shd w:val="clear" w:color="auto" w:fill="FFFFFF"/>
        </w:rPr>
        <w:t xml:space="preserve"> </w:t>
      </w:r>
      <w:r w:rsidR="00620D31" w:rsidRPr="0008758B">
        <w:rPr>
          <w:color w:val="000000"/>
          <w:szCs w:val="28"/>
          <w:shd w:val="clear" w:color="auto" w:fill="FFFFFF"/>
        </w:rPr>
        <w:t>Структура компании показана на рисунке 1.1.</w:t>
      </w:r>
    </w:p>
    <w:p w14:paraId="4139C481" w14:textId="3AA5E349" w:rsidR="0076447A" w:rsidRPr="0076447A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color w:val="000000"/>
          <w:szCs w:val="28"/>
          <w:shd w:val="clear" w:color="auto" w:fill="FFFFFF"/>
        </w:rPr>
        <w:t>Компания ООО «</w:t>
      </w:r>
      <w:proofErr w:type="spellStart"/>
      <w:r w:rsidR="003C347E">
        <w:rPr>
          <w:color w:val="000000"/>
          <w:szCs w:val="28"/>
          <w:shd w:val="clear" w:color="auto" w:fill="FFFFFF"/>
        </w:rPr>
        <w:t>Датум</w:t>
      </w:r>
      <w:proofErr w:type="spellEnd"/>
      <w:r w:rsidR="003C347E">
        <w:rPr>
          <w:color w:val="000000"/>
          <w:szCs w:val="28"/>
          <w:shd w:val="clear" w:color="auto" w:fill="FFFFFF"/>
        </w:rPr>
        <w:t xml:space="preserve"> Инжиниринг</w:t>
      </w:r>
      <w:r w:rsidRPr="0076447A">
        <w:rPr>
          <w:color w:val="000000"/>
          <w:szCs w:val="28"/>
          <w:shd w:val="clear" w:color="auto" w:fill="FFFFFF"/>
        </w:rPr>
        <w:t>» охватывает территорию России</w:t>
      </w:r>
      <w:r w:rsidR="00C34742">
        <w:rPr>
          <w:color w:val="000000"/>
          <w:szCs w:val="28"/>
          <w:shd w:val="clear" w:color="auto" w:fill="FFFFFF"/>
        </w:rPr>
        <w:t>, включая новые регионы,</w:t>
      </w:r>
      <w:r w:rsidRPr="0076447A">
        <w:rPr>
          <w:color w:val="000000"/>
          <w:szCs w:val="28"/>
          <w:shd w:val="clear" w:color="auto" w:fill="FFFFFF"/>
        </w:rPr>
        <w:t xml:space="preserve"> </w:t>
      </w:r>
      <w:r w:rsidR="00C34742">
        <w:rPr>
          <w:color w:val="000000"/>
          <w:szCs w:val="28"/>
          <w:shd w:val="clear" w:color="auto" w:fill="FFFFFF"/>
        </w:rPr>
        <w:t>а также</w:t>
      </w:r>
      <w:r w:rsidRPr="0076447A">
        <w:rPr>
          <w:color w:val="000000"/>
          <w:szCs w:val="28"/>
          <w:shd w:val="clear" w:color="auto" w:fill="FFFFFF"/>
        </w:rPr>
        <w:t xml:space="preserve"> стран</w:t>
      </w:r>
      <w:r w:rsidR="00C34742">
        <w:rPr>
          <w:color w:val="000000"/>
          <w:szCs w:val="28"/>
          <w:shd w:val="clear" w:color="auto" w:fill="FFFFFF"/>
        </w:rPr>
        <w:t xml:space="preserve"> ближнего зарубежья</w:t>
      </w:r>
      <w:r w:rsidRPr="0076447A">
        <w:rPr>
          <w:color w:val="000000"/>
          <w:szCs w:val="28"/>
          <w:shd w:val="clear" w:color="auto" w:fill="FFFFFF"/>
        </w:rPr>
        <w:t xml:space="preserve">. Она предоставляет услуги крупнейшим предприятиям России, таким как Газпром, РЖД, Роснефть, Лукойл и прочим. Компания ставит задачу улучшить качество жизни населения в России, </w:t>
      </w:r>
      <w:proofErr w:type="spellStart"/>
      <w:r w:rsidRPr="0076447A">
        <w:rPr>
          <w:color w:val="000000"/>
          <w:szCs w:val="28"/>
          <w:shd w:val="clear" w:color="auto" w:fill="FFFFFF"/>
        </w:rPr>
        <w:t>путе</w:t>
      </w:r>
      <w:proofErr w:type="spellEnd"/>
      <w:r w:rsidRPr="0076447A">
        <w:rPr>
          <w:color w:val="000000"/>
          <w:szCs w:val="28"/>
          <w:shd w:val="clear" w:color="auto" w:fill="FFFFFF"/>
        </w:rPr>
        <w:t xml:space="preserve"> улучшения инженерной инфраструктуры, производства инженерных товаров и продвижения новых технологий на рынок.</w:t>
      </w:r>
    </w:p>
    <w:p w14:paraId="737DEEA9" w14:textId="77777777" w:rsidR="0076447A" w:rsidRPr="0008758B" w:rsidRDefault="0076447A" w:rsidP="0076447A">
      <w:pPr>
        <w:rPr>
          <w:color w:val="000000"/>
          <w:szCs w:val="28"/>
          <w:shd w:val="clear" w:color="auto" w:fill="FFFFFF"/>
        </w:rPr>
      </w:pPr>
    </w:p>
    <w:p w14:paraId="4A6E8C42" w14:textId="77777777" w:rsidR="00620D31" w:rsidRPr="0008758B" w:rsidRDefault="00620D31" w:rsidP="00620D31">
      <w:pPr>
        <w:ind w:firstLine="0"/>
        <w:contextualSpacing/>
        <w:rPr>
          <w:sz w:val="24"/>
        </w:rPr>
      </w:pPr>
      <w:r w:rsidRPr="0008758B">
        <w:rPr>
          <w:noProof/>
          <w:szCs w:val="28"/>
          <w:lang w:eastAsia="ru-RU"/>
        </w:rPr>
        <w:drawing>
          <wp:inline distT="0" distB="0" distL="0" distR="0" wp14:anchorId="1F6F5626" wp14:editId="0D48AE60">
            <wp:extent cx="6060540" cy="331470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35" cy="33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8D4E" w14:textId="5A01D594" w:rsidR="00620D31" w:rsidRPr="0008758B" w:rsidRDefault="00620D31" w:rsidP="0076447A">
      <w:pPr>
        <w:ind w:firstLine="0"/>
        <w:contextualSpacing/>
        <w:jc w:val="center"/>
        <w:rPr>
          <w:szCs w:val="28"/>
        </w:rPr>
      </w:pPr>
      <w:r w:rsidRPr="0008758B">
        <w:rPr>
          <w:szCs w:val="28"/>
        </w:rPr>
        <w:t>Рисунок 1.1 – Структура компании «</w:t>
      </w:r>
      <w:proofErr w:type="spellStart"/>
      <w:r w:rsidR="003C347E">
        <w:rPr>
          <w:szCs w:val="28"/>
        </w:rPr>
        <w:t>Датум</w:t>
      </w:r>
      <w:proofErr w:type="spellEnd"/>
      <w:r w:rsidR="003C347E">
        <w:rPr>
          <w:szCs w:val="28"/>
        </w:rPr>
        <w:t xml:space="preserve"> Инжиниринг</w:t>
      </w:r>
      <w:r w:rsidRPr="0008758B">
        <w:rPr>
          <w:szCs w:val="28"/>
        </w:rPr>
        <w:t>»</w:t>
      </w:r>
    </w:p>
    <w:p w14:paraId="6D74CCCB" w14:textId="77777777" w:rsidR="0076447A" w:rsidRPr="0076447A" w:rsidRDefault="0076447A" w:rsidP="0076447A">
      <w:pPr>
        <w:rPr>
          <w:color w:val="000000"/>
          <w:szCs w:val="28"/>
          <w:shd w:val="clear" w:color="auto" w:fill="FFFFFF"/>
        </w:rPr>
      </w:pPr>
    </w:p>
    <w:p w14:paraId="34E176DE" w14:textId="1D5BF42B" w:rsidR="0076447A" w:rsidRPr="0076447A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color w:val="000000"/>
          <w:szCs w:val="28"/>
          <w:shd w:val="clear" w:color="auto" w:fill="FFFFFF"/>
        </w:rPr>
        <w:t>Основной сферой деятельност</w:t>
      </w:r>
      <w:proofErr w:type="gramStart"/>
      <w:r w:rsidRPr="0076447A">
        <w:rPr>
          <w:color w:val="000000"/>
          <w:szCs w:val="28"/>
          <w:shd w:val="clear" w:color="auto" w:fill="FFFFFF"/>
        </w:rPr>
        <w:t>и ООО</w:t>
      </w:r>
      <w:proofErr w:type="gramEnd"/>
      <w:r w:rsidRPr="0076447A">
        <w:rPr>
          <w:color w:val="000000"/>
          <w:szCs w:val="28"/>
          <w:shd w:val="clear" w:color="auto" w:fill="FFFFFF"/>
        </w:rPr>
        <w:t xml:space="preserve"> «</w:t>
      </w:r>
      <w:proofErr w:type="spellStart"/>
      <w:r w:rsidR="003C347E">
        <w:rPr>
          <w:color w:val="000000"/>
          <w:szCs w:val="28"/>
          <w:shd w:val="clear" w:color="auto" w:fill="FFFFFF"/>
        </w:rPr>
        <w:t>Датум</w:t>
      </w:r>
      <w:proofErr w:type="spellEnd"/>
      <w:r w:rsidR="003C347E">
        <w:rPr>
          <w:color w:val="000000"/>
          <w:szCs w:val="28"/>
          <w:shd w:val="clear" w:color="auto" w:fill="FFFFFF"/>
        </w:rPr>
        <w:t xml:space="preserve"> Инжиниринг</w:t>
      </w:r>
      <w:r w:rsidRPr="0076447A">
        <w:rPr>
          <w:color w:val="000000"/>
          <w:szCs w:val="28"/>
          <w:shd w:val="clear" w:color="auto" w:fill="FFFFFF"/>
        </w:rPr>
        <w:t>» является разработка программных комплексов и геоинформационных систем, которые необходимы для обеспечения высококачественных геодезических услуг, таких как аэрофотосъемка и картография. Также компания занимается созданием отраслевых схем, таких как теплоснабжение, схемы обращения с отходами, водоснабжение, водоотведение, созданием баз данных и проведением инженерных изысканий, а также занимается землеустройством.</w:t>
      </w:r>
    </w:p>
    <w:p w14:paraId="52E04277" w14:textId="48157082" w:rsidR="0076447A" w:rsidRPr="0076447A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color w:val="000000"/>
          <w:szCs w:val="28"/>
          <w:shd w:val="clear" w:color="auto" w:fill="FFFFFF"/>
        </w:rPr>
        <w:t>Организация была создана в 2012 году. Она является коммерческой организацией, которая выполняет различные услуги в области кадастровых и геодезических работ. На данный момент ООО «</w:t>
      </w:r>
      <w:proofErr w:type="spellStart"/>
      <w:r w:rsidR="003C347E">
        <w:rPr>
          <w:color w:val="000000"/>
          <w:szCs w:val="28"/>
          <w:shd w:val="clear" w:color="auto" w:fill="FFFFFF"/>
        </w:rPr>
        <w:t>Датум</w:t>
      </w:r>
      <w:proofErr w:type="spellEnd"/>
      <w:r w:rsidR="003C347E">
        <w:rPr>
          <w:color w:val="000000"/>
          <w:szCs w:val="28"/>
          <w:shd w:val="clear" w:color="auto" w:fill="FFFFFF"/>
        </w:rPr>
        <w:t xml:space="preserve"> Инжиниринг</w:t>
      </w:r>
      <w:r w:rsidRPr="0076447A">
        <w:rPr>
          <w:color w:val="000000"/>
          <w:szCs w:val="28"/>
          <w:shd w:val="clear" w:color="auto" w:fill="FFFFFF"/>
        </w:rPr>
        <w:t>» насчитывает около 50 человек среди своих работников.</w:t>
      </w:r>
    </w:p>
    <w:p w14:paraId="66139127" w14:textId="089E8B89" w:rsidR="0076447A" w:rsidRPr="0076447A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color w:val="000000"/>
          <w:szCs w:val="28"/>
          <w:shd w:val="clear" w:color="auto" w:fill="FFFFFF"/>
        </w:rPr>
        <w:t xml:space="preserve">Руководство компании </w:t>
      </w:r>
      <w:proofErr w:type="gramStart"/>
      <w:r w:rsidRPr="0076447A">
        <w:rPr>
          <w:color w:val="000000"/>
          <w:szCs w:val="28"/>
          <w:shd w:val="clear" w:color="auto" w:fill="FFFFFF"/>
        </w:rPr>
        <w:t xml:space="preserve">осуществляется </w:t>
      </w:r>
      <w:proofErr w:type="spellStart"/>
      <w:r w:rsidRPr="0076447A">
        <w:rPr>
          <w:color w:val="000000"/>
          <w:szCs w:val="28"/>
          <w:shd w:val="clear" w:color="auto" w:fill="FFFFFF"/>
        </w:rPr>
        <w:t>Мацегоровым</w:t>
      </w:r>
      <w:proofErr w:type="spellEnd"/>
      <w:r w:rsidRPr="0076447A">
        <w:rPr>
          <w:color w:val="000000"/>
          <w:szCs w:val="28"/>
          <w:shd w:val="clear" w:color="auto" w:fill="FFFFFF"/>
        </w:rPr>
        <w:t xml:space="preserve"> Р.А. Он занимает</w:t>
      </w:r>
      <w:proofErr w:type="gramEnd"/>
      <w:r w:rsidRPr="0076447A">
        <w:rPr>
          <w:color w:val="000000"/>
          <w:szCs w:val="28"/>
          <w:shd w:val="clear" w:color="auto" w:fill="FFFFFF"/>
        </w:rPr>
        <w:t xml:space="preserve"> должность </w:t>
      </w:r>
      <w:r w:rsidR="003C347E">
        <w:rPr>
          <w:color w:val="000000"/>
          <w:szCs w:val="28"/>
          <w:shd w:val="clear" w:color="auto" w:fill="FFFFFF"/>
        </w:rPr>
        <w:t>генерального директора</w:t>
      </w:r>
      <w:r w:rsidRPr="0076447A">
        <w:rPr>
          <w:color w:val="000000"/>
          <w:szCs w:val="28"/>
          <w:shd w:val="clear" w:color="auto" w:fill="FFFFFF"/>
        </w:rPr>
        <w:t xml:space="preserve">, и несет основную ответственность за успешную работу данной организации. Он руководит командой </w:t>
      </w:r>
      <w:r w:rsidRPr="0076447A">
        <w:rPr>
          <w:color w:val="000000"/>
          <w:szCs w:val="28"/>
          <w:shd w:val="clear" w:color="auto" w:fill="FFFFFF"/>
        </w:rPr>
        <w:lastRenderedPageBreak/>
        <w:t>квалифицированных специалистов, которые занимаются различными направлениями инженерной деятельности.</w:t>
      </w:r>
    </w:p>
    <w:p w14:paraId="52C4AE32" w14:textId="3F41AB3A" w:rsidR="00620D31" w:rsidRPr="0008758B" w:rsidRDefault="0076447A" w:rsidP="0076447A">
      <w:pPr>
        <w:rPr>
          <w:color w:val="000000"/>
          <w:szCs w:val="28"/>
          <w:shd w:val="clear" w:color="auto" w:fill="FFFFFF"/>
        </w:rPr>
      </w:pPr>
      <w:r w:rsidRPr="0076447A">
        <w:rPr>
          <w:color w:val="000000"/>
          <w:szCs w:val="28"/>
          <w:shd w:val="clear" w:color="auto" w:fill="FFFFFF"/>
        </w:rPr>
        <w:t>ООО «</w:t>
      </w:r>
      <w:proofErr w:type="spellStart"/>
      <w:r w:rsidR="003C347E">
        <w:rPr>
          <w:color w:val="000000"/>
          <w:szCs w:val="28"/>
          <w:shd w:val="clear" w:color="auto" w:fill="FFFFFF"/>
        </w:rPr>
        <w:t>Датум</w:t>
      </w:r>
      <w:proofErr w:type="spellEnd"/>
      <w:r w:rsidR="003C347E">
        <w:rPr>
          <w:color w:val="000000"/>
          <w:szCs w:val="28"/>
          <w:shd w:val="clear" w:color="auto" w:fill="FFFFFF"/>
        </w:rPr>
        <w:t xml:space="preserve"> Инжиниринг</w:t>
      </w:r>
      <w:r w:rsidRPr="0076447A">
        <w:rPr>
          <w:color w:val="000000"/>
          <w:szCs w:val="28"/>
          <w:shd w:val="clear" w:color="auto" w:fill="FFFFFF"/>
        </w:rPr>
        <w:t xml:space="preserve">» рассматривает своей главной целью создание современной инженерной инфраструктуры для обеспечения высококачественной жизни населения в России. Организация работает по системе «все в одном» </w:t>
      </w:r>
      <w:r w:rsidR="00C34742">
        <w:rPr>
          <w:color w:val="000000"/>
          <w:szCs w:val="28"/>
          <w:shd w:val="clear" w:color="auto" w:fill="FFFFFF"/>
        </w:rPr>
        <w:t>–</w:t>
      </w:r>
      <w:r w:rsidRPr="0076447A">
        <w:rPr>
          <w:color w:val="000000"/>
          <w:szCs w:val="28"/>
          <w:shd w:val="clear" w:color="auto" w:fill="FFFFFF"/>
        </w:rPr>
        <w:t xml:space="preserve"> выполняет полный спектр инженерных задач в сфере кадастровых и геодезических работ. Благодаря профессиональным знаниям и опыту, организация поставлена на передовую позицию в области геодезии в России.</w:t>
      </w:r>
    </w:p>
    <w:p w14:paraId="668261B1" w14:textId="3410DF96" w:rsidR="00F01B97" w:rsidRPr="0008758B" w:rsidRDefault="00F01B97" w:rsidP="00BE60FB">
      <w:pPr>
        <w:spacing w:line="240" w:lineRule="auto"/>
        <w:rPr>
          <w:szCs w:val="28"/>
        </w:rPr>
      </w:pPr>
    </w:p>
    <w:p w14:paraId="065E44C1" w14:textId="77777777" w:rsidR="00D628E6" w:rsidRPr="0008758B" w:rsidRDefault="00D628E6" w:rsidP="00BE60FB">
      <w:pPr>
        <w:spacing w:line="240" w:lineRule="auto"/>
        <w:rPr>
          <w:szCs w:val="28"/>
        </w:rPr>
      </w:pPr>
    </w:p>
    <w:p w14:paraId="033E7A8B" w14:textId="1E1533BF" w:rsidR="00B21797" w:rsidRPr="0008758B" w:rsidRDefault="00B21797" w:rsidP="00BE60FB">
      <w:pPr>
        <w:pStyle w:val="2"/>
        <w:rPr>
          <w:lang w:val="ru-RU"/>
        </w:rPr>
      </w:pPr>
      <w:bookmarkStart w:id="11" w:name="_Toc86844396"/>
      <w:bookmarkStart w:id="12" w:name="_Toc86844916"/>
      <w:bookmarkStart w:id="13" w:name="_Toc150071834"/>
      <w:r w:rsidRPr="0008758B">
        <w:t xml:space="preserve">1.2 </w:t>
      </w:r>
      <w:r w:rsidR="005053AE" w:rsidRPr="0008758B">
        <w:rPr>
          <w:lang w:val="ru-RU"/>
        </w:rPr>
        <w:t>Организация и функции служб охраны труда на предприятии</w:t>
      </w:r>
      <w:bookmarkEnd w:id="11"/>
      <w:bookmarkEnd w:id="12"/>
      <w:bookmarkEnd w:id="13"/>
    </w:p>
    <w:p w14:paraId="2E6EE5DA" w14:textId="15BB2027" w:rsidR="005053AE" w:rsidRPr="0008758B" w:rsidRDefault="005053AE" w:rsidP="00BE60FB">
      <w:pPr>
        <w:spacing w:line="240" w:lineRule="auto"/>
      </w:pPr>
    </w:p>
    <w:p w14:paraId="46CD22CD" w14:textId="46BCF9E0" w:rsidR="00893A9A" w:rsidRPr="0008758B" w:rsidRDefault="00893A9A" w:rsidP="00BE60FB">
      <w:pPr>
        <w:spacing w:line="240" w:lineRule="auto"/>
      </w:pPr>
    </w:p>
    <w:p w14:paraId="41C68B7F" w14:textId="77777777" w:rsidR="00407AE7" w:rsidRPr="00407AE7" w:rsidRDefault="00407AE7" w:rsidP="00407AE7">
      <w:r w:rsidRPr="00407AE7">
        <w:t>Статьей 217 Трудового Кодекса Российской Федерации предписано, что каждое производственное предприятие с численностью более 100 сотрудников должно иметь службу охраны труда или специалиста по охране труда, обладающего соответствующей подготовкой или опытом работы в данной области, с целью контроля выполнения требований по охране труда. В то же время, организации, в число работников которой входят менее 100 человек, могут сами принимать решения о создании службы охраны труда или получении должности специалиста по охране труда, учитывая специфику своей деятельности.</w:t>
      </w:r>
    </w:p>
    <w:p w14:paraId="78E25C67" w14:textId="455BC257" w:rsidR="00407AE7" w:rsidRPr="00407AE7" w:rsidRDefault="00407AE7" w:rsidP="00407AE7">
      <w:r w:rsidRPr="00407AE7">
        <w:t xml:space="preserve">Организации, которые не имеют службы охраны труда, могут заключить договор с профессионалами или фирмами, предоставляющими услуги по охране труда. Служба охраны труда несет ответственность за такие функции, как: анализ состояния производственного травматизма и профессиональных заболеваний, разработка мер по их устранению и предотвращению, паспортизация санитарно-технического состояния рабочих мест, организация </w:t>
      </w:r>
      <w:proofErr w:type="gramStart"/>
      <w:r w:rsidRPr="00407AE7">
        <w:t xml:space="preserve">контроля выполнения комплексного плана улучшения </w:t>
      </w:r>
      <w:r w:rsidRPr="00407AE7">
        <w:lastRenderedPageBreak/>
        <w:t>условий</w:t>
      </w:r>
      <w:proofErr w:type="gramEnd"/>
      <w:r w:rsidRPr="00407AE7">
        <w:t xml:space="preserve"> и мероприятий по охране труда, а также использование научных разработок и стандартов безопасности.</w:t>
      </w:r>
    </w:p>
    <w:p w14:paraId="1EFFD062" w14:textId="77777777" w:rsidR="00407AE7" w:rsidRPr="00407AE7" w:rsidRDefault="00407AE7" w:rsidP="00407AE7">
      <w:r w:rsidRPr="00407AE7">
        <w:t xml:space="preserve">Основные функции службы охраны труда также включают предоставление руководству предложений относительно разработки и внедрения современных защитных устройств, новых конструкций и других средств, направленных на предотвращение опасных производственных факторов, а также участие в проверках технического состояния зданий и оборудования, и организация </w:t>
      </w:r>
      <w:proofErr w:type="gramStart"/>
      <w:r w:rsidRPr="00407AE7">
        <w:t>контроля за</w:t>
      </w:r>
      <w:proofErr w:type="gramEnd"/>
      <w:r w:rsidRPr="00407AE7">
        <w:t xml:space="preserve"> использованием средств индивидуальной защиты работников. Кроме того, служба охраны труда помогает подразделениям организации в </w:t>
      </w:r>
      <w:proofErr w:type="gramStart"/>
      <w:r w:rsidRPr="00407AE7">
        <w:t>контроле за</w:t>
      </w:r>
      <w:proofErr w:type="gramEnd"/>
      <w:r w:rsidRPr="00407AE7">
        <w:t xml:space="preserve"> состоянием производственной среды и введение новых стандартов безопасности труда.</w:t>
      </w:r>
    </w:p>
    <w:p w14:paraId="56EA07E8" w14:textId="7A93AEBE" w:rsidR="00407AE7" w:rsidRPr="00407AE7" w:rsidRDefault="00407AE7" w:rsidP="00407AE7">
      <w:r w:rsidRPr="00407AE7">
        <w:t>Руководители подразделений организации н</w:t>
      </w:r>
      <w:r>
        <w:t>есут</w:t>
      </w:r>
      <w:r w:rsidRPr="00407AE7">
        <w:t xml:space="preserve"> ответственность за обеспечение безопасности труда на своих рабочих местах и проводят инструктажи сотрудников в соответствии со всеми нормативно-правовыми документами в области охраны труда. В то же время, главный инженер организации несет ответственность за общую организацию мероприятий по охране труда в организации.</w:t>
      </w:r>
    </w:p>
    <w:p w14:paraId="6B3E33FC" w14:textId="77777777" w:rsidR="00407AE7" w:rsidRPr="00407AE7" w:rsidRDefault="00407AE7" w:rsidP="00407AE7">
      <w:r w:rsidRPr="00407AE7">
        <w:t xml:space="preserve">Организации могут создавать комитеты или комиссии по охране труда по своей инициативе или по инициативе своих сотрудников или представительного органа работников. </w:t>
      </w:r>
      <w:proofErr w:type="gramStart"/>
      <w:r w:rsidRPr="00407AE7">
        <w:t>Такие комитеты должны включать представителей профессиональных союзов или иного уполномоченного представительного органа работников, а также организовывать совместные действия работодателя и работников по соблюдению норм безопасности труда, предотвращению травм и заболеваний, проводить проверки на соблюдение условий охраны труда, информировать сотрудников о результатах проверок и собирать предложения по охране труда в коллективный договор (соглашения).</w:t>
      </w:r>
      <w:proofErr w:type="gramEnd"/>
    </w:p>
    <w:p w14:paraId="3A46A46D" w14:textId="4C5D292E" w:rsidR="00E8506E" w:rsidRPr="0008758B" w:rsidRDefault="00407AE7" w:rsidP="00407AE7">
      <w:r w:rsidRPr="00407AE7">
        <w:lastRenderedPageBreak/>
        <w:t>В соответствии с трудовым законодательством, работодатель обязан охранять жизнь и здоровье своих сотрудников через различные меры по обеспечению безопасности труда. Это требование можно выполнить, например, через создание службы охраны труда, заключение соответствующих договоров с профессионалами или фирмами, организации комитетов по охране труда и проведение регулярных инструктажей и обучений сотрудников. В конечном итоге, все эти меры улучшают условия труда в организации, что в свою очередь положительно сказывается на здоровье и качестве жизни работников.</w:t>
      </w:r>
    </w:p>
    <w:p w14:paraId="0A6DFD34" w14:textId="389776E1" w:rsidR="00E8506E" w:rsidRDefault="00E8506E" w:rsidP="00407AE7">
      <w:pPr>
        <w:spacing w:line="240" w:lineRule="auto"/>
      </w:pPr>
    </w:p>
    <w:p w14:paraId="4CEB1EE6" w14:textId="77777777" w:rsidR="00407AE7" w:rsidRPr="0008758B" w:rsidRDefault="00407AE7" w:rsidP="00407AE7">
      <w:pPr>
        <w:spacing w:line="240" w:lineRule="auto"/>
      </w:pPr>
    </w:p>
    <w:p w14:paraId="25B8580D" w14:textId="7CB6F112" w:rsidR="00E8506E" w:rsidRPr="0008758B" w:rsidRDefault="00E8506E" w:rsidP="00BE60FB">
      <w:pPr>
        <w:pStyle w:val="2"/>
      </w:pPr>
      <w:bookmarkStart w:id="14" w:name="_Toc86844397"/>
      <w:bookmarkStart w:id="15" w:name="_Toc86844917"/>
      <w:bookmarkStart w:id="16" w:name="_Toc150071835"/>
      <w:r w:rsidRPr="0008758B">
        <w:t>1.3 Организационно-технические мероприятия при проведении топографо-геодезических работ</w:t>
      </w:r>
      <w:bookmarkEnd w:id="14"/>
      <w:bookmarkEnd w:id="15"/>
      <w:bookmarkEnd w:id="16"/>
    </w:p>
    <w:p w14:paraId="114B3F4C" w14:textId="0EC7EE8D" w:rsidR="00E8506E" w:rsidRPr="0008758B" w:rsidRDefault="00E8506E" w:rsidP="00BE60FB">
      <w:pPr>
        <w:spacing w:line="240" w:lineRule="auto"/>
      </w:pPr>
    </w:p>
    <w:p w14:paraId="27174395" w14:textId="428872FC" w:rsidR="00E8506E" w:rsidRDefault="00E8506E" w:rsidP="00BE60FB">
      <w:pPr>
        <w:spacing w:line="240" w:lineRule="auto"/>
      </w:pPr>
    </w:p>
    <w:p w14:paraId="50A21C62" w14:textId="77777777" w:rsidR="005E4EEC" w:rsidRPr="005E4EEC" w:rsidRDefault="005E4EEC" w:rsidP="00E2161C">
      <w:r w:rsidRPr="005E4EEC">
        <w:t>Все работы, связанные с выполнением полевых топографо-геодезических работ, должны проводиться в соответствии с утвержденными техническими инструкциями, наставлениями и техническими проектами.</w:t>
      </w:r>
    </w:p>
    <w:p w14:paraId="6EBE66D2" w14:textId="77777777" w:rsidR="005E4EEC" w:rsidRPr="005E4EEC" w:rsidRDefault="005E4EEC" w:rsidP="00E2161C">
      <w:r w:rsidRPr="005E4EEC">
        <w:t>Все работники, которых направляют выполнять полевые работы, должны пройти обязательное медицинское освидетельствование, чтобы установить их пригодность для работы в необходимых физико-географических условиях.</w:t>
      </w:r>
    </w:p>
    <w:p w14:paraId="30DDF8CD" w14:textId="0BB23AD2" w:rsidR="005E4EEC" w:rsidRPr="005E4EEC" w:rsidRDefault="005E4EEC" w:rsidP="00E2161C">
      <w:r w:rsidRPr="005E4EEC">
        <w:t xml:space="preserve">Лица, которые работают в условиях, связанных с пешими переходами, подъемом на геодезические знаки более 3 м в высоту, живущие в палатках или временных полевых сооружениях, и питающиеся </w:t>
      </w:r>
      <w:r>
        <w:t>совместно</w:t>
      </w:r>
      <w:r w:rsidRPr="005E4EEC">
        <w:t>, должны проходить периодическое медицинское освидетельствование не реже одного раза в год.</w:t>
      </w:r>
    </w:p>
    <w:p w14:paraId="35215174" w14:textId="77777777" w:rsidR="005E4EEC" w:rsidRPr="005E4EEC" w:rsidRDefault="005E4EEC" w:rsidP="00E2161C">
      <w:r w:rsidRPr="005E4EEC">
        <w:t>Перед выполнением полевых работ руководители предприятий и экспедиций обязаны определить очаги эпидемических заболеваний и районы распространения клещевого энцефалита через местные санитарно-</w:t>
      </w:r>
      <w:r w:rsidRPr="005E4EEC">
        <w:lastRenderedPageBreak/>
        <w:t xml:space="preserve">эпидемиологические станции. При необходимости медицинские органы могут провести </w:t>
      </w:r>
      <w:proofErr w:type="spellStart"/>
      <w:r w:rsidRPr="005E4EEC">
        <w:t>противоэнцефалитные</w:t>
      </w:r>
      <w:proofErr w:type="spellEnd"/>
      <w:r w:rsidRPr="005E4EEC">
        <w:t xml:space="preserve"> и другие противоэпидемиологические прививки и обучить людей мерам личной профилактики.</w:t>
      </w:r>
    </w:p>
    <w:p w14:paraId="31D9CBDD" w14:textId="77777777" w:rsidR="005E4EEC" w:rsidRPr="005E4EEC" w:rsidRDefault="005E4EEC" w:rsidP="00E2161C">
      <w:r w:rsidRPr="005E4EEC">
        <w:t>Для выполнения полевых топографо-геодезических работ допускаются только лица, имеющие специальную техническую подготовку, прошедшие обучение безопасным методам работы, сдавшие проверочные испытания и получившие соответствующее удостоверение. Кроме того, руководители полевых работ должны успешно защитить рабочий проект организации безопасного ведения работ на своих объектах.</w:t>
      </w:r>
    </w:p>
    <w:p w14:paraId="033EE85E" w14:textId="30A241BD" w:rsidR="005E4EEC" w:rsidRDefault="005E4EEC" w:rsidP="00E2161C">
      <w:r w:rsidRPr="005E4EEC">
        <w:t>Перед началом работы в экспедиции или начала производственной практики все работники должны пройти вводный инструктаж, на котором им должны быть рассказаны о надлежащих условиях работы и правилах внутреннего трудового распорядка</w:t>
      </w:r>
      <w:proofErr w:type="gramStart"/>
      <w:r w:rsidRPr="005E4EEC">
        <w:t>.</w:t>
      </w:r>
      <w:proofErr w:type="gramEnd"/>
      <w:r w:rsidRPr="005E4EEC">
        <w:t xml:space="preserve"> </w:t>
      </w:r>
      <w:proofErr w:type="gramStart"/>
      <w:r w:rsidRPr="005E4EEC">
        <w:t>р</w:t>
      </w:r>
      <w:proofErr w:type="gramEnd"/>
      <w:r w:rsidRPr="005E4EEC">
        <w:t>езультаты инструктажа записываются в специальный журнал.</w:t>
      </w:r>
    </w:p>
    <w:p w14:paraId="0F15AD11" w14:textId="77777777" w:rsidR="005E4EEC" w:rsidRPr="005E4EEC" w:rsidRDefault="005E4EEC" w:rsidP="00E2161C">
      <w:r w:rsidRPr="005E4EEC">
        <w:t>Перед отправкой рабочих и студентов на работу, руководитель бригады должен провести инструктаж по правилам и условиям безопасного ведения работ, а затем проводить обучение практическим приемам безопасного ведения работ на месте в процессе производства работ. Второй этап инструктажа должен повторяться через каждые 6 месяцев работы в поле. Проверка успеваемости проводится через специальный протокол, который подписывают все участники обучения.</w:t>
      </w:r>
    </w:p>
    <w:p w14:paraId="1DEA3A4D" w14:textId="77777777" w:rsidR="005E4EEC" w:rsidRPr="005E4EEC" w:rsidRDefault="005E4EEC" w:rsidP="00E2161C">
      <w:r w:rsidRPr="005E4EEC">
        <w:t>Перед проведением работ новыми рабочими необходимо провести профессионально-техническое обучение, которое завершается проверкой знаний в объеме требований тарифно-квалификационного справочника.</w:t>
      </w:r>
    </w:p>
    <w:p w14:paraId="3D320F40" w14:textId="77777777" w:rsidR="005E4EEC" w:rsidRPr="005E4EEC" w:rsidRDefault="005E4EEC" w:rsidP="00E2161C">
      <w:r w:rsidRPr="005E4EEC">
        <w:t>Продолжительность инструктажа зависит от трудности работы:</w:t>
      </w:r>
    </w:p>
    <w:p w14:paraId="447FD8A0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>для рабочих, занимающихся топографо-геодезическими работами в развитых районах – не менее двух дней;</w:t>
      </w:r>
    </w:p>
    <w:p w14:paraId="77A64BD0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lastRenderedPageBreak/>
        <w:t>для работ в городах, по линиям железных и автомобильных дорогах, на объектах специального назначения и при съемке подземных инженерных коммуникаций – не менее трех дней;</w:t>
      </w:r>
    </w:p>
    <w:p w14:paraId="41B754A9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>для работ в таежных, тундровых, пустынных и малонаселенных районах – не менее пяти дней;</w:t>
      </w:r>
    </w:p>
    <w:p w14:paraId="3137B907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>для строительства геодезических знаков до 11 м – не менее пяти дней;</w:t>
      </w:r>
    </w:p>
    <w:p w14:paraId="41C20F05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 xml:space="preserve">для вырубки леса и маркировки </w:t>
      </w:r>
      <w:proofErr w:type="spellStart"/>
      <w:r w:rsidRPr="0095607E">
        <w:t>опознаков</w:t>
      </w:r>
      <w:proofErr w:type="spellEnd"/>
      <w:r w:rsidRPr="0095607E">
        <w:t xml:space="preserve"> – не менее восьми дней;</w:t>
      </w:r>
    </w:p>
    <w:p w14:paraId="4CC7059D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>для строительства геодезических знаков высотой выше 11 м – не менее двенадцати дней;</w:t>
      </w:r>
    </w:p>
    <w:p w14:paraId="0A2F26DD" w14:textId="77777777" w:rsidR="005E4EEC" w:rsidRPr="0095607E" w:rsidRDefault="005E4EEC" w:rsidP="0095607E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 w:rsidRPr="0095607E">
        <w:t>для работ в горах – не менее пятнадцати дней.</w:t>
      </w:r>
    </w:p>
    <w:p w14:paraId="706647D2" w14:textId="77777777" w:rsidR="005E4EEC" w:rsidRPr="005E4EEC" w:rsidRDefault="005E4EEC" w:rsidP="00E2161C">
      <w:r w:rsidRPr="005E4EEC">
        <w:t>Каждая бригада должна быть оборудована радиостанцией и регулярно выходить на контрольную радиосвязь с начальником партии. Все рабочие должны быть обучены ориентированию, а также знать маршрут и направление на местности.</w:t>
      </w:r>
    </w:p>
    <w:p w14:paraId="4B917B68" w14:textId="77777777" w:rsidR="005E4EEC" w:rsidRPr="005E4EEC" w:rsidRDefault="005E4EEC" w:rsidP="00E2161C">
      <w:r w:rsidRPr="005E4EEC">
        <w:t>Запрещается работать бригадой составом менее трех человек и без сигнальщиков, если работы выполняются на труднопроходимых и горных районах, а также на автомагистралях и железных дорогах. Для проведения работ на территориях городов, населенных пунктов и на специальных территориях необходимо получить разрешение и инструкции от ответственных органов.</w:t>
      </w:r>
    </w:p>
    <w:p w14:paraId="10681040" w14:textId="2DB0FA4F" w:rsidR="005E4EEC" w:rsidRPr="005E4EEC" w:rsidRDefault="005E4EEC" w:rsidP="00E2161C">
      <w:r w:rsidRPr="005E4EEC">
        <w:t>По результатам собранных материалов руководитель бригады (исполнитель) должен составить рабочий проект на производство работ, который утверждается начальником партии.</w:t>
      </w:r>
    </w:p>
    <w:p w14:paraId="371AF10E" w14:textId="77777777" w:rsidR="007C4B12" w:rsidRDefault="007C4B12">
      <w:pPr>
        <w:spacing w:line="240" w:lineRule="auto"/>
        <w:ind w:firstLine="0"/>
        <w:jc w:val="left"/>
      </w:pPr>
      <w:r>
        <w:br w:type="page"/>
      </w:r>
    </w:p>
    <w:p w14:paraId="0EFDA637" w14:textId="017B32A2" w:rsidR="00673DAB" w:rsidRPr="003B4D77" w:rsidRDefault="00673DAB" w:rsidP="00673DAB">
      <w:pPr>
        <w:pStyle w:val="1"/>
      </w:pPr>
      <w:bookmarkStart w:id="17" w:name="_Toc150071836"/>
      <w:r w:rsidRPr="003B4D77">
        <w:lastRenderedPageBreak/>
        <w:t xml:space="preserve">2 </w:t>
      </w:r>
      <w:r w:rsidR="00F62E3F" w:rsidRPr="00F62E3F">
        <w:t>Геодезический мониторинг физкультурно-оздоровительного комплекса</w:t>
      </w:r>
      <w:bookmarkEnd w:id="17"/>
    </w:p>
    <w:p w14:paraId="33DE32F2" w14:textId="77777777" w:rsidR="00673DAB" w:rsidRDefault="00673DAB" w:rsidP="00673DAB">
      <w:pPr>
        <w:spacing w:line="240" w:lineRule="auto"/>
        <w:ind w:firstLine="0"/>
        <w:jc w:val="left"/>
      </w:pPr>
    </w:p>
    <w:p w14:paraId="6E5532C5" w14:textId="77777777" w:rsidR="00673DAB" w:rsidRDefault="00673DAB" w:rsidP="00673DAB">
      <w:pPr>
        <w:spacing w:line="240" w:lineRule="auto"/>
        <w:ind w:firstLine="0"/>
        <w:jc w:val="left"/>
      </w:pPr>
    </w:p>
    <w:p w14:paraId="5589ACFF" w14:textId="77777777" w:rsidR="00673DAB" w:rsidRPr="006A3B17" w:rsidRDefault="00673DAB" w:rsidP="00673DAB">
      <w:pPr>
        <w:pStyle w:val="2"/>
        <w:rPr>
          <w:lang w:val="ru-RU"/>
        </w:rPr>
      </w:pPr>
      <w:bookmarkStart w:id="18" w:name="_Toc150071837"/>
      <w:r>
        <w:t xml:space="preserve">2.1 </w:t>
      </w:r>
      <w:r>
        <w:rPr>
          <w:lang w:val="ru-RU"/>
        </w:rPr>
        <w:t>Описание объекта строительства</w:t>
      </w:r>
      <w:bookmarkEnd w:id="18"/>
    </w:p>
    <w:p w14:paraId="1DBE8F2D" w14:textId="77777777" w:rsidR="00673DAB" w:rsidRDefault="00673DAB" w:rsidP="00673DAB">
      <w:pPr>
        <w:spacing w:line="240" w:lineRule="auto"/>
        <w:ind w:firstLine="0"/>
        <w:jc w:val="left"/>
      </w:pPr>
    </w:p>
    <w:p w14:paraId="32877156" w14:textId="0F622410" w:rsidR="00673DAB" w:rsidRDefault="00673DAB" w:rsidP="00673DAB">
      <w:pPr>
        <w:spacing w:line="240" w:lineRule="auto"/>
        <w:ind w:firstLine="0"/>
        <w:jc w:val="left"/>
      </w:pPr>
    </w:p>
    <w:p w14:paraId="5913B998" w14:textId="0D3685AA" w:rsidR="00DD363E" w:rsidRDefault="00DD363E" w:rsidP="00DD363E">
      <w:r>
        <w:t xml:space="preserve">В административном отношении рассматриваемый объект на участке КН 14:19:208014:884 расположен по адресу: </w:t>
      </w:r>
      <w:proofErr w:type="gramStart"/>
      <w:r>
        <w:t>Республика Саха (Якутия), г. Нерюнгри, п. Чульман, с северо-восточной стороны пересечения ул. Транспортная и ул. Советская.</w:t>
      </w:r>
      <w:proofErr w:type="gramEnd"/>
    </w:p>
    <w:p w14:paraId="7C6F7069" w14:textId="6778394D" w:rsidR="00DD363E" w:rsidRDefault="00DD363E" w:rsidP="00DD363E">
      <w:r>
        <w:t>Рассматриваемый участок располагается в центральной части города, на участке планируется строительство физкультурно-оздоровительного комплекса с катком.</w:t>
      </w:r>
    </w:p>
    <w:p w14:paraId="5A385F88" w14:textId="77777777" w:rsidR="00DD363E" w:rsidRDefault="00DD363E" w:rsidP="00DD363E">
      <w:r>
        <w:t>Границами проектируемой территории являются:</w:t>
      </w:r>
    </w:p>
    <w:p w14:paraId="3E7D9873" w14:textId="622ECF2A" w:rsidR="00DD363E" w:rsidRDefault="00DD363E" w:rsidP="00DD363E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>
        <w:t xml:space="preserve">с востока – примыкает к жилым 2-3м этажным домам и </w:t>
      </w:r>
      <w:proofErr w:type="spellStart"/>
      <w:r>
        <w:t>внутридворовой</w:t>
      </w:r>
      <w:proofErr w:type="spellEnd"/>
      <w:r w:rsidRPr="00DD363E">
        <w:t xml:space="preserve"> </w:t>
      </w:r>
      <w:r>
        <w:t>территории;</w:t>
      </w:r>
    </w:p>
    <w:p w14:paraId="734E4EAA" w14:textId="6072701B" w:rsidR="00DD363E" w:rsidRDefault="00DD363E" w:rsidP="00DD363E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>
        <w:t>с юга – примыкает к существующей грунтовой дороге;</w:t>
      </w:r>
    </w:p>
    <w:p w14:paraId="1E2CB643" w14:textId="3D26610F" w:rsidR="00DD363E" w:rsidRDefault="00DD363E" w:rsidP="00DD363E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>
        <w:t>с севера – примыкает к внутриквартальному проезду;</w:t>
      </w:r>
    </w:p>
    <w:p w14:paraId="3458EE66" w14:textId="624BC61C" w:rsidR="00DD363E" w:rsidRDefault="00DD363E" w:rsidP="00DD363E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>
        <w:t xml:space="preserve">запада – примыкает к ул. </w:t>
      </w:r>
      <w:proofErr w:type="gramStart"/>
      <w:r>
        <w:t>Советская</w:t>
      </w:r>
      <w:proofErr w:type="gramEnd"/>
      <w:r>
        <w:t>.</w:t>
      </w:r>
    </w:p>
    <w:p w14:paraId="72D580F7" w14:textId="629B816B" w:rsidR="00DD363E" w:rsidRDefault="00DD363E" w:rsidP="00DD363E">
      <w:r>
        <w:t>Проектирование ведется в границах благоустройства, площадью 15127</w:t>
      </w:r>
      <w:r w:rsidR="00FC355C">
        <w:t> </w:t>
      </w:r>
      <w:proofErr w:type="spellStart"/>
      <w:r>
        <w:t>кв.м</w:t>
      </w:r>
      <w:proofErr w:type="spellEnd"/>
      <w:r>
        <w:t>., выделенных на территории земельного участка КН</w:t>
      </w:r>
      <w:r w:rsidR="00F62E3F">
        <w:t> </w:t>
      </w:r>
      <w:r>
        <w:t xml:space="preserve">14:19:208014:884 площадью 16539 </w:t>
      </w:r>
      <w:proofErr w:type="spellStart"/>
      <w:r>
        <w:t>кв</w:t>
      </w:r>
      <w:proofErr w:type="gramStart"/>
      <w:r>
        <w:t>.м</w:t>
      </w:r>
      <w:proofErr w:type="spellEnd"/>
      <w:proofErr w:type="gramEnd"/>
      <w:r w:rsidR="00FC355C">
        <w:t xml:space="preserve"> (приложение А)</w:t>
      </w:r>
      <w:r>
        <w:t>.</w:t>
      </w:r>
    </w:p>
    <w:p w14:paraId="160809A4" w14:textId="77777777" w:rsidR="00DD363E" w:rsidRDefault="00DD363E" w:rsidP="00DD363E">
      <w:r>
        <w:t>На территории участка располагается:</w:t>
      </w:r>
    </w:p>
    <w:p w14:paraId="4D669379" w14:textId="4F97E219" w:rsidR="00DD363E" w:rsidRPr="00DD363E" w:rsidRDefault="00DD363E" w:rsidP="00DD363E">
      <w:pPr>
        <w:pStyle w:val="a3"/>
        <w:numPr>
          <w:ilvl w:val="0"/>
          <w:numId w:val="23"/>
        </w:numPr>
        <w:tabs>
          <w:tab w:val="left" w:pos="993"/>
        </w:tabs>
        <w:ind w:left="0" w:firstLine="709"/>
      </w:pPr>
      <w:r>
        <w:t>растительность в виде деревьев и кустарника</w:t>
      </w:r>
      <w:r w:rsidRPr="00DD363E">
        <w:t>;</w:t>
      </w:r>
    </w:p>
    <w:p w14:paraId="733459F4" w14:textId="10C9AE0E" w:rsidR="00DD363E" w:rsidRPr="00DD363E" w:rsidRDefault="00DD363E" w:rsidP="00DD363E">
      <w:pPr>
        <w:pStyle w:val="a3"/>
        <w:numPr>
          <w:ilvl w:val="0"/>
          <w:numId w:val="23"/>
        </w:numPr>
        <w:tabs>
          <w:tab w:val="left" w:pos="993"/>
        </w:tabs>
        <w:ind w:left="0" w:firstLine="709"/>
      </w:pPr>
      <w:proofErr w:type="spellStart"/>
      <w:r>
        <w:t>пешеходно-тропиночная</w:t>
      </w:r>
      <w:proofErr w:type="spellEnd"/>
      <w:r>
        <w:t xml:space="preserve"> сеть</w:t>
      </w:r>
      <w:r w:rsidRPr="00DD363E">
        <w:t>;</w:t>
      </w:r>
    </w:p>
    <w:p w14:paraId="3A6BCD0B" w14:textId="242718D1" w:rsidR="00DD363E" w:rsidRPr="00DD363E" w:rsidRDefault="00DD363E" w:rsidP="00DD363E">
      <w:pPr>
        <w:pStyle w:val="a3"/>
        <w:numPr>
          <w:ilvl w:val="0"/>
          <w:numId w:val="23"/>
        </w:numPr>
        <w:tabs>
          <w:tab w:val="left" w:pos="993"/>
        </w:tabs>
        <w:ind w:left="0" w:firstLine="709"/>
      </w:pPr>
      <w:r>
        <w:t>металлические и кирпичные здания нежилого назначения</w:t>
      </w:r>
      <w:r w:rsidRPr="00DD363E">
        <w:t>;</w:t>
      </w:r>
    </w:p>
    <w:p w14:paraId="54A5EBF2" w14:textId="0AEFD994" w:rsidR="00DD363E" w:rsidRPr="00DD363E" w:rsidRDefault="00DD363E" w:rsidP="00DD363E">
      <w:pPr>
        <w:pStyle w:val="a3"/>
        <w:numPr>
          <w:ilvl w:val="0"/>
          <w:numId w:val="23"/>
        </w:numPr>
        <w:tabs>
          <w:tab w:val="left" w:pos="993"/>
        </w:tabs>
        <w:ind w:left="0" w:firstLine="709"/>
      </w:pPr>
      <w:r w:rsidRPr="00DD363E">
        <w:t>м</w:t>
      </w:r>
      <w:r>
        <w:t>еталлические и деревянные ограждения</w:t>
      </w:r>
      <w:r w:rsidRPr="00DD363E">
        <w:t>.</w:t>
      </w:r>
    </w:p>
    <w:p w14:paraId="7839320E" w14:textId="6F06DAC7" w:rsidR="00DD363E" w:rsidRDefault="00DD363E" w:rsidP="00DD363E">
      <w:r>
        <w:lastRenderedPageBreak/>
        <w:t>На территории участка развита сеть инженерных коммуникаций: сети водопровода, тепловые сети, сети канализации, воздушные электрические и сети связи.</w:t>
      </w:r>
    </w:p>
    <w:p w14:paraId="4D48936A" w14:textId="7CC1CA61" w:rsidR="00DD363E" w:rsidRDefault="00DD363E" w:rsidP="00DD363E">
      <w:proofErr w:type="gramStart"/>
      <w:r>
        <w:t>Участок находится за пределами промышленных объектов и производств, их санитарно-защитных зон, первого пояса санитарной охраны источников водоснабжения и водопроводов питьевого назначения, санитарных разрывов от автомагистралей, автостоянок, объектов железнодорожного транспорта, маршрутов взлета и посадки воздушного транспорта).</w:t>
      </w:r>
      <w:proofErr w:type="gramEnd"/>
    </w:p>
    <w:p w14:paraId="7503EC11" w14:textId="45CF191C" w:rsidR="00DD363E" w:rsidRDefault="00DD363E" w:rsidP="00DD363E">
      <w:r>
        <w:t>На земельном участке обеспечиваются нормативные уровни: электромагнитных излучений, шума, вибрации, инфразвука, ионизирующего излучения, содержания вредных веществ в атмосферном воздухе, содержания потенциально опасных для человека веществ в почве.</w:t>
      </w:r>
    </w:p>
    <w:p w14:paraId="3503255C" w14:textId="21C60FC3" w:rsidR="00A00786" w:rsidRDefault="00A00786" w:rsidP="00DD363E">
      <w:r>
        <w:t>Технико-экономические показатели земельного участка и объекта строительства представлены в таблице 2.1.</w:t>
      </w:r>
    </w:p>
    <w:p w14:paraId="46576130" w14:textId="37D2FDE5" w:rsidR="00A00786" w:rsidRDefault="00A00786" w:rsidP="00A00786">
      <w:pPr>
        <w:ind w:firstLine="0"/>
      </w:pPr>
      <w:r>
        <w:t>Таблица 2.1 – Технико-экономические показатели земельного участка и объекта строительства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4961"/>
        <w:gridCol w:w="1344"/>
        <w:gridCol w:w="2337"/>
      </w:tblGrid>
      <w:tr w:rsidR="006B6427" w14:paraId="6D463C99" w14:textId="77777777" w:rsidTr="006B6427">
        <w:tc>
          <w:tcPr>
            <w:tcW w:w="704" w:type="dxa"/>
            <w:vAlign w:val="center"/>
          </w:tcPr>
          <w:p w14:paraId="4C59B1AB" w14:textId="7A620F99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 w:rsidRPr="006B6427">
              <w:rPr>
                <w:sz w:val="24"/>
                <w:szCs w:val="22"/>
              </w:rPr>
              <w:t xml:space="preserve">№ </w:t>
            </w:r>
            <w:proofErr w:type="gramStart"/>
            <w:r w:rsidRPr="006B6427">
              <w:rPr>
                <w:sz w:val="24"/>
                <w:szCs w:val="22"/>
              </w:rPr>
              <w:t>п</w:t>
            </w:r>
            <w:proofErr w:type="gramEnd"/>
            <w:r w:rsidRPr="006B6427">
              <w:rPr>
                <w:sz w:val="24"/>
                <w:szCs w:val="22"/>
              </w:rPr>
              <w:t>/п</w:t>
            </w:r>
          </w:p>
        </w:tc>
        <w:tc>
          <w:tcPr>
            <w:tcW w:w="4961" w:type="dxa"/>
            <w:vAlign w:val="center"/>
          </w:tcPr>
          <w:p w14:paraId="2801CC35" w14:textId="6CDF9E2E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Наименование показателя</w:t>
            </w:r>
          </w:p>
        </w:tc>
        <w:tc>
          <w:tcPr>
            <w:tcW w:w="1344" w:type="dxa"/>
            <w:vAlign w:val="center"/>
          </w:tcPr>
          <w:p w14:paraId="6803D3FC" w14:textId="2D44CC2E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Ед. изм.</w:t>
            </w:r>
          </w:p>
        </w:tc>
        <w:tc>
          <w:tcPr>
            <w:tcW w:w="2337" w:type="dxa"/>
            <w:vAlign w:val="center"/>
          </w:tcPr>
          <w:p w14:paraId="75E8565E" w14:textId="2DEDE532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Показатель</w:t>
            </w:r>
          </w:p>
        </w:tc>
      </w:tr>
      <w:tr w:rsidR="006B6427" w14:paraId="46834A00" w14:textId="77777777" w:rsidTr="006B6427">
        <w:tc>
          <w:tcPr>
            <w:tcW w:w="704" w:type="dxa"/>
            <w:vAlign w:val="center"/>
          </w:tcPr>
          <w:p w14:paraId="3A8F9B84" w14:textId="3068537C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</w:t>
            </w:r>
          </w:p>
        </w:tc>
        <w:tc>
          <w:tcPr>
            <w:tcW w:w="4961" w:type="dxa"/>
            <w:vAlign w:val="center"/>
          </w:tcPr>
          <w:p w14:paraId="324DDA04" w14:textId="264B332E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6B6427">
              <w:rPr>
                <w:sz w:val="24"/>
                <w:szCs w:val="22"/>
              </w:rPr>
              <w:t>Площадь участка в отведенных границах</w:t>
            </w:r>
          </w:p>
        </w:tc>
        <w:tc>
          <w:tcPr>
            <w:tcW w:w="1344" w:type="dxa"/>
            <w:vAlign w:val="center"/>
          </w:tcPr>
          <w:p w14:paraId="6FB194BB" w14:textId="6F44A0D2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м</w:t>
            </w:r>
            <w:proofErr w:type="gramStart"/>
            <w:r w:rsidRPr="006B6427">
              <w:rPr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2337" w:type="dxa"/>
            <w:vAlign w:val="center"/>
          </w:tcPr>
          <w:p w14:paraId="0AA3BC81" w14:textId="6E3E0258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16539</w:t>
            </w:r>
          </w:p>
        </w:tc>
      </w:tr>
      <w:tr w:rsidR="006B6427" w14:paraId="79E2DC75" w14:textId="77777777" w:rsidTr="006B6427">
        <w:tc>
          <w:tcPr>
            <w:tcW w:w="704" w:type="dxa"/>
            <w:vAlign w:val="center"/>
          </w:tcPr>
          <w:p w14:paraId="35BAB120" w14:textId="2D578D58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4961" w:type="dxa"/>
            <w:vAlign w:val="center"/>
          </w:tcPr>
          <w:p w14:paraId="41B25452" w14:textId="77777777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6B6427">
              <w:rPr>
                <w:sz w:val="24"/>
                <w:szCs w:val="22"/>
              </w:rPr>
              <w:t>Площадь территории в границах</w:t>
            </w:r>
          </w:p>
          <w:p w14:paraId="5629EB45" w14:textId="7159AC1F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6B6427">
              <w:rPr>
                <w:sz w:val="24"/>
                <w:szCs w:val="22"/>
              </w:rPr>
              <w:t>проектирования, благоустройства</w:t>
            </w:r>
          </w:p>
        </w:tc>
        <w:tc>
          <w:tcPr>
            <w:tcW w:w="1344" w:type="dxa"/>
            <w:vAlign w:val="center"/>
          </w:tcPr>
          <w:p w14:paraId="21339D52" w14:textId="14F6ABAB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 w:rsidRPr="00476B11">
              <w:rPr>
                <w:sz w:val="24"/>
                <w:szCs w:val="22"/>
              </w:rPr>
              <w:t>м</w:t>
            </w:r>
            <w:proofErr w:type="gramStart"/>
            <w:r w:rsidRPr="00476B11">
              <w:rPr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2337" w:type="dxa"/>
            <w:vAlign w:val="center"/>
          </w:tcPr>
          <w:p w14:paraId="542711CE" w14:textId="588BA14C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8510</w:t>
            </w:r>
          </w:p>
        </w:tc>
      </w:tr>
      <w:tr w:rsidR="006B6427" w14:paraId="17D5CCE1" w14:textId="77777777" w:rsidTr="006B6427">
        <w:tc>
          <w:tcPr>
            <w:tcW w:w="704" w:type="dxa"/>
            <w:vAlign w:val="center"/>
          </w:tcPr>
          <w:p w14:paraId="0F305F6E" w14:textId="12D645E2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4961" w:type="dxa"/>
            <w:vAlign w:val="center"/>
          </w:tcPr>
          <w:p w14:paraId="4DC9BA3B" w14:textId="4D1BCB01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Общая площадь застройки</w:t>
            </w:r>
          </w:p>
        </w:tc>
        <w:tc>
          <w:tcPr>
            <w:tcW w:w="1344" w:type="dxa"/>
            <w:vAlign w:val="center"/>
          </w:tcPr>
          <w:p w14:paraId="4EFA36E9" w14:textId="56247CF0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 w:rsidRPr="00476B11">
              <w:rPr>
                <w:sz w:val="24"/>
                <w:szCs w:val="22"/>
              </w:rPr>
              <w:t>м</w:t>
            </w:r>
            <w:proofErr w:type="gramStart"/>
            <w:r w:rsidRPr="00476B11">
              <w:rPr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2337" w:type="dxa"/>
            <w:vAlign w:val="center"/>
          </w:tcPr>
          <w:p w14:paraId="70195B70" w14:textId="57CCF4F8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4054</w:t>
            </w:r>
          </w:p>
        </w:tc>
      </w:tr>
      <w:tr w:rsidR="006B6427" w14:paraId="0947BF02" w14:textId="77777777" w:rsidTr="006B6427">
        <w:tc>
          <w:tcPr>
            <w:tcW w:w="704" w:type="dxa"/>
            <w:vAlign w:val="center"/>
          </w:tcPr>
          <w:p w14:paraId="00218A84" w14:textId="4143AB92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4961" w:type="dxa"/>
            <w:vAlign w:val="center"/>
          </w:tcPr>
          <w:p w14:paraId="21CB94F7" w14:textId="05078C87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Площадь твердых покрытий</w:t>
            </w:r>
          </w:p>
        </w:tc>
        <w:tc>
          <w:tcPr>
            <w:tcW w:w="1344" w:type="dxa"/>
            <w:vAlign w:val="center"/>
          </w:tcPr>
          <w:p w14:paraId="1A1E8540" w14:textId="50D9D768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 w:rsidRPr="00476B11">
              <w:rPr>
                <w:sz w:val="24"/>
                <w:szCs w:val="22"/>
              </w:rPr>
              <w:t>м</w:t>
            </w:r>
            <w:proofErr w:type="gramStart"/>
            <w:r w:rsidRPr="00476B11">
              <w:rPr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2337" w:type="dxa"/>
            <w:vAlign w:val="center"/>
          </w:tcPr>
          <w:p w14:paraId="1FEAAEFC" w14:textId="29C69473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3182</w:t>
            </w:r>
          </w:p>
        </w:tc>
      </w:tr>
      <w:tr w:rsidR="006B6427" w14:paraId="17BA452F" w14:textId="77777777" w:rsidTr="006B6427">
        <w:tc>
          <w:tcPr>
            <w:tcW w:w="704" w:type="dxa"/>
            <w:vAlign w:val="center"/>
          </w:tcPr>
          <w:p w14:paraId="207771D1" w14:textId="5C19C9EB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4961" w:type="dxa"/>
            <w:vAlign w:val="center"/>
          </w:tcPr>
          <w:p w14:paraId="21561A59" w14:textId="7E98364E" w:rsidR="006B6427" w:rsidRPr="006B6427" w:rsidRDefault="006B6427" w:rsidP="006B6427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Площадь озеленения</w:t>
            </w:r>
          </w:p>
        </w:tc>
        <w:tc>
          <w:tcPr>
            <w:tcW w:w="1344" w:type="dxa"/>
            <w:vAlign w:val="center"/>
          </w:tcPr>
          <w:p w14:paraId="7F3D7D61" w14:textId="502990EA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 w:rsidRPr="00476B11">
              <w:rPr>
                <w:sz w:val="24"/>
                <w:szCs w:val="22"/>
              </w:rPr>
              <w:t>м</w:t>
            </w:r>
            <w:proofErr w:type="gramStart"/>
            <w:r w:rsidRPr="00476B11">
              <w:rPr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2337" w:type="dxa"/>
            <w:vAlign w:val="center"/>
          </w:tcPr>
          <w:p w14:paraId="74FFE327" w14:textId="6BCB3153" w:rsidR="006B6427" w:rsidRPr="006B6427" w:rsidRDefault="006B6427" w:rsidP="006B6427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1439</w:t>
            </w:r>
          </w:p>
        </w:tc>
      </w:tr>
    </w:tbl>
    <w:p w14:paraId="3462F96F" w14:textId="77777777" w:rsidR="00A00786" w:rsidRPr="00A00786" w:rsidRDefault="00A00786" w:rsidP="00A00786">
      <w:pPr>
        <w:ind w:firstLine="0"/>
      </w:pPr>
    </w:p>
    <w:p w14:paraId="41BAAA76" w14:textId="4EF02379" w:rsidR="00DD363E" w:rsidRPr="00897F8E" w:rsidRDefault="00897F8E" w:rsidP="00DD363E">
      <w:r>
        <w:t>Строительный генеральный план объекта приведен в приложении Б</w:t>
      </w:r>
      <w:r w:rsidR="00FF6ED3">
        <w:t>.</w:t>
      </w:r>
    </w:p>
    <w:p w14:paraId="3D509E7E" w14:textId="3BE916F1" w:rsidR="00673DAB" w:rsidRDefault="00673DAB" w:rsidP="00ED5429">
      <w:pPr>
        <w:spacing w:line="240" w:lineRule="auto"/>
      </w:pPr>
    </w:p>
    <w:p w14:paraId="7821E2A8" w14:textId="77777777" w:rsidR="00ED5429" w:rsidRDefault="00ED5429" w:rsidP="00ED5429">
      <w:pPr>
        <w:spacing w:line="240" w:lineRule="auto"/>
      </w:pPr>
    </w:p>
    <w:p w14:paraId="37D2376D" w14:textId="77777777" w:rsidR="00F62E3F" w:rsidRDefault="00F62E3F" w:rsidP="00ED5429">
      <w:pPr>
        <w:spacing w:line="240" w:lineRule="auto"/>
      </w:pPr>
    </w:p>
    <w:p w14:paraId="5A79666E" w14:textId="77777777" w:rsidR="00F62E3F" w:rsidRDefault="00F62E3F" w:rsidP="00ED5429">
      <w:pPr>
        <w:spacing w:line="240" w:lineRule="auto"/>
      </w:pPr>
    </w:p>
    <w:p w14:paraId="58DD2B21" w14:textId="0B7F0831" w:rsidR="00673DAB" w:rsidRDefault="00673DAB" w:rsidP="00ED5429">
      <w:pPr>
        <w:pStyle w:val="2"/>
      </w:pPr>
      <w:bookmarkStart w:id="19" w:name="_Toc150071838"/>
      <w:r>
        <w:lastRenderedPageBreak/>
        <w:t xml:space="preserve">2.2 </w:t>
      </w:r>
      <w:r w:rsidRPr="00025707">
        <w:t>Краткая физико-географическая характеристика района работ</w:t>
      </w:r>
      <w:bookmarkEnd w:id="19"/>
    </w:p>
    <w:p w14:paraId="2369FD52" w14:textId="3427EB23" w:rsidR="00ED5429" w:rsidRDefault="00ED5429" w:rsidP="00ED5429">
      <w:pPr>
        <w:spacing w:line="240" w:lineRule="auto"/>
        <w:rPr>
          <w:lang w:val="x-none"/>
        </w:rPr>
      </w:pPr>
    </w:p>
    <w:p w14:paraId="7A7467F7" w14:textId="77777777" w:rsidR="00ED5429" w:rsidRPr="00ED5429" w:rsidRDefault="00ED5429" w:rsidP="00ED5429">
      <w:pPr>
        <w:spacing w:line="240" w:lineRule="auto"/>
        <w:rPr>
          <w:lang w:val="x-none"/>
        </w:rPr>
      </w:pPr>
    </w:p>
    <w:p w14:paraId="47A4F70F" w14:textId="095D01E1" w:rsidR="00ED5429" w:rsidRDefault="00ED5429" w:rsidP="00DD363E">
      <w:pPr>
        <w:pStyle w:val="3"/>
      </w:pPr>
      <w:bookmarkStart w:id="20" w:name="_Toc150071839"/>
      <w:r>
        <w:t xml:space="preserve">2.2.1 </w:t>
      </w:r>
      <w:r w:rsidRPr="00ED5429">
        <w:t>Климатические условия участка строительства</w:t>
      </w:r>
      <w:bookmarkEnd w:id="20"/>
    </w:p>
    <w:p w14:paraId="501DC152" w14:textId="208E438D" w:rsidR="00ED5429" w:rsidRDefault="00ED5429" w:rsidP="00DD363E">
      <w:pPr>
        <w:spacing w:line="240" w:lineRule="auto"/>
      </w:pPr>
    </w:p>
    <w:p w14:paraId="0CC24D1F" w14:textId="15154A06" w:rsidR="00ED5429" w:rsidRDefault="00ED5429" w:rsidP="00DD363E">
      <w:pPr>
        <w:spacing w:line="240" w:lineRule="auto"/>
      </w:pPr>
    </w:p>
    <w:p w14:paraId="506F9D8B" w14:textId="77777777" w:rsidR="00DD363E" w:rsidRDefault="00DD363E" w:rsidP="00DD363E">
      <w:r>
        <w:t>По климатическим факторам г. Чульман относится к I климатическому району, подрайону I-Д в соответствии с СП 131.13330.2018 «Строительная климатология» (таблицы 2.1 и 2.2).</w:t>
      </w:r>
    </w:p>
    <w:p w14:paraId="64FBAEDE" w14:textId="77777777" w:rsidR="00DD363E" w:rsidRDefault="00DD363E" w:rsidP="00DD363E">
      <w:pPr>
        <w:spacing w:line="240" w:lineRule="auto"/>
        <w:ind w:firstLine="0"/>
      </w:pPr>
      <w:r>
        <w:t>Таблица 2.1 – Климатические параметры холодного периода года для г. Чульман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80"/>
        <w:gridCol w:w="1085"/>
        <w:gridCol w:w="2552"/>
        <w:gridCol w:w="1162"/>
      </w:tblGrid>
      <w:tr w:rsidR="00DD363E" w14:paraId="2585995F" w14:textId="77777777" w:rsidTr="004B12C0">
        <w:tc>
          <w:tcPr>
            <w:tcW w:w="8217" w:type="dxa"/>
            <w:gridSpan w:val="3"/>
          </w:tcPr>
          <w:p w14:paraId="26705E88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Параметр</w:t>
            </w:r>
          </w:p>
        </w:tc>
        <w:tc>
          <w:tcPr>
            <w:tcW w:w="1129" w:type="dxa"/>
          </w:tcPr>
          <w:p w14:paraId="3FE73FC1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Значение</w:t>
            </w:r>
          </w:p>
        </w:tc>
      </w:tr>
      <w:tr w:rsidR="00DD363E" w14:paraId="1F3E6D27" w14:textId="77777777" w:rsidTr="004B12C0">
        <w:tc>
          <w:tcPr>
            <w:tcW w:w="5665" w:type="dxa"/>
            <w:gridSpan w:val="2"/>
            <w:vMerge w:val="restart"/>
          </w:tcPr>
          <w:p w14:paraId="11598537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E62813">
              <w:rPr>
                <w:sz w:val="24"/>
                <w:szCs w:val="22"/>
              </w:rPr>
              <w:t xml:space="preserve">Температура воздуха наиболее холодных суток, </w:t>
            </w:r>
            <w:r>
              <w:rPr>
                <w:sz w:val="24"/>
                <w:szCs w:val="22"/>
              </w:rPr>
              <w:t>°</w:t>
            </w:r>
            <w:r w:rsidRPr="00E62813">
              <w:rPr>
                <w:sz w:val="24"/>
                <w:szCs w:val="22"/>
              </w:rPr>
              <w:t>С,</w:t>
            </w:r>
            <w:r>
              <w:rPr>
                <w:sz w:val="24"/>
                <w:szCs w:val="22"/>
              </w:rPr>
              <w:t xml:space="preserve"> </w:t>
            </w:r>
            <w:r w:rsidRPr="00E62813">
              <w:rPr>
                <w:sz w:val="24"/>
                <w:szCs w:val="22"/>
              </w:rPr>
              <w:t>обеспеченностью</w:t>
            </w:r>
          </w:p>
        </w:tc>
        <w:tc>
          <w:tcPr>
            <w:tcW w:w="2552" w:type="dxa"/>
          </w:tcPr>
          <w:p w14:paraId="32584F32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0,98</w:t>
            </w:r>
          </w:p>
        </w:tc>
        <w:tc>
          <w:tcPr>
            <w:tcW w:w="1129" w:type="dxa"/>
          </w:tcPr>
          <w:p w14:paraId="00E2FE32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-48</w:t>
            </w:r>
          </w:p>
        </w:tc>
      </w:tr>
      <w:tr w:rsidR="00DD363E" w14:paraId="6A3B1E14" w14:textId="77777777" w:rsidTr="004B12C0">
        <w:tc>
          <w:tcPr>
            <w:tcW w:w="5665" w:type="dxa"/>
            <w:gridSpan w:val="2"/>
            <w:vMerge/>
          </w:tcPr>
          <w:p w14:paraId="38EE325C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2552" w:type="dxa"/>
          </w:tcPr>
          <w:p w14:paraId="250EB373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0,92</w:t>
            </w:r>
          </w:p>
        </w:tc>
        <w:tc>
          <w:tcPr>
            <w:tcW w:w="1129" w:type="dxa"/>
          </w:tcPr>
          <w:p w14:paraId="4007119A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-46</w:t>
            </w:r>
          </w:p>
        </w:tc>
      </w:tr>
      <w:tr w:rsidR="00DD363E" w14:paraId="5BA3EFE7" w14:textId="77777777" w:rsidTr="004B12C0">
        <w:tc>
          <w:tcPr>
            <w:tcW w:w="5665" w:type="dxa"/>
            <w:gridSpan w:val="2"/>
            <w:vMerge w:val="restart"/>
          </w:tcPr>
          <w:p w14:paraId="78FDDCFF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E62813">
              <w:rPr>
                <w:sz w:val="24"/>
                <w:szCs w:val="22"/>
              </w:rPr>
              <w:t xml:space="preserve">Температура воздуха наиболее холодной пятидневки, </w:t>
            </w:r>
            <w:r>
              <w:rPr>
                <w:sz w:val="24"/>
                <w:szCs w:val="22"/>
              </w:rPr>
              <w:t>°</w:t>
            </w:r>
            <w:r w:rsidRPr="00E62813">
              <w:rPr>
                <w:sz w:val="24"/>
                <w:szCs w:val="22"/>
              </w:rPr>
              <w:t>С,</w:t>
            </w:r>
            <w:r>
              <w:rPr>
                <w:sz w:val="24"/>
                <w:szCs w:val="22"/>
              </w:rPr>
              <w:t xml:space="preserve"> </w:t>
            </w:r>
            <w:r w:rsidRPr="00E62813">
              <w:rPr>
                <w:sz w:val="24"/>
                <w:szCs w:val="22"/>
              </w:rPr>
              <w:t>обеспеченностью</w:t>
            </w:r>
          </w:p>
        </w:tc>
        <w:tc>
          <w:tcPr>
            <w:tcW w:w="2552" w:type="dxa"/>
          </w:tcPr>
          <w:p w14:paraId="3E142CE1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0,98</w:t>
            </w:r>
          </w:p>
        </w:tc>
        <w:tc>
          <w:tcPr>
            <w:tcW w:w="1129" w:type="dxa"/>
          </w:tcPr>
          <w:p w14:paraId="270A9286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-45</w:t>
            </w:r>
          </w:p>
        </w:tc>
      </w:tr>
      <w:tr w:rsidR="00DD363E" w14:paraId="3B0EF6D9" w14:textId="77777777" w:rsidTr="004B12C0">
        <w:tc>
          <w:tcPr>
            <w:tcW w:w="5665" w:type="dxa"/>
            <w:gridSpan w:val="2"/>
            <w:vMerge/>
          </w:tcPr>
          <w:p w14:paraId="3B3746DD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2552" w:type="dxa"/>
          </w:tcPr>
          <w:p w14:paraId="52A64CDF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0,92</w:t>
            </w:r>
          </w:p>
        </w:tc>
        <w:tc>
          <w:tcPr>
            <w:tcW w:w="1129" w:type="dxa"/>
          </w:tcPr>
          <w:p w14:paraId="50DFF6E1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-44</w:t>
            </w:r>
          </w:p>
        </w:tc>
      </w:tr>
      <w:tr w:rsidR="00DD363E" w14:paraId="4F89ED29" w14:textId="77777777" w:rsidTr="004B12C0">
        <w:tc>
          <w:tcPr>
            <w:tcW w:w="8217" w:type="dxa"/>
            <w:gridSpan w:val="3"/>
          </w:tcPr>
          <w:p w14:paraId="4820A5E5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E62813">
              <w:rPr>
                <w:sz w:val="24"/>
                <w:szCs w:val="22"/>
              </w:rPr>
              <w:t xml:space="preserve">Температура воздуха, </w:t>
            </w:r>
            <w:r>
              <w:rPr>
                <w:sz w:val="24"/>
                <w:szCs w:val="22"/>
              </w:rPr>
              <w:t>°</w:t>
            </w:r>
            <w:r w:rsidRPr="00E62813">
              <w:rPr>
                <w:sz w:val="24"/>
                <w:szCs w:val="22"/>
              </w:rPr>
              <w:t>С, обеспеченностью 0.94</w:t>
            </w:r>
          </w:p>
        </w:tc>
        <w:tc>
          <w:tcPr>
            <w:tcW w:w="1129" w:type="dxa"/>
          </w:tcPr>
          <w:p w14:paraId="27890B79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-40</w:t>
            </w:r>
          </w:p>
        </w:tc>
      </w:tr>
      <w:tr w:rsidR="00DD363E" w14:paraId="1DB17CC2" w14:textId="77777777" w:rsidTr="004B12C0">
        <w:tc>
          <w:tcPr>
            <w:tcW w:w="8217" w:type="dxa"/>
            <w:gridSpan w:val="3"/>
          </w:tcPr>
          <w:p w14:paraId="795C0D51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E62813">
              <w:rPr>
                <w:sz w:val="24"/>
                <w:szCs w:val="22"/>
              </w:rPr>
              <w:t>Абсолютная минимальная температура воздуха, º</w:t>
            </w:r>
            <w:proofErr w:type="gramStart"/>
            <w:r w:rsidRPr="00E62813">
              <w:rPr>
                <w:sz w:val="24"/>
                <w:szCs w:val="22"/>
              </w:rPr>
              <w:t>С</w:t>
            </w:r>
            <w:proofErr w:type="gramEnd"/>
          </w:p>
        </w:tc>
        <w:tc>
          <w:tcPr>
            <w:tcW w:w="1129" w:type="dxa"/>
          </w:tcPr>
          <w:p w14:paraId="5B77CAF2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-61</w:t>
            </w:r>
          </w:p>
        </w:tc>
      </w:tr>
      <w:tr w:rsidR="00DD363E" w14:paraId="6A99FA42" w14:textId="77777777" w:rsidTr="004B12C0">
        <w:tc>
          <w:tcPr>
            <w:tcW w:w="8217" w:type="dxa"/>
            <w:gridSpan w:val="3"/>
          </w:tcPr>
          <w:p w14:paraId="3D0BE5F5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E62813">
              <w:rPr>
                <w:sz w:val="24"/>
                <w:szCs w:val="22"/>
              </w:rPr>
              <w:t>Средняя суточная амплитуда температуры воздуха наиболее холодного месяца,</w:t>
            </w:r>
            <w:r>
              <w:rPr>
                <w:sz w:val="24"/>
                <w:szCs w:val="22"/>
              </w:rPr>
              <w:t xml:space="preserve"> °</w:t>
            </w:r>
            <w:proofErr w:type="gramStart"/>
            <w:r w:rsidRPr="00E62813">
              <w:rPr>
                <w:sz w:val="24"/>
                <w:szCs w:val="22"/>
              </w:rPr>
              <w:t>С</w:t>
            </w:r>
            <w:proofErr w:type="gramEnd"/>
          </w:p>
        </w:tc>
        <w:tc>
          <w:tcPr>
            <w:tcW w:w="1129" w:type="dxa"/>
          </w:tcPr>
          <w:p w14:paraId="0C81CCC9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7,3</w:t>
            </w:r>
          </w:p>
        </w:tc>
      </w:tr>
      <w:tr w:rsidR="00DD363E" w14:paraId="1634D88F" w14:textId="77777777" w:rsidTr="004B12C0">
        <w:tc>
          <w:tcPr>
            <w:tcW w:w="4580" w:type="dxa"/>
            <w:vMerge w:val="restart"/>
            <w:vAlign w:val="center"/>
          </w:tcPr>
          <w:p w14:paraId="30229B81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D8151D">
              <w:rPr>
                <w:sz w:val="24"/>
                <w:szCs w:val="22"/>
              </w:rPr>
              <w:t>Продолжительность (</w:t>
            </w:r>
            <w:proofErr w:type="spellStart"/>
            <w:r w:rsidRPr="00D8151D">
              <w:rPr>
                <w:sz w:val="24"/>
                <w:szCs w:val="22"/>
              </w:rPr>
              <w:t>сут</w:t>
            </w:r>
            <w:proofErr w:type="spellEnd"/>
            <w:r w:rsidRPr="00D8151D">
              <w:rPr>
                <w:sz w:val="24"/>
                <w:szCs w:val="22"/>
              </w:rPr>
              <w:t>)</w:t>
            </w:r>
          </w:p>
          <w:p w14:paraId="3AB4826C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D8151D">
              <w:rPr>
                <w:sz w:val="24"/>
                <w:szCs w:val="22"/>
              </w:rPr>
              <w:t>и средняя температура воздуха (ºС)</w:t>
            </w:r>
          </w:p>
          <w:p w14:paraId="39FC4BEA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D8151D">
              <w:rPr>
                <w:sz w:val="24"/>
                <w:szCs w:val="22"/>
              </w:rPr>
              <w:t xml:space="preserve">периода со </w:t>
            </w:r>
            <w:proofErr w:type="gramStart"/>
            <w:r w:rsidRPr="00D8151D">
              <w:rPr>
                <w:sz w:val="24"/>
                <w:szCs w:val="22"/>
              </w:rPr>
              <w:t>средней</w:t>
            </w:r>
            <w:proofErr w:type="gramEnd"/>
            <w:r w:rsidRPr="00D8151D">
              <w:rPr>
                <w:sz w:val="24"/>
                <w:szCs w:val="22"/>
              </w:rPr>
              <w:t xml:space="preserve"> суточной</w:t>
            </w:r>
          </w:p>
          <w:p w14:paraId="1EF93251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D8151D">
              <w:rPr>
                <w:sz w:val="24"/>
                <w:szCs w:val="22"/>
              </w:rPr>
              <w:t>температурой воздуха</w:t>
            </w:r>
          </w:p>
        </w:tc>
        <w:tc>
          <w:tcPr>
            <w:tcW w:w="1085" w:type="dxa"/>
            <w:vMerge w:val="restart"/>
            <w:vAlign w:val="center"/>
          </w:tcPr>
          <w:p w14:paraId="590C0CE4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5419E2">
              <w:rPr>
                <w:sz w:val="24"/>
                <w:szCs w:val="22"/>
              </w:rPr>
              <w:t>≤ 0</w:t>
            </w:r>
            <w:proofErr w:type="gramStart"/>
            <w:r>
              <w:rPr>
                <w:sz w:val="24"/>
                <w:szCs w:val="22"/>
              </w:rPr>
              <w:t>°</w:t>
            </w:r>
            <w:r w:rsidRPr="005419E2">
              <w:rPr>
                <w:sz w:val="24"/>
                <w:szCs w:val="22"/>
              </w:rPr>
              <w:t xml:space="preserve"> С</w:t>
            </w:r>
            <w:proofErr w:type="gramEnd"/>
          </w:p>
        </w:tc>
        <w:tc>
          <w:tcPr>
            <w:tcW w:w="2552" w:type="dxa"/>
          </w:tcPr>
          <w:p w14:paraId="3E575AE6" w14:textId="77777777" w:rsidR="00DD363E" w:rsidRPr="005419E2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продолжительность</w:t>
            </w:r>
          </w:p>
        </w:tc>
        <w:tc>
          <w:tcPr>
            <w:tcW w:w="1129" w:type="dxa"/>
          </w:tcPr>
          <w:p w14:paraId="3846FBC0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217</w:t>
            </w:r>
          </w:p>
        </w:tc>
      </w:tr>
      <w:tr w:rsidR="00DD363E" w14:paraId="12B8DD5B" w14:textId="77777777" w:rsidTr="004B12C0">
        <w:tc>
          <w:tcPr>
            <w:tcW w:w="4580" w:type="dxa"/>
            <w:vMerge/>
          </w:tcPr>
          <w:p w14:paraId="04649755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1085" w:type="dxa"/>
            <w:vMerge/>
            <w:vAlign w:val="center"/>
          </w:tcPr>
          <w:p w14:paraId="220E3FE5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2552" w:type="dxa"/>
          </w:tcPr>
          <w:p w14:paraId="17B5E785" w14:textId="77777777" w:rsidR="00DD363E" w:rsidRPr="005419E2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средняя температура</w:t>
            </w:r>
          </w:p>
        </w:tc>
        <w:tc>
          <w:tcPr>
            <w:tcW w:w="1129" w:type="dxa"/>
          </w:tcPr>
          <w:p w14:paraId="387F9D0D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-19,7</w:t>
            </w:r>
          </w:p>
        </w:tc>
      </w:tr>
      <w:tr w:rsidR="00DD363E" w14:paraId="10BA9997" w14:textId="77777777" w:rsidTr="004B12C0">
        <w:tc>
          <w:tcPr>
            <w:tcW w:w="4580" w:type="dxa"/>
            <w:vMerge/>
          </w:tcPr>
          <w:p w14:paraId="5910B989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1085" w:type="dxa"/>
            <w:vMerge w:val="restart"/>
            <w:vAlign w:val="center"/>
          </w:tcPr>
          <w:p w14:paraId="71AA8F90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5419E2">
              <w:rPr>
                <w:sz w:val="24"/>
                <w:szCs w:val="22"/>
              </w:rPr>
              <w:t xml:space="preserve">≤ </w:t>
            </w:r>
            <w:r>
              <w:rPr>
                <w:sz w:val="24"/>
                <w:szCs w:val="22"/>
              </w:rPr>
              <w:t>8</w:t>
            </w:r>
            <w:proofErr w:type="gramStart"/>
            <w:r>
              <w:rPr>
                <w:sz w:val="24"/>
                <w:szCs w:val="22"/>
              </w:rPr>
              <w:t>°</w:t>
            </w:r>
            <w:r w:rsidRPr="005419E2">
              <w:rPr>
                <w:sz w:val="24"/>
                <w:szCs w:val="22"/>
              </w:rPr>
              <w:t xml:space="preserve"> С</w:t>
            </w:r>
            <w:proofErr w:type="gramEnd"/>
          </w:p>
        </w:tc>
        <w:tc>
          <w:tcPr>
            <w:tcW w:w="2552" w:type="dxa"/>
          </w:tcPr>
          <w:p w14:paraId="37527C80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продолжительность</w:t>
            </w:r>
          </w:p>
        </w:tc>
        <w:tc>
          <w:tcPr>
            <w:tcW w:w="1129" w:type="dxa"/>
          </w:tcPr>
          <w:p w14:paraId="727F17A2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266</w:t>
            </w:r>
          </w:p>
        </w:tc>
      </w:tr>
      <w:tr w:rsidR="00DD363E" w14:paraId="34C86A47" w14:textId="77777777" w:rsidTr="004B12C0">
        <w:tc>
          <w:tcPr>
            <w:tcW w:w="4580" w:type="dxa"/>
            <w:vMerge/>
          </w:tcPr>
          <w:p w14:paraId="61A2F385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1085" w:type="dxa"/>
            <w:vMerge/>
            <w:vAlign w:val="center"/>
          </w:tcPr>
          <w:p w14:paraId="436521F6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2552" w:type="dxa"/>
          </w:tcPr>
          <w:p w14:paraId="19D4C2BF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средняя температура</w:t>
            </w:r>
          </w:p>
        </w:tc>
        <w:tc>
          <w:tcPr>
            <w:tcW w:w="1129" w:type="dxa"/>
          </w:tcPr>
          <w:p w14:paraId="123FCDD7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-15,4</w:t>
            </w:r>
          </w:p>
        </w:tc>
      </w:tr>
      <w:tr w:rsidR="00DD363E" w14:paraId="15605BD7" w14:textId="77777777" w:rsidTr="004B12C0">
        <w:tc>
          <w:tcPr>
            <w:tcW w:w="4580" w:type="dxa"/>
            <w:vMerge/>
          </w:tcPr>
          <w:p w14:paraId="07A1EFFA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1085" w:type="dxa"/>
            <w:vMerge w:val="restart"/>
            <w:vAlign w:val="center"/>
          </w:tcPr>
          <w:p w14:paraId="6A7FF68D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5419E2">
              <w:rPr>
                <w:sz w:val="24"/>
                <w:szCs w:val="22"/>
              </w:rPr>
              <w:t xml:space="preserve">≤ </w:t>
            </w:r>
            <w:r>
              <w:rPr>
                <w:sz w:val="24"/>
                <w:szCs w:val="22"/>
              </w:rPr>
              <w:t>1</w:t>
            </w:r>
            <w:r w:rsidRPr="005419E2">
              <w:rPr>
                <w:sz w:val="24"/>
                <w:szCs w:val="22"/>
              </w:rPr>
              <w:t>0</w:t>
            </w:r>
            <w:proofErr w:type="gramStart"/>
            <w:r>
              <w:rPr>
                <w:sz w:val="24"/>
                <w:szCs w:val="22"/>
              </w:rPr>
              <w:t>°</w:t>
            </w:r>
            <w:r w:rsidRPr="005419E2">
              <w:rPr>
                <w:sz w:val="24"/>
                <w:szCs w:val="22"/>
              </w:rPr>
              <w:t xml:space="preserve"> С</w:t>
            </w:r>
            <w:proofErr w:type="gramEnd"/>
          </w:p>
        </w:tc>
        <w:tc>
          <w:tcPr>
            <w:tcW w:w="2552" w:type="dxa"/>
          </w:tcPr>
          <w:p w14:paraId="4A2269EC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продолжительность</w:t>
            </w:r>
          </w:p>
        </w:tc>
        <w:tc>
          <w:tcPr>
            <w:tcW w:w="1129" w:type="dxa"/>
          </w:tcPr>
          <w:p w14:paraId="25464F63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279</w:t>
            </w:r>
          </w:p>
        </w:tc>
      </w:tr>
      <w:tr w:rsidR="00DD363E" w14:paraId="1907475D" w14:textId="77777777" w:rsidTr="004B12C0">
        <w:tc>
          <w:tcPr>
            <w:tcW w:w="4580" w:type="dxa"/>
            <w:vMerge/>
          </w:tcPr>
          <w:p w14:paraId="2CAFF689" w14:textId="77777777" w:rsidR="00DD363E" w:rsidRPr="00D8151D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</w:p>
        </w:tc>
        <w:tc>
          <w:tcPr>
            <w:tcW w:w="1085" w:type="dxa"/>
            <w:vMerge/>
          </w:tcPr>
          <w:p w14:paraId="7591BEC8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</w:p>
        </w:tc>
        <w:tc>
          <w:tcPr>
            <w:tcW w:w="2552" w:type="dxa"/>
          </w:tcPr>
          <w:p w14:paraId="7350F6C3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средняя температура</w:t>
            </w:r>
          </w:p>
        </w:tc>
        <w:tc>
          <w:tcPr>
            <w:tcW w:w="1129" w:type="dxa"/>
          </w:tcPr>
          <w:p w14:paraId="04179DA4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-14,2</w:t>
            </w:r>
          </w:p>
        </w:tc>
      </w:tr>
      <w:tr w:rsidR="00DD363E" w14:paraId="2ED2645B" w14:textId="77777777" w:rsidTr="004B12C0">
        <w:tc>
          <w:tcPr>
            <w:tcW w:w="8217" w:type="dxa"/>
            <w:gridSpan w:val="3"/>
          </w:tcPr>
          <w:p w14:paraId="474989C2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722BF5">
              <w:rPr>
                <w:sz w:val="24"/>
                <w:szCs w:val="22"/>
              </w:rPr>
              <w:t>Средняя месячная относительная влажность воздуха наиболее холодного месяца,</w:t>
            </w:r>
            <w:r>
              <w:rPr>
                <w:sz w:val="24"/>
                <w:szCs w:val="22"/>
              </w:rPr>
              <w:t xml:space="preserve"> </w:t>
            </w:r>
            <w:r w:rsidRPr="00722BF5">
              <w:rPr>
                <w:sz w:val="24"/>
                <w:szCs w:val="22"/>
              </w:rPr>
              <w:t>%</w:t>
            </w:r>
          </w:p>
        </w:tc>
        <w:tc>
          <w:tcPr>
            <w:tcW w:w="1129" w:type="dxa"/>
            <w:vAlign w:val="center"/>
          </w:tcPr>
          <w:p w14:paraId="6B36C28C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79</w:t>
            </w:r>
          </w:p>
        </w:tc>
      </w:tr>
      <w:tr w:rsidR="00DD363E" w14:paraId="087427B3" w14:textId="77777777" w:rsidTr="004B12C0">
        <w:tc>
          <w:tcPr>
            <w:tcW w:w="8217" w:type="dxa"/>
            <w:gridSpan w:val="3"/>
          </w:tcPr>
          <w:p w14:paraId="5860B553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722BF5">
              <w:rPr>
                <w:sz w:val="24"/>
                <w:szCs w:val="22"/>
              </w:rPr>
              <w:t>Средняя месячная относительная влажность воздуха в 15 ч наиболее холодного</w:t>
            </w:r>
            <w:r>
              <w:rPr>
                <w:sz w:val="24"/>
                <w:szCs w:val="22"/>
              </w:rPr>
              <w:t xml:space="preserve"> </w:t>
            </w:r>
            <w:r w:rsidRPr="00722BF5">
              <w:rPr>
                <w:sz w:val="24"/>
                <w:szCs w:val="22"/>
              </w:rPr>
              <w:t>месяца, %</w:t>
            </w:r>
          </w:p>
        </w:tc>
        <w:tc>
          <w:tcPr>
            <w:tcW w:w="1129" w:type="dxa"/>
            <w:vAlign w:val="center"/>
          </w:tcPr>
          <w:p w14:paraId="111908D2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80</w:t>
            </w:r>
          </w:p>
        </w:tc>
      </w:tr>
      <w:tr w:rsidR="00DD363E" w14:paraId="17BA1471" w14:textId="77777777" w:rsidTr="004B12C0">
        <w:tc>
          <w:tcPr>
            <w:tcW w:w="8217" w:type="dxa"/>
            <w:gridSpan w:val="3"/>
          </w:tcPr>
          <w:p w14:paraId="6B23B579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722BF5">
              <w:rPr>
                <w:sz w:val="24"/>
                <w:szCs w:val="22"/>
              </w:rPr>
              <w:t xml:space="preserve">Количество осадков за ноябрь – март, </w:t>
            </w:r>
            <w:proofErr w:type="gramStart"/>
            <w:r w:rsidRPr="00722BF5">
              <w:rPr>
                <w:sz w:val="24"/>
                <w:szCs w:val="22"/>
              </w:rPr>
              <w:t>мм</w:t>
            </w:r>
            <w:proofErr w:type="gramEnd"/>
          </w:p>
        </w:tc>
        <w:tc>
          <w:tcPr>
            <w:tcW w:w="1129" w:type="dxa"/>
            <w:vAlign w:val="center"/>
          </w:tcPr>
          <w:p w14:paraId="53F5CCAE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76</w:t>
            </w:r>
          </w:p>
        </w:tc>
      </w:tr>
      <w:tr w:rsidR="00DD363E" w14:paraId="2AE82FAD" w14:textId="77777777" w:rsidTr="004B12C0">
        <w:tc>
          <w:tcPr>
            <w:tcW w:w="8217" w:type="dxa"/>
            <w:gridSpan w:val="3"/>
          </w:tcPr>
          <w:p w14:paraId="58AEF5BC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722BF5">
              <w:rPr>
                <w:sz w:val="24"/>
                <w:szCs w:val="22"/>
              </w:rPr>
              <w:t>Преобладающее направление ветра за декабрь – февраль</w:t>
            </w:r>
          </w:p>
        </w:tc>
        <w:tc>
          <w:tcPr>
            <w:tcW w:w="1129" w:type="dxa"/>
            <w:vAlign w:val="center"/>
          </w:tcPr>
          <w:p w14:paraId="4B162076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СЗ</w:t>
            </w:r>
          </w:p>
        </w:tc>
      </w:tr>
      <w:tr w:rsidR="00DD363E" w14:paraId="486B91FE" w14:textId="77777777" w:rsidTr="004B12C0">
        <w:tc>
          <w:tcPr>
            <w:tcW w:w="8217" w:type="dxa"/>
            <w:gridSpan w:val="3"/>
          </w:tcPr>
          <w:p w14:paraId="2879CD66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proofErr w:type="gramStart"/>
            <w:r w:rsidRPr="00722BF5">
              <w:rPr>
                <w:sz w:val="24"/>
                <w:szCs w:val="22"/>
              </w:rPr>
              <w:t>Максимальная</w:t>
            </w:r>
            <w:proofErr w:type="gramEnd"/>
            <w:r w:rsidRPr="00722BF5">
              <w:rPr>
                <w:sz w:val="24"/>
                <w:szCs w:val="22"/>
              </w:rPr>
              <w:t xml:space="preserve"> из средних скоростей ветра по румбам за январь, м/с</w:t>
            </w:r>
          </w:p>
        </w:tc>
        <w:tc>
          <w:tcPr>
            <w:tcW w:w="1129" w:type="dxa"/>
            <w:vAlign w:val="center"/>
          </w:tcPr>
          <w:p w14:paraId="63C99BD1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3,6</w:t>
            </w:r>
          </w:p>
        </w:tc>
      </w:tr>
      <w:tr w:rsidR="00DD363E" w14:paraId="1FBD311B" w14:textId="77777777" w:rsidTr="004B12C0">
        <w:tc>
          <w:tcPr>
            <w:tcW w:w="8217" w:type="dxa"/>
            <w:gridSpan w:val="3"/>
          </w:tcPr>
          <w:p w14:paraId="61CC9AC8" w14:textId="77777777" w:rsidR="00DD363E" w:rsidRPr="00B71421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B71421">
              <w:rPr>
                <w:sz w:val="24"/>
                <w:szCs w:val="22"/>
              </w:rPr>
              <w:t>Средняя скорость ветра (</w:t>
            </w:r>
            <w:proofErr w:type="gramStart"/>
            <w:r w:rsidRPr="00B71421">
              <w:rPr>
                <w:sz w:val="24"/>
                <w:szCs w:val="22"/>
              </w:rPr>
              <w:t>м</w:t>
            </w:r>
            <w:proofErr w:type="gramEnd"/>
            <w:r w:rsidRPr="00B71421">
              <w:rPr>
                <w:sz w:val="24"/>
                <w:szCs w:val="22"/>
              </w:rPr>
              <w:t>/с) за период со средней суточной температурой</w:t>
            </w:r>
          </w:p>
          <w:p w14:paraId="015ADEE0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B71421">
              <w:rPr>
                <w:sz w:val="24"/>
                <w:szCs w:val="22"/>
              </w:rPr>
              <w:t>воздуха ≤ 8</w:t>
            </w:r>
            <w:proofErr w:type="gramStart"/>
            <w:r>
              <w:rPr>
                <w:sz w:val="24"/>
                <w:szCs w:val="22"/>
              </w:rPr>
              <w:t>°</w:t>
            </w:r>
            <w:r w:rsidRPr="00B71421">
              <w:rPr>
                <w:sz w:val="24"/>
                <w:szCs w:val="22"/>
              </w:rPr>
              <w:t xml:space="preserve"> С</w:t>
            </w:r>
            <w:proofErr w:type="gramEnd"/>
          </w:p>
        </w:tc>
        <w:tc>
          <w:tcPr>
            <w:tcW w:w="1129" w:type="dxa"/>
            <w:vAlign w:val="center"/>
          </w:tcPr>
          <w:p w14:paraId="1624E04A" w14:textId="77777777" w:rsidR="00DD363E" w:rsidRPr="00722BF5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2,3</w:t>
            </w:r>
          </w:p>
        </w:tc>
      </w:tr>
    </w:tbl>
    <w:p w14:paraId="618CA141" w14:textId="77777777" w:rsidR="00DD363E" w:rsidRDefault="00DD363E" w:rsidP="00DD363E">
      <w:pPr>
        <w:ind w:firstLine="0"/>
      </w:pPr>
    </w:p>
    <w:p w14:paraId="3FD79FE7" w14:textId="7E1E0AAE" w:rsidR="00DD363E" w:rsidRPr="0004002B" w:rsidRDefault="00DD363E" w:rsidP="00DD363E">
      <w:pPr>
        <w:ind w:firstLine="0"/>
      </w:pPr>
      <w:r>
        <w:t xml:space="preserve">Таблица 2.2 – </w:t>
      </w:r>
      <w:r w:rsidRPr="0004002B">
        <w:t>Климатические параметры тёплого периода года для г. Чульман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079"/>
        <w:gridCol w:w="1267"/>
      </w:tblGrid>
      <w:tr w:rsidR="00DD363E" w14:paraId="39C5BF5F" w14:textId="77777777" w:rsidTr="004B12C0">
        <w:tc>
          <w:tcPr>
            <w:tcW w:w="8079" w:type="dxa"/>
          </w:tcPr>
          <w:p w14:paraId="4E1E2614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 xml:space="preserve">Температура воздуха, </w:t>
            </w:r>
            <w:r>
              <w:rPr>
                <w:sz w:val="24"/>
                <w:szCs w:val="22"/>
              </w:rPr>
              <w:t>°</w:t>
            </w:r>
            <w:r w:rsidRPr="0004002B">
              <w:rPr>
                <w:sz w:val="24"/>
                <w:szCs w:val="22"/>
              </w:rPr>
              <w:t>С, обеспеченностью 0,95</w:t>
            </w:r>
          </w:p>
        </w:tc>
        <w:tc>
          <w:tcPr>
            <w:tcW w:w="1267" w:type="dxa"/>
            <w:vAlign w:val="center"/>
          </w:tcPr>
          <w:p w14:paraId="75A799D7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20</w:t>
            </w:r>
          </w:p>
        </w:tc>
      </w:tr>
      <w:tr w:rsidR="00DD363E" w14:paraId="74611A51" w14:textId="77777777" w:rsidTr="004B12C0">
        <w:tc>
          <w:tcPr>
            <w:tcW w:w="8079" w:type="dxa"/>
          </w:tcPr>
          <w:p w14:paraId="724B797F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lastRenderedPageBreak/>
              <w:t xml:space="preserve">Температура воздуха, </w:t>
            </w:r>
            <w:r>
              <w:rPr>
                <w:sz w:val="24"/>
                <w:szCs w:val="22"/>
              </w:rPr>
              <w:t>°</w:t>
            </w:r>
            <w:r w:rsidRPr="0004002B">
              <w:rPr>
                <w:sz w:val="24"/>
                <w:szCs w:val="22"/>
              </w:rPr>
              <w:t>С, обеспеченностью 0,98</w:t>
            </w:r>
          </w:p>
        </w:tc>
        <w:tc>
          <w:tcPr>
            <w:tcW w:w="1267" w:type="dxa"/>
            <w:vAlign w:val="center"/>
          </w:tcPr>
          <w:p w14:paraId="5481031C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24</w:t>
            </w:r>
          </w:p>
        </w:tc>
      </w:tr>
      <w:tr w:rsidR="00DD363E" w14:paraId="0057AAE2" w14:textId="77777777" w:rsidTr="004B12C0">
        <w:tc>
          <w:tcPr>
            <w:tcW w:w="8079" w:type="dxa"/>
          </w:tcPr>
          <w:p w14:paraId="4C3B8AC3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 xml:space="preserve">Средняя максимальная температура воздуха наиболее теплого месяца, </w:t>
            </w:r>
            <w:r>
              <w:rPr>
                <w:sz w:val="24"/>
                <w:szCs w:val="22"/>
              </w:rPr>
              <w:t>°</w:t>
            </w:r>
            <w:proofErr w:type="gramStart"/>
            <w:r w:rsidRPr="0004002B">
              <w:rPr>
                <w:sz w:val="24"/>
                <w:szCs w:val="22"/>
              </w:rPr>
              <w:t>С</w:t>
            </w:r>
            <w:proofErr w:type="gramEnd"/>
          </w:p>
        </w:tc>
        <w:tc>
          <w:tcPr>
            <w:tcW w:w="1267" w:type="dxa"/>
            <w:vAlign w:val="center"/>
          </w:tcPr>
          <w:p w14:paraId="23474610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22,7</w:t>
            </w:r>
          </w:p>
        </w:tc>
      </w:tr>
      <w:tr w:rsidR="00DD363E" w14:paraId="522B8EBF" w14:textId="77777777" w:rsidTr="004B12C0">
        <w:tc>
          <w:tcPr>
            <w:tcW w:w="8079" w:type="dxa"/>
          </w:tcPr>
          <w:p w14:paraId="3E435620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 xml:space="preserve">Абсолютная максимальная температура воздуха, </w:t>
            </w:r>
            <w:r>
              <w:rPr>
                <w:sz w:val="24"/>
                <w:szCs w:val="22"/>
              </w:rPr>
              <w:t>°</w:t>
            </w:r>
            <w:proofErr w:type="gramStart"/>
            <w:r w:rsidRPr="0004002B">
              <w:rPr>
                <w:sz w:val="24"/>
                <w:szCs w:val="22"/>
              </w:rPr>
              <w:t>С</w:t>
            </w:r>
            <w:proofErr w:type="gramEnd"/>
          </w:p>
        </w:tc>
        <w:tc>
          <w:tcPr>
            <w:tcW w:w="1267" w:type="dxa"/>
            <w:vAlign w:val="center"/>
          </w:tcPr>
          <w:p w14:paraId="384BE20B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35</w:t>
            </w:r>
          </w:p>
        </w:tc>
      </w:tr>
      <w:tr w:rsidR="00DD363E" w14:paraId="6C7A0ED8" w14:textId="77777777" w:rsidTr="004B12C0">
        <w:tc>
          <w:tcPr>
            <w:tcW w:w="8079" w:type="dxa"/>
          </w:tcPr>
          <w:p w14:paraId="6C100B8D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>Средняя суточная амплитуда температура воздуха наиболее теплого</w:t>
            </w:r>
            <w:r>
              <w:rPr>
                <w:sz w:val="24"/>
                <w:szCs w:val="22"/>
              </w:rPr>
              <w:t xml:space="preserve"> </w:t>
            </w:r>
            <w:r w:rsidRPr="0004002B">
              <w:rPr>
                <w:sz w:val="24"/>
                <w:szCs w:val="22"/>
              </w:rPr>
              <w:t xml:space="preserve">месяца, </w:t>
            </w:r>
            <w:r>
              <w:rPr>
                <w:sz w:val="24"/>
                <w:szCs w:val="22"/>
              </w:rPr>
              <w:t>°</w:t>
            </w:r>
            <w:proofErr w:type="gramStart"/>
            <w:r w:rsidRPr="0004002B">
              <w:rPr>
                <w:sz w:val="24"/>
                <w:szCs w:val="22"/>
              </w:rPr>
              <w:t>С</w:t>
            </w:r>
            <w:proofErr w:type="gramEnd"/>
          </w:p>
        </w:tc>
        <w:tc>
          <w:tcPr>
            <w:tcW w:w="1267" w:type="dxa"/>
            <w:vAlign w:val="center"/>
          </w:tcPr>
          <w:p w14:paraId="3E981C14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11,1</w:t>
            </w:r>
          </w:p>
        </w:tc>
      </w:tr>
      <w:tr w:rsidR="00DD363E" w14:paraId="6E8E277C" w14:textId="77777777" w:rsidTr="004B12C0">
        <w:tc>
          <w:tcPr>
            <w:tcW w:w="8079" w:type="dxa"/>
          </w:tcPr>
          <w:p w14:paraId="21985DAC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>Средняя месячная относительная влажность воздуха наиболее теплого месяца, %</w:t>
            </w:r>
          </w:p>
        </w:tc>
        <w:tc>
          <w:tcPr>
            <w:tcW w:w="1267" w:type="dxa"/>
            <w:vAlign w:val="center"/>
          </w:tcPr>
          <w:p w14:paraId="6D4E43DB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70</w:t>
            </w:r>
          </w:p>
        </w:tc>
      </w:tr>
      <w:tr w:rsidR="00DD363E" w14:paraId="7003BF9C" w14:textId="77777777" w:rsidTr="004B12C0">
        <w:tc>
          <w:tcPr>
            <w:tcW w:w="8079" w:type="dxa"/>
          </w:tcPr>
          <w:p w14:paraId="5E8DB4DC" w14:textId="77777777" w:rsidR="00DD363E" w:rsidRPr="0004002B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>Средняя месячная относительная влажность воздуха в 15 ч наиболее теплого</w:t>
            </w:r>
            <w:r>
              <w:rPr>
                <w:sz w:val="24"/>
                <w:szCs w:val="22"/>
              </w:rPr>
              <w:t xml:space="preserve"> </w:t>
            </w:r>
            <w:r w:rsidRPr="0004002B">
              <w:rPr>
                <w:sz w:val="24"/>
                <w:szCs w:val="22"/>
              </w:rPr>
              <w:t>месяца, %</w:t>
            </w:r>
          </w:p>
        </w:tc>
        <w:tc>
          <w:tcPr>
            <w:tcW w:w="1267" w:type="dxa"/>
            <w:vAlign w:val="center"/>
          </w:tcPr>
          <w:p w14:paraId="7D603CA7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57</w:t>
            </w:r>
          </w:p>
        </w:tc>
      </w:tr>
      <w:tr w:rsidR="00DD363E" w14:paraId="51BEC17F" w14:textId="77777777" w:rsidTr="004B12C0">
        <w:tc>
          <w:tcPr>
            <w:tcW w:w="8079" w:type="dxa"/>
          </w:tcPr>
          <w:p w14:paraId="5ADAC812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 xml:space="preserve">Количество осадков за апрель – октябрь, </w:t>
            </w:r>
            <w:proofErr w:type="gramStart"/>
            <w:r w:rsidRPr="0004002B">
              <w:rPr>
                <w:sz w:val="24"/>
                <w:szCs w:val="22"/>
              </w:rPr>
              <w:t>мм</w:t>
            </w:r>
            <w:proofErr w:type="gramEnd"/>
          </w:p>
        </w:tc>
        <w:tc>
          <w:tcPr>
            <w:tcW w:w="1267" w:type="dxa"/>
            <w:vAlign w:val="center"/>
          </w:tcPr>
          <w:p w14:paraId="163A32E2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466</w:t>
            </w:r>
          </w:p>
        </w:tc>
      </w:tr>
      <w:tr w:rsidR="00DD363E" w14:paraId="00FB4583" w14:textId="77777777" w:rsidTr="004B12C0">
        <w:tc>
          <w:tcPr>
            <w:tcW w:w="8079" w:type="dxa"/>
          </w:tcPr>
          <w:p w14:paraId="1E120439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 xml:space="preserve">Суточный максимум осадков, </w:t>
            </w:r>
            <w:proofErr w:type="gramStart"/>
            <w:r w:rsidRPr="0004002B">
              <w:rPr>
                <w:sz w:val="24"/>
                <w:szCs w:val="22"/>
              </w:rPr>
              <w:t>мм</w:t>
            </w:r>
            <w:proofErr w:type="gramEnd"/>
          </w:p>
        </w:tc>
        <w:tc>
          <w:tcPr>
            <w:tcW w:w="1267" w:type="dxa"/>
            <w:vAlign w:val="center"/>
          </w:tcPr>
          <w:p w14:paraId="3438C571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83</w:t>
            </w:r>
          </w:p>
        </w:tc>
      </w:tr>
      <w:tr w:rsidR="00DD363E" w14:paraId="7F26F15C" w14:textId="77777777" w:rsidTr="004B12C0">
        <w:tc>
          <w:tcPr>
            <w:tcW w:w="8079" w:type="dxa"/>
          </w:tcPr>
          <w:p w14:paraId="42A674AD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 w:rsidRPr="0004002B">
              <w:rPr>
                <w:sz w:val="24"/>
                <w:szCs w:val="22"/>
              </w:rPr>
              <w:t>Преобладающее направление ветра за июнь – август</w:t>
            </w:r>
          </w:p>
        </w:tc>
        <w:tc>
          <w:tcPr>
            <w:tcW w:w="1267" w:type="dxa"/>
            <w:vAlign w:val="center"/>
          </w:tcPr>
          <w:p w14:paraId="06D6F2A2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Север</w:t>
            </w:r>
          </w:p>
        </w:tc>
      </w:tr>
      <w:tr w:rsidR="00DD363E" w14:paraId="136BD486" w14:textId="77777777" w:rsidTr="004B12C0">
        <w:tc>
          <w:tcPr>
            <w:tcW w:w="8079" w:type="dxa"/>
          </w:tcPr>
          <w:p w14:paraId="140665B0" w14:textId="77777777" w:rsidR="00DD363E" w:rsidRPr="00E62813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proofErr w:type="gramStart"/>
            <w:r w:rsidRPr="0004002B">
              <w:rPr>
                <w:sz w:val="24"/>
                <w:szCs w:val="22"/>
              </w:rPr>
              <w:t>Минимальная</w:t>
            </w:r>
            <w:proofErr w:type="gramEnd"/>
            <w:r w:rsidRPr="0004002B">
              <w:rPr>
                <w:sz w:val="24"/>
                <w:szCs w:val="22"/>
              </w:rPr>
              <w:t xml:space="preserve"> из средних скоростей ветра по румбам за июль, м/с</w:t>
            </w:r>
          </w:p>
        </w:tc>
        <w:tc>
          <w:tcPr>
            <w:tcW w:w="1267" w:type="dxa"/>
            <w:vAlign w:val="center"/>
          </w:tcPr>
          <w:p w14:paraId="5477CFCD" w14:textId="77777777" w:rsidR="00DD363E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</w:tr>
    </w:tbl>
    <w:p w14:paraId="2AC4E57C" w14:textId="77777777" w:rsidR="00DD363E" w:rsidRDefault="00DD363E" w:rsidP="00DD363E">
      <w:pPr>
        <w:ind w:firstLine="0"/>
      </w:pPr>
    </w:p>
    <w:p w14:paraId="5EA4807D" w14:textId="77777777" w:rsidR="00DD363E" w:rsidRDefault="00DD363E" w:rsidP="00DD363E">
      <w:r>
        <w:t>Согласно СП 20.13330.2016, для г. Чульман принимаются:</w:t>
      </w:r>
    </w:p>
    <w:p w14:paraId="67E22F52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весу снегового покрова – район 4, 1,95 кПа (карта 1);</w:t>
      </w:r>
    </w:p>
    <w:p w14:paraId="6B3E5CEA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средней скорости ветра, м/</w:t>
      </w:r>
      <w:proofErr w:type="gramStart"/>
      <w:r>
        <w:t>с</w:t>
      </w:r>
      <w:proofErr w:type="gramEnd"/>
      <w:r>
        <w:t xml:space="preserve">, </w:t>
      </w:r>
      <w:proofErr w:type="gramStart"/>
      <w:r>
        <w:t>за</w:t>
      </w:r>
      <w:proofErr w:type="gramEnd"/>
      <w:r>
        <w:t xml:space="preserve"> зимний период – район 2 (карта 2);</w:t>
      </w:r>
    </w:p>
    <w:p w14:paraId="527F6E13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давлению ветра – район I, 0,23 кПа (карта 3);</w:t>
      </w:r>
    </w:p>
    <w:p w14:paraId="7DAEAC7C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толщине стенки гололеда – район III, 10 мм (карта 4);</w:t>
      </w:r>
    </w:p>
    <w:p w14:paraId="311C0C3B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средней месячной температуре воздуха, °С, в январе – -30-35</w:t>
      </w:r>
      <w:proofErr w:type="gramStart"/>
      <w:r>
        <w:t>°С</w:t>
      </w:r>
      <w:proofErr w:type="gramEnd"/>
      <w:r>
        <w:t xml:space="preserve"> (карта</w:t>
      </w:r>
      <w:r w:rsidRPr="0004002B">
        <w:t> </w:t>
      </w:r>
      <w:r>
        <w:t>5);</w:t>
      </w:r>
    </w:p>
    <w:p w14:paraId="1C0DFE97" w14:textId="77777777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средней месячной температуре воздуха, °С, в июле – 15</w:t>
      </w:r>
      <w:proofErr w:type="gramStart"/>
      <w:r>
        <w:t>°С</w:t>
      </w:r>
      <w:proofErr w:type="gramEnd"/>
      <w:r>
        <w:t xml:space="preserve"> (карта 6);</w:t>
      </w:r>
    </w:p>
    <w:p w14:paraId="5FECA173" w14:textId="21817B49" w:rsidR="00DD363E" w:rsidRDefault="00DD363E" w:rsidP="00DD363E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 отклонению средней температуры воздуха наиболее холодных суток от</w:t>
      </w:r>
      <w:r w:rsidRPr="0004002B">
        <w:t xml:space="preserve"> </w:t>
      </w:r>
      <w:r>
        <w:t>средней месячной температуры, °С, в январе – 10-15</w:t>
      </w:r>
      <w:proofErr w:type="gramStart"/>
      <w:r>
        <w:t>°С</w:t>
      </w:r>
      <w:proofErr w:type="gramEnd"/>
      <w:r>
        <w:t xml:space="preserve"> (карта 7).</w:t>
      </w:r>
    </w:p>
    <w:p w14:paraId="7F635D7B" w14:textId="7F0B1782" w:rsidR="001474EE" w:rsidRDefault="001474EE" w:rsidP="001474EE">
      <w:pPr>
        <w:tabs>
          <w:tab w:val="left" w:pos="993"/>
        </w:tabs>
        <w:spacing w:line="240" w:lineRule="auto"/>
      </w:pPr>
    </w:p>
    <w:p w14:paraId="6791C45E" w14:textId="77777777" w:rsidR="001474EE" w:rsidRDefault="001474EE" w:rsidP="001474EE">
      <w:pPr>
        <w:tabs>
          <w:tab w:val="left" w:pos="993"/>
        </w:tabs>
        <w:spacing w:line="240" w:lineRule="auto"/>
      </w:pPr>
    </w:p>
    <w:p w14:paraId="0F16C63A" w14:textId="77777777" w:rsidR="00DD363E" w:rsidRDefault="00DD363E" w:rsidP="001474EE">
      <w:pPr>
        <w:pStyle w:val="3"/>
      </w:pPr>
      <w:bookmarkStart w:id="21" w:name="_Toc150071840"/>
      <w:r>
        <w:t>2.2.2 Сейсмичность</w:t>
      </w:r>
      <w:bookmarkEnd w:id="21"/>
    </w:p>
    <w:p w14:paraId="77BF6A85" w14:textId="77777777" w:rsidR="00DD363E" w:rsidRDefault="00DD363E" w:rsidP="00DD363E">
      <w:pPr>
        <w:spacing w:line="240" w:lineRule="auto"/>
      </w:pPr>
    </w:p>
    <w:p w14:paraId="05666D27" w14:textId="77777777" w:rsidR="00DD363E" w:rsidRDefault="00DD363E" w:rsidP="00DD363E">
      <w:pPr>
        <w:spacing w:line="240" w:lineRule="auto"/>
      </w:pPr>
    </w:p>
    <w:p w14:paraId="457615F5" w14:textId="77777777" w:rsidR="00DD363E" w:rsidRDefault="00DD363E" w:rsidP="00DD363E">
      <w:r w:rsidRPr="0004002B">
        <w:t>Сейсмичность района изысканий согласно СП 14.13330.2014 (учитывая</w:t>
      </w:r>
      <w:r>
        <w:t xml:space="preserve"> </w:t>
      </w:r>
      <w:r w:rsidRPr="0004002B">
        <w:t>ответственность сооружений) составляет: для объектов массового строительства</w:t>
      </w:r>
      <w:r>
        <w:t xml:space="preserve"> </w:t>
      </w:r>
      <w:r w:rsidRPr="0004002B">
        <w:t xml:space="preserve">(карта ОСР-2015 А) - 7 баллов, для объектов повышенной </w:t>
      </w:r>
      <w:r w:rsidRPr="0004002B">
        <w:lastRenderedPageBreak/>
        <w:t>ответственности (карта ОСР-2015 В) - 8 баллов и для особо ответственных объектов (карта ОСР-2015 С) – 9 баллов.</w:t>
      </w:r>
    </w:p>
    <w:p w14:paraId="5E3538F6" w14:textId="77777777" w:rsidR="00DD363E" w:rsidRPr="0004002B" w:rsidRDefault="00DD363E" w:rsidP="00DD363E">
      <w:r>
        <w:t>Расчетная сейсмическая интенсивность приведена в таблице 2.3</w:t>
      </w:r>
    </w:p>
    <w:p w14:paraId="3AD710DB" w14:textId="77777777" w:rsidR="00DD363E" w:rsidRDefault="00DD363E" w:rsidP="00DD363E">
      <w:pPr>
        <w:ind w:firstLine="0"/>
      </w:pPr>
      <w:r w:rsidRPr="0004002B">
        <w:t>Таблица 2.</w:t>
      </w:r>
      <w:r>
        <w:t>3 –</w:t>
      </w:r>
      <w:r w:rsidRPr="0004002B">
        <w:t xml:space="preserve"> Расчетная сейсмическая интенсивность в баллах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80"/>
        <w:gridCol w:w="1588"/>
        <w:gridCol w:w="1589"/>
        <w:gridCol w:w="1589"/>
      </w:tblGrid>
      <w:tr w:rsidR="00DD363E" w:rsidRPr="00D8151D" w14:paraId="4D7FD418" w14:textId="77777777" w:rsidTr="004B12C0">
        <w:tc>
          <w:tcPr>
            <w:tcW w:w="4580" w:type="dxa"/>
            <w:vMerge w:val="restart"/>
            <w:vAlign w:val="center"/>
          </w:tcPr>
          <w:p w14:paraId="67AE7314" w14:textId="77777777" w:rsidR="00DD363E" w:rsidRPr="0004002B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Населенный пункт</w:t>
            </w:r>
          </w:p>
        </w:tc>
        <w:tc>
          <w:tcPr>
            <w:tcW w:w="4766" w:type="dxa"/>
            <w:gridSpan w:val="3"/>
            <w:vAlign w:val="center"/>
          </w:tcPr>
          <w:p w14:paraId="2A81B815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Карты ОСР-2015</w:t>
            </w:r>
          </w:p>
        </w:tc>
      </w:tr>
      <w:tr w:rsidR="00DD363E" w:rsidRPr="00D8151D" w14:paraId="3088CC4F" w14:textId="77777777" w:rsidTr="004B12C0">
        <w:tc>
          <w:tcPr>
            <w:tcW w:w="4580" w:type="dxa"/>
            <w:vMerge/>
            <w:vAlign w:val="center"/>
          </w:tcPr>
          <w:p w14:paraId="3BF88E16" w14:textId="77777777" w:rsidR="00DD363E" w:rsidRPr="00E62813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</w:p>
        </w:tc>
        <w:tc>
          <w:tcPr>
            <w:tcW w:w="1588" w:type="dxa"/>
            <w:vAlign w:val="center"/>
          </w:tcPr>
          <w:p w14:paraId="496FB503" w14:textId="77777777" w:rsidR="00DD363E" w:rsidRPr="0004002B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А</w:t>
            </w:r>
          </w:p>
        </w:tc>
        <w:tc>
          <w:tcPr>
            <w:tcW w:w="1589" w:type="dxa"/>
            <w:vAlign w:val="center"/>
          </w:tcPr>
          <w:p w14:paraId="5D8017D1" w14:textId="77777777" w:rsidR="00DD363E" w:rsidRPr="005419E2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В</w:t>
            </w:r>
          </w:p>
        </w:tc>
        <w:tc>
          <w:tcPr>
            <w:tcW w:w="1589" w:type="dxa"/>
            <w:vAlign w:val="center"/>
          </w:tcPr>
          <w:p w14:paraId="161EA411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</w:t>
            </w:r>
          </w:p>
        </w:tc>
      </w:tr>
      <w:tr w:rsidR="00DD363E" w:rsidRPr="00D8151D" w14:paraId="52D8AD85" w14:textId="77777777" w:rsidTr="004B12C0">
        <w:tc>
          <w:tcPr>
            <w:tcW w:w="4580" w:type="dxa"/>
            <w:vAlign w:val="center"/>
          </w:tcPr>
          <w:p w14:paraId="0B12CC04" w14:textId="77777777" w:rsidR="00DD363E" w:rsidRPr="0004002B" w:rsidRDefault="00DD363E" w:rsidP="004B12C0">
            <w:pPr>
              <w:spacing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Чульман</w:t>
            </w:r>
          </w:p>
        </w:tc>
        <w:tc>
          <w:tcPr>
            <w:tcW w:w="1588" w:type="dxa"/>
            <w:vAlign w:val="center"/>
          </w:tcPr>
          <w:p w14:paraId="6B297CB5" w14:textId="77777777" w:rsidR="00DD363E" w:rsidRPr="0004002B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7</w:t>
            </w:r>
          </w:p>
        </w:tc>
        <w:tc>
          <w:tcPr>
            <w:tcW w:w="1589" w:type="dxa"/>
            <w:vAlign w:val="center"/>
          </w:tcPr>
          <w:p w14:paraId="31A221FE" w14:textId="77777777" w:rsidR="00DD363E" w:rsidRPr="005419E2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8</w:t>
            </w:r>
          </w:p>
        </w:tc>
        <w:tc>
          <w:tcPr>
            <w:tcW w:w="1589" w:type="dxa"/>
            <w:vAlign w:val="center"/>
          </w:tcPr>
          <w:p w14:paraId="33FED907" w14:textId="77777777" w:rsidR="00DD363E" w:rsidRPr="00D8151D" w:rsidRDefault="00DD363E" w:rsidP="004B12C0">
            <w:pPr>
              <w:spacing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9</w:t>
            </w:r>
          </w:p>
        </w:tc>
      </w:tr>
    </w:tbl>
    <w:p w14:paraId="5D85A832" w14:textId="77777777" w:rsidR="00DD363E" w:rsidRDefault="00DD363E" w:rsidP="00DD363E">
      <w:r>
        <w:t>Примечание: карта</w:t>
      </w:r>
      <w:proofErr w:type="gramStart"/>
      <w:r>
        <w:t xml:space="preserve"> А</w:t>
      </w:r>
      <w:proofErr w:type="gramEnd"/>
      <w:r>
        <w:t xml:space="preserve"> (массовое строительство); карта В (объекты повышенной ответственности); карта С (особо ответственные объекты).</w:t>
      </w:r>
    </w:p>
    <w:p w14:paraId="6B92810B" w14:textId="77777777" w:rsidR="00DD363E" w:rsidRDefault="00DD363E" w:rsidP="00DD363E">
      <w:r>
        <w:t xml:space="preserve">Инструментальная детализация прогнозируемого приращения сейсмической угрозы по площади исследований позволила уточнить уровень сейсмической опасности площадки проектируемого строительства. В численном выражении расчетная </w:t>
      </w:r>
      <w:proofErr w:type="spellStart"/>
      <w:r>
        <w:t>балльность</w:t>
      </w:r>
      <w:proofErr w:type="spellEnd"/>
      <w:r>
        <w:t xml:space="preserve"> составляет 7,6 баллов для сооружений повышенного уровня ответственности (карта ОСР-2015В).</w:t>
      </w:r>
    </w:p>
    <w:p w14:paraId="6E6D7F00" w14:textId="77777777" w:rsidR="00DD363E" w:rsidRDefault="00DD363E" w:rsidP="00DD363E">
      <w:r>
        <w:t>По категории опасности процессов, согласно СНиП 22-01-95, участок работ характеризуется как опасный по сейсмичности.</w:t>
      </w:r>
    </w:p>
    <w:p w14:paraId="79AE1483" w14:textId="77777777" w:rsidR="00DD363E" w:rsidRDefault="00DD363E" w:rsidP="00DD363E">
      <w:r>
        <w:t>Разделение грунтов по сейсмическим свойствам проведено согласно таблице 1 СП 14.13330.2014. Результаты приведены в таблице 2.4.</w:t>
      </w:r>
    </w:p>
    <w:p w14:paraId="2655ECFD" w14:textId="77777777" w:rsidR="00DD363E" w:rsidRDefault="00DD363E" w:rsidP="00DD363E">
      <w:pPr>
        <w:ind w:firstLine="0"/>
      </w:pPr>
      <w:r w:rsidRPr="00BD1128">
        <w:t>Таблица 2.</w:t>
      </w:r>
      <w:r>
        <w:t>4 –</w:t>
      </w:r>
      <w:r w:rsidRPr="00BD1128">
        <w:t xml:space="preserve"> Сейсмические свойства грунтов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8"/>
        <w:gridCol w:w="5528"/>
        <w:gridCol w:w="2830"/>
      </w:tblGrid>
      <w:tr w:rsidR="00DD363E" w:rsidRPr="00BD1128" w14:paraId="2266AA0F" w14:textId="77777777" w:rsidTr="004B12C0">
        <w:tc>
          <w:tcPr>
            <w:tcW w:w="988" w:type="dxa"/>
            <w:vAlign w:val="center"/>
          </w:tcPr>
          <w:p w14:paraId="49716214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№ ИГЭ</w:t>
            </w:r>
          </w:p>
        </w:tc>
        <w:tc>
          <w:tcPr>
            <w:tcW w:w="5528" w:type="dxa"/>
            <w:vAlign w:val="center"/>
          </w:tcPr>
          <w:p w14:paraId="1DCC6DA3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Характеристика грунтов</w:t>
            </w:r>
          </w:p>
        </w:tc>
        <w:tc>
          <w:tcPr>
            <w:tcW w:w="2830" w:type="dxa"/>
            <w:vAlign w:val="center"/>
          </w:tcPr>
          <w:p w14:paraId="4696CDEC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Категория грунта по сейсмическим свойствам</w:t>
            </w:r>
          </w:p>
        </w:tc>
      </w:tr>
      <w:tr w:rsidR="00DD363E" w:rsidRPr="00BD1128" w14:paraId="5C42A43C" w14:textId="77777777" w:rsidTr="004B12C0">
        <w:tc>
          <w:tcPr>
            <w:tcW w:w="988" w:type="dxa"/>
            <w:vAlign w:val="center"/>
          </w:tcPr>
          <w:p w14:paraId="5796B453" w14:textId="77777777" w:rsidR="00DD363E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</w:t>
            </w:r>
          </w:p>
        </w:tc>
        <w:tc>
          <w:tcPr>
            <w:tcW w:w="5528" w:type="dxa"/>
            <w:vAlign w:val="center"/>
          </w:tcPr>
          <w:p w14:paraId="4B90BACE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r w:rsidRPr="00BD1128">
              <w:rPr>
                <w:sz w:val="24"/>
                <w:szCs w:val="22"/>
              </w:rPr>
              <w:t>Насыпной грунт (супесь дресвяная, твердая)</w:t>
            </w:r>
          </w:p>
          <w:p w14:paraId="0A5B44D6" w14:textId="77777777" w:rsidR="00DD363E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r w:rsidRPr="00BD1128">
              <w:rPr>
                <w:sz w:val="24"/>
                <w:szCs w:val="22"/>
              </w:rPr>
              <w:t>сезонно-мерзлый</w:t>
            </w:r>
          </w:p>
        </w:tc>
        <w:tc>
          <w:tcPr>
            <w:tcW w:w="2830" w:type="dxa"/>
            <w:vAlign w:val="center"/>
          </w:tcPr>
          <w:p w14:paraId="6A6C6A9B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II</w:t>
            </w:r>
          </w:p>
        </w:tc>
      </w:tr>
      <w:tr w:rsidR="00DD363E" w:rsidRPr="00BD1128" w14:paraId="02F85719" w14:textId="77777777" w:rsidTr="004B12C0">
        <w:tc>
          <w:tcPr>
            <w:tcW w:w="988" w:type="dxa"/>
            <w:vAlign w:val="center"/>
          </w:tcPr>
          <w:p w14:paraId="03A3692B" w14:textId="77777777" w:rsidR="00DD363E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5528" w:type="dxa"/>
            <w:vAlign w:val="center"/>
          </w:tcPr>
          <w:p w14:paraId="2F064228" w14:textId="77777777" w:rsidR="00DD363E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Супе</w:t>
            </w:r>
            <w:r w:rsidRPr="00BD1128">
              <w:rPr>
                <w:sz w:val="24"/>
                <w:szCs w:val="22"/>
              </w:rPr>
              <w:t>сь дресвяная, сезонно-мерзлая, пластичная</w:t>
            </w:r>
          </w:p>
        </w:tc>
        <w:tc>
          <w:tcPr>
            <w:tcW w:w="2830" w:type="dxa"/>
            <w:vAlign w:val="center"/>
          </w:tcPr>
          <w:p w14:paraId="1E24C077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II</w:t>
            </w:r>
          </w:p>
        </w:tc>
      </w:tr>
      <w:tr w:rsidR="00DD363E" w:rsidRPr="00BD1128" w14:paraId="4FFE59B9" w14:textId="77777777" w:rsidTr="004B12C0">
        <w:tc>
          <w:tcPr>
            <w:tcW w:w="988" w:type="dxa"/>
            <w:vAlign w:val="center"/>
          </w:tcPr>
          <w:p w14:paraId="0C320099" w14:textId="77777777" w:rsidR="00DD363E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5528" w:type="dxa"/>
            <w:vAlign w:val="center"/>
          </w:tcPr>
          <w:p w14:paraId="754DAEFE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proofErr w:type="gramStart"/>
            <w:r w:rsidRPr="00BD1128">
              <w:rPr>
                <w:sz w:val="24"/>
                <w:szCs w:val="22"/>
              </w:rPr>
              <w:t>Песчаник очень низкой прочности (щебенистый</w:t>
            </w:r>
            <w:proofErr w:type="gramEnd"/>
          </w:p>
          <w:p w14:paraId="403F4D0F" w14:textId="77777777" w:rsidR="00DD363E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r w:rsidRPr="00BD1128">
              <w:rPr>
                <w:sz w:val="24"/>
                <w:szCs w:val="22"/>
              </w:rPr>
              <w:t>грунт) талый, малой степени водонасыщения</w:t>
            </w:r>
          </w:p>
        </w:tc>
        <w:tc>
          <w:tcPr>
            <w:tcW w:w="2830" w:type="dxa"/>
            <w:vAlign w:val="center"/>
          </w:tcPr>
          <w:p w14:paraId="577C20AC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II</w:t>
            </w:r>
          </w:p>
        </w:tc>
      </w:tr>
      <w:tr w:rsidR="00DD363E" w:rsidRPr="00BD1128" w14:paraId="7DA5699F" w14:textId="77777777" w:rsidTr="004B12C0">
        <w:tc>
          <w:tcPr>
            <w:tcW w:w="988" w:type="dxa"/>
            <w:vAlign w:val="center"/>
          </w:tcPr>
          <w:p w14:paraId="6BC4F5FB" w14:textId="77777777" w:rsidR="00DD363E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5528" w:type="dxa"/>
            <w:vAlign w:val="center"/>
          </w:tcPr>
          <w:p w14:paraId="7E1D8DF9" w14:textId="77777777" w:rsidR="00DD363E" w:rsidRDefault="00DD363E" w:rsidP="004B12C0">
            <w:pPr>
              <w:spacing w:before="60" w:after="60" w:line="276" w:lineRule="auto"/>
              <w:ind w:firstLine="0"/>
              <w:jc w:val="left"/>
              <w:rPr>
                <w:sz w:val="24"/>
                <w:szCs w:val="22"/>
              </w:rPr>
            </w:pPr>
            <w:r w:rsidRPr="00BD1128">
              <w:rPr>
                <w:sz w:val="24"/>
                <w:szCs w:val="22"/>
              </w:rPr>
              <w:t>Песчаник прочный, размягчаемый</w:t>
            </w:r>
          </w:p>
        </w:tc>
        <w:tc>
          <w:tcPr>
            <w:tcW w:w="2830" w:type="dxa"/>
            <w:vAlign w:val="center"/>
          </w:tcPr>
          <w:p w14:paraId="4EDC89F5" w14:textId="77777777" w:rsidR="00DD363E" w:rsidRPr="00BD1128" w:rsidRDefault="00DD363E" w:rsidP="004B12C0">
            <w:pPr>
              <w:spacing w:before="60" w:after="60" w:line="276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</w:t>
            </w:r>
          </w:p>
        </w:tc>
      </w:tr>
    </w:tbl>
    <w:p w14:paraId="4DD1EF00" w14:textId="77777777" w:rsidR="00DD363E" w:rsidRDefault="00DD363E" w:rsidP="00DD363E">
      <w:r>
        <w:t>По совокупности инженерно-геокриологических условий (согласно приложения</w:t>
      </w:r>
      <w:proofErr w:type="gramStart"/>
      <w:r>
        <w:t xml:space="preserve"> Б</w:t>
      </w:r>
      <w:proofErr w:type="gramEnd"/>
      <w:r>
        <w:t xml:space="preserve"> СП 11-105-97, Часть IV) исследуемую территорию в </w:t>
      </w:r>
      <w:r>
        <w:lastRenderedPageBreak/>
        <w:t>отношении строительства следует отнести ко II (средней) категории сложности.</w:t>
      </w:r>
    </w:p>
    <w:p w14:paraId="09CA9EC2" w14:textId="77777777" w:rsidR="00DD363E" w:rsidRDefault="00DD363E" w:rsidP="00DD363E">
      <w:r>
        <w:t>При проектировании использованы данные карты «А», таким образом расчетная сила сейсмического воздействия составит – 7 баллов.</w:t>
      </w:r>
    </w:p>
    <w:p w14:paraId="3D391E17" w14:textId="77777777" w:rsidR="00DD363E" w:rsidRDefault="00DD363E" w:rsidP="00DD363E">
      <w:pPr>
        <w:spacing w:line="240" w:lineRule="auto"/>
      </w:pPr>
    </w:p>
    <w:p w14:paraId="5344393D" w14:textId="77777777" w:rsidR="00DD363E" w:rsidRDefault="00DD363E" w:rsidP="00DD363E">
      <w:pPr>
        <w:spacing w:line="240" w:lineRule="auto"/>
      </w:pPr>
    </w:p>
    <w:p w14:paraId="7B54ADAD" w14:textId="77777777" w:rsidR="00DD363E" w:rsidRDefault="00DD363E" w:rsidP="00DD363E">
      <w:pPr>
        <w:pStyle w:val="3"/>
      </w:pPr>
      <w:bookmarkStart w:id="22" w:name="_Toc150071841"/>
      <w:r>
        <w:t>2.2.3 Гидрогеологические условия</w:t>
      </w:r>
      <w:bookmarkEnd w:id="22"/>
    </w:p>
    <w:p w14:paraId="7A97C1DA" w14:textId="77777777" w:rsidR="00DD363E" w:rsidRDefault="00DD363E" w:rsidP="00DD363E">
      <w:pPr>
        <w:spacing w:line="240" w:lineRule="auto"/>
      </w:pPr>
    </w:p>
    <w:p w14:paraId="2AF4B9B7" w14:textId="77777777" w:rsidR="00DD363E" w:rsidRDefault="00DD363E" w:rsidP="00DD363E">
      <w:pPr>
        <w:spacing w:line="240" w:lineRule="auto"/>
      </w:pPr>
    </w:p>
    <w:p w14:paraId="09855C27" w14:textId="77777777" w:rsidR="00DD363E" w:rsidRPr="00E16301" w:rsidRDefault="00DD363E" w:rsidP="00DD363E">
      <w:r w:rsidRPr="00E16301">
        <w:t>По схеме гидрогеологического районирования СССР территория входит в состав</w:t>
      </w:r>
      <w:r>
        <w:t xml:space="preserve"> </w:t>
      </w:r>
      <w:proofErr w:type="spellStart"/>
      <w:r w:rsidRPr="00E16301">
        <w:t>Алданского</w:t>
      </w:r>
      <w:proofErr w:type="spellEnd"/>
      <w:r w:rsidRPr="00E16301">
        <w:t xml:space="preserve"> гидрогеологического массива с наложенным </w:t>
      </w:r>
      <w:proofErr w:type="spellStart"/>
      <w:r w:rsidRPr="00E16301">
        <w:t>Чульманским</w:t>
      </w:r>
      <w:proofErr w:type="spellEnd"/>
      <w:r w:rsidRPr="00E16301">
        <w:t xml:space="preserve"> </w:t>
      </w:r>
      <w:proofErr w:type="spellStart"/>
      <w:r w:rsidRPr="00E16301">
        <w:t>адартезианским</w:t>
      </w:r>
      <w:proofErr w:type="spellEnd"/>
      <w:r>
        <w:t xml:space="preserve"> </w:t>
      </w:r>
      <w:r w:rsidRPr="00E16301">
        <w:t xml:space="preserve">бассейном и в </w:t>
      </w:r>
      <w:proofErr w:type="spellStart"/>
      <w:r w:rsidRPr="00E16301">
        <w:t>Джугджуро</w:t>
      </w:r>
      <w:proofErr w:type="spellEnd"/>
      <w:r w:rsidRPr="00E16301">
        <w:t xml:space="preserve">-Становой </w:t>
      </w:r>
      <w:proofErr w:type="spellStart"/>
      <w:r w:rsidRPr="00E16301">
        <w:t>криогидрогеологический</w:t>
      </w:r>
      <w:proofErr w:type="spellEnd"/>
      <w:r w:rsidRPr="00E16301">
        <w:t xml:space="preserve"> массив.</w:t>
      </w:r>
    </w:p>
    <w:p w14:paraId="5C2D0042" w14:textId="77777777" w:rsidR="00DD363E" w:rsidRPr="00E16301" w:rsidRDefault="00DD363E" w:rsidP="00DD363E">
      <w:r w:rsidRPr="00E16301">
        <w:t>Гидрогеологические условия региона определяется особенностями его</w:t>
      </w:r>
      <w:r>
        <w:t xml:space="preserve"> </w:t>
      </w:r>
      <w:r w:rsidRPr="00E16301">
        <w:t>геологического строения, и в значительной мере, прерывистым и массивно-островным</w:t>
      </w:r>
      <w:r>
        <w:t xml:space="preserve"> </w:t>
      </w:r>
      <w:r w:rsidRPr="00E16301">
        <w:t>распространением многолетнемерзлых горных пород. В зависимости от литологии</w:t>
      </w:r>
      <w:r>
        <w:t xml:space="preserve"> </w:t>
      </w:r>
      <w:r w:rsidRPr="00E16301">
        <w:t>водовмещающих пород, условий формирования и циркуляции подземных вод на площади</w:t>
      </w:r>
      <w:r>
        <w:t xml:space="preserve"> </w:t>
      </w:r>
      <w:r w:rsidRPr="00E16301">
        <w:t xml:space="preserve">выделяются водоносные комплексы и подземные воды зон </w:t>
      </w:r>
      <w:proofErr w:type="spellStart"/>
      <w:r w:rsidRPr="00E16301">
        <w:t>трещиноватости</w:t>
      </w:r>
      <w:proofErr w:type="spellEnd"/>
      <w:r w:rsidRPr="00E16301">
        <w:t>:</w:t>
      </w:r>
    </w:p>
    <w:p w14:paraId="456FD7BE" w14:textId="77777777" w:rsidR="00DD363E" w:rsidRPr="00E16301" w:rsidRDefault="00DD363E" w:rsidP="00DD363E">
      <w:pPr>
        <w:pStyle w:val="a3"/>
        <w:numPr>
          <w:ilvl w:val="0"/>
          <w:numId w:val="21"/>
        </w:numPr>
        <w:tabs>
          <w:tab w:val="left" w:pos="993"/>
        </w:tabs>
        <w:ind w:left="0" w:firstLine="709"/>
      </w:pPr>
      <w:r w:rsidRPr="00E16301">
        <w:t>водоносный комплекс нерасчленённых четвертичных отложений с поровыми водами;</w:t>
      </w:r>
    </w:p>
    <w:p w14:paraId="6EB45FD9" w14:textId="77777777" w:rsidR="00DD363E" w:rsidRPr="00E16301" w:rsidRDefault="00DD363E" w:rsidP="00DD363E">
      <w:pPr>
        <w:pStyle w:val="a3"/>
        <w:numPr>
          <w:ilvl w:val="0"/>
          <w:numId w:val="21"/>
        </w:numPr>
        <w:tabs>
          <w:tab w:val="left" w:pos="993"/>
        </w:tabs>
        <w:ind w:left="0" w:firstLine="709"/>
      </w:pPr>
      <w:r w:rsidRPr="00E16301">
        <w:t>водоносный комплекс мезозойских (юрских) отложений с пластово-трещинными водами.</w:t>
      </w:r>
    </w:p>
    <w:p w14:paraId="18CE0125" w14:textId="77777777" w:rsidR="00DD363E" w:rsidRPr="00E16301" w:rsidRDefault="00DD363E" w:rsidP="00DD363E">
      <w:r w:rsidRPr="00E16301">
        <w:t>По отношению к ММП в разрезе бассейнов выделяются воды сезонно-талого</w:t>
      </w:r>
      <w:r>
        <w:t xml:space="preserve"> </w:t>
      </w:r>
      <w:r w:rsidRPr="00E16301">
        <w:t xml:space="preserve">слоя, воды сквозных и несквозных таликов и воды </w:t>
      </w:r>
      <w:proofErr w:type="spellStart"/>
      <w:r w:rsidRPr="00E16301">
        <w:t>подмерзлотного</w:t>
      </w:r>
      <w:proofErr w:type="spellEnd"/>
      <w:r w:rsidRPr="00E16301">
        <w:t xml:space="preserve"> стока.</w:t>
      </w:r>
    </w:p>
    <w:p w14:paraId="320E9EEA" w14:textId="77777777" w:rsidR="00DD363E" w:rsidRPr="00E16301" w:rsidRDefault="00DD363E" w:rsidP="00DD363E">
      <w:r w:rsidRPr="00E16301">
        <w:t>Водоносный комплекс четвертичных отложений включает в себя грунтовые воды</w:t>
      </w:r>
      <w:r>
        <w:t xml:space="preserve"> </w:t>
      </w:r>
      <w:r w:rsidRPr="00E16301">
        <w:t>современных аллювиальных и болотных отложений, приуроченных к сквозным и</w:t>
      </w:r>
      <w:r>
        <w:t xml:space="preserve"> </w:t>
      </w:r>
      <w:r w:rsidRPr="00E16301">
        <w:t>несквозным таликам в поймах рек и воды элювиально-делювиальных отложений,</w:t>
      </w:r>
      <w:r>
        <w:t xml:space="preserve"> </w:t>
      </w:r>
      <w:r w:rsidRPr="00E16301">
        <w:t xml:space="preserve">развитых в виде верховодки под </w:t>
      </w:r>
      <w:r w:rsidRPr="00E16301">
        <w:lastRenderedPageBreak/>
        <w:t>мохово-растительным слоем, на пологих склонах и</w:t>
      </w:r>
      <w:r>
        <w:t xml:space="preserve"> </w:t>
      </w:r>
      <w:r w:rsidRPr="00E16301">
        <w:t>водоразделах. При прерывистом и островном распространении мерзлых толщ,</w:t>
      </w:r>
      <w:r>
        <w:t xml:space="preserve"> </w:t>
      </w:r>
      <w:r w:rsidRPr="00E16301">
        <w:t xml:space="preserve">характерном для большей части территории, </w:t>
      </w:r>
      <w:proofErr w:type="spellStart"/>
      <w:r w:rsidRPr="00E16301">
        <w:t>надмерзлотные</w:t>
      </w:r>
      <w:proofErr w:type="spellEnd"/>
      <w:r w:rsidRPr="00E16301">
        <w:t xml:space="preserve"> воды и воды в слое</w:t>
      </w:r>
      <w:r>
        <w:t xml:space="preserve"> </w:t>
      </w:r>
      <w:r w:rsidRPr="00E16301">
        <w:t>сезонного промерзания пород (верховодка) распространены часто спорадически.</w:t>
      </w:r>
    </w:p>
    <w:p w14:paraId="75F352DE" w14:textId="77777777" w:rsidR="00DD363E" w:rsidRPr="00E16301" w:rsidRDefault="00DD363E" w:rsidP="00DD363E">
      <w:r w:rsidRPr="00E16301">
        <w:t>Для вод элювиальных и склоновых образований характерны сезонность</w:t>
      </w:r>
      <w:r>
        <w:t xml:space="preserve"> </w:t>
      </w:r>
      <w:r w:rsidRPr="00E16301">
        <w:t>действия, обусловленная промерзанием рыхлых пород в зимнее время, короткие пути</w:t>
      </w:r>
      <w:r>
        <w:t xml:space="preserve"> </w:t>
      </w:r>
      <w:r w:rsidRPr="00E16301">
        <w:t xml:space="preserve">фильтрации и ничтожные запасы. Для </w:t>
      </w:r>
      <w:proofErr w:type="spellStart"/>
      <w:r w:rsidRPr="00E16301">
        <w:t>надмерзлотных</w:t>
      </w:r>
      <w:proofErr w:type="spellEnd"/>
      <w:r w:rsidRPr="00E16301">
        <w:t xml:space="preserve"> вод и вод слоя промерзания</w:t>
      </w:r>
      <w:r>
        <w:t xml:space="preserve"> </w:t>
      </w:r>
      <w:r w:rsidRPr="00E16301">
        <w:t>свойственно непостоянство режима, зависящее от характера оттаивания пород в</w:t>
      </w:r>
      <w:r>
        <w:t xml:space="preserve"> </w:t>
      </w:r>
      <w:r w:rsidRPr="00E16301">
        <w:t>теплый период года</w:t>
      </w:r>
    </w:p>
    <w:p w14:paraId="12BF0304" w14:textId="77777777" w:rsidR="00DD363E" w:rsidRDefault="00DD363E" w:rsidP="00DD363E">
      <w:r w:rsidRPr="00E16301">
        <w:t>В элювиально-делювиальных отложениях, представленных различным обломочным</w:t>
      </w:r>
      <w:r>
        <w:t xml:space="preserve"> </w:t>
      </w:r>
      <w:r w:rsidRPr="00E16301">
        <w:t>материалом, движение подземных вод производится в основном посредством стока вод в</w:t>
      </w:r>
      <w:r>
        <w:t xml:space="preserve"> </w:t>
      </w:r>
      <w:r w:rsidRPr="00E16301">
        <w:t>пониженные формы рельефа, образуя многочисленные источники, мочажины, и</w:t>
      </w:r>
      <w:r>
        <w:t xml:space="preserve"> </w:t>
      </w:r>
      <w:r w:rsidRPr="00E16301">
        <w:t>заболоченные участки, в зимнее время склоновые наледи. На участках распространения</w:t>
      </w:r>
      <w:r>
        <w:t xml:space="preserve"> </w:t>
      </w:r>
      <w:r w:rsidRPr="00E16301">
        <w:t>талых пород в зонах разломов разгрузка этих вод осуществляется в нижележащие</w:t>
      </w:r>
      <w:r>
        <w:t xml:space="preserve"> </w:t>
      </w:r>
      <w:r w:rsidRPr="00E16301">
        <w:t>водоносные комплексы.</w:t>
      </w:r>
    </w:p>
    <w:p w14:paraId="44E36760" w14:textId="77777777" w:rsidR="00DD363E" w:rsidRPr="00E16301" w:rsidRDefault="00DD363E" w:rsidP="00DD363E">
      <w:r w:rsidRPr="00E16301">
        <w:t>Воды четвертичных отложений пресные Питание водоносного горизонта</w:t>
      </w:r>
      <w:r>
        <w:t xml:space="preserve"> </w:t>
      </w:r>
      <w:r w:rsidRPr="00E16301">
        <w:t>происходит за счёт инфильтрации атмосферных осадков и поверхностного стока,</w:t>
      </w:r>
      <w:r>
        <w:t xml:space="preserve"> </w:t>
      </w:r>
      <w:r w:rsidRPr="00E16301">
        <w:t>местами за счёт разгрузки напорных вод нижележащих водоносных комплексов.</w:t>
      </w:r>
    </w:p>
    <w:p w14:paraId="6301AD2F" w14:textId="77777777" w:rsidR="00DD363E" w:rsidRPr="00E16301" w:rsidRDefault="00DD363E" w:rsidP="00DD363E">
      <w:r w:rsidRPr="00E16301">
        <w:t>Разгрузка этого типа вод происходит в местах глубокого эрозионного</w:t>
      </w:r>
      <w:r>
        <w:t xml:space="preserve"> </w:t>
      </w:r>
      <w:r w:rsidRPr="00E16301">
        <w:t xml:space="preserve">расчленения, часто субаквально по </w:t>
      </w:r>
      <w:proofErr w:type="spellStart"/>
      <w:r w:rsidRPr="00E16301">
        <w:t>таликовым</w:t>
      </w:r>
      <w:proofErr w:type="spellEnd"/>
      <w:r w:rsidRPr="00E16301">
        <w:t xml:space="preserve"> зонам.</w:t>
      </w:r>
    </w:p>
    <w:p w14:paraId="525DBFB6" w14:textId="77777777" w:rsidR="00DD363E" w:rsidRPr="00E16301" w:rsidRDefault="00DD363E" w:rsidP="00DD363E">
      <w:r w:rsidRPr="00E16301">
        <w:t>Водоносный комплекс мезозойских отложений представлен пластовыми и</w:t>
      </w:r>
      <w:r>
        <w:t xml:space="preserve"> </w:t>
      </w:r>
      <w:r w:rsidRPr="00E16301">
        <w:t xml:space="preserve">трещинными водами юрских отложений, развитыми в пределах </w:t>
      </w:r>
      <w:proofErr w:type="spellStart"/>
      <w:r w:rsidRPr="00E16301">
        <w:t>Чульманского</w:t>
      </w:r>
      <w:proofErr w:type="spellEnd"/>
      <w:r w:rsidRPr="00E16301">
        <w:t xml:space="preserve"> плато.</w:t>
      </w:r>
    </w:p>
    <w:p w14:paraId="71908893" w14:textId="77777777" w:rsidR="00DD363E" w:rsidRPr="00E16301" w:rsidRDefault="00DD363E" w:rsidP="00DD363E">
      <w:r w:rsidRPr="00E16301">
        <w:t>Водовмещающими породами комплекса являются разнозернистые песчаники,</w:t>
      </w:r>
      <w:r>
        <w:t xml:space="preserve"> </w:t>
      </w:r>
      <w:r w:rsidRPr="00E16301">
        <w:t xml:space="preserve">переслаивающиеся с алевролитами, аргиллитами и углями. Наибольшая </w:t>
      </w:r>
      <w:proofErr w:type="spellStart"/>
      <w:r w:rsidRPr="00E16301">
        <w:t>водообильность</w:t>
      </w:r>
      <w:proofErr w:type="spellEnd"/>
      <w:r w:rsidRPr="00E16301">
        <w:t xml:space="preserve"> и</w:t>
      </w:r>
      <w:r>
        <w:t xml:space="preserve"> </w:t>
      </w:r>
      <w:r w:rsidRPr="00E16301">
        <w:t xml:space="preserve">водопроницаемость пород приурочена к </w:t>
      </w:r>
      <w:r w:rsidRPr="00E16301">
        <w:lastRenderedPageBreak/>
        <w:t xml:space="preserve">зонам интенсивной </w:t>
      </w:r>
      <w:proofErr w:type="spellStart"/>
      <w:r w:rsidRPr="00E16301">
        <w:t>трещиноватости</w:t>
      </w:r>
      <w:proofErr w:type="spellEnd"/>
      <w:r w:rsidRPr="00E16301">
        <w:t>, мощностью</w:t>
      </w:r>
      <w:r>
        <w:t xml:space="preserve"> </w:t>
      </w:r>
      <w:r w:rsidRPr="00E16301">
        <w:t>100-350</w:t>
      </w:r>
      <w:r>
        <w:t xml:space="preserve"> </w:t>
      </w:r>
      <w:r w:rsidRPr="00E16301">
        <w:t>м и с глубиной уменьшается. Подземные воды преимущественно напорные. По</w:t>
      </w:r>
      <w:r>
        <w:t xml:space="preserve"> </w:t>
      </w:r>
      <w:r w:rsidRPr="00E16301">
        <w:t xml:space="preserve">типу коллекторов </w:t>
      </w:r>
      <w:proofErr w:type="gramStart"/>
      <w:r w:rsidRPr="00E16301">
        <w:t>трещинно-пластовые</w:t>
      </w:r>
      <w:proofErr w:type="gramEnd"/>
      <w:r w:rsidRPr="00E16301">
        <w:t>, трещинные и трещинно-жильные. Наиболее</w:t>
      </w:r>
      <w:r>
        <w:t xml:space="preserve"> </w:t>
      </w:r>
      <w:r w:rsidRPr="00E16301">
        <w:t>водообильной частью пород является трещинная зона на абсолютных отметках 500-740</w:t>
      </w:r>
      <w:r>
        <w:t xml:space="preserve"> </w:t>
      </w:r>
      <w:r w:rsidRPr="00E16301">
        <w:t>м. Питание подземных вод осуществляется за счёт инфильтрации атмосферных</w:t>
      </w:r>
      <w:r>
        <w:t xml:space="preserve"> </w:t>
      </w:r>
      <w:r w:rsidRPr="00E16301">
        <w:t xml:space="preserve">осадков, разгрузка происходит в долины рек и </w:t>
      </w:r>
      <w:proofErr w:type="spellStart"/>
      <w:r w:rsidRPr="00E16301">
        <w:t>ручьёв</w:t>
      </w:r>
      <w:proofErr w:type="spellEnd"/>
      <w:r w:rsidRPr="00E16301">
        <w:t>. Воды пресные с минерализацией</w:t>
      </w:r>
      <w:r>
        <w:t xml:space="preserve"> </w:t>
      </w:r>
      <w:r w:rsidRPr="00E16301">
        <w:t>до 0,5 г/ дм</w:t>
      </w:r>
      <w:r w:rsidRPr="00E16301">
        <w:rPr>
          <w:vertAlign w:val="superscript"/>
        </w:rPr>
        <w:t>3</w:t>
      </w:r>
      <w:r w:rsidRPr="00E16301">
        <w:t>, по химическому составу гидрокарбонатные кальциевые.</w:t>
      </w:r>
    </w:p>
    <w:p w14:paraId="50D458FA" w14:textId="77777777" w:rsidR="00DD363E" w:rsidRPr="00E16301" w:rsidRDefault="00DD363E" w:rsidP="00DD363E">
      <w:r w:rsidRPr="00E16301">
        <w:t>На период изысканий (март 2019 г.) подземные воды на площадке не встречены.</w:t>
      </w:r>
      <w:r>
        <w:t xml:space="preserve"> </w:t>
      </w:r>
      <w:r w:rsidRPr="00E16301">
        <w:t>Но в теплый период года, во время интенсивных дождей и снеготаяния, возможно</w:t>
      </w:r>
      <w:r>
        <w:t xml:space="preserve"> </w:t>
      </w:r>
      <w:r w:rsidRPr="00E16301">
        <w:t>появление подземных вод типа «верховодки», что подтверждают материалы изысканий</w:t>
      </w:r>
      <w:r>
        <w:t xml:space="preserve"> </w:t>
      </w:r>
      <w:r w:rsidRPr="00E16301">
        <w:t>прошлых лет.</w:t>
      </w:r>
    </w:p>
    <w:p w14:paraId="7D66461C" w14:textId="77777777" w:rsidR="00DD363E" w:rsidRPr="00E16301" w:rsidRDefault="00DD363E" w:rsidP="00DD363E">
      <w:r w:rsidRPr="00E16301">
        <w:t>Питание грунтовых вод будет происходить в основном за счёт инфильтрации</w:t>
      </w:r>
      <w:r>
        <w:t xml:space="preserve"> </w:t>
      </w:r>
      <w:r w:rsidRPr="00E16301">
        <w:t xml:space="preserve">атмосферных осадков и оттаивания </w:t>
      </w:r>
      <w:proofErr w:type="spellStart"/>
      <w:r w:rsidRPr="00E16301">
        <w:t>сезонномёрзлых</w:t>
      </w:r>
      <w:proofErr w:type="spellEnd"/>
      <w:r w:rsidRPr="00E16301">
        <w:t xml:space="preserve"> грунтов. Разгрузка будет</w:t>
      </w:r>
      <w:r>
        <w:t xml:space="preserve"> </w:t>
      </w:r>
      <w:r w:rsidRPr="00E16301">
        <w:t>происходить в нижележащие водоносные горизонты, в места понижения рельефа, в</w:t>
      </w:r>
      <w:r>
        <w:t xml:space="preserve"> </w:t>
      </w:r>
      <w:r w:rsidRPr="00E16301">
        <w:t xml:space="preserve">выемки и котлованы. </w:t>
      </w:r>
      <w:proofErr w:type="spellStart"/>
      <w:r w:rsidRPr="00E16301">
        <w:t>Водоупором</w:t>
      </w:r>
      <w:proofErr w:type="spellEnd"/>
      <w:r w:rsidRPr="00E16301">
        <w:t xml:space="preserve"> для данных грунтовых вод будут являться</w:t>
      </w:r>
      <w:r>
        <w:t xml:space="preserve"> </w:t>
      </w:r>
      <w:proofErr w:type="spellStart"/>
      <w:r w:rsidRPr="00E16301">
        <w:t>слаботрещиноватые</w:t>
      </w:r>
      <w:proofErr w:type="spellEnd"/>
      <w:r w:rsidRPr="00E16301">
        <w:t xml:space="preserve"> грунты скального массива.</w:t>
      </w:r>
    </w:p>
    <w:p w14:paraId="579C9176" w14:textId="77777777" w:rsidR="00DD363E" w:rsidRDefault="00DD363E" w:rsidP="00DD363E">
      <w:r w:rsidRPr="00E16301">
        <w:t>По данным изысканий прошлых лет по химическому составу воды</w:t>
      </w:r>
      <w:r>
        <w:t xml:space="preserve"> </w:t>
      </w:r>
      <w:r w:rsidRPr="00E16301">
        <w:t>гидрокарбонатно-хлоридные кальциево-натриевые, обладающие слабыми агрессивными</w:t>
      </w:r>
      <w:r>
        <w:t xml:space="preserve"> </w:t>
      </w:r>
      <w:r w:rsidRPr="00E16301">
        <w:t>свойствами к бетону нормальной плотности водопроницаемости марки W4</w:t>
      </w:r>
      <w:r>
        <w:t>.</w:t>
      </w:r>
    </w:p>
    <w:p w14:paraId="2C854E49" w14:textId="77777777" w:rsidR="00DD363E" w:rsidRDefault="00DD363E" w:rsidP="00DD363E">
      <w:pPr>
        <w:spacing w:line="240" w:lineRule="auto"/>
      </w:pPr>
    </w:p>
    <w:p w14:paraId="11190803" w14:textId="77777777" w:rsidR="00DD363E" w:rsidRDefault="00DD363E" w:rsidP="00DD363E">
      <w:pPr>
        <w:spacing w:line="240" w:lineRule="auto"/>
      </w:pPr>
    </w:p>
    <w:p w14:paraId="08550521" w14:textId="77777777" w:rsidR="00DD363E" w:rsidRDefault="00DD363E" w:rsidP="00DD363E">
      <w:pPr>
        <w:pStyle w:val="3"/>
      </w:pPr>
      <w:bookmarkStart w:id="23" w:name="_Toc150071842"/>
      <w:r>
        <w:t>2.2.4 Геологические условия</w:t>
      </w:r>
      <w:bookmarkEnd w:id="23"/>
    </w:p>
    <w:p w14:paraId="40B272A5" w14:textId="77777777" w:rsidR="00DD363E" w:rsidRDefault="00DD363E" w:rsidP="00DD363E">
      <w:pPr>
        <w:spacing w:line="240" w:lineRule="auto"/>
      </w:pPr>
    </w:p>
    <w:p w14:paraId="18E4EB80" w14:textId="77777777" w:rsidR="00DD363E" w:rsidRPr="00E16301" w:rsidRDefault="00DD363E" w:rsidP="00DD363E">
      <w:pPr>
        <w:spacing w:line="240" w:lineRule="auto"/>
      </w:pPr>
    </w:p>
    <w:p w14:paraId="212B52E3" w14:textId="77777777" w:rsidR="00DD363E" w:rsidRDefault="00DD363E" w:rsidP="00DD363E">
      <w:r>
        <w:t xml:space="preserve">В геологическом строении площадки принимают участие нижнеюрские отложения </w:t>
      </w:r>
      <w:proofErr w:type="spellStart"/>
      <w:r>
        <w:t>юхтинской</w:t>
      </w:r>
      <w:proofErr w:type="spellEnd"/>
      <w:r>
        <w:t xml:space="preserve"> свиты (J1 </w:t>
      </w:r>
      <w:proofErr w:type="spellStart"/>
      <w:r>
        <w:t>jh</w:t>
      </w:r>
      <w:proofErr w:type="spellEnd"/>
      <w:r>
        <w:t xml:space="preserve">), перекрытые с поверхности чехлом </w:t>
      </w:r>
      <w:r>
        <w:lastRenderedPageBreak/>
        <w:t>современных и верхнечетвертичных отложений элювиально-делювиального (</w:t>
      </w:r>
      <w:proofErr w:type="spellStart"/>
      <w:r>
        <w:t>ed</w:t>
      </w:r>
      <w:proofErr w:type="spellEnd"/>
      <w:r>
        <w:t xml:space="preserve"> QIII-IV) и техногенного генезисов (t Q IV).</w:t>
      </w:r>
    </w:p>
    <w:p w14:paraId="16178996" w14:textId="77777777" w:rsidR="00DD363E" w:rsidRDefault="00DD363E" w:rsidP="00DD363E">
      <w:r>
        <w:t>Геолого-литологический разрез следующий (сверху вниз).</w:t>
      </w:r>
    </w:p>
    <w:p w14:paraId="2005FF09" w14:textId="77777777" w:rsidR="00DD363E" w:rsidRDefault="00DD363E" w:rsidP="00DD363E">
      <w:r>
        <w:t>Четвертичные отложения Q</w:t>
      </w:r>
    </w:p>
    <w:p w14:paraId="2115B0F2" w14:textId="77777777" w:rsidR="00DD363E" w:rsidRDefault="00DD363E" w:rsidP="00DD363E">
      <w:r>
        <w:t>Техногенные отложения (</w:t>
      </w:r>
      <w:proofErr w:type="spellStart"/>
      <w:r>
        <w:t>tQIV</w:t>
      </w:r>
      <w:proofErr w:type="spellEnd"/>
      <w:r>
        <w:t>) имеют повсеместное распространение по площади, вскрыты с поверхности. Насыпной грунт уплотнен механическим способом, слежавшийся, неоднородный по составу, представлен супесью дресвяной с включением строительного мусора. Обломочный материал представлен песчаником и алевролитом от малой до средней прочности. Мощность отложений 0,3-1,3 м.</w:t>
      </w:r>
    </w:p>
    <w:p w14:paraId="583201FD" w14:textId="77777777" w:rsidR="00DD363E" w:rsidRPr="00DD363E" w:rsidRDefault="00DD363E" w:rsidP="00DD363E">
      <w:r>
        <w:t>Элювиально-делювиальные отложения (</w:t>
      </w:r>
      <w:proofErr w:type="spellStart"/>
      <w:r>
        <w:t>ed</w:t>
      </w:r>
      <w:proofErr w:type="spellEnd"/>
      <w:r>
        <w:t xml:space="preserve"> QIII-IV) имеют повсеместное распространение, как по мощности, так и по площади покрытия. Вскрыты под насыпным грунтом с глубины 0,3-1,3 м, мощностью от 1,0 до 1,6 м. По составу представлены </w:t>
      </w:r>
      <w:r w:rsidRPr="00DD363E">
        <w:t>супесью дресвяной, серовато-коричневой. Обломочный материал представлен песчаником</w:t>
      </w:r>
      <w:r>
        <w:t xml:space="preserve"> </w:t>
      </w:r>
      <w:r w:rsidRPr="00DD363E">
        <w:t xml:space="preserve">и алевролитом </w:t>
      </w:r>
      <w:proofErr w:type="gramStart"/>
      <w:r w:rsidRPr="00DD363E">
        <w:t>от</w:t>
      </w:r>
      <w:proofErr w:type="gramEnd"/>
      <w:r w:rsidRPr="00DD363E">
        <w:t xml:space="preserve"> пониженной до средней прочности.</w:t>
      </w:r>
    </w:p>
    <w:p w14:paraId="11832B18" w14:textId="77777777" w:rsidR="00DD363E" w:rsidRPr="00DD363E" w:rsidRDefault="00DD363E" w:rsidP="00DD363E">
      <w:r w:rsidRPr="00DD363E">
        <w:t xml:space="preserve">Нижнеюрские отложения </w:t>
      </w:r>
      <w:proofErr w:type="spellStart"/>
      <w:r w:rsidRPr="00DD363E">
        <w:t>юхтинской</w:t>
      </w:r>
      <w:proofErr w:type="spellEnd"/>
      <w:r w:rsidRPr="00DD363E">
        <w:t xml:space="preserve"> свиты (J1 </w:t>
      </w:r>
      <w:proofErr w:type="spellStart"/>
      <w:r w:rsidRPr="00DD363E">
        <w:t>jh</w:t>
      </w:r>
      <w:proofErr w:type="spellEnd"/>
      <w:r w:rsidRPr="00DD363E">
        <w:t>):</w:t>
      </w:r>
    </w:p>
    <w:p w14:paraId="7018E592" w14:textId="77777777" w:rsidR="00DD363E" w:rsidRPr="00DD363E" w:rsidRDefault="00DD363E" w:rsidP="00DD363E">
      <w:proofErr w:type="gramStart"/>
      <w:r w:rsidRPr="00DD363E">
        <w:t>Представлены песчаниками очень низкой прочности желтовато-серыми</w:t>
      </w:r>
      <w:r>
        <w:t xml:space="preserve"> </w:t>
      </w:r>
      <w:proofErr w:type="spellStart"/>
      <w:r w:rsidRPr="00DD363E">
        <w:t>сильновыветрелыми</w:t>
      </w:r>
      <w:proofErr w:type="spellEnd"/>
      <w:r w:rsidRPr="00DD363E">
        <w:t xml:space="preserve"> до щебенистого грунта, и прочными, мелкокристаллическими серого</w:t>
      </w:r>
      <w:r>
        <w:t xml:space="preserve"> </w:t>
      </w:r>
      <w:r w:rsidRPr="00DD363E">
        <w:t>цвета, с прослойками песчаника пониженной прочности мощностью 5-15 см, до 30-40%,</w:t>
      </w:r>
      <w:r>
        <w:t xml:space="preserve"> </w:t>
      </w:r>
      <w:r w:rsidRPr="00DD363E">
        <w:t>грунт сильнотрещиноватый до щебня, трещины открытого типа, ориентированы под</w:t>
      </w:r>
      <w:r>
        <w:t xml:space="preserve"> </w:t>
      </w:r>
      <w:r w:rsidRPr="00DD363E">
        <w:t>углами 0-10 и 80-900 к оси керна.</w:t>
      </w:r>
      <w:proofErr w:type="gramEnd"/>
      <w:r w:rsidRPr="00DD363E">
        <w:t xml:space="preserve"> Грунты имеют повсеместное распространение по</w:t>
      </w:r>
      <w:r>
        <w:t xml:space="preserve"> </w:t>
      </w:r>
      <w:r w:rsidRPr="00DD363E">
        <w:t>площади, вскрыты под четвертичными отложениями с глубины 1,5-2,3 м, вскрытой</w:t>
      </w:r>
      <w:r>
        <w:t xml:space="preserve"> </w:t>
      </w:r>
      <w:r w:rsidRPr="00DD363E">
        <w:t>мощностью 7,8-13,2 м и изучены до глубины 10,0-15,0 м.</w:t>
      </w:r>
    </w:p>
    <w:p w14:paraId="062C188A" w14:textId="77777777" w:rsidR="00DD363E" w:rsidRPr="00DD363E" w:rsidRDefault="00DD363E" w:rsidP="00DD363E">
      <w:r w:rsidRPr="00DD363E">
        <w:t xml:space="preserve">В результате </w:t>
      </w:r>
      <w:proofErr w:type="gramStart"/>
      <w:r w:rsidRPr="00DD363E">
        <w:t>анализа пространственной изменчивости частных значений</w:t>
      </w:r>
      <w:r>
        <w:t xml:space="preserve"> </w:t>
      </w:r>
      <w:r w:rsidRPr="00DD363E">
        <w:t>показателей свойств</w:t>
      </w:r>
      <w:proofErr w:type="gramEnd"/>
      <w:r w:rsidRPr="00DD363E">
        <w:t xml:space="preserve"> грунтов, определенных лабораторными методами, с учётом данных</w:t>
      </w:r>
      <w:r>
        <w:t xml:space="preserve"> </w:t>
      </w:r>
      <w:r w:rsidRPr="00DD363E">
        <w:t xml:space="preserve">о геологическом строении, литологических </w:t>
      </w:r>
      <w:r w:rsidRPr="00DD363E">
        <w:lastRenderedPageBreak/>
        <w:t>особенностей грунтов, на площадке выделено</w:t>
      </w:r>
      <w:r>
        <w:t xml:space="preserve"> </w:t>
      </w:r>
      <w:r w:rsidRPr="00DD363E">
        <w:t>4 инженерно-геологических элемента (ИГЭ).</w:t>
      </w:r>
    </w:p>
    <w:p w14:paraId="64B61B68" w14:textId="77777777" w:rsidR="00DD363E" w:rsidRDefault="00DD363E" w:rsidP="00DD363E">
      <w:r>
        <w:t>ИГЭ-1 – Насыпной грунт (супесь дресвяная, твердая), грунт сезонно-мерзлый (t QIV);</w:t>
      </w:r>
    </w:p>
    <w:p w14:paraId="3946443E" w14:textId="77777777" w:rsidR="00DD363E" w:rsidRDefault="00DD363E" w:rsidP="00DD363E">
      <w:r>
        <w:t>ИГЭ-2 – Супесь дресвяная, сезонно-мерзлая, пластичная (</w:t>
      </w:r>
      <w:proofErr w:type="spellStart"/>
      <w:r>
        <w:t>ed</w:t>
      </w:r>
      <w:proofErr w:type="spellEnd"/>
      <w:r>
        <w:t xml:space="preserve"> QIII-IV);</w:t>
      </w:r>
    </w:p>
    <w:p w14:paraId="57B4C1BC" w14:textId="77777777" w:rsidR="00DD363E" w:rsidRDefault="00DD363E" w:rsidP="00DD363E">
      <w:r>
        <w:t xml:space="preserve">ИГЭ-3 – Песчаник очень низкой прочности (щебенистый грунт), талый, малой степени водонасыщения (е J1 </w:t>
      </w:r>
      <w:proofErr w:type="spellStart"/>
      <w:r>
        <w:t>jh</w:t>
      </w:r>
      <w:proofErr w:type="spellEnd"/>
      <w:r>
        <w:t>);</w:t>
      </w:r>
    </w:p>
    <w:p w14:paraId="4C792083" w14:textId="77777777" w:rsidR="00DD363E" w:rsidRDefault="00DD363E" w:rsidP="00DD363E">
      <w:r>
        <w:t xml:space="preserve">ИГЭ-4 – Песчаник прочный, размягчаемый (J1 </w:t>
      </w:r>
      <w:proofErr w:type="spellStart"/>
      <w:r>
        <w:t>jh</w:t>
      </w:r>
      <w:proofErr w:type="spellEnd"/>
      <w:r>
        <w:t>).</w:t>
      </w:r>
    </w:p>
    <w:p w14:paraId="1DB6EB82" w14:textId="77777777" w:rsidR="00673DAB" w:rsidRDefault="00673DAB" w:rsidP="00673DAB">
      <w:pPr>
        <w:spacing w:line="240" w:lineRule="auto"/>
      </w:pPr>
    </w:p>
    <w:p w14:paraId="0D759067" w14:textId="77777777" w:rsidR="00673DAB" w:rsidRDefault="00673DAB" w:rsidP="00673DAB">
      <w:pPr>
        <w:spacing w:line="240" w:lineRule="auto"/>
      </w:pPr>
    </w:p>
    <w:p w14:paraId="72317F67" w14:textId="77777777" w:rsidR="00673DAB" w:rsidRDefault="00673DAB" w:rsidP="00673DAB">
      <w:pPr>
        <w:pStyle w:val="2"/>
      </w:pPr>
      <w:bookmarkStart w:id="24" w:name="_Toc150071843"/>
      <w:r w:rsidRPr="005B5A7C">
        <w:t>2.3 Топографо-геодезическая изученность района работ</w:t>
      </w:r>
      <w:bookmarkEnd w:id="24"/>
    </w:p>
    <w:p w14:paraId="6FF19743" w14:textId="77777777" w:rsidR="00673DAB" w:rsidRDefault="00673DAB" w:rsidP="00673DAB">
      <w:pPr>
        <w:spacing w:line="240" w:lineRule="auto"/>
      </w:pPr>
    </w:p>
    <w:p w14:paraId="2244E77E" w14:textId="12417F6B" w:rsidR="00673DAB" w:rsidRDefault="00673DAB" w:rsidP="00673DAB">
      <w:pPr>
        <w:spacing w:line="240" w:lineRule="auto"/>
      </w:pPr>
    </w:p>
    <w:p w14:paraId="2B6557F9" w14:textId="5E4FAEFC" w:rsidR="005B5A7C" w:rsidRDefault="005B5A7C" w:rsidP="005B5A7C">
      <w:r>
        <w:t xml:space="preserve">Исходная геодезическая основа в районе работ представлена пунктами государственной геодезической сети триангуляции (ГГС) 3 </w:t>
      </w:r>
      <w:proofErr w:type="spellStart"/>
      <w:r>
        <w:t>кл</w:t>
      </w:r>
      <w:proofErr w:type="spellEnd"/>
      <w:r>
        <w:t>.</w:t>
      </w:r>
    </w:p>
    <w:p w14:paraId="69ECB5DC" w14:textId="77777777" w:rsidR="005B5A7C" w:rsidRDefault="005B5A7C" w:rsidP="005B5A7C">
      <w:r>
        <w:t xml:space="preserve"> Высотная сеть представлена пунктами нивелирования IV </w:t>
      </w:r>
      <w:proofErr w:type="spellStart"/>
      <w:r>
        <w:t>кл</w:t>
      </w:r>
      <w:proofErr w:type="spellEnd"/>
      <w:r>
        <w:t>. В качестве исходных пунктов были использованы: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2127"/>
        <w:gridCol w:w="1984"/>
        <w:gridCol w:w="3539"/>
      </w:tblGrid>
      <w:tr w:rsidR="005B5A7C" w:rsidRPr="005B5A7C" w14:paraId="6944C726" w14:textId="77777777" w:rsidTr="005B5A7C">
        <w:tc>
          <w:tcPr>
            <w:tcW w:w="562" w:type="dxa"/>
          </w:tcPr>
          <w:p w14:paraId="1BDF8C23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1</w:t>
            </w:r>
          </w:p>
        </w:tc>
        <w:tc>
          <w:tcPr>
            <w:tcW w:w="1134" w:type="dxa"/>
          </w:tcPr>
          <w:p w14:paraId="6A0FE950" w14:textId="77777777" w:rsidR="005B5A7C" w:rsidRPr="005B5A7C" w:rsidRDefault="005B5A7C" w:rsidP="005B5A7C">
            <w:pPr>
              <w:ind w:firstLine="0"/>
              <w:jc w:val="center"/>
            </w:pPr>
            <w:proofErr w:type="spellStart"/>
            <w:r w:rsidRPr="005B5A7C">
              <w:t>п.тр</w:t>
            </w:r>
            <w:proofErr w:type="spellEnd"/>
            <w:r w:rsidRPr="005B5A7C">
              <w:t>.</w:t>
            </w:r>
          </w:p>
        </w:tc>
        <w:tc>
          <w:tcPr>
            <w:tcW w:w="2127" w:type="dxa"/>
          </w:tcPr>
          <w:p w14:paraId="7F7690A7" w14:textId="77777777" w:rsidR="005B5A7C" w:rsidRPr="005B5A7C" w:rsidRDefault="005B5A7C" w:rsidP="005B5A7C">
            <w:pPr>
              <w:ind w:firstLine="0"/>
              <w:jc w:val="center"/>
            </w:pPr>
            <w:proofErr w:type="spellStart"/>
            <w:r w:rsidRPr="005B5A7C">
              <w:t>Чульманский</w:t>
            </w:r>
            <w:proofErr w:type="spellEnd"/>
          </w:p>
        </w:tc>
        <w:tc>
          <w:tcPr>
            <w:tcW w:w="1984" w:type="dxa"/>
          </w:tcPr>
          <w:p w14:paraId="02985AC5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3 </w:t>
            </w:r>
            <w:proofErr w:type="spellStart"/>
            <w:r w:rsidRPr="005B5A7C">
              <w:t>кл</w:t>
            </w:r>
            <w:proofErr w:type="spellEnd"/>
            <w:r w:rsidRPr="005B5A7C">
              <w:t>.</w:t>
            </w:r>
          </w:p>
        </w:tc>
        <w:tc>
          <w:tcPr>
            <w:tcW w:w="3539" w:type="dxa"/>
          </w:tcPr>
          <w:p w14:paraId="29DEF409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нивелировка IV </w:t>
            </w:r>
            <w:proofErr w:type="spellStart"/>
            <w:r w:rsidRPr="005B5A7C">
              <w:t>кл</w:t>
            </w:r>
            <w:proofErr w:type="spellEnd"/>
          </w:p>
        </w:tc>
      </w:tr>
      <w:tr w:rsidR="005B5A7C" w:rsidRPr="005B5A7C" w14:paraId="5E3D255B" w14:textId="77777777" w:rsidTr="005B5A7C">
        <w:tc>
          <w:tcPr>
            <w:tcW w:w="562" w:type="dxa"/>
          </w:tcPr>
          <w:p w14:paraId="0E98F165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2</w:t>
            </w:r>
          </w:p>
        </w:tc>
        <w:tc>
          <w:tcPr>
            <w:tcW w:w="1134" w:type="dxa"/>
          </w:tcPr>
          <w:p w14:paraId="1C717B72" w14:textId="77777777" w:rsidR="005B5A7C" w:rsidRPr="005B5A7C" w:rsidRDefault="005B5A7C" w:rsidP="005B5A7C">
            <w:pPr>
              <w:ind w:firstLine="0"/>
              <w:jc w:val="center"/>
            </w:pPr>
            <w:proofErr w:type="spellStart"/>
            <w:r w:rsidRPr="005B5A7C">
              <w:t>п.тр</w:t>
            </w:r>
            <w:proofErr w:type="spellEnd"/>
            <w:r w:rsidRPr="005B5A7C">
              <w:t>.</w:t>
            </w:r>
          </w:p>
        </w:tc>
        <w:tc>
          <w:tcPr>
            <w:tcW w:w="2127" w:type="dxa"/>
          </w:tcPr>
          <w:p w14:paraId="48999064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Мост</w:t>
            </w:r>
          </w:p>
        </w:tc>
        <w:tc>
          <w:tcPr>
            <w:tcW w:w="1984" w:type="dxa"/>
          </w:tcPr>
          <w:p w14:paraId="46452D36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3 </w:t>
            </w:r>
            <w:proofErr w:type="spellStart"/>
            <w:r w:rsidRPr="005B5A7C">
              <w:t>кл</w:t>
            </w:r>
            <w:proofErr w:type="spellEnd"/>
            <w:r w:rsidRPr="005B5A7C">
              <w:t>.</w:t>
            </w:r>
          </w:p>
        </w:tc>
        <w:tc>
          <w:tcPr>
            <w:tcW w:w="3539" w:type="dxa"/>
          </w:tcPr>
          <w:p w14:paraId="66E44522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нивелировка IV </w:t>
            </w:r>
            <w:proofErr w:type="spellStart"/>
            <w:r w:rsidRPr="005B5A7C">
              <w:t>кл</w:t>
            </w:r>
            <w:proofErr w:type="spellEnd"/>
          </w:p>
        </w:tc>
      </w:tr>
      <w:tr w:rsidR="005B5A7C" w:rsidRPr="005B5A7C" w14:paraId="6717BEAA" w14:textId="77777777" w:rsidTr="005B5A7C">
        <w:tc>
          <w:tcPr>
            <w:tcW w:w="562" w:type="dxa"/>
          </w:tcPr>
          <w:p w14:paraId="6ACF057F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3</w:t>
            </w:r>
          </w:p>
        </w:tc>
        <w:tc>
          <w:tcPr>
            <w:tcW w:w="1134" w:type="dxa"/>
          </w:tcPr>
          <w:p w14:paraId="2312D97E" w14:textId="77777777" w:rsidR="005B5A7C" w:rsidRPr="005B5A7C" w:rsidRDefault="005B5A7C" w:rsidP="005B5A7C">
            <w:pPr>
              <w:ind w:firstLine="0"/>
              <w:jc w:val="center"/>
            </w:pPr>
            <w:proofErr w:type="spellStart"/>
            <w:r w:rsidRPr="005B5A7C">
              <w:t>п.тр</w:t>
            </w:r>
            <w:proofErr w:type="spellEnd"/>
            <w:r w:rsidRPr="005B5A7C">
              <w:t>.</w:t>
            </w:r>
          </w:p>
        </w:tc>
        <w:tc>
          <w:tcPr>
            <w:tcW w:w="2127" w:type="dxa"/>
          </w:tcPr>
          <w:p w14:paraId="252E7018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Семеновский</w:t>
            </w:r>
          </w:p>
        </w:tc>
        <w:tc>
          <w:tcPr>
            <w:tcW w:w="1984" w:type="dxa"/>
          </w:tcPr>
          <w:p w14:paraId="018F20D7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3 </w:t>
            </w:r>
            <w:proofErr w:type="spellStart"/>
            <w:r w:rsidRPr="005B5A7C">
              <w:t>кл</w:t>
            </w:r>
            <w:proofErr w:type="spellEnd"/>
            <w:r w:rsidRPr="005B5A7C">
              <w:t>.</w:t>
            </w:r>
          </w:p>
        </w:tc>
        <w:tc>
          <w:tcPr>
            <w:tcW w:w="3539" w:type="dxa"/>
          </w:tcPr>
          <w:p w14:paraId="6AEB7C98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нивелировка IV </w:t>
            </w:r>
            <w:proofErr w:type="spellStart"/>
            <w:r w:rsidRPr="005B5A7C">
              <w:t>кл</w:t>
            </w:r>
            <w:proofErr w:type="spellEnd"/>
          </w:p>
        </w:tc>
      </w:tr>
      <w:tr w:rsidR="005B5A7C" w:rsidRPr="005B5A7C" w14:paraId="601AC2AC" w14:textId="77777777" w:rsidTr="005B5A7C">
        <w:tc>
          <w:tcPr>
            <w:tcW w:w="562" w:type="dxa"/>
          </w:tcPr>
          <w:p w14:paraId="14FA7745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4</w:t>
            </w:r>
          </w:p>
        </w:tc>
        <w:tc>
          <w:tcPr>
            <w:tcW w:w="1134" w:type="dxa"/>
          </w:tcPr>
          <w:p w14:paraId="67BE610A" w14:textId="77777777" w:rsidR="005B5A7C" w:rsidRPr="005B5A7C" w:rsidRDefault="005B5A7C" w:rsidP="005B5A7C">
            <w:pPr>
              <w:ind w:firstLine="0"/>
              <w:jc w:val="center"/>
            </w:pPr>
            <w:proofErr w:type="spellStart"/>
            <w:r w:rsidRPr="005B5A7C">
              <w:t>п.тр</w:t>
            </w:r>
            <w:proofErr w:type="spellEnd"/>
            <w:r w:rsidRPr="005B5A7C">
              <w:t>.</w:t>
            </w:r>
          </w:p>
        </w:tc>
        <w:tc>
          <w:tcPr>
            <w:tcW w:w="2127" w:type="dxa"/>
          </w:tcPr>
          <w:p w14:paraId="0D9DA7B5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>Гарь</w:t>
            </w:r>
          </w:p>
        </w:tc>
        <w:tc>
          <w:tcPr>
            <w:tcW w:w="1984" w:type="dxa"/>
          </w:tcPr>
          <w:p w14:paraId="743793E2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3 </w:t>
            </w:r>
            <w:proofErr w:type="spellStart"/>
            <w:r w:rsidRPr="005B5A7C">
              <w:t>кл</w:t>
            </w:r>
            <w:proofErr w:type="spellEnd"/>
            <w:r w:rsidRPr="005B5A7C">
              <w:t>.</w:t>
            </w:r>
          </w:p>
        </w:tc>
        <w:tc>
          <w:tcPr>
            <w:tcW w:w="3539" w:type="dxa"/>
          </w:tcPr>
          <w:p w14:paraId="133129BC" w14:textId="77777777" w:rsidR="005B5A7C" w:rsidRPr="005B5A7C" w:rsidRDefault="005B5A7C" w:rsidP="005B5A7C">
            <w:pPr>
              <w:ind w:firstLine="0"/>
              <w:jc w:val="center"/>
            </w:pPr>
            <w:r w:rsidRPr="005B5A7C">
              <w:t xml:space="preserve">нивелировка IV </w:t>
            </w:r>
            <w:proofErr w:type="spellStart"/>
            <w:r w:rsidRPr="005B5A7C">
              <w:t>кл</w:t>
            </w:r>
            <w:proofErr w:type="spellEnd"/>
          </w:p>
        </w:tc>
      </w:tr>
    </w:tbl>
    <w:p w14:paraId="7C4E383E" w14:textId="77777777" w:rsidR="005B5A7C" w:rsidRDefault="005B5A7C" w:rsidP="005B5A7C"/>
    <w:p w14:paraId="75C1D59A" w14:textId="0EF230FE" w:rsidR="005B5A7C" w:rsidRDefault="005B5A7C" w:rsidP="005B5A7C">
      <w:r>
        <w:t xml:space="preserve">Координаты и высоты пунктов государственной геодезической сети были получены в Управлении </w:t>
      </w:r>
      <w:proofErr w:type="spellStart"/>
      <w:r>
        <w:t>Росреестра</w:t>
      </w:r>
      <w:proofErr w:type="spellEnd"/>
      <w:r>
        <w:t xml:space="preserve"> по Республике Саха (Якутия).</w:t>
      </w:r>
    </w:p>
    <w:p w14:paraId="4CC729BE" w14:textId="77777777" w:rsidR="00673DAB" w:rsidRDefault="00673DAB" w:rsidP="00673DAB">
      <w:pPr>
        <w:tabs>
          <w:tab w:val="left" w:pos="993"/>
        </w:tabs>
        <w:spacing w:line="240" w:lineRule="auto"/>
      </w:pPr>
    </w:p>
    <w:p w14:paraId="0F99426E" w14:textId="77777777" w:rsidR="00673DAB" w:rsidRDefault="00673DAB" w:rsidP="00673DAB">
      <w:pPr>
        <w:tabs>
          <w:tab w:val="left" w:pos="993"/>
        </w:tabs>
        <w:spacing w:line="240" w:lineRule="auto"/>
      </w:pPr>
    </w:p>
    <w:p w14:paraId="3A068AFC" w14:textId="426FA766" w:rsidR="00673DAB" w:rsidRDefault="00673DAB" w:rsidP="002F2650">
      <w:pPr>
        <w:pStyle w:val="2"/>
        <w:rPr>
          <w:rFonts w:eastAsia="ISOCPEUR"/>
          <w:lang w:val="ru-RU"/>
        </w:rPr>
      </w:pPr>
      <w:bookmarkStart w:id="25" w:name="_Toc41244206"/>
      <w:bookmarkStart w:id="26" w:name="_Toc57900197"/>
      <w:bookmarkStart w:id="27" w:name="_Toc150071844"/>
      <w:r w:rsidRPr="00E16573">
        <w:rPr>
          <w:rFonts w:eastAsia="ISOCPEUR"/>
        </w:rPr>
        <w:t xml:space="preserve">2.4 </w:t>
      </w:r>
      <w:bookmarkEnd w:id="25"/>
      <w:bookmarkEnd w:id="26"/>
      <w:r w:rsidR="002F2650">
        <w:rPr>
          <w:rFonts w:eastAsia="ISOCPEUR"/>
          <w:lang w:val="ru-RU"/>
        </w:rPr>
        <w:t xml:space="preserve">Организация мониторинга </w:t>
      </w:r>
      <w:r w:rsidR="002F2650" w:rsidRPr="002F2650">
        <w:rPr>
          <w:rFonts w:eastAsia="ISOCPEUR"/>
          <w:lang w:val="ru-RU"/>
        </w:rPr>
        <w:t>за состоянием</w:t>
      </w:r>
      <w:r w:rsidR="002F2650">
        <w:rPr>
          <w:rFonts w:eastAsia="ISOCPEUR"/>
          <w:lang w:val="ru-RU"/>
        </w:rPr>
        <w:t xml:space="preserve"> </w:t>
      </w:r>
      <w:r w:rsidR="002F2650" w:rsidRPr="002F2650">
        <w:rPr>
          <w:rFonts w:eastAsia="ISOCPEUR"/>
          <w:lang w:val="ru-RU"/>
        </w:rPr>
        <w:t>зданий и сооружений, расположенных в непосредственной близости от</w:t>
      </w:r>
      <w:r w:rsidR="002F2650">
        <w:rPr>
          <w:rFonts w:eastAsia="ISOCPEUR"/>
          <w:lang w:val="ru-RU"/>
        </w:rPr>
        <w:t xml:space="preserve"> </w:t>
      </w:r>
      <w:r w:rsidR="002F2650" w:rsidRPr="002F2650">
        <w:rPr>
          <w:rFonts w:eastAsia="ISOCPEUR"/>
          <w:lang w:val="ru-RU"/>
        </w:rPr>
        <w:t>строящегося объекта</w:t>
      </w:r>
      <w:bookmarkEnd w:id="27"/>
    </w:p>
    <w:p w14:paraId="5075D1A4" w14:textId="52F85565" w:rsidR="002F2650" w:rsidRDefault="002F2650" w:rsidP="002F2650">
      <w:pPr>
        <w:spacing w:line="240" w:lineRule="auto"/>
      </w:pPr>
    </w:p>
    <w:p w14:paraId="1BF0F536" w14:textId="05FBD337" w:rsidR="002F2650" w:rsidRDefault="002F2650" w:rsidP="002F2650">
      <w:pPr>
        <w:spacing w:line="240" w:lineRule="auto"/>
      </w:pPr>
    </w:p>
    <w:p w14:paraId="28E29A1B" w14:textId="40D19FFB" w:rsidR="002F2650" w:rsidRDefault="002F2650" w:rsidP="002F2650">
      <w:r w:rsidRPr="002F2650">
        <w:lastRenderedPageBreak/>
        <w:t xml:space="preserve">Техническому мониторингу подлежат соседние постройки, попадающие в 30-метровую зону риска, а также вновь возводимое </w:t>
      </w:r>
      <w:r w:rsidRPr="00FC355C">
        <w:t>здание ФОК.</w:t>
      </w:r>
    </w:p>
    <w:p w14:paraId="6BB33CFA" w14:textId="3226DCE2" w:rsidR="002F2650" w:rsidRPr="002F2650" w:rsidRDefault="002F2650" w:rsidP="002F2650">
      <w:r w:rsidRPr="002F2650">
        <w:t>Технический мониторинг является обязательным мероприятием при</w:t>
      </w:r>
      <w:r>
        <w:t xml:space="preserve"> </w:t>
      </w:r>
      <w:r w:rsidRPr="002F2650">
        <w:t>строительстве здания. Мониторинг на строительных площадках, представляет собой</w:t>
      </w:r>
      <w:r>
        <w:t xml:space="preserve"> </w:t>
      </w:r>
      <w:r w:rsidRPr="002F2650">
        <w:t>комплексную систему, предназначенную для обеспечения надежности строящегося здания,</w:t>
      </w:r>
      <w:r>
        <w:t xml:space="preserve"> </w:t>
      </w:r>
      <w:r w:rsidRPr="002F2650">
        <w:t>а также сохранения окружающей среды находящихся в зоне риска 30 м от контура</w:t>
      </w:r>
      <w:r>
        <w:t xml:space="preserve"> </w:t>
      </w:r>
      <w:r w:rsidRPr="002F2650">
        <w:t>строящегося здания.</w:t>
      </w:r>
    </w:p>
    <w:p w14:paraId="563740EC" w14:textId="77777777" w:rsidR="002F2650" w:rsidRPr="002F2650" w:rsidRDefault="002F2650" w:rsidP="002F2650">
      <w:r w:rsidRPr="002F2650">
        <w:t>Целью мониторинга являются:</w:t>
      </w:r>
    </w:p>
    <w:p w14:paraId="20C2928D" w14:textId="1E5C3092" w:rsidR="002F2650" w:rsidRPr="002F2650" w:rsidRDefault="002F2650" w:rsidP="002F265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2F2650">
        <w:t>оценка воздействия нового строительства на окружающую среду;</w:t>
      </w:r>
    </w:p>
    <w:p w14:paraId="637CE584" w14:textId="51D2A716" w:rsidR="002F2650" w:rsidRPr="002F2650" w:rsidRDefault="002F2650" w:rsidP="002F265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2F2650">
        <w:t>обеспечение надежного обеспечения строящегося здания;</w:t>
      </w:r>
    </w:p>
    <w:p w14:paraId="497DDEEE" w14:textId="3215CE9B" w:rsidR="002F2650" w:rsidRPr="002F2650" w:rsidRDefault="002F2650" w:rsidP="002F265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2F2650">
        <w:t>недопущение негативных изменений окружающей среды;</w:t>
      </w:r>
    </w:p>
    <w:p w14:paraId="7CDE3277" w14:textId="6C32F553" w:rsidR="002F2650" w:rsidRPr="002F2650" w:rsidRDefault="002F2650" w:rsidP="002F265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2F2650">
        <w:t>разработка технических решений предупреждения и устранения отклонений,</w:t>
      </w:r>
    </w:p>
    <w:p w14:paraId="69ECB27C" w14:textId="16549366" w:rsidR="002F2650" w:rsidRPr="002F2650" w:rsidRDefault="002F2650" w:rsidP="002F265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2F2650">
        <w:t xml:space="preserve">превышающих </w:t>
      </w:r>
      <w:proofErr w:type="gramStart"/>
      <w:r w:rsidRPr="002F2650">
        <w:t>предусмотренные</w:t>
      </w:r>
      <w:proofErr w:type="gramEnd"/>
      <w:r w:rsidRPr="002F2650">
        <w:t xml:space="preserve"> в проекте, а также осуществление контроля за выполнением этих решений.</w:t>
      </w:r>
    </w:p>
    <w:p w14:paraId="5D9ECF8B" w14:textId="573C932E" w:rsidR="002F2650" w:rsidRPr="002F2650" w:rsidRDefault="002F2650" w:rsidP="002F2650">
      <w:r w:rsidRPr="002F2650">
        <w:t>Технический мониторинг здания должен проводиться лицензированной</w:t>
      </w:r>
      <w:r>
        <w:t xml:space="preserve"> </w:t>
      </w:r>
      <w:r w:rsidRPr="002F2650">
        <w:t>организацией, имеющей аккредитацию на право производства данного вида работ.</w:t>
      </w:r>
    </w:p>
    <w:p w14:paraId="05136CA9" w14:textId="77777777" w:rsidR="002F2650" w:rsidRDefault="002F2650" w:rsidP="002F2650">
      <w:r w:rsidRPr="002F2650">
        <w:t>В задачи технического мониторинга входит непрерывное наблюдение за</w:t>
      </w:r>
      <w:r>
        <w:t xml:space="preserve"> </w:t>
      </w:r>
      <w:r w:rsidRPr="002F2650">
        <w:t>состоянием грунтового массива в зоне влияния строительных процессов, обеспечение</w:t>
      </w:r>
      <w:r>
        <w:t xml:space="preserve"> </w:t>
      </w:r>
      <w:r w:rsidRPr="002F2650">
        <w:t>надежности системы «основание - сооружение». Зоной влияния считается пространство</w:t>
      </w:r>
      <w:r>
        <w:t xml:space="preserve"> </w:t>
      </w:r>
      <w:r w:rsidRPr="002F2650">
        <w:t>до 30 метров от строящегося здания. Техническому мониторингу подвергается</w:t>
      </w:r>
      <w:r>
        <w:t xml:space="preserve"> </w:t>
      </w:r>
      <w:r w:rsidRPr="002F2650">
        <w:t>строящееся здание. Мониторинг проводится на протяжении всего строительства</w:t>
      </w:r>
      <w:r>
        <w:t xml:space="preserve"> </w:t>
      </w:r>
      <w:r w:rsidRPr="002F2650">
        <w:t>объекта и на части эксплуатационного периода.</w:t>
      </w:r>
    </w:p>
    <w:p w14:paraId="3BB75C75" w14:textId="5F3ECA31" w:rsidR="002F2650" w:rsidRPr="002F2650" w:rsidRDefault="002F2650" w:rsidP="002F2650">
      <w:r w:rsidRPr="002F2650">
        <w:lastRenderedPageBreak/>
        <w:t>Суть мониторинга заключается в</w:t>
      </w:r>
      <w:r>
        <w:t xml:space="preserve"> </w:t>
      </w:r>
      <w:r w:rsidRPr="002F2650">
        <w:t>постоянном наблюдении и фиксации изменений возводимого здания. Технический</w:t>
      </w:r>
      <w:r>
        <w:t xml:space="preserve"> </w:t>
      </w:r>
      <w:r w:rsidRPr="002F2650">
        <w:t>мониторинг служит своеобразной страховкой для строителей и собственника вновь</w:t>
      </w:r>
      <w:r>
        <w:t xml:space="preserve"> </w:t>
      </w:r>
      <w:r w:rsidRPr="002F2650">
        <w:t>возводимого здания. В случае техногенной катастрофы (в зоне влияния), связанной с</w:t>
      </w:r>
      <w:r>
        <w:t xml:space="preserve"> </w:t>
      </w:r>
      <w:proofErr w:type="spellStart"/>
      <w:r w:rsidRPr="002F2650">
        <w:t>геофакторами</w:t>
      </w:r>
      <w:proofErr w:type="spellEnd"/>
      <w:r w:rsidRPr="002F2650">
        <w:t>, ответственность будет возложена на организацию, которая</w:t>
      </w:r>
      <w:r>
        <w:t xml:space="preserve"> </w:t>
      </w:r>
      <w:r w:rsidRPr="002F2650">
        <w:t xml:space="preserve">осуществляет тех. обследование и </w:t>
      </w:r>
      <w:proofErr w:type="spellStart"/>
      <w:r w:rsidRPr="002F2650">
        <w:t>геомониторинг</w:t>
      </w:r>
      <w:proofErr w:type="spellEnd"/>
      <w:r w:rsidRPr="002F2650">
        <w:t xml:space="preserve"> зоны влияния.</w:t>
      </w:r>
    </w:p>
    <w:p w14:paraId="79847691" w14:textId="1221685E" w:rsidR="002F2650" w:rsidRPr="002F2650" w:rsidRDefault="002F2650" w:rsidP="002F2650">
      <w:r w:rsidRPr="002F2650">
        <w:t>Данные технического обследования строения позволяют владеть полной</w:t>
      </w:r>
      <w:r>
        <w:t xml:space="preserve"> </w:t>
      </w:r>
      <w:r w:rsidRPr="002F2650">
        <w:t>информацией о состоянии здания, что поможет строительной организации и Заказчику</w:t>
      </w:r>
      <w:r>
        <w:t xml:space="preserve"> </w:t>
      </w:r>
      <w:r w:rsidRPr="002F2650">
        <w:t>принять решение и добавит аргументов для ведения переговоров.</w:t>
      </w:r>
    </w:p>
    <w:p w14:paraId="59A6E297" w14:textId="6EFCF329" w:rsidR="002F2650" w:rsidRPr="002F2650" w:rsidRDefault="002F2650" w:rsidP="002F2650">
      <w:r w:rsidRPr="002F2650">
        <w:t>Программа работ на проведение мониторинга здания и сооружений, находящихся</w:t>
      </w:r>
      <w:r>
        <w:t xml:space="preserve"> </w:t>
      </w:r>
      <w:r w:rsidRPr="002F2650">
        <w:t>в зоне влияния строящегося объекта.</w:t>
      </w:r>
    </w:p>
    <w:p w14:paraId="75E235F9" w14:textId="77F53EBA" w:rsidR="002F2650" w:rsidRPr="002F2650" w:rsidRDefault="002F2650" w:rsidP="002F2650">
      <w:r w:rsidRPr="002F2650">
        <w:t>Состав обследовательских мероприятий, входящих в программу ведения</w:t>
      </w:r>
      <w:r>
        <w:t xml:space="preserve"> </w:t>
      </w:r>
      <w:r w:rsidRPr="002F2650">
        <w:t>мониторинга:</w:t>
      </w:r>
    </w:p>
    <w:p w14:paraId="023D9735" w14:textId="77777777" w:rsidR="002F2650" w:rsidRPr="002F2650" w:rsidRDefault="002F2650" w:rsidP="002F2650">
      <w:pPr>
        <w:pStyle w:val="a3"/>
        <w:numPr>
          <w:ilvl w:val="0"/>
          <w:numId w:val="25"/>
        </w:numPr>
        <w:tabs>
          <w:tab w:val="left" w:pos="993"/>
        </w:tabs>
        <w:ind w:left="0" w:firstLine="709"/>
      </w:pPr>
      <w:r w:rsidRPr="002F2650">
        <w:t>Подготовительный этап:</w:t>
      </w:r>
    </w:p>
    <w:p w14:paraId="672A2B58" w14:textId="5890FFA8" w:rsidR="002F2650" w:rsidRPr="007A5A4C" w:rsidRDefault="002F2650" w:rsidP="007A5A4C">
      <w:pPr>
        <w:pStyle w:val="a3"/>
        <w:numPr>
          <w:ilvl w:val="0"/>
          <w:numId w:val="26"/>
        </w:numPr>
        <w:tabs>
          <w:tab w:val="left" w:pos="1276"/>
        </w:tabs>
        <w:ind w:left="709" w:firstLine="284"/>
      </w:pPr>
      <w:r w:rsidRPr="007A5A4C">
        <w:t>анализ исходной информации по результатам обследования возводимого здания;</w:t>
      </w:r>
    </w:p>
    <w:p w14:paraId="57CDCBCC" w14:textId="77397C6F" w:rsidR="002F2650" w:rsidRPr="007A5A4C" w:rsidRDefault="002F2650" w:rsidP="007A5A4C">
      <w:pPr>
        <w:pStyle w:val="a3"/>
        <w:numPr>
          <w:ilvl w:val="0"/>
          <w:numId w:val="26"/>
        </w:numPr>
        <w:tabs>
          <w:tab w:val="left" w:pos="1276"/>
        </w:tabs>
        <w:ind w:left="709" w:firstLine="284"/>
      </w:pPr>
      <w:r w:rsidRPr="007A5A4C">
        <w:t>установка деформационных маяков и датчиков раскрытия трещин;</w:t>
      </w:r>
    </w:p>
    <w:p w14:paraId="44F33CA5" w14:textId="697D9578" w:rsidR="002F2650" w:rsidRPr="007A5A4C" w:rsidRDefault="002F2650" w:rsidP="007A5A4C">
      <w:pPr>
        <w:pStyle w:val="a3"/>
        <w:numPr>
          <w:ilvl w:val="0"/>
          <w:numId w:val="26"/>
        </w:numPr>
        <w:tabs>
          <w:tab w:val="left" w:pos="1276"/>
        </w:tabs>
        <w:ind w:left="709" w:firstLine="284"/>
      </w:pPr>
      <w:r w:rsidRPr="007A5A4C">
        <w:t>установка геодезических марок на конструкциях наблюдаемого здания с привязкой к городской геодезической сети.</w:t>
      </w:r>
    </w:p>
    <w:p w14:paraId="20CA787D" w14:textId="77777777" w:rsidR="007A5A4C" w:rsidRPr="007A5A4C" w:rsidRDefault="007A5A4C" w:rsidP="007A5A4C">
      <w:pPr>
        <w:pStyle w:val="a3"/>
        <w:numPr>
          <w:ilvl w:val="0"/>
          <w:numId w:val="25"/>
        </w:numPr>
        <w:tabs>
          <w:tab w:val="left" w:pos="993"/>
        </w:tabs>
        <w:ind w:left="0" w:firstLine="709"/>
      </w:pPr>
      <w:r w:rsidRPr="007A5A4C">
        <w:t>Рабочий этап:</w:t>
      </w:r>
    </w:p>
    <w:p w14:paraId="658315D6" w14:textId="761BB355" w:rsidR="007A5A4C" w:rsidRPr="007A5A4C" w:rsidRDefault="007A5A4C" w:rsidP="007A5A4C">
      <w:pPr>
        <w:pStyle w:val="a3"/>
        <w:numPr>
          <w:ilvl w:val="0"/>
          <w:numId w:val="27"/>
        </w:numPr>
        <w:ind w:left="709" w:firstLine="284"/>
      </w:pPr>
      <w:r w:rsidRPr="007A5A4C">
        <w:t>визуальный контроль технического состояния конструкций строящегося здания;</w:t>
      </w:r>
    </w:p>
    <w:p w14:paraId="70E9A0F6" w14:textId="7DB23596" w:rsidR="007A5A4C" w:rsidRPr="007A5A4C" w:rsidRDefault="007A5A4C" w:rsidP="007A5A4C">
      <w:pPr>
        <w:pStyle w:val="a3"/>
        <w:numPr>
          <w:ilvl w:val="0"/>
          <w:numId w:val="27"/>
        </w:numPr>
        <w:ind w:left="709" w:firstLine="284"/>
      </w:pPr>
      <w:r w:rsidRPr="007A5A4C">
        <w:t xml:space="preserve">контроль состояния маяков и датчиков на трещинах, их </w:t>
      </w:r>
      <w:proofErr w:type="spellStart"/>
      <w:r w:rsidRPr="007A5A4C">
        <w:t>фотофиксация</w:t>
      </w:r>
      <w:proofErr w:type="spellEnd"/>
      <w:r w:rsidRPr="007A5A4C">
        <w:t>;</w:t>
      </w:r>
    </w:p>
    <w:p w14:paraId="5C7B5967" w14:textId="79958B02" w:rsidR="007A5A4C" w:rsidRPr="007A5A4C" w:rsidRDefault="007A5A4C" w:rsidP="007A5A4C">
      <w:pPr>
        <w:pStyle w:val="a3"/>
        <w:numPr>
          <w:ilvl w:val="0"/>
          <w:numId w:val="27"/>
        </w:numPr>
        <w:tabs>
          <w:tab w:val="left" w:pos="1276"/>
        </w:tabs>
        <w:ind w:left="709" w:firstLine="284"/>
      </w:pPr>
      <w:r w:rsidRPr="007A5A4C">
        <w:t>геодезические измерения деформаций наблюдаемого здания: измерение кренов, измерение осадок в абсолютных отметках, путем геометрического нивелирования по геодезическим маркам;</w:t>
      </w:r>
    </w:p>
    <w:p w14:paraId="0321AF7F" w14:textId="7B47DBED" w:rsidR="007A5A4C" w:rsidRPr="007A5A4C" w:rsidRDefault="007A5A4C" w:rsidP="007A5A4C">
      <w:pPr>
        <w:pStyle w:val="a3"/>
        <w:numPr>
          <w:ilvl w:val="0"/>
          <w:numId w:val="27"/>
        </w:numPr>
        <w:ind w:left="709" w:firstLine="284"/>
      </w:pPr>
      <w:r w:rsidRPr="007A5A4C">
        <w:lastRenderedPageBreak/>
        <w:t>ведение журналов наблюдений за происходящими процессами.</w:t>
      </w:r>
    </w:p>
    <w:p w14:paraId="3E563DE7" w14:textId="77777777" w:rsidR="007A5A4C" w:rsidRPr="007A5A4C" w:rsidRDefault="007A5A4C" w:rsidP="007A5A4C">
      <w:pPr>
        <w:pStyle w:val="a3"/>
        <w:numPr>
          <w:ilvl w:val="0"/>
          <w:numId w:val="25"/>
        </w:numPr>
        <w:tabs>
          <w:tab w:val="left" w:pos="993"/>
        </w:tabs>
        <w:ind w:left="0" w:firstLine="709"/>
      </w:pPr>
      <w:r w:rsidRPr="007A5A4C">
        <w:t>Аналитическая часть, включающая в себя:</w:t>
      </w:r>
    </w:p>
    <w:p w14:paraId="0D91AB8D" w14:textId="5F6436FC" w:rsidR="007A5A4C" w:rsidRPr="007A5A4C" w:rsidRDefault="007A5A4C" w:rsidP="007A5A4C">
      <w:pPr>
        <w:pStyle w:val="a3"/>
        <w:numPr>
          <w:ilvl w:val="0"/>
          <w:numId w:val="28"/>
        </w:numPr>
        <w:tabs>
          <w:tab w:val="left" w:pos="1276"/>
        </w:tabs>
        <w:ind w:left="709" w:firstLine="284"/>
      </w:pPr>
      <w:r w:rsidRPr="007A5A4C">
        <w:t>камеральную обработку полученных результатов;</w:t>
      </w:r>
    </w:p>
    <w:p w14:paraId="46A707BF" w14:textId="7E9A87F1" w:rsidR="007A5A4C" w:rsidRPr="007A5A4C" w:rsidRDefault="007A5A4C" w:rsidP="007A5A4C">
      <w:pPr>
        <w:pStyle w:val="a3"/>
        <w:numPr>
          <w:ilvl w:val="0"/>
          <w:numId w:val="28"/>
        </w:numPr>
        <w:tabs>
          <w:tab w:val="left" w:pos="1276"/>
        </w:tabs>
        <w:ind w:left="709" w:firstLine="284"/>
      </w:pPr>
      <w:r w:rsidRPr="007A5A4C">
        <w:t>анализ расчетных прогнозов и сравнение прогнозируемых величин с результатами измерений;</w:t>
      </w:r>
    </w:p>
    <w:p w14:paraId="11DC0905" w14:textId="3A6D6831" w:rsidR="002F2650" w:rsidRPr="007A5A4C" w:rsidRDefault="007A5A4C" w:rsidP="007A5A4C">
      <w:pPr>
        <w:pStyle w:val="a3"/>
        <w:numPr>
          <w:ilvl w:val="0"/>
          <w:numId w:val="28"/>
        </w:numPr>
        <w:tabs>
          <w:tab w:val="left" w:pos="1276"/>
        </w:tabs>
        <w:ind w:left="709" w:firstLine="284"/>
      </w:pPr>
      <w:r w:rsidRPr="007A5A4C">
        <w:t>разработку ежемесячного технического отчета по результатам мониторинга.</w:t>
      </w:r>
    </w:p>
    <w:p w14:paraId="1242F73F" w14:textId="7D70845C" w:rsidR="007A5A4C" w:rsidRDefault="007A5A4C" w:rsidP="007A5A4C">
      <w:r w:rsidRPr="007A5A4C">
        <w:t>Программа ведения мониторинга может корректироваться по согласованию с</w:t>
      </w:r>
      <w:r>
        <w:t xml:space="preserve"> </w:t>
      </w:r>
      <w:r w:rsidRPr="007A5A4C">
        <w:t>заказчиком.</w:t>
      </w:r>
    </w:p>
    <w:p w14:paraId="0413ABAF" w14:textId="3AE170EC" w:rsidR="007A5A4C" w:rsidRPr="007A5A4C" w:rsidRDefault="007A5A4C" w:rsidP="007A5A4C">
      <w:r w:rsidRPr="007A5A4C">
        <w:t>Методы и технические средства мониторинга строящегося здания и</w:t>
      </w:r>
      <w:r>
        <w:t xml:space="preserve"> </w:t>
      </w:r>
      <w:r w:rsidRPr="007A5A4C">
        <w:t>окружающей застройки должны назначаться в зависимости от уровня ответственности</w:t>
      </w:r>
      <w:r>
        <w:t xml:space="preserve"> </w:t>
      </w:r>
      <w:r w:rsidRPr="007A5A4C">
        <w:t>сооружений, их конструктивных особенностей и состояния, инженерно-геологических и</w:t>
      </w:r>
      <w:r>
        <w:t xml:space="preserve"> </w:t>
      </w:r>
      <w:r w:rsidRPr="007A5A4C">
        <w:t>гидрогеологических условий площадки, способа строительства, возведения здания и в</w:t>
      </w:r>
      <w:r>
        <w:t xml:space="preserve"> </w:t>
      </w:r>
      <w:r w:rsidRPr="007A5A4C">
        <w:t>соответствии с результатами геотехнического прогноза.</w:t>
      </w:r>
    </w:p>
    <w:p w14:paraId="709D1192" w14:textId="01D45937" w:rsidR="007A5A4C" w:rsidRPr="007A5A4C" w:rsidRDefault="007A5A4C" w:rsidP="007A5A4C">
      <w:r w:rsidRPr="007A5A4C">
        <w:t>Мониторинг следует проводить по специально разработанному проекту. Состав,</w:t>
      </w:r>
      <w:r>
        <w:t xml:space="preserve"> </w:t>
      </w:r>
      <w:r w:rsidRPr="007A5A4C">
        <w:t>методы и объем мониторинга следует устанавливать совместным решением заказчика и</w:t>
      </w:r>
      <w:r>
        <w:t xml:space="preserve"> </w:t>
      </w:r>
      <w:r w:rsidRPr="007A5A4C">
        <w:t>исполнителем работ.</w:t>
      </w:r>
    </w:p>
    <w:p w14:paraId="6092AC77" w14:textId="775EDB57" w:rsidR="007A5A4C" w:rsidRDefault="007A5A4C" w:rsidP="007A5A4C">
      <w:r w:rsidRPr="007A5A4C">
        <w:t>Техническое задание на выполнение мониторинга, выдаваемое заказчиком,</w:t>
      </w:r>
      <w:r>
        <w:t xml:space="preserve"> </w:t>
      </w:r>
      <w:r w:rsidRPr="007A5A4C">
        <w:t>должно содержать:</w:t>
      </w:r>
    </w:p>
    <w:p w14:paraId="2C366F15" w14:textId="1DF21BE9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обоснование необходимости выполнения работ;</w:t>
      </w:r>
    </w:p>
    <w:p w14:paraId="3F5055C4" w14:textId="736AA956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цели и задачи работы;</w:t>
      </w:r>
    </w:p>
    <w:p w14:paraId="2C6A1849" w14:textId="6028CD06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краткую характеристику строительства объекта и сооружений в зоне влияния объекта;</w:t>
      </w:r>
    </w:p>
    <w:p w14:paraId="10BAEEE8" w14:textId="0EB22E24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инженерно-геологическую характеристику площадки, включая наличие опасных геологических процессов;</w:t>
      </w:r>
    </w:p>
    <w:p w14:paraId="0D118794" w14:textId="62F31888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технические требования на выполнение работ по мониторингу.</w:t>
      </w:r>
    </w:p>
    <w:p w14:paraId="2846A7FF" w14:textId="77777777" w:rsidR="007A5A4C" w:rsidRPr="007A5A4C" w:rsidRDefault="007A5A4C" w:rsidP="007A5A4C">
      <w:r w:rsidRPr="007A5A4C">
        <w:t>В состав мониторинга должны входить следующие блоки:</w:t>
      </w:r>
    </w:p>
    <w:p w14:paraId="6E665BD1" w14:textId="4555AE98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proofErr w:type="gramStart"/>
      <w:r w:rsidRPr="007A5A4C">
        <w:lastRenderedPageBreak/>
        <w:t>объектный</w:t>
      </w:r>
      <w:proofErr w:type="gramEnd"/>
      <w:r w:rsidRPr="007A5A4C">
        <w:t>, включающий системы визуальных наблюдений и геодезического контроля;</w:t>
      </w:r>
    </w:p>
    <w:p w14:paraId="67DD42A1" w14:textId="47204F69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геолого-гидрогеологический;</w:t>
      </w:r>
    </w:p>
    <w:p w14:paraId="2E52154C" w14:textId="5732CAE9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эколого-биологический;</w:t>
      </w:r>
    </w:p>
    <w:p w14:paraId="1E07D349" w14:textId="3EAE138E" w:rsidR="007A5A4C" w:rsidRPr="007A5A4C" w:rsidRDefault="007A5A4C" w:rsidP="007A5A4C">
      <w:pPr>
        <w:pStyle w:val="a3"/>
        <w:numPr>
          <w:ilvl w:val="0"/>
          <w:numId w:val="29"/>
        </w:numPr>
        <w:tabs>
          <w:tab w:val="left" w:pos="993"/>
        </w:tabs>
        <w:ind w:left="0" w:firstLine="709"/>
      </w:pPr>
      <w:r w:rsidRPr="007A5A4C">
        <w:t>аналитический.</w:t>
      </w:r>
    </w:p>
    <w:p w14:paraId="4383D59B" w14:textId="7B6BAE08" w:rsidR="007A5A4C" w:rsidRPr="007A5A4C" w:rsidRDefault="007A5A4C" w:rsidP="007A5A4C">
      <w:r w:rsidRPr="007A5A4C">
        <w:t>При проведении мониторинга должны быть определены осадки, крены и</w:t>
      </w:r>
      <w:r>
        <w:t xml:space="preserve"> </w:t>
      </w:r>
      <w:r w:rsidRPr="007A5A4C">
        <w:t>горизонтальные смещения конструкций строящегося здания и сооружений,</w:t>
      </w:r>
      <w:r>
        <w:t xml:space="preserve"> </w:t>
      </w:r>
      <w:r w:rsidRPr="007A5A4C">
        <w:t>расположенных в зоне влияния, состояние конструкций, работа измерительных систем, а</w:t>
      </w:r>
      <w:r>
        <w:t xml:space="preserve"> </w:t>
      </w:r>
      <w:r w:rsidRPr="007A5A4C">
        <w:t>также другие характеристики площадки строительства.</w:t>
      </w:r>
    </w:p>
    <w:p w14:paraId="33A66869" w14:textId="77777777" w:rsidR="007A5A4C" w:rsidRPr="007A5A4C" w:rsidRDefault="007A5A4C" w:rsidP="007A5A4C">
      <w:r w:rsidRPr="007A5A4C">
        <w:t>На стадии начала строительства должны быть предусмотрены:</w:t>
      </w:r>
    </w:p>
    <w:p w14:paraId="12005A77" w14:textId="4448C36F" w:rsidR="007A5A4C" w:rsidRPr="007A5A4C" w:rsidRDefault="007A5A4C" w:rsidP="007A5A4C">
      <w:pPr>
        <w:pStyle w:val="a3"/>
        <w:numPr>
          <w:ilvl w:val="0"/>
          <w:numId w:val="30"/>
        </w:numPr>
        <w:tabs>
          <w:tab w:val="left" w:pos="993"/>
        </w:tabs>
        <w:ind w:left="0" w:firstLine="698"/>
      </w:pPr>
      <w:r w:rsidRPr="007A5A4C">
        <w:t>установка системы наблюдений;</w:t>
      </w:r>
    </w:p>
    <w:p w14:paraId="329B444C" w14:textId="25C25585" w:rsidR="007A5A4C" w:rsidRPr="007A5A4C" w:rsidRDefault="007A5A4C" w:rsidP="007A5A4C">
      <w:pPr>
        <w:pStyle w:val="a3"/>
        <w:numPr>
          <w:ilvl w:val="0"/>
          <w:numId w:val="30"/>
        </w:numPr>
        <w:tabs>
          <w:tab w:val="left" w:pos="993"/>
        </w:tabs>
        <w:ind w:left="0" w:firstLine="698"/>
      </w:pPr>
      <w:r w:rsidRPr="007A5A4C">
        <w:t>производство наблюдений и их регистрация;</w:t>
      </w:r>
    </w:p>
    <w:p w14:paraId="23011185" w14:textId="68D41CA6" w:rsidR="007A5A4C" w:rsidRPr="007A5A4C" w:rsidRDefault="007A5A4C" w:rsidP="007A5A4C">
      <w:pPr>
        <w:pStyle w:val="a3"/>
        <w:numPr>
          <w:ilvl w:val="0"/>
          <w:numId w:val="30"/>
        </w:numPr>
        <w:tabs>
          <w:tab w:val="left" w:pos="993"/>
        </w:tabs>
        <w:ind w:left="0" w:firstLine="698"/>
      </w:pPr>
      <w:r w:rsidRPr="007A5A4C">
        <w:t>обработка информации;</w:t>
      </w:r>
    </w:p>
    <w:p w14:paraId="6F33DF08" w14:textId="1854A2C3" w:rsidR="007A5A4C" w:rsidRPr="007A5A4C" w:rsidRDefault="007A5A4C" w:rsidP="007A5A4C">
      <w:pPr>
        <w:pStyle w:val="a3"/>
        <w:numPr>
          <w:ilvl w:val="0"/>
          <w:numId w:val="30"/>
        </w:numPr>
        <w:tabs>
          <w:tab w:val="left" w:pos="993"/>
        </w:tabs>
        <w:ind w:left="0" w:firstLine="698"/>
      </w:pPr>
      <w:r w:rsidRPr="007A5A4C">
        <w:t>корректировка в случае необходимости процесса строительства и разработка дополнительных мероприятий.</w:t>
      </w:r>
    </w:p>
    <w:p w14:paraId="64D437B7" w14:textId="3F608C69" w:rsidR="007A5A4C" w:rsidRPr="007A5A4C" w:rsidRDefault="007A5A4C" w:rsidP="007A5A4C">
      <w:r w:rsidRPr="007A5A4C">
        <w:t>Вертикальные осадки зданий и сооружений должны определяться относительно</w:t>
      </w:r>
      <w:r>
        <w:t xml:space="preserve"> </w:t>
      </w:r>
      <w:r w:rsidRPr="007A5A4C">
        <w:t>существующих, не находящихся в зоне влияния нового строительства реперов опорной</w:t>
      </w:r>
      <w:r>
        <w:t xml:space="preserve"> </w:t>
      </w:r>
      <w:r w:rsidRPr="007A5A4C">
        <w:t>геодезической сети (глубинных и грунтовых).</w:t>
      </w:r>
    </w:p>
    <w:p w14:paraId="5604D9AE" w14:textId="6AD5C993" w:rsidR="007A5A4C" w:rsidRPr="007A5A4C" w:rsidRDefault="007A5A4C" w:rsidP="007A5A4C">
      <w:r w:rsidRPr="007A5A4C">
        <w:t xml:space="preserve">Количество грунтовых реперов должно быть не менее трех, а глубинных </w:t>
      </w:r>
      <w:r>
        <w:t>–</w:t>
      </w:r>
      <w:r w:rsidRPr="007A5A4C">
        <w:t xml:space="preserve"> не</w:t>
      </w:r>
      <w:r>
        <w:t xml:space="preserve"> </w:t>
      </w:r>
      <w:r w:rsidRPr="007A5A4C">
        <w:t>менее четырех.</w:t>
      </w:r>
    </w:p>
    <w:p w14:paraId="6023DA76" w14:textId="7505B38E" w:rsidR="007A5A4C" w:rsidRPr="007A5A4C" w:rsidRDefault="007A5A4C" w:rsidP="007A5A4C">
      <w:r w:rsidRPr="007A5A4C">
        <w:t>Не рекомендуется закладывать реперы, расположенных вблизи автомобильных</w:t>
      </w:r>
      <w:r>
        <w:t xml:space="preserve"> </w:t>
      </w:r>
      <w:r w:rsidRPr="007A5A4C">
        <w:t>дорог с интенсивным движением и т.п. Не допускается проводить закладку реперов на</w:t>
      </w:r>
      <w:r>
        <w:t xml:space="preserve"> </w:t>
      </w:r>
      <w:r w:rsidRPr="007A5A4C">
        <w:t>временных сооружениях.</w:t>
      </w:r>
    </w:p>
    <w:p w14:paraId="2C5C02B1" w14:textId="72E0D5BA" w:rsidR="007A5A4C" w:rsidRDefault="007A5A4C" w:rsidP="007A5A4C">
      <w:r w:rsidRPr="007A5A4C">
        <w:t>Деформационные марки для измерения вертикальных перемещений следует</w:t>
      </w:r>
      <w:r>
        <w:t xml:space="preserve"> </w:t>
      </w:r>
      <w:r w:rsidRPr="007A5A4C">
        <w:t>закладывать в цокольной части здания, находящегося в зоне предполагаемого влияния</w:t>
      </w:r>
      <w:r>
        <w:t xml:space="preserve"> </w:t>
      </w:r>
      <w:r w:rsidRPr="007A5A4C">
        <w:t xml:space="preserve">объекта строительства. Расстояния между марками </w:t>
      </w:r>
      <w:r w:rsidRPr="007A5A4C">
        <w:lastRenderedPageBreak/>
        <w:t>зависят от конструкции здания и</w:t>
      </w:r>
      <w:r>
        <w:t xml:space="preserve"> </w:t>
      </w:r>
      <w:r w:rsidRPr="007A5A4C">
        <w:t>фундаментов, ожидаемой величины деформаций и их неравномерности, инженерно-геологических условий, местных факторов и др.</w:t>
      </w:r>
    </w:p>
    <w:p w14:paraId="057E2B92" w14:textId="77777777" w:rsidR="00A931CE" w:rsidRPr="00A931CE" w:rsidRDefault="00A931CE" w:rsidP="00A931CE">
      <w:r w:rsidRPr="00A931CE">
        <w:t>Марки следует размещать по периметру здания на расстояниях:</w:t>
      </w:r>
    </w:p>
    <w:p w14:paraId="545A2D5F" w14:textId="3665742E" w:rsidR="00A931CE" w:rsidRPr="00A931CE" w:rsidRDefault="00A931CE" w:rsidP="00A931CE">
      <w:pPr>
        <w:pStyle w:val="a3"/>
        <w:numPr>
          <w:ilvl w:val="0"/>
          <w:numId w:val="31"/>
        </w:numPr>
        <w:tabs>
          <w:tab w:val="left" w:pos="993"/>
        </w:tabs>
        <w:ind w:left="0" w:firstLine="709"/>
      </w:pPr>
      <w:r w:rsidRPr="00A931CE">
        <w:t>10-15 м - с кирпичными стенами и ленточными фундаментами;</w:t>
      </w:r>
    </w:p>
    <w:p w14:paraId="599D887B" w14:textId="0472D642" w:rsidR="00A931CE" w:rsidRPr="00A931CE" w:rsidRDefault="00A931CE" w:rsidP="00A931CE">
      <w:pPr>
        <w:pStyle w:val="a3"/>
        <w:numPr>
          <w:ilvl w:val="0"/>
          <w:numId w:val="31"/>
        </w:numPr>
        <w:tabs>
          <w:tab w:val="left" w:pos="993"/>
        </w:tabs>
        <w:ind w:left="0" w:firstLine="709"/>
      </w:pPr>
      <w:r w:rsidRPr="00A931CE">
        <w:t>6-8 м - для бескаркасных крупнопанельных зданий со сборными фундаментами (приблизительно через двойной шаг панели).</w:t>
      </w:r>
    </w:p>
    <w:p w14:paraId="3BAD7D35" w14:textId="78490BC1" w:rsidR="00A931CE" w:rsidRPr="00A931CE" w:rsidRDefault="00A931CE" w:rsidP="00A931CE">
      <w:r w:rsidRPr="00A931CE">
        <w:t>При ширине здания более 15 м марки устанавливаются на внутренних</w:t>
      </w:r>
      <w:r>
        <w:t xml:space="preserve"> </w:t>
      </w:r>
      <w:r w:rsidRPr="00A931CE">
        <w:t>поперечных стенах в местах пересечения их с продольной осью.</w:t>
      </w:r>
    </w:p>
    <w:p w14:paraId="396BC379" w14:textId="436D2FD9" w:rsidR="00A931CE" w:rsidRPr="00A931CE" w:rsidRDefault="00A931CE" w:rsidP="00A931CE">
      <w:r w:rsidRPr="00A931CE">
        <w:t>В каркасных зданиях марки следует устанавливать на несущих колоннах по</w:t>
      </w:r>
      <w:r>
        <w:t xml:space="preserve"> </w:t>
      </w:r>
      <w:r w:rsidRPr="00A931CE">
        <w:t>периметру и внутри здания.</w:t>
      </w:r>
    </w:p>
    <w:p w14:paraId="2D5EEF05" w14:textId="54EB7AAE" w:rsidR="00A931CE" w:rsidRPr="00A931CE" w:rsidRDefault="00A931CE" w:rsidP="00A931CE">
      <w:r w:rsidRPr="00A931CE">
        <w:t>В случае наличия осадочных, деформационных швов, по обе стороны от шва</w:t>
      </w:r>
      <w:r>
        <w:t xml:space="preserve"> </w:t>
      </w:r>
      <w:r w:rsidRPr="00A931CE">
        <w:t xml:space="preserve">следует закладывать по одной марке или одну марку и </w:t>
      </w:r>
      <w:proofErr w:type="spellStart"/>
      <w:r w:rsidRPr="00A931CE">
        <w:t>щелемер</w:t>
      </w:r>
      <w:proofErr w:type="spellEnd"/>
      <w:r w:rsidRPr="00A931CE">
        <w:t>.</w:t>
      </w:r>
    </w:p>
    <w:p w14:paraId="78791557" w14:textId="50A0D655" w:rsidR="00A931CE" w:rsidRPr="00A931CE" w:rsidRDefault="00A931CE" w:rsidP="00A931CE">
      <w:r w:rsidRPr="00A931CE">
        <w:t>Методы измерений деформаций оснований зданий и сооружений следует</w:t>
      </w:r>
      <w:r>
        <w:t xml:space="preserve"> </w:t>
      </w:r>
      <w:r w:rsidRPr="00A931CE">
        <w:t>устанавливать в соответствии с ГОСТ 24846-</w:t>
      </w:r>
      <w:r>
        <w:t>2012</w:t>
      </w:r>
      <w:r w:rsidRPr="00A931CE">
        <w:t>.</w:t>
      </w:r>
    </w:p>
    <w:p w14:paraId="5834AF4D" w14:textId="77777777" w:rsidR="00A931CE" w:rsidRPr="00A931CE" w:rsidRDefault="00A931CE" w:rsidP="00A931CE">
      <w:r w:rsidRPr="00A931CE">
        <w:t>Точность системы наблюдений должна устанавливаться программой измерений.</w:t>
      </w:r>
    </w:p>
    <w:p w14:paraId="36743B01" w14:textId="50525511" w:rsidR="007A5A4C" w:rsidRDefault="00A931CE" w:rsidP="00A931CE">
      <w:r w:rsidRPr="00A931CE">
        <w:t>Экологический мониторинг следует осуществлять по разделу 11 Рекомендациями</w:t>
      </w:r>
      <w:r>
        <w:t xml:space="preserve"> </w:t>
      </w:r>
      <w:r w:rsidRPr="00A931CE">
        <w:t>по обследованию и мониторингу технического состояния зданий с учетом СП</w:t>
      </w:r>
      <w:r>
        <w:t xml:space="preserve"> </w:t>
      </w:r>
      <w:r w:rsidRPr="00A931CE">
        <w:t>47.13330.2012, СП 11-102-97.</w:t>
      </w:r>
    </w:p>
    <w:p w14:paraId="1B323A93" w14:textId="779F6170" w:rsidR="00A931CE" w:rsidRPr="00A931CE" w:rsidRDefault="00A931CE" w:rsidP="00A931CE">
      <w:r w:rsidRPr="00A931CE">
        <w:t>Организация, ведущая работы по мониторингу зданий и сооружений,</w:t>
      </w:r>
      <w:r>
        <w:t xml:space="preserve"> </w:t>
      </w:r>
      <w:r w:rsidRPr="00A931CE">
        <w:t>отчитывается перед заказчиком и генеральным проектировщиком, а также перед</w:t>
      </w:r>
      <w:r>
        <w:t xml:space="preserve"> </w:t>
      </w:r>
      <w:r w:rsidRPr="00A931CE">
        <w:t>координационным советом, создаваемым при необходимости.</w:t>
      </w:r>
    </w:p>
    <w:p w14:paraId="70FDE23B" w14:textId="77777777" w:rsidR="00A931CE" w:rsidRPr="00A931CE" w:rsidRDefault="00A931CE" w:rsidP="00A931CE">
      <w:r w:rsidRPr="00A931CE">
        <w:t>Форма отчетности - научно-технический отчет, содержащий:</w:t>
      </w:r>
    </w:p>
    <w:p w14:paraId="113F718B" w14:textId="0B7B3B60" w:rsidR="00A931CE" w:rsidRPr="00A931CE" w:rsidRDefault="00A931CE" w:rsidP="00A931CE">
      <w:pPr>
        <w:pStyle w:val="a3"/>
        <w:numPr>
          <w:ilvl w:val="0"/>
          <w:numId w:val="32"/>
        </w:numPr>
        <w:tabs>
          <w:tab w:val="left" w:pos="993"/>
        </w:tabs>
        <w:ind w:left="0" w:firstLine="698"/>
      </w:pPr>
      <w:r w:rsidRPr="00A931CE">
        <w:t xml:space="preserve">результаты мониторинга, которые могут быть представлены в виде дефектных ведомостей, графиков развития осадок и наклонов здания, деформаций поверхности земли, актов освидетельствования состояния надземных и подземных конструкций здания, актов, подтверждающих </w:t>
      </w:r>
      <w:r w:rsidRPr="00A931CE">
        <w:lastRenderedPageBreak/>
        <w:t>соблюдение технологической последовательности работ по мониторингу, документов, отражающих контроль качества работ, и т.д.;</w:t>
      </w:r>
    </w:p>
    <w:p w14:paraId="69436D2C" w14:textId="55DB0746" w:rsidR="00A931CE" w:rsidRPr="00A931CE" w:rsidRDefault="00A931CE" w:rsidP="00A931CE">
      <w:pPr>
        <w:pStyle w:val="a3"/>
        <w:numPr>
          <w:ilvl w:val="0"/>
          <w:numId w:val="32"/>
        </w:numPr>
        <w:tabs>
          <w:tab w:val="left" w:pos="993"/>
        </w:tabs>
        <w:ind w:left="0" w:firstLine="698"/>
      </w:pPr>
      <w:r w:rsidRPr="00A931CE">
        <w:t>заключение о надежности вновь построенного здания и сооружений, расположенных в зоне влияния нового строительства, и соответствии расчетных прогнозов фактическому состоянию и проектному режиму;</w:t>
      </w:r>
    </w:p>
    <w:p w14:paraId="1574866E" w14:textId="19685775" w:rsidR="00A931CE" w:rsidRPr="00A931CE" w:rsidRDefault="00A931CE" w:rsidP="00A931CE">
      <w:pPr>
        <w:pStyle w:val="a3"/>
        <w:numPr>
          <w:ilvl w:val="0"/>
          <w:numId w:val="32"/>
        </w:numPr>
        <w:tabs>
          <w:tab w:val="left" w:pos="993"/>
        </w:tabs>
        <w:ind w:left="0" w:firstLine="698"/>
      </w:pPr>
      <w:r w:rsidRPr="00A931CE">
        <w:t>технические предложения и мероприятия по ликвидации отрицательных последствий строительства, если такие имеются.</w:t>
      </w:r>
    </w:p>
    <w:p w14:paraId="01964A04" w14:textId="6FDA6A3F" w:rsidR="00A931CE" w:rsidRDefault="00A931CE" w:rsidP="00A931CE">
      <w:proofErr w:type="gramStart"/>
      <w:r w:rsidRPr="00A931CE">
        <w:t>В случае возникновения во время строительства деформаций и других явлений,</w:t>
      </w:r>
      <w:r>
        <w:t xml:space="preserve"> </w:t>
      </w:r>
      <w:r w:rsidRPr="00A931CE">
        <w:t>отличающихся от прогнозируемых и представляющих опасность для возведения объекта,</w:t>
      </w:r>
      <w:r>
        <w:t xml:space="preserve"> </w:t>
      </w:r>
      <w:r w:rsidRPr="00A931CE">
        <w:t>необходимо без задержки поставить в известность заказчика, генерального подрядчика</w:t>
      </w:r>
      <w:r>
        <w:t xml:space="preserve"> </w:t>
      </w:r>
      <w:r w:rsidRPr="00A931CE">
        <w:t>и проектную организацию для совместной выработки экстренных мер.</w:t>
      </w:r>
      <w:proofErr w:type="gramEnd"/>
    </w:p>
    <w:p w14:paraId="292AF56A" w14:textId="7015A72A" w:rsidR="00A931CE" w:rsidRDefault="00A931CE" w:rsidP="00A931CE">
      <w:pPr>
        <w:spacing w:line="240" w:lineRule="auto"/>
      </w:pPr>
    </w:p>
    <w:p w14:paraId="09BAF74A" w14:textId="64AD7D44" w:rsidR="00A931CE" w:rsidRDefault="00A931CE" w:rsidP="00A931CE">
      <w:pPr>
        <w:spacing w:line="240" w:lineRule="auto"/>
      </w:pPr>
    </w:p>
    <w:p w14:paraId="6EAB7A0F" w14:textId="79B5BAC5" w:rsidR="00A931CE" w:rsidRDefault="00A931CE" w:rsidP="00A931CE">
      <w:pPr>
        <w:pStyle w:val="2"/>
      </w:pPr>
      <w:bookmarkStart w:id="28" w:name="_Toc150071845"/>
      <w:r>
        <w:t xml:space="preserve">2.5 </w:t>
      </w:r>
      <w:r w:rsidRPr="00A931CE">
        <w:t>Требования к мониторингу и геотехническому сопровождению</w:t>
      </w:r>
      <w:bookmarkEnd w:id="28"/>
    </w:p>
    <w:p w14:paraId="4BCB1572" w14:textId="4902963F" w:rsidR="00A931CE" w:rsidRDefault="00A931CE" w:rsidP="00A931CE">
      <w:pPr>
        <w:spacing w:line="240" w:lineRule="auto"/>
      </w:pPr>
    </w:p>
    <w:p w14:paraId="034AD4F1" w14:textId="68D7E429" w:rsidR="00A931CE" w:rsidRDefault="00A931CE" w:rsidP="00A931CE">
      <w:pPr>
        <w:spacing w:line="240" w:lineRule="auto"/>
      </w:pPr>
    </w:p>
    <w:p w14:paraId="48E4A954" w14:textId="4A50BCF9" w:rsidR="00A931CE" w:rsidRPr="00A931CE" w:rsidRDefault="00A931CE" w:rsidP="00A931CE">
      <w:r w:rsidRPr="00A931CE">
        <w:t>Все мероприятия, а также объем и продолжительность проводимого</w:t>
      </w:r>
      <w:r>
        <w:t xml:space="preserve"> </w:t>
      </w:r>
      <w:r w:rsidRPr="00A931CE">
        <w:t>мониторинга на площадке строительства и в зонах его влияния должны выполняться на</w:t>
      </w:r>
      <w:r>
        <w:t xml:space="preserve"> </w:t>
      </w:r>
      <w:r w:rsidRPr="00A931CE">
        <w:t xml:space="preserve">основе СП 22.13330.2016, ГОСТ </w:t>
      </w:r>
      <w:proofErr w:type="gramStart"/>
      <w:r w:rsidRPr="00A931CE">
        <w:t>Р</w:t>
      </w:r>
      <w:proofErr w:type="gramEnd"/>
      <w:r w:rsidRPr="00A931CE">
        <w:t xml:space="preserve"> 56198-2014, ГОСТ 31937-2011. Целью мониторинга</w:t>
      </w:r>
      <w:r>
        <w:t xml:space="preserve"> </w:t>
      </w:r>
      <w:r w:rsidRPr="00A931CE">
        <w:t>является обеспечение надежности вновь возводимых конструкций, сооружений и</w:t>
      </w:r>
      <w:r>
        <w:t xml:space="preserve"> </w:t>
      </w:r>
      <w:r w:rsidRPr="00A931CE">
        <w:t>коммуникаций, а также окружающей среды.</w:t>
      </w:r>
    </w:p>
    <w:p w14:paraId="5C2662A9" w14:textId="246A0E0E" w:rsidR="00A931CE" w:rsidRPr="00A931CE" w:rsidRDefault="00A931CE" w:rsidP="00A931CE">
      <w:r w:rsidRPr="00A931CE">
        <w:t>До начала работ должно быть произведены следующие мероприятия</w:t>
      </w:r>
      <w:r>
        <w:t xml:space="preserve"> </w:t>
      </w:r>
      <w:r w:rsidRPr="00A931CE">
        <w:t>(подготовительный этап мониторинга):</w:t>
      </w:r>
    </w:p>
    <w:p w14:paraId="3D58E518" w14:textId="33FCB22A" w:rsidR="00A931CE" w:rsidRPr="008D6976" w:rsidRDefault="00A931CE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t>Освидетельствование непосредственно перед началом работ технического</w:t>
      </w:r>
      <w:r w:rsidR="008D6976" w:rsidRPr="008D6976">
        <w:t xml:space="preserve"> </w:t>
      </w:r>
      <w:r w:rsidRPr="008D6976">
        <w:t>состояния строящегося здания, фиксация дефектов</w:t>
      </w:r>
      <w:r w:rsidR="008D6976" w:rsidRPr="008D6976">
        <w:t>.</w:t>
      </w:r>
    </w:p>
    <w:p w14:paraId="174D9531" w14:textId="37F0C2E8" w:rsidR="008D6976" w:rsidRPr="008D6976" w:rsidRDefault="008D6976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t>Определение фоновых параметров колебаний конструкций здания от имеющихся воздействий (автомобильного транспорта, производства и т.п.).</w:t>
      </w:r>
    </w:p>
    <w:p w14:paraId="1661296F" w14:textId="4E57BD55" w:rsidR="008D6976" w:rsidRPr="008D6976" w:rsidRDefault="008D6976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t>Установка маяков и датчиков раскрытия трещин.</w:t>
      </w:r>
    </w:p>
    <w:p w14:paraId="335603C7" w14:textId="6885818B" w:rsidR="008D6976" w:rsidRPr="008D6976" w:rsidRDefault="008D6976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lastRenderedPageBreak/>
        <w:t>Установка геодезических марок на цоколе с привязкой к городской реперной сети.</w:t>
      </w:r>
    </w:p>
    <w:p w14:paraId="56FA0DA4" w14:textId="0B3759F5" w:rsidR="008D6976" w:rsidRPr="008D6976" w:rsidRDefault="008D6976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t xml:space="preserve">Установка пьезометров (режимных скважин) для </w:t>
      </w:r>
      <w:proofErr w:type="gramStart"/>
      <w:r w:rsidRPr="008D6976">
        <w:t>контроля за</w:t>
      </w:r>
      <w:proofErr w:type="gramEnd"/>
      <w:r w:rsidRPr="008D6976">
        <w:t xml:space="preserve"> уровнем грунтовых вод.</w:t>
      </w:r>
    </w:p>
    <w:p w14:paraId="73D4E15F" w14:textId="5D37AC09" w:rsidR="008D6976" w:rsidRPr="008D6976" w:rsidRDefault="008D6976" w:rsidP="008D6976">
      <w:pPr>
        <w:pStyle w:val="a3"/>
        <w:numPr>
          <w:ilvl w:val="0"/>
          <w:numId w:val="33"/>
        </w:numPr>
        <w:tabs>
          <w:tab w:val="left" w:pos="993"/>
        </w:tabs>
        <w:ind w:left="0" w:firstLine="709"/>
      </w:pPr>
      <w:r w:rsidRPr="008D6976">
        <w:t>Согласование с подрядчиками проектов производства работ и технологических регламентов на выполнение отдельных видов работ (устройство фундаментных конструкций, устройство колонн и плит перекрытий, монтаж металлических конструкций и т.д.).</w:t>
      </w:r>
    </w:p>
    <w:p w14:paraId="1D9511A5" w14:textId="43153FE0" w:rsidR="008D6976" w:rsidRPr="008D6976" w:rsidRDefault="008D6976" w:rsidP="008D6976">
      <w:r w:rsidRPr="008D6976">
        <w:t>По результатам выполнения подготовительных работ по мониторингу</w:t>
      </w:r>
      <w:r>
        <w:t xml:space="preserve"> </w:t>
      </w:r>
      <w:r w:rsidRPr="008D6976">
        <w:t>необходимо подготовить предварительное заключение.</w:t>
      </w:r>
    </w:p>
    <w:p w14:paraId="7F9FA854" w14:textId="381CE726" w:rsidR="008D6976" w:rsidRPr="008D6976" w:rsidRDefault="008D6976" w:rsidP="008D6976">
      <w:r w:rsidRPr="008D6976">
        <w:t>На рабочем этапе мониторинга за конструкциями возводимого здания</w:t>
      </w:r>
      <w:r>
        <w:t xml:space="preserve"> </w:t>
      </w:r>
      <w:r w:rsidRPr="008D6976">
        <w:t>осуществляется:</w:t>
      </w:r>
    </w:p>
    <w:p w14:paraId="2B099B6C" w14:textId="3BE34945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r w:rsidRPr="008D6976">
        <w:t>Визуальный контроль технического состояния конструкций.</w:t>
      </w:r>
    </w:p>
    <w:p w14:paraId="2A9C5048" w14:textId="7851DBDD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r w:rsidRPr="008D6976">
        <w:t>Контроль состояния маяков и датчиков на трещинах.</w:t>
      </w:r>
    </w:p>
    <w:p w14:paraId="49C0B006" w14:textId="10FE0488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r w:rsidRPr="008D6976">
        <w:t>Геодезические измерения деформаций и кренов.</w:t>
      </w:r>
    </w:p>
    <w:p w14:paraId="74B236E1" w14:textId="2265C77E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r w:rsidRPr="008D6976">
        <w:t>Наблюдения за параметрами колебаний в соответствии с ГОСТ</w:t>
      </w:r>
      <w:r w:rsidR="00F62E3F">
        <w:t> </w:t>
      </w:r>
      <w:proofErr w:type="gramStart"/>
      <w:r w:rsidRPr="008D6976">
        <w:t>Р</w:t>
      </w:r>
      <w:proofErr w:type="gramEnd"/>
      <w:r w:rsidR="00F62E3F">
        <w:t> </w:t>
      </w:r>
      <w:r w:rsidRPr="008D6976">
        <w:t>52892-2007, ВСН 490-87 и СН 2.2.4/2.1.8.566-96.</w:t>
      </w:r>
    </w:p>
    <w:p w14:paraId="4442C927" w14:textId="60CFB19B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r w:rsidRPr="008D6976">
        <w:t xml:space="preserve">Фиксация уровня грунтовых вод по пьезометрам (включает </w:t>
      </w:r>
      <w:proofErr w:type="gramStart"/>
      <w:r w:rsidRPr="008D6976">
        <w:t>контроль за</w:t>
      </w:r>
      <w:proofErr w:type="gramEnd"/>
      <w:r w:rsidRPr="008D6976">
        <w:t xml:space="preserve"> системой откачки воды из котлована, выявление возможных размывов грунта, проверка системы сброса откачиваемых вод).</w:t>
      </w:r>
    </w:p>
    <w:p w14:paraId="155AB66D" w14:textId="265C6B49" w:rsidR="008D6976" w:rsidRPr="008D6976" w:rsidRDefault="008D6976" w:rsidP="008D69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</w:pPr>
      <w:proofErr w:type="gramStart"/>
      <w:r w:rsidRPr="008D6976">
        <w:t>Контроль за</w:t>
      </w:r>
      <w:proofErr w:type="gramEnd"/>
      <w:r w:rsidRPr="008D6976">
        <w:t xml:space="preserve"> соблюдением технологического регламента работ (на каждом этапе выполнения работ).</w:t>
      </w:r>
    </w:p>
    <w:p w14:paraId="2559DED2" w14:textId="072D972C" w:rsidR="008D6976" w:rsidRPr="008D6976" w:rsidRDefault="008D6976" w:rsidP="008D6976">
      <w:r w:rsidRPr="008D6976">
        <w:t>При возникновении недопустимых деформаций зданий существующей застройки</w:t>
      </w:r>
      <w:r>
        <w:t xml:space="preserve"> </w:t>
      </w:r>
      <w:r w:rsidRPr="008D6976">
        <w:t>(скорость развития осадок не должна превышать 1 мм в сутки) должна быть</w:t>
      </w:r>
      <w:r>
        <w:t xml:space="preserve"> </w:t>
      </w:r>
      <w:r w:rsidRPr="008D6976">
        <w:t>произведена немедленная приостановка работ.</w:t>
      </w:r>
    </w:p>
    <w:p w14:paraId="58B0CAFE" w14:textId="428F0E48" w:rsidR="008D6976" w:rsidRPr="008D6976" w:rsidRDefault="008D6976" w:rsidP="008D6976">
      <w:r w:rsidRPr="008D6976">
        <w:t>Любые мониторинговые работы должны осуществляться на основе специального</w:t>
      </w:r>
      <w:r>
        <w:t xml:space="preserve"> </w:t>
      </w:r>
      <w:r w:rsidRPr="008D6976">
        <w:t>проекта мониторинга, в котором должны быть отражены:</w:t>
      </w:r>
    </w:p>
    <w:p w14:paraId="3BCFB88D" w14:textId="58D32A14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lastRenderedPageBreak/>
        <w:t>основные этапы и зоны мониторинговых работ (подготовительный этап, рабочий этап на стадии возведения конструкций);</w:t>
      </w:r>
    </w:p>
    <w:p w14:paraId="01310751" w14:textId="2C4FE93E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объем и частота наблюдений на каждом этапе выполнения работ;</w:t>
      </w:r>
    </w:p>
    <w:p w14:paraId="50F24ECB" w14:textId="596C670C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общая длительность мониторинговых работ;</w:t>
      </w:r>
    </w:p>
    <w:p w14:paraId="7AC5AD91" w14:textId="3388DF52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расстановка и основные спецификации мониторингового оборудования;</w:t>
      </w:r>
    </w:p>
    <w:p w14:paraId="0CA08798" w14:textId="1139CFAF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основные требования к мониторинговому оборудованию;</w:t>
      </w:r>
    </w:p>
    <w:p w14:paraId="057E85B3" w14:textId="63E52C69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методы измерений, контроль погрешности и анализ результатов измерений;</w:t>
      </w:r>
    </w:p>
    <w:p w14:paraId="61DBCF56" w14:textId="2AD89749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критерии остановки отдельных видов работ на строительной площадке;</w:t>
      </w:r>
    </w:p>
    <w:p w14:paraId="53CEE813" w14:textId="17FFF03E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схемы взаимодействия групп мониторинга с заказчиком, генеральным подрядчиком и контролирующими инстанциями;</w:t>
      </w:r>
    </w:p>
    <w:p w14:paraId="43AA1305" w14:textId="14262D8D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требования к отчетности и анализу данных мониторинговых исследований;</w:t>
      </w:r>
    </w:p>
    <w:p w14:paraId="380218EF" w14:textId="0AF50597" w:rsidR="008D6976" w:rsidRPr="008D6976" w:rsidRDefault="008D6976" w:rsidP="008D6976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8D6976">
        <w:t>требования по оперативному информированию о результатах мониторинга всех заинтересованных участников проекта.</w:t>
      </w:r>
    </w:p>
    <w:p w14:paraId="0EA3BC24" w14:textId="42F56342" w:rsidR="008D6976" w:rsidRPr="008D6976" w:rsidRDefault="008D6976" w:rsidP="008D6976">
      <w:r w:rsidRPr="008D6976">
        <w:t>Проект мониторинга должен быть согласован с общим проектом производства</w:t>
      </w:r>
      <w:r>
        <w:t xml:space="preserve"> </w:t>
      </w:r>
      <w:r w:rsidRPr="008D6976">
        <w:t>работ и проектом организации строительства на участке. Проектом мониторинга</w:t>
      </w:r>
      <w:r>
        <w:t xml:space="preserve"> </w:t>
      </w:r>
      <w:r w:rsidRPr="008D6976">
        <w:t>должны быть предусмотрены общие мероприятия по защите мониторингового</w:t>
      </w:r>
      <w:r>
        <w:t xml:space="preserve"> </w:t>
      </w:r>
      <w:r w:rsidRPr="008D6976">
        <w:t>оборудования от утраты в процессе производства общестроительных работ.</w:t>
      </w:r>
    </w:p>
    <w:p w14:paraId="44465144" w14:textId="6B868FDF" w:rsidR="008D6976" w:rsidRPr="008D6976" w:rsidRDefault="008D6976" w:rsidP="008D6976">
      <w:r w:rsidRPr="008D6976">
        <w:t>В состав проекта мониторинга должны также входить опытные работы на</w:t>
      </w:r>
      <w:r>
        <w:t xml:space="preserve"> </w:t>
      </w:r>
      <w:r w:rsidRPr="008D6976">
        <w:t>пионерном участке в составе:</w:t>
      </w:r>
    </w:p>
    <w:p w14:paraId="58A883C1" w14:textId="4E74FDB6" w:rsidR="008D6976" w:rsidRPr="008D6976" w:rsidRDefault="008D6976" w:rsidP="008D6976">
      <w:pPr>
        <w:pStyle w:val="a3"/>
        <w:numPr>
          <w:ilvl w:val="0"/>
          <w:numId w:val="36"/>
        </w:numPr>
        <w:tabs>
          <w:tab w:val="left" w:pos="993"/>
        </w:tabs>
        <w:ind w:left="0" w:firstLine="709"/>
      </w:pPr>
      <w:r w:rsidRPr="008D6976">
        <w:t>работы по устройству фундаментных конструкций;</w:t>
      </w:r>
    </w:p>
    <w:p w14:paraId="53D36C16" w14:textId="29B4A8A9" w:rsidR="008D6976" w:rsidRPr="008D6976" w:rsidRDefault="008D6976" w:rsidP="008D6976">
      <w:pPr>
        <w:pStyle w:val="a3"/>
        <w:numPr>
          <w:ilvl w:val="0"/>
          <w:numId w:val="36"/>
        </w:numPr>
        <w:tabs>
          <w:tab w:val="left" w:pos="993"/>
        </w:tabs>
        <w:ind w:left="0" w:firstLine="709"/>
      </w:pPr>
      <w:r w:rsidRPr="008D6976">
        <w:t>работы по устройству несущего каркаса здания;</w:t>
      </w:r>
    </w:p>
    <w:p w14:paraId="74E422B5" w14:textId="15A53CF6" w:rsidR="008D6976" w:rsidRPr="008D6976" w:rsidRDefault="008D6976" w:rsidP="008D6976">
      <w:pPr>
        <w:pStyle w:val="a3"/>
        <w:numPr>
          <w:ilvl w:val="0"/>
          <w:numId w:val="36"/>
        </w:numPr>
        <w:tabs>
          <w:tab w:val="left" w:pos="993"/>
        </w:tabs>
        <w:ind w:left="0" w:firstLine="709"/>
      </w:pPr>
      <w:r w:rsidRPr="008D6976">
        <w:t>работы по устройству стропильной кровельной системы, кровли.</w:t>
      </w:r>
    </w:p>
    <w:p w14:paraId="5343FEC7" w14:textId="5ED53DB0" w:rsidR="008D6976" w:rsidRDefault="008D6976" w:rsidP="00AB06DE">
      <w:pPr>
        <w:spacing w:line="240" w:lineRule="auto"/>
      </w:pPr>
    </w:p>
    <w:p w14:paraId="35AC80AD" w14:textId="2821D30E" w:rsidR="00E240EC" w:rsidRDefault="00E240EC" w:rsidP="00AB06DE">
      <w:pPr>
        <w:spacing w:line="240" w:lineRule="auto"/>
      </w:pPr>
    </w:p>
    <w:p w14:paraId="2DFE73F9" w14:textId="2A4AA52C" w:rsidR="00AB06DE" w:rsidRDefault="00AB06DE" w:rsidP="00AB06DE">
      <w:pPr>
        <w:pStyle w:val="2"/>
      </w:pPr>
      <w:bookmarkStart w:id="29" w:name="_Toc150071846"/>
      <w:r>
        <w:t xml:space="preserve">2.6 </w:t>
      </w:r>
      <w:r w:rsidRPr="00AB06DE">
        <w:t>Критерии изменения технического состояния возводимого здания,</w:t>
      </w:r>
      <w:r>
        <w:t xml:space="preserve"> </w:t>
      </w:r>
      <w:r w:rsidRPr="00AB06DE">
        <w:t>требующие приостановки работ на объекте</w:t>
      </w:r>
      <w:bookmarkEnd w:id="29"/>
    </w:p>
    <w:p w14:paraId="0CAF4621" w14:textId="3B221BDB" w:rsidR="00AB06DE" w:rsidRDefault="00AB06DE" w:rsidP="00AB06DE">
      <w:pPr>
        <w:spacing w:line="240" w:lineRule="auto"/>
      </w:pPr>
    </w:p>
    <w:p w14:paraId="26937F6B" w14:textId="77777777" w:rsidR="00AB06DE" w:rsidRPr="00AB06DE" w:rsidRDefault="00AB06DE" w:rsidP="00AB06DE">
      <w:pPr>
        <w:spacing w:line="240" w:lineRule="auto"/>
      </w:pPr>
    </w:p>
    <w:p w14:paraId="274FA234" w14:textId="0FA6EE9A" w:rsidR="00AB06DE" w:rsidRPr="00AB06DE" w:rsidRDefault="00AB06DE" w:rsidP="00AB06DE">
      <w:r w:rsidRPr="00AB06DE">
        <w:t>Критерии изменения технического состояния возводимого здания, требующие</w:t>
      </w:r>
      <w:r>
        <w:t xml:space="preserve"> </w:t>
      </w:r>
      <w:r w:rsidRPr="00AB06DE">
        <w:t>приостановки работ на объекте и вызова представителей заказчика, генерального</w:t>
      </w:r>
      <w:r>
        <w:t xml:space="preserve"> </w:t>
      </w:r>
      <w:r w:rsidRPr="00AB06DE">
        <w:t>проектировщика для принятия технических решений:</w:t>
      </w:r>
    </w:p>
    <w:p w14:paraId="350E70DE" w14:textId="2803E7A0" w:rsidR="00AB06DE" w:rsidRPr="00AB06DE" w:rsidRDefault="00AB06DE" w:rsidP="00AB06DE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 w:rsidRPr="00AB06DE">
        <w:t>Появление трещин раскрытием 3 мм.</w:t>
      </w:r>
    </w:p>
    <w:p w14:paraId="0872D7BF" w14:textId="33BAB3F2" w:rsidR="00AB06DE" w:rsidRPr="00AB06DE" w:rsidRDefault="00AB06DE" w:rsidP="00AB06DE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 w:rsidRPr="00AB06DE">
        <w:t xml:space="preserve">Раскрытие трещин, контролируемое по системе установленных </w:t>
      </w:r>
      <w:proofErr w:type="spellStart"/>
      <w:r w:rsidRPr="00AB06DE">
        <w:t>трещиномеров</w:t>
      </w:r>
      <w:proofErr w:type="spellEnd"/>
      <w:r w:rsidRPr="00AB06DE">
        <w:t>/маяков. Общая величина раскрытия трещины не должна составлять более 3 мм.</w:t>
      </w:r>
    </w:p>
    <w:p w14:paraId="70C19894" w14:textId="77777777" w:rsidR="00AB06DE" w:rsidRPr="00AB06DE" w:rsidRDefault="00AB06DE" w:rsidP="00AB06DE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 w:rsidRPr="00AB06DE">
        <w:t>Достижение дополнительных вертикальных деформаций предельных значений 10 мм, в соответствии с СП 22.13330.2016.</w:t>
      </w:r>
    </w:p>
    <w:p w14:paraId="07EAC297" w14:textId="35DCC014" w:rsidR="00AB06DE" w:rsidRPr="00AB06DE" w:rsidRDefault="00AB06DE" w:rsidP="00AB06DE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 w:rsidRPr="00AB06DE">
        <w:t>Увеличение скорости роста дополнительных вертикальных деформаций</w:t>
      </w:r>
    </w:p>
    <w:p w14:paraId="06A9817F" w14:textId="4E075363" w:rsidR="00673DAB" w:rsidRPr="00AB06DE" w:rsidRDefault="00AB06DE" w:rsidP="00AB06DE">
      <w:pPr>
        <w:pStyle w:val="a3"/>
        <w:numPr>
          <w:ilvl w:val="0"/>
          <w:numId w:val="37"/>
        </w:numPr>
        <w:tabs>
          <w:tab w:val="left" w:pos="993"/>
        </w:tabs>
        <w:spacing w:line="240" w:lineRule="auto"/>
        <w:ind w:left="0" w:firstLine="709"/>
        <w:jc w:val="left"/>
      </w:pPr>
      <w:r w:rsidRPr="00AB06DE">
        <w:t>объекта строительства до 3 мм/</w:t>
      </w:r>
      <w:proofErr w:type="spellStart"/>
      <w:r w:rsidRPr="00AB06DE">
        <w:t>нед</w:t>
      </w:r>
      <w:proofErr w:type="spellEnd"/>
      <w:r w:rsidRPr="00AB06DE">
        <w:t>.</w:t>
      </w:r>
    </w:p>
    <w:p w14:paraId="0A16CCEB" w14:textId="77777777" w:rsidR="00AB06DE" w:rsidRPr="002F2650" w:rsidRDefault="00AB06DE" w:rsidP="00AB06DE">
      <w:pPr>
        <w:spacing w:line="240" w:lineRule="auto"/>
        <w:ind w:firstLine="0"/>
        <w:jc w:val="left"/>
      </w:pPr>
    </w:p>
    <w:p w14:paraId="0735AFB0" w14:textId="77777777" w:rsidR="00AC6BC5" w:rsidRDefault="00AC6BC5">
      <w:pPr>
        <w:spacing w:line="240" w:lineRule="auto"/>
        <w:ind w:firstLine="0"/>
        <w:jc w:val="left"/>
        <w:rPr>
          <w:b/>
          <w:sz w:val="32"/>
          <w:lang w:val="x-none"/>
        </w:rPr>
      </w:pPr>
      <w:bookmarkStart w:id="30" w:name="_Toc86844923"/>
      <w:bookmarkStart w:id="31" w:name="_Hlk527840902"/>
      <w:r>
        <w:br w:type="page"/>
      </w:r>
    </w:p>
    <w:p w14:paraId="743DDCD1" w14:textId="033AF0D4" w:rsidR="002E15BF" w:rsidRPr="0008758B" w:rsidRDefault="002E15BF" w:rsidP="00BE60FB">
      <w:pPr>
        <w:pStyle w:val="1"/>
        <w:jc w:val="center"/>
      </w:pPr>
      <w:bookmarkStart w:id="32" w:name="_Toc150071847"/>
      <w:r w:rsidRPr="0008758B">
        <w:lastRenderedPageBreak/>
        <w:t>З</w:t>
      </w:r>
      <w:r w:rsidR="00696CB2" w:rsidRPr="0008758B">
        <w:t>аключение</w:t>
      </w:r>
      <w:bookmarkEnd w:id="30"/>
      <w:bookmarkEnd w:id="32"/>
    </w:p>
    <w:p w14:paraId="044D355E" w14:textId="1894EA69" w:rsidR="002E15BF" w:rsidRPr="0008758B" w:rsidRDefault="002E15BF" w:rsidP="00BE60FB">
      <w:pPr>
        <w:spacing w:line="240" w:lineRule="auto"/>
        <w:jc w:val="center"/>
        <w:rPr>
          <w:b/>
          <w:szCs w:val="28"/>
        </w:rPr>
      </w:pPr>
    </w:p>
    <w:p w14:paraId="23F18E52" w14:textId="77777777" w:rsidR="00696CB2" w:rsidRPr="0008758B" w:rsidRDefault="00696CB2" w:rsidP="00BE60FB">
      <w:pPr>
        <w:spacing w:line="240" w:lineRule="auto"/>
        <w:jc w:val="center"/>
        <w:rPr>
          <w:b/>
          <w:szCs w:val="28"/>
        </w:rPr>
      </w:pPr>
    </w:p>
    <w:p w14:paraId="2104F8F1" w14:textId="0A4D1FC6" w:rsidR="002E15BF" w:rsidRPr="0008758B" w:rsidRDefault="002E15BF" w:rsidP="00BE60FB">
      <w:pPr>
        <w:rPr>
          <w:szCs w:val="28"/>
        </w:rPr>
      </w:pPr>
      <w:r w:rsidRPr="0008758B">
        <w:rPr>
          <w:szCs w:val="28"/>
        </w:rPr>
        <w:t xml:space="preserve">На основе изученного материала была определена тема выпускной квалификационной работы </w:t>
      </w:r>
      <w:r w:rsidR="00B419D9" w:rsidRPr="0008758B">
        <w:rPr>
          <w:szCs w:val="28"/>
        </w:rPr>
        <w:t>«</w:t>
      </w:r>
      <w:r w:rsidR="00BB29D2" w:rsidRPr="00BB29D2">
        <w:rPr>
          <w:szCs w:val="28"/>
        </w:rPr>
        <w:t xml:space="preserve">Проект геодезического мониторинга физкультурно-оздоровительного комплекса в поселке Чульман </w:t>
      </w:r>
      <w:proofErr w:type="spellStart"/>
      <w:r w:rsidR="00BB29D2" w:rsidRPr="00BB29D2">
        <w:rPr>
          <w:szCs w:val="28"/>
        </w:rPr>
        <w:t>Нерюнгринского</w:t>
      </w:r>
      <w:proofErr w:type="spellEnd"/>
      <w:r w:rsidR="00BB29D2" w:rsidRPr="00BB29D2">
        <w:rPr>
          <w:szCs w:val="28"/>
        </w:rPr>
        <w:t xml:space="preserve"> района (Республика Саха - Якутия)</w:t>
      </w:r>
      <w:r w:rsidRPr="0008758B">
        <w:rPr>
          <w:szCs w:val="28"/>
        </w:rPr>
        <w:t>».</w:t>
      </w:r>
    </w:p>
    <w:p w14:paraId="56CF0C51" w14:textId="77777777" w:rsidR="002E15BF" w:rsidRPr="0008758B" w:rsidRDefault="002E15BF" w:rsidP="002E15BF">
      <w:pPr>
        <w:rPr>
          <w:szCs w:val="28"/>
        </w:rPr>
      </w:pPr>
      <w:r w:rsidRPr="0008758B">
        <w:rPr>
          <w:szCs w:val="28"/>
        </w:rPr>
        <w:t>В ходе производственной практики, научно-исследовательской работы были изучены следующие компетенции:</w:t>
      </w:r>
    </w:p>
    <w:p w14:paraId="3B29D509" w14:textId="48DCAAC3" w:rsidR="00BB29D2" w:rsidRPr="00BB29D2" w:rsidRDefault="00BB29D2" w:rsidP="002E15BF">
      <w:pPr>
        <w:rPr>
          <w:szCs w:val="28"/>
        </w:rPr>
      </w:pPr>
      <w:r w:rsidRPr="00BB29D2">
        <w:rPr>
          <w:szCs w:val="28"/>
        </w:rPr>
        <w:t>ПК-9: способностью к сбору, обобщению и анализу топографо-геодезической, картографической, астрономо-геодезической и гравиметрической информации, разработке на ее основе методов, средств и проектов выполнения конкретных народно-хозяйственных задач.</w:t>
      </w:r>
    </w:p>
    <w:p w14:paraId="2948553B" w14:textId="77777777" w:rsidR="00BB29D2" w:rsidRDefault="00BB29D2" w:rsidP="002E15BF">
      <w:pPr>
        <w:rPr>
          <w:szCs w:val="28"/>
        </w:rPr>
      </w:pPr>
      <w:r w:rsidRPr="00BB29D2">
        <w:rPr>
          <w:szCs w:val="28"/>
        </w:rPr>
        <w:t>ПК-11: способностью планировать и выполнять топографо-геодезические и картографические работы при инженерно-геодезических и других видах изысканий объектов строительства и изучении природных ресурсов</w:t>
      </w:r>
      <w:r>
        <w:rPr>
          <w:szCs w:val="28"/>
        </w:rPr>
        <w:t>.</w:t>
      </w:r>
    </w:p>
    <w:p w14:paraId="1D33E010" w14:textId="77777777" w:rsidR="00BB29D2" w:rsidRDefault="00BB29D2" w:rsidP="002E15BF">
      <w:pPr>
        <w:rPr>
          <w:szCs w:val="28"/>
        </w:rPr>
      </w:pPr>
      <w:r w:rsidRPr="00BB29D2">
        <w:rPr>
          <w:szCs w:val="28"/>
        </w:rPr>
        <w:t>ПСК-1.1: способностью к разработке проектов производства геодезических работ и их реализации</w:t>
      </w:r>
      <w:r>
        <w:rPr>
          <w:szCs w:val="28"/>
        </w:rPr>
        <w:t>.</w:t>
      </w:r>
    </w:p>
    <w:p w14:paraId="6806F87E" w14:textId="77777777" w:rsidR="00BB29D2" w:rsidRDefault="002E15BF" w:rsidP="00BB29D2">
      <w:pPr>
        <w:rPr>
          <w:szCs w:val="28"/>
        </w:rPr>
      </w:pPr>
      <w:r w:rsidRPr="0008758B">
        <w:rPr>
          <w:szCs w:val="28"/>
        </w:rPr>
        <w:t xml:space="preserve">В результате прохождения производственной </w:t>
      </w:r>
      <w:r w:rsidR="00BB29D2">
        <w:rPr>
          <w:szCs w:val="28"/>
        </w:rPr>
        <w:t xml:space="preserve">преддипломной </w:t>
      </w:r>
      <w:r w:rsidRPr="0008758B">
        <w:rPr>
          <w:szCs w:val="28"/>
        </w:rPr>
        <w:t xml:space="preserve">практики, получены следующие знания: </w:t>
      </w:r>
      <w:r w:rsidR="00BB29D2" w:rsidRPr="00BB29D2">
        <w:rPr>
          <w:szCs w:val="28"/>
        </w:rPr>
        <w:t>информационно-коммуникационные технологии интернет ресурсов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>способы систематизации научно-технической информации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 xml:space="preserve">способы проведения научно-технической экспертизы новых методов </w:t>
      </w:r>
      <w:proofErr w:type="spellStart"/>
      <w:r w:rsidR="00BB29D2" w:rsidRPr="00BB29D2">
        <w:rPr>
          <w:szCs w:val="28"/>
        </w:rPr>
        <w:t>топогрфо</w:t>
      </w:r>
      <w:proofErr w:type="spellEnd"/>
      <w:r w:rsidR="00BB29D2" w:rsidRPr="00BB29D2">
        <w:rPr>
          <w:szCs w:val="28"/>
        </w:rPr>
        <w:t>-геодезических работ и технической документации</w:t>
      </w:r>
      <w:r w:rsidR="00BB29D2">
        <w:rPr>
          <w:szCs w:val="28"/>
        </w:rPr>
        <w:t>.</w:t>
      </w:r>
    </w:p>
    <w:p w14:paraId="5B2E02AD" w14:textId="323C6733" w:rsidR="002E15BF" w:rsidRPr="00BB29D2" w:rsidRDefault="002E15BF" w:rsidP="00BB29D2">
      <w:pPr>
        <w:rPr>
          <w:szCs w:val="28"/>
        </w:rPr>
      </w:pPr>
      <w:r w:rsidRPr="0008758B">
        <w:rPr>
          <w:szCs w:val="28"/>
        </w:rPr>
        <w:t xml:space="preserve">Умения: </w:t>
      </w:r>
      <w:r w:rsidR="00BB29D2" w:rsidRPr="00BB29D2">
        <w:rPr>
          <w:szCs w:val="28"/>
        </w:rPr>
        <w:t>применять информационные технологии для создания инновационных проектов при подготовке ВКР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>обобщать и систематизировать топографо-геодезическую информацию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>анализировать научно-техническую информацию по теме ВКР</w:t>
      </w:r>
      <w:r w:rsidR="00BB29D2">
        <w:rPr>
          <w:szCs w:val="28"/>
        </w:rPr>
        <w:t>.</w:t>
      </w:r>
    </w:p>
    <w:p w14:paraId="0F299AC4" w14:textId="41829F6A" w:rsidR="002E15BF" w:rsidRPr="00BB29D2" w:rsidRDefault="002E15BF" w:rsidP="00BB29D2">
      <w:pPr>
        <w:rPr>
          <w:szCs w:val="28"/>
        </w:rPr>
      </w:pPr>
      <w:r w:rsidRPr="0008758B">
        <w:rPr>
          <w:szCs w:val="28"/>
        </w:rPr>
        <w:lastRenderedPageBreak/>
        <w:t>Навыки</w:t>
      </w:r>
      <w:r w:rsidR="00BB29D2">
        <w:rPr>
          <w:szCs w:val="28"/>
        </w:rPr>
        <w:t xml:space="preserve">: </w:t>
      </w:r>
      <w:r w:rsidR="00BB29D2" w:rsidRPr="00BB29D2">
        <w:rPr>
          <w:szCs w:val="28"/>
        </w:rPr>
        <w:t>методами организации технических мероприятий по совершенствованию технологий инженерно-геодезических работ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>навыками систематизации научно-технической информации</w:t>
      </w:r>
      <w:r w:rsidR="00BB29D2">
        <w:rPr>
          <w:szCs w:val="28"/>
        </w:rPr>
        <w:t xml:space="preserve">; </w:t>
      </w:r>
      <w:r w:rsidR="00BB29D2" w:rsidRPr="00BB29D2">
        <w:rPr>
          <w:szCs w:val="28"/>
        </w:rPr>
        <w:t>навыками анализа научно-технической информации</w:t>
      </w:r>
      <w:r w:rsidR="00BB29D2">
        <w:rPr>
          <w:szCs w:val="28"/>
        </w:rPr>
        <w:t>.</w:t>
      </w:r>
    </w:p>
    <w:p w14:paraId="4A23049B" w14:textId="77777777" w:rsidR="002E15BF" w:rsidRPr="0008758B" w:rsidRDefault="002E15BF" w:rsidP="00865A87">
      <w:pPr>
        <w:autoSpaceDE w:val="0"/>
        <w:autoSpaceDN w:val="0"/>
        <w:adjustRightInd w:val="0"/>
        <w:ind w:left="-284" w:firstLine="426"/>
        <w:rPr>
          <w:rFonts w:eastAsia="Calibri"/>
          <w:spacing w:val="-4"/>
          <w:szCs w:val="28"/>
          <w:lang w:eastAsia="ru-RU"/>
        </w:rPr>
      </w:pPr>
    </w:p>
    <w:p w14:paraId="3C747903" w14:textId="1F56AB2F" w:rsidR="005F784F" w:rsidRPr="0008758B" w:rsidRDefault="00324200" w:rsidP="002D7BFC">
      <w:pPr>
        <w:pStyle w:val="1"/>
        <w:jc w:val="center"/>
        <w:rPr>
          <w:lang w:val="ru-RU"/>
        </w:rPr>
      </w:pPr>
      <w:r w:rsidRPr="0008758B">
        <w:br w:type="page"/>
      </w:r>
      <w:bookmarkStart w:id="33" w:name="_Toc150071848"/>
      <w:r w:rsidR="00663A0B" w:rsidRPr="0008758B">
        <w:rPr>
          <w:lang w:val="ru-RU"/>
        </w:rPr>
        <w:lastRenderedPageBreak/>
        <w:t>Перечень использованных информационных ресурсов</w:t>
      </w:r>
      <w:bookmarkEnd w:id="33"/>
    </w:p>
    <w:p w14:paraId="12B991C9" w14:textId="741A7D2B" w:rsidR="00A16FFD" w:rsidRDefault="00A16FFD" w:rsidP="002D7BFC">
      <w:pPr>
        <w:spacing w:line="240" w:lineRule="auto"/>
        <w:rPr>
          <w:lang w:val="x-none"/>
        </w:rPr>
      </w:pPr>
    </w:p>
    <w:p w14:paraId="5E7803E8" w14:textId="77777777" w:rsidR="002D7BFC" w:rsidRPr="0008758B" w:rsidRDefault="002D7BFC" w:rsidP="002D7BFC">
      <w:pPr>
        <w:spacing w:line="240" w:lineRule="auto"/>
        <w:rPr>
          <w:lang w:val="x-none"/>
        </w:rPr>
      </w:pPr>
    </w:p>
    <w:bookmarkEnd w:id="31"/>
    <w:p w14:paraId="08D3F8DA" w14:textId="49788D59" w:rsidR="006A48DE" w:rsidRPr="006A48DE" w:rsidRDefault="006A48DE" w:rsidP="002D7BFC">
      <w:pPr>
        <w:pStyle w:val="a3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szCs w:val="28"/>
        </w:rPr>
      </w:pPr>
      <w:proofErr w:type="spellStart"/>
      <w:r w:rsidRPr="006A48DE">
        <w:rPr>
          <w:szCs w:val="28"/>
        </w:rPr>
        <w:t>Авакян</w:t>
      </w:r>
      <w:proofErr w:type="spellEnd"/>
      <w:r w:rsidRPr="006A48DE">
        <w:rPr>
          <w:szCs w:val="28"/>
        </w:rPr>
        <w:t xml:space="preserve">, В.В. Прикладная геодезия. Геодезическое обеспечение строительного производства / В.В. </w:t>
      </w:r>
      <w:proofErr w:type="spellStart"/>
      <w:r w:rsidRPr="006A48DE">
        <w:rPr>
          <w:szCs w:val="28"/>
        </w:rPr>
        <w:t>Авакян</w:t>
      </w:r>
      <w:proofErr w:type="spellEnd"/>
      <w:r w:rsidRPr="006A48DE">
        <w:rPr>
          <w:szCs w:val="28"/>
        </w:rPr>
        <w:t>. - Москва</w:t>
      </w:r>
      <w:proofErr w:type="gramStart"/>
      <w:r w:rsidRPr="006A48DE">
        <w:rPr>
          <w:szCs w:val="28"/>
        </w:rPr>
        <w:t xml:space="preserve"> :</w:t>
      </w:r>
      <w:proofErr w:type="gramEnd"/>
      <w:r w:rsidRPr="006A48DE">
        <w:rPr>
          <w:szCs w:val="28"/>
        </w:rPr>
        <w:t xml:space="preserve"> Инфра-Инженерия, 2016</w:t>
      </w:r>
    </w:p>
    <w:p w14:paraId="38B7A741" w14:textId="77777777" w:rsidR="00BB29D2" w:rsidRDefault="00BB29D2">
      <w:pPr>
        <w:spacing w:line="240" w:lineRule="auto"/>
        <w:ind w:firstLine="0"/>
        <w:jc w:val="left"/>
        <w:rPr>
          <w:b/>
          <w:sz w:val="32"/>
        </w:rPr>
      </w:pPr>
      <w:r>
        <w:br w:type="page"/>
      </w:r>
    </w:p>
    <w:p w14:paraId="57F95A84" w14:textId="4B2A8185" w:rsidR="006A48DE" w:rsidRDefault="006A48DE" w:rsidP="00741231">
      <w:pPr>
        <w:pStyle w:val="1"/>
        <w:ind w:firstLine="0"/>
        <w:jc w:val="center"/>
        <w:rPr>
          <w:lang w:val="ru-RU"/>
        </w:rPr>
      </w:pPr>
      <w:bookmarkStart w:id="34" w:name="_Toc150071849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А</w:t>
      </w:r>
      <w:bookmarkEnd w:id="34"/>
      <w:proofErr w:type="gramEnd"/>
    </w:p>
    <w:p w14:paraId="79D025FA" w14:textId="6501B19E" w:rsidR="006A48DE" w:rsidRDefault="00897F8E" w:rsidP="00741231">
      <w:pPr>
        <w:ind w:firstLine="0"/>
        <w:jc w:val="center"/>
        <w:rPr>
          <w:b/>
          <w:bCs/>
        </w:rPr>
      </w:pPr>
      <w:r>
        <w:rPr>
          <w:b/>
          <w:bCs/>
        </w:rPr>
        <w:t>Ситуационный план строительства</w:t>
      </w:r>
    </w:p>
    <w:p w14:paraId="0D07D417" w14:textId="292469B9" w:rsidR="00897F8E" w:rsidRPr="006A48DE" w:rsidRDefault="00AC6238" w:rsidP="00741231">
      <w:pPr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ADFFEB4" wp14:editId="618C449F">
            <wp:extent cx="8124193" cy="5914267"/>
            <wp:effectExtent l="317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1797" cy="59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BF90" w14:textId="4D79E4CC" w:rsidR="006A48DE" w:rsidRPr="006A48DE" w:rsidRDefault="006A48DE" w:rsidP="00741231">
      <w:pPr>
        <w:pStyle w:val="1"/>
        <w:ind w:firstLine="0"/>
        <w:jc w:val="center"/>
        <w:rPr>
          <w:noProof/>
          <w:lang w:eastAsia="ru-RU"/>
        </w:rPr>
      </w:pPr>
      <w:bookmarkStart w:id="35" w:name="_Toc150071850"/>
      <w:r>
        <w:rPr>
          <w:noProof/>
          <w:lang w:eastAsia="ru-RU"/>
        </w:rPr>
        <w:lastRenderedPageBreak/>
        <w:t>Приложение Б</w:t>
      </w:r>
      <w:bookmarkEnd w:id="35"/>
    </w:p>
    <w:p w14:paraId="14126E8B" w14:textId="23474E9C" w:rsidR="006A48DE" w:rsidRPr="00AC6238" w:rsidRDefault="00AC6238" w:rsidP="006A48DE">
      <w:pPr>
        <w:spacing w:line="240" w:lineRule="auto"/>
        <w:ind w:firstLine="0"/>
        <w:jc w:val="center"/>
        <w:rPr>
          <w:b/>
          <w:bCs/>
          <w:noProof/>
          <w:lang w:eastAsia="ru-RU"/>
        </w:rPr>
      </w:pPr>
      <w:r>
        <w:rPr>
          <w:b/>
          <w:bCs/>
          <w:noProof/>
          <w:lang w:eastAsia="ru-RU"/>
        </w:rPr>
        <w:t>Строительный генеральный план</w:t>
      </w:r>
    </w:p>
    <w:p w14:paraId="22279640" w14:textId="5E6D9A51" w:rsidR="006A48DE" w:rsidRDefault="006A48DE" w:rsidP="006A48DE">
      <w:pPr>
        <w:spacing w:line="240" w:lineRule="auto"/>
        <w:ind w:firstLine="0"/>
        <w:jc w:val="center"/>
        <w:rPr>
          <w:b/>
          <w:bCs/>
          <w:noProof/>
          <w:lang w:eastAsia="ru-RU"/>
        </w:rPr>
      </w:pPr>
    </w:p>
    <w:p w14:paraId="2DC60119" w14:textId="60E28E84" w:rsidR="00AC6238" w:rsidRDefault="00AC6238" w:rsidP="006A48DE">
      <w:pPr>
        <w:spacing w:line="240" w:lineRule="auto"/>
        <w:ind w:firstLine="0"/>
        <w:jc w:val="center"/>
        <w:rPr>
          <w:b/>
          <w:bCs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393B09" wp14:editId="43378149">
            <wp:extent cx="6131560" cy="7124432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9" cy="712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FBDD" w14:textId="5B1CE661" w:rsidR="006A48DE" w:rsidRPr="003A0F16" w:rsidRDefault="006A48DE" w:rsidP="00F62E3F">
      <w:pPr>
        <w:spacing w:line="240" w:lineRule="auto"/>
        <w:ind w:firstLine="0"/>
        <w:jc w:val="left"/>
        <w:rPr>
          <w:b/>
          <w:bCs/>
          <w:noProof/>
          <w:lang w:eastAsia="ru-RU"/>
        </w:rPr>
      </w:pPr>
    </w:p>
    <w:sectPr w:rsidR="006A48DE" w:rsidRPr="003A0F16" w:rsidSect="004A3F49">
      <w:headerReference w:type="default" r:id="rId14"/>
      <w:pgSz w:w="11906" w:h="16838"/>
      <w:pgMar w:top="0" w:right="849" w:bottom="1985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EBF175" w14:textId="77777777" w:rsidR="009A3EAF" w:rsidRDefault="009A3EAF" w:rsidP="00BB725D">
      <w:r>
        <w:separator/>
      </w:r>
    </w:p>
  </w:endnote>
  <w:endnote w:type="continuationSeparator" w:id="0">
    <w:p w14:paraId="34A8C006" w14:textId="77777777" w:rsidR="009A3EAF" w:rsidRDefault="009A3EAF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6F854D" w14:textId="77777777" w:rsidR="004B12C0" w:rsidRDefault="004B12C0" w:rsidP="00F1211A">
    <w:pPr>
      <w:pStyle w:val="a9"/>
      <w:tabs>
        <w:tab w:val="clear" w:pos="9355"/>
        <w:tab w:val="right" w:pos="9781"/>
      </w:tabs>
      <w:ind w:right="-284"/>
    </w:pPr>
  </w:p>
  <w:p w14:paraId="1959BFC1" w14:textId="77777777" w:rsidR="004B12C0" w:rsidRDefault="004B12C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172C38" w14:textId="77777777" w:rsidR="009A3EAF" w:rsidRDefault="009A3EAF" w:rsidP="00BB725D">
      <w:r>
        <w:separator/>
      </w:r>
    </w:p>
  </w:footnote>
  <w:footnote w:type="continuationSeparator" w:id="0">
    <w:p w14:paraId="5D68F6E9" w14:textId="77777777" w:rsidR="009A3EAF" w:rsidRDefault="009A3EAF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633B8A" w14:textId="77777777" w:rsidR="004B12C0" w:rsidRPr="00B66688" w:rsidRDefault="004B12C0" w:rsidP="00EC3425">
    <w:pPr>
      <w:pStyle w:val="a7"/>
      <w:rPr>
        <w:lang w:val="ru-RU"/>
      </w:rPr>
    </w:pPr>
    <w:r w:rsidRPr="004E2A82">
      <w:rPr>
        <w:rFonts w:ascii="Arial" w:hAnsi="Arial" w:cs="Arial"/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35E341E9" wp14:editId="7A47E630">
              <wp:simplePos x="0" y="0"/>
              <wp:positionH relativeFrom="page">
                <wp:posOffset>393700</wp:posOffset>
              </wp:positionH>
              <wp:positionV relativeFrom="page">
                <wp:posOffset>215900</wp:posOffset>
              </wp:positionV>
              <wp:extent cx="6796405" cy="10187940"/>
              <wp:effectExtent l="12700" t="12700" r="23495" b="22860"/>
              <wp:wrapNone/>
              <wp:docPr id="55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6405" cy="10187940"/>
                        <a:chOff x="0" y="0"/>
                        <a:chExt cx="20000" cy="20000"/>
                      </a:xfrm>
                    </wpg:grpSpPr>
                    <wps:wsp>
                      <wps:cNvPr id="5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Line 3"/>
                      <wps:cNvCnPr>
                        <a:cxnSpLocks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4"/>
                      <wps:cNvCnPr>
                        <a:cxnSpLocks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"/>
                      <wps:cNvCnPr>
                        <a:cxnSpLocks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"/>
                      <wps:cNvCnPr>
                        <a:cxnSpLocks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7"/>
                      <wps:cNvCnPr>
                        <a:cxnSpLocks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8"/>
                      <wps:cNvCnPr>
                        <a:cxnSpLocks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9"/>
                      <wps:cNvCnPr>
                        <a:cxnSpLocks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12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1BBA5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7C7A68">
                              <w:rPr>
                                <w:sz w:val="18"/>
                                <w:szCs w:val="22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3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D5159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4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5C8B3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 w:rsidRPr="007C7A68">
                              <w:rPr>
                                <w:sz w:val="18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proofErr w:type="gram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докум</w:t>
                            </w:r>
                            <w:proofErr w:type="spellEnd"/>
                            <w:proofErr w:type="gramEnd"/>
                            <w:r w:rsidRPr="007C7A68">
                              <w:rPr>
                                <w:sz w:val="18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5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0CD12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6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4C669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7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EF94D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18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7B66A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 w:rsidRPr="007C7A68">
                              <w:rPr>
                                <w:sz w:val="18"/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9"/>
                      <wps:cNvSpPr>
                        <a:spLocks/>
                      </wps:cNvSpPr>
                      <wps:spPr bwMode="auto">
                        <a:xfrm>
                          <a:off x="7760" y="17352"/>
                          <a:ext cx="12159" cy="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6FE8A" w14:textId="34D32C15" w:rsidR="004B12C0" w:rsidRPr="00A413D7" w:rsidRDefault="004B12C0" w:rsidP="007C7A68">
                            <w:pPr>
                              <w:pStyle w:val="Stamp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40"/>
                                <w:szCs w:val="40"/>
                                <w:lang w:val="ru-RU"/>
                              </w:rPr>
                              <w:t>ПП</w:t>
                            </w:r>
                            <w:r>
                              <w:rPr>
                                <w:rFonts w:ascii="GOST type B" w:hAnsi="GOST type B"/>
                                <w:sz w:val="40"/>
                                <w:szCs w:val="40"/>
                              </w:rPr>
                              <w:t>.860000.000</w:t>
                            </w:r>
                            <w:r>
                              <w:rPr>
                                <w:rFonts w:ascii="GOST type B" w:hAnsi="GOST type B"/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Line 20"/>
                      <wps:cNvCnPr>
                        <a:cxnSpLocks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21"/>
                      <wps:cNvCnPr>
                        <a:cxnSpLocks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22"/>
                      <wps:cNvCnPr>
                        <a:cxnSpLocks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23"/>
                      <wps:cNvCnPr>
                        <a:cxnSpLocks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24"/>
                      <wps:cNvCnPr>
                        <a:cxnSpLocks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0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4E6B7" w14:textId="4790A17D" w:rsidR="004B12C0" w:rsidRPr="005174D2" w:rsidRDefault="004B12C0" w:rsidP="00E641EF">
                              <w:pPr>
                                <w:pStyle w:val="Stamp"/>
                                <w:jc w:val="left"/>
                                <w:rPr>
                                  <w:szCs w:val="21"/>
                                </w:rPr>
                              </w:pPr>
                              <w:proofErr w:type="spellStart"/>
                              <w:r w:rsidRPr="005174D2">
                                <w:rPr>
                                  <w:sz w:val="16"/>
                                  <w:szCs w:val="21"/>
                                </w:rPr>
                                <w:t>Разработал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40158" w14:textId="5C55BB66" w:rsidR="004B12C0" w:rsidRPr="00E641EF" w:rsidRDefault="004B12C0" w:rsidP="00E641EF">
                              <w:pPr>
                                <w:pStyle w:val="Stamp"/>
                                <w:jc w:val="left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Маркина Ю.А.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3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5C14" w14:textId="77777777" w:rsidR="004B12C0" w:rsidRPr="007C7A68" w:rsidRDefault="004B12C0" w:rsidP="00E641EF">
                              <w:pPr>
                                <w:pStyle w:val="Stamp"/>
                                <w:jc w:val="left"/>
                                <w:rPr>
                                  <w:sz w:val="18"/>
                                  <w:szCs w:val="22"/>
                                </w:rPr>
                              </w:pPr>
                              <w:proofErr w:type="spellStart"/>
                              <w:r w:rsidRPr="005174D2">
                                <w:rPr>
                                  <w:sz w:val="16"/>
                                  <w:szCs w:val="21"/>
                                </w:rPr>
                                <w:t>Руководитель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7436F" w14:textId="37A9BCBF" w:rsidR="004B12C0" w:rsidRPr="00C87C2D" w:rsidRDefault="004B12C0" w:rsidP="00E641EF">
                              <w:pPr>
                                <w:pStyle w:val="Stamp"/>
                                <w:jc w:val="left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Самсонова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6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AEC47" w14:textId="77777777" w:rsidR="004B12C0" w:rsidRDefault="004B12C0" w:rsidP="006760A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06C29" w14:textId="77777777" w:rsidR="004B12C0" w:rsidRDefault="004B12C0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9" name="Rectangl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6C015" w14:textId="77777777" w:rsidR="004B12C0" w:rsidRDefault="004B12C0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36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AB5D8" w14:textId="77777777" w:rsidR="004B12C0" w:rsidRPr="00AE4142" w:rsidRDefault="004B12C0" w:rsidP="008C378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2" name="Rectangle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D2BDB" w14:textId="77777777" w:rsidR="004B12C0" w:rsidRPr="00AA4388" w:rsidRDefault="004B12C0" w:rsidP="006760A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39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7BB70" w14:textId="77777777" w:rsidR="004B12C0" w:rsidRPr="00D84C53" w:rsidRDefault="004B12C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" name="Line 40"/>
                      <wps:cNvCnPr>
                        <a:cxnSpLocks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Rectangle 41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6AF2C" w14:textId="77777777" w:rsidR="004B12C0" w:rsidRPr="001246F4" w:rsidRDefault="004B12C0" w:rsidP="006760A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0A3819F" w14:textId="631B00ED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24"/>
                                <w:szCs w:val="36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24"/>
                                <w:szCs w:val="36"/>
                              </w:rPr>
                              <w:t>Пояснительная</w:t>
                            </w:r>
                            <w:proofErr w:type="spellEnd"/>
                            <w:r w:rsidRPr="007C7A68">
                              <w:rPr>
                                <w:sz w:val="24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7C7A68">
                              <w:rPr>
                                <w:sz w:val="24"/>
                                <w:szCs w:val="36"/>
                              </w:rPr>
                              <w:t>записка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Line 42"/>
                      <wps:cNvCnPr>
                        <a:cxnSpLocks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43"/>
                      <wps:cNvCnPr>
                        <a:cxnSpLocks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44"/>
                      <wps:cNvCnPr>
                        <a:cxnSpLocks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45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E5A80" w14:textId="77777777" w:rsidR="004B12C0" w:rsidRDefault="004B12C0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46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08301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47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F40BC" w14:textId="0E08BBC4" w:rsidR="004B12C0" w:rsidRPr="00D4510C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22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2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Line 48"/>
                      <wps:cNvCnPr>
                        <a:cxnSpLocks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9"/>
                      <wps:cNvCnPr>
                        <a:cxnSpLocks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50"/>
                      <wps:cNvSpPr>
                        <a:spLocks/>
                      </wps:cNvSpPr>
                      <wps:spPr bwMode="auto">
                        <a:xfrm>
                          <a:off x="14295" y="18969"/>
                          <a:ext cx="5609" cy="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8F199" w14:textId="7AD93073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24"/>
                                <w:szCs w:val="36"/>
                              </w:rPr>
                            </w:pPr>
                            <w:r w:rsidRPr="007C7A68">
                              <w:rPr>
                                <w:sz w:val="24"/>
                                <w:szCs w:val="36"/>
                              </w:rPr>
                              <w:t>ДГТУ</w:t>
                            </w:r>
                          </w:p>
                          <w:p w14:paraId="7924932D" w14:textId="6B174894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40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 w:rsidRPr="007C7A68">
                              <w:rPr>
                                <w:sz w:val="24"/>
                                <w:szCs w:val="36"/>
                              </w:rPr>
                              <w:t>кафедра</w:t>
                            </w:r>
                            <w:proofErr w:type="spellEnd"/>
                            <w:proofErr w:type="gramEnd"/>
                            <w:r w:rsidRPr="007C7A68">
                              <w:rPr>
                                <w:sz w:val="24"/>
                                <w:szCs w:val="36"/>
                              </w:rPr>
                              <w:t xml:space="preserve"> «</w:t>
                            </w:r>
                            <w:proofErr w:type="spellStart"/>
                            <w:r w:rsidRPr="007C7A68">
                              <w:rPr>
                                <w:sz w:val="24"/>
                                <w:szCs w:val="36"/>
                              </w:rPr>
                              <w:t>Геодезия</w:t>
                            </w:r>
                            <w:proofErr w:type="spellEnd"/>
                            <w:r w:rsidRPr="007C7A68">
                              <w:rPr>
                                <w:sz w:val="24"/>
                                <w:szCs w:val="36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8" o:spid="_x0000_s1026" style="position:absolute;left:0;text-align:left;margin-left:31pt;margin-top:17pt;width:535.15pt;height:802.2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+Z28QA&#10;AADbAAAADwAAAGRycy9kb3ducmV2LnhtbESPQWvCQBSE70L/w/IEL6Kb2hhs6iaUaqGXHhr9Ac/s&#10;a5KafRuya0z/fbcgeBxm5htmm4+mFQP1rrGs4HEZgSAurW64UnA8vC82IJxH1thaJgW/5CDPHiZb&#10;TLW98hcNha9EgLBLUUHtfZdK6cqaDLql7YiD9217gz7IvpK6x2uAm1auoiiRBhsOCzV29FZTeS4u&#10;RsHT809c7DCJCT/3GJ/QDPNipdRsOr6+gPA0+nv41v7QCtYJ/H8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vmdvEAAAA2wAAAA8AAAAAAAAAAAAAAAAAmAIAAGRycy9k&#10;b3ducmV2LnhtbFBLBQYAAAAABAAEAPUAAACJAwAAAAA=&#10;" filled="f" strokeweight="2pt">
                <v:path arrowok="t"/>
              </v:rect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>
                <o:lock v:ext="edit" shapetype="f"/>
              </v:line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>
                <o:lock v:ext="edit" shapetype="f"/>
              </v:line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>
                <o:lock v:ext="edit" shapetype="f"/>
              </v:line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>
                <o:lock v:ext="edit" shapetype="f"/>
              </v:line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>
                <o:lock v:ext="edit" shapetype="f"/>
              </v:line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>
                <o:lock v:ext="edit" shapetype="f"/>
              </v:line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>
                <o:lock v:ext="edit" shapetype="f"/>
              </v:line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>
                <o:lock v:ext="edit" shapetype="f"/>
              </v:line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>
                <o:lock v:ext="edit" shapetype="f"/>
              </v:line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hQ5MQA&#10;AADbAAAADwAAAGRycy9kb3ducmV2LnhtbESPwWrDMBBE74H+g9hCb4mcHEziRjahNJBcWprk0tsi&#10;bW1Ta2Uk2XH79VWgkOMwM2+YbTXZTozkQ+tYwXKRgSDWzrRcK7ic9/M1iBCRDXaOScEPBajKh9kW&#10;C+Ou/EHjKdYiQTgUqKCJsS+kDLohi2HheuLkfTlvMSbpa2k8XhPcdnKVZbm02HJaaLCnl4b092mw&#10;CuzmNWhcvh92PP6+fR69Pg55UOrpcdo9g4g0xXv4v30wCvIcbl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4UOT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7691BBA5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proofErr w:type="gramStart"/>
                      <w:r w:rsidRPr="007C7A68">
                        <w:rPr>
                          <w:sz w:val="18"/>
                          <w:szCs w:val="22"/>
                        </w:rPr>
                        <w:t>Изм</w:t>
                      </w:r>
                      <w:proofErr w:type="spellEnd"/>
                      <w:r w:rsidRPr="007C7A68">
                        <w:rPr>
                          <w:sz w:val="18"/>
                          <w:szCs w:val="22"/>
                        </w:rPr>
                        <w:t>.</w:t>
                      </w:r>
                      <w:proofErr w:type="gramEnd"/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T1f8QA&#10;AADbAAAADwAAAGRycy9kb3ducmV2LnhtbESPQWvCQBSE70L/w/IKvekmPaQ1dQ0iFvTSUvXS22P3&#10;mQSzb8PuGlN/vVso9DjMzDfMohptJwbyoXWsIJ9lIIi1My3XCo6H9+kriBCRDXaOScEPBaiWD5MF&#10;lsZd+YuGfaxFgnAoUUETY19KGXRDFsPM9cTJOzlvMSbpa2k8XhPcdvI5ywppseW00GBP64b0eX+x&#10;Cux8EzTmn9sVD7eP753Xu0sRlHp6HFdvICKN8T/8194aBcUL/H5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09X/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458D5159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hDcEA&#10;AADbAAAADwAAAGRycy9kb3ducmV2LnhtbERPPWvDMBDdC/kP4gLdatkdTOtGCaEk4CwtTbJkO6Sr&#10;bWqdjCQ7Tn59NRQ6Pt73ajPbXkzkQ+dYQZHlIIi1Mx03Cs6n/dMLiBCRDfaOScGNAmzWi4cVVsZd&#10;+YumY2xECuFQoYI2xqGSMuiWLIbMDcSJ+3beYkzQN9J4vKZw28vnPC+lxY5TQ4sDvbekf46jVWBf&#10;d0Fj8Vlvebp/XA5eH8YyKPW4nLdvICLN8V/8566NgjKNTV/SD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rYQ3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14:paraId="3755C8B3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r w:rsidRPr="007C7A68">
                        <w:rPr>
                          <w:sz w:val="18"/>
                          <w:szCs w:val="22"/>
                        </w:rPr>
                        <w:t xml:space="preserve">№ </w:t>
                      </w:r>
                      <w:proofErr w:type="spellStart"/>
                      <w:proofErr w:type="gramStart"/>
                      <w:r w:rsidRPr="007C7A68">
                        <w:rPr>
                          <w:sz w:val="18"/>
                          <w:szCs w:val="22"/>
                        </w:rPr>
                        <w:t>докум</w:t>
                      </w:r>
                      <w:proofErr w:type="spellEnd"/>
                      <w:proofErr w:type="gramEnd"/>
                      <w:r w:rsidRPr="007C7A68">
                        <w:rPr>
                          <w:sz w:val="18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fElsIA&#10;AADbAAAADwAAAGRycy9kb3ducmV2LnhtbESPQWsCMRSE7wX/Q3hCbzVrD0tdjSKioJeWqhdvj+S5&#10;u7h5WZK4rv76RhB6HGbmG2a26G0jOvKhdqxgPMpAEGtnai4VHA+bjy8QISIbbByTgjsFWMwHbzMs&#10;jLvxL3X7WIoE4VCggirGtpAy6IoshpFriZN3dt5iTNKX0ni8Jbht5GeW5dJizWmhwpZWFenL/moV&#10;2Mk6aBz/bJfcPb5PO6931zwo9T7sl1MQkfr4H361t0ZBPoHnl/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8SW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14:paraId="5980CD12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71r8A&#10;AADbAAAADwAAAGRycy9kb3ducmV2LnhtbERPTYvCMBC9L/gfwgje1tQ96FqNIrKCXlZWvXgbkrEt&#10;NpOSxFr99ZuD4PHxvufLztaiJR8qxwpGwwwEsXam4kLB6bj5/AYRIrLB2jEpeFCA5aL3McfcuDv/&#10;UXuIhUghHHJUUMbY5FIGXZLFMHQNceIuzluMCfpCGo/3FG5r+ZVlY2mx4tRQYkPrkvT1cLMK7PQn&#10;aBzttytun7/nnde72zgoNeh3qxmISF18i1/urVEwSevTl/QD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hPvW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14:paraId="1244C669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eTcMA&#10;AADbAAAADwAAAGRycy9kb3ducmV2LnhtbESPQWsCMRSE7wX/Q3iCt5rdHmxdjSJiQS8tVS/eHslz&#10;d3HzsiRxXfvrm4LgcZiZb5j5sreN6MiH2rGCfJyBINbO1FwqOB4+Xz9AhIhssHFMCu4UYLkYvMyx&#10;MO7GP9TtYykShEOBCqoY20LKoCuyGMauJU7e2XmLMUlfSuPxluC2kW9ZNpEWa04LFba0rkhf9ler&#10;wE43QWP+vV1x9/t12nm9u06CUqNhv5qBiNTHZ/jR3hoF7zn8f0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heTc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14:paraId="042EF94D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rAOsQA&#10;AADbAAAADwAAAGRycy9kb3ducmV2LnhtbESPQWsCMRSE74L/IbyCN82uB2u3xkWkBb20aL14eySv&#10;u0s3L0sS17W/vikIHoeZ+YZZlYNtRU8+NI4V5LMMBLF2puFKwenrfboEESKywdYxKbhRgHI9Hq2w&#10;MO7KB+qPsRIJwqFABXWMXSFl0DVZDDPXESfv23mLMUlfSePxmuC2lfMsW0iLDaeFGjva1qR/jher&#10;wL68BY35527D/e/Hee/1/rIISk2ehs0riEhDfITv7Z1R8DyH/y/p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awDr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49C7B66A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r w:rsidRPr="007C7A68">
                        <w:rPr>
                          <w:sz w:val="18"/>
                          <w:szCs w:val="22"/>
                        </w:rPr>
                        <w:t>6</w:t>
                      </w:r>
                    </w:p>
                  </w:txbxContent>
                </v:textbox>
              </v:rect>
              <v:rect id="Rectangle 19" o:spid="_x0000_s1044" style="position:absolute;left:7760;top:17352;width:12159;height: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ZlocQA&#10;AADbAAAADwAAAGRycy9kb3ducmV2LnhtbESPzWsCMRTE74X+D+EVvGnWCn5sjSKlgl4sfly8PZLX&#10;3aWblyWJ6+pfb4RCj8PM/IaZLztbi5Z8qBwrGA4yEMTamYoLBafjuj8FESKywdoxKbhRgOXi9WWO&#10;uXFX3lN7iIVIEA45KihjbHIpgy7JYhi4hjh5P85bjEn6QhqP1wS3tXzPsrG0WHFaKLGhz5L07+Fi&#10;FdjZV9A4/N6suL3vzluvt5dxUKr31q0+QETq4n/4r70xCiYjeH5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WZaH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0116FE8A" w14:textId="34D32C15" w:rsidR="004D7AD7" w:rsidRPr="00A413D7" w:rsidRDefault="00A413D7" w:rsidP="007C7A68">
                      <w:pPr>
                        <w:pStyle w:val="Stamp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40"/>
                          <w:szCs w:val="40"/>
                          <w:lang w:val="ru-RU"/>
                        </w:rPr>
                        <w:t>ПП</w:t>
                      </w:r>
                      <w:r>
                        <w:rPr>
                          <w:rFonts w:ascii="GOST type B" w:hAnsi="GOST type B"/>
                          <w:sz w:val="40"/>
                          <w:szCs w:val="40"/>
                        </w:rPr>
                        <w:t>.860000.000</w:t>
                      </w:r>
                      <w:r>
                        <w:rPr>
                          <w:rFonts w:ascii="GOST type B" w:hAnsi="GOST type B"/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>
                <o:lock v:ext="edit" shapetype="f"/>
              </v:line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>
                <o:lock v:ext="edit" shapetype="f"/>
              </v:line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>
                <o:lock v:ext="edit" shapetype="f"/>
              </v:line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>
                <o:lock v:ext="edit" shapetype="f"/>
              </v:line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>
                <o:lock v:ext="edit" shapetype="f"/>
              </v:line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GL8b8A&#10;AADbAAAADwAAAGRycy9kb3ducmV2LnhtbERPTYvCMBC9L/gfwgje1tQ9iFajiLigF0V3L96GZGyL&#10;zaQksVZ/vTkIHh/ve77sbC1a8qFyrGA0zEAQa2cqLhT8//1+T0CEiGywdkwKHhRgueh9zTE37s5H&#10;ak+xECmEQ44KyhibXMqgS7IYhq4hTtzFeYsxQV9I4/Gewm0tf7JsLC1WnBpKbGhdkr6eblaBnW6C&#10;xtFhu+L2uT/vvN7dxkGpQb9bzUBE6uJH/HZvjYJJWp++pB8gF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Yvx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14:paraId="4334E6B7" w14:textId="4790A17D" w:rsidR="004D7AD7" w:rsidRPr="005174D2" w:rsidRDefault="004D7AD7" w:rsidP="00E641EF">
                        <w:pPr>
                          <w:pStyle w:val="Stamp"/>
                          <w:jc w:val="left"/>
                          <w:rPr>
                            <w:szCs w:val="21"/>
                          </w:rPr>
                        </w:pPr>
                        <w:proofErr w:type="spellStart"/>
                        <w:r w:rsidRPr="005174D2">
                          <w:rPr>
                            <w:sz w:val="16"/>
                            <w:szCs w:val="21"/>
                          </w:rPr>
                          <w:t>Разработал</w:t>
                        </w:r>
                        <w:proofErr w:type="spellEnd"/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0uasIA&#10;AADbAAAADwAAAGRycy9kb3ducmV2LnhtbESPQWsCMRSE7wX/Q3iCt5pdD2JXo4go6KWl6sXbI3nu&#10;Lm5eliSuq7++KRR6HGbmG2ax6m0jOvKhdqwgH2cgiLUzNZcKzqfd+wxEiMgGG8ek4EkBVsvB2wIL&#10;4x78Td0xliJBOBSooIqxLaQMuiKLYexa4uRdnbcYk/SlNB4fCW4bOcmyqbRYc1qosKVNRfp2vFsF&#10;9mMbNOZf+zV3r8/LwevDfRqUGg379RxEpD7+h//ae6Ngl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HS5q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14:paraId="5C840158" w14:textId="5C55BB66" w:rsidR="004D7AD7" w:rsidRPr="00E641EF" w:rsidRDefault="00A413D7" w:rsidP="00E641EF">
                        <w:pPr>
                          <w:pStyle w:val="Stamp"/>
                          <w:jc w:val="left"/>
                          <w:rPr>
                            <w:sz w:val="18"/>
                            <w:szCs w:val="22"/>
                            <w:lang w:val="ru-RU"/>
                          </w:rPr>
                        </w:pPr>
                        <w:r>
                          <w:rPr>
                            <w:sz w:val="18"/>
                            <w:szCs w:val="22"/>
                            <w:lang w:val="ru-RU"/>
                          </w:rPr>
                          <w:t>Маркина Ю.А.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VhsMA&#10;AADbAAAADwAAAGRycy9kb3ducmV2LnhtbESPQWsCMRSE74L/ITzBm2ZtQezW7CLSgl5atF68PZLX&#10;3cXNy5LEde2vbwoFj8PMfMOsy8G2oicfGscKFvMMBLF2puFKwenrfbYCESKywdYxKbhTgLIYj9aY&#10;G3fjA/XHWIkE4ZCjgjrGLpcy6JoshrnriJP37bzFmKSvpPF4S3DbyqcsW0qLDaeFGjva1qQvx6tV&#10;YF/egsbF527D/c/Hee/1/roMSk0nw+YVRKQhPsL/7Z1RsHqG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MVh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14:paraId="291C5C14" w14:textId="77777777" w:rsidR="004D7AD7" w:rsidRPr="007C7A68" w:rsidRDefault="004D7AD7" w:rsidP="00E641EF">
                        <w:pPr>
                          <w:pStyle w:val="Stamp"/>
                          <w:jc w:val="left"/>
                          <w:rPr>
                            <w:sz w:val="18"/>
                            <w:szCs w:val="22"/>
                          </w:rPr>
                        </w:pPr>
                        <w:proofErr w:type="spellStart"/>
                        <w:r w:rsidRPr="005174D2">
                          <w:rPr>
                            <w:sz w:val="16"/>
                            <w:szCs w:val="21"/>
                          </w:rPr>
                          <w:t>Руководитель</w:t>
                        </w:r>
                        <w:proofErr w:type="spellEnd"/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N8sMA&#10;AADbAAAADwAAAGRycy9kb3ducmV2LnhtbESPQWsCMRSE74L/ITzBm2YtRezW7CLSgl5atF68PZLX&#10;3cXNy5LEde2vbwoFj8PMfMOsy8G2oicfGscKFvMMBLF2puFKwenrfbYCESKywdYxKbhTgLIYj9aY&#10;G3fjA/XHWIkE4ZCjgjrGLpcy6JoshrnriJP37bzFmKSvpPF4S3DbyqcsW0qLDaeFGjva1qQvx6tV&#10;YF/egsbF527D/c/Hee/1/roMSk0nw+YVRKQhPsL/7Z1RsHqG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qN8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14:paraId="2367436F" w14:textId="37A9BCBF" w:rsidR="004D7AD7" w:rsidRPr="00C87C2D" w:rsidRDefault="00A413D7" w:rsidP="00E641EF">
                        <w:pPr>
                          <w:pStyle w:val="Stamp"/>
                          <w:jc w:val="left"/>
                          <w:rPr>
                            <w:sz w:val="18"/>
                            <w:szCs w:val="22"/>
                            <w:lang w:val="ru-RU"/>
                          </w:rPr>
                        </w:pPr>
                        <w:r>
                          <w:rPr>
                            <w:sz w:val="18"/>
                            <w:szCs w:val="22"/>
                            <w:lang w:val="ru-RU"/>
                          </w:rPr>
                          <w:t>Самсонова Н.В.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S2HsMA&#10;AADbAAAADwAAAGRycy9kb3ducmV2LnhtbESPT2sCMRTE7wW/Q3hCbzVrD4tdjSKioJcW/1y8PZLn&#10;7uLmZUniuvrpm4LQ4zAzv2Fmi942oiMfascKxqMMBLF2puZSwem4+ZiACBHZYOOYFDwowGI+eJth&#10;Ydyd99QdYikShEOBCqoY20LKoCuyGEauJU7exXmLMUlfSuPxnuC2kZ9ZlkuLNaeFCltaVaSvh5tV&#10;YL/WQeP4Z7vk7vl93nm9u+VBqfdhv5yCiNTH//CrvTUKJjn8fU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S2HsMAAADbAAAADwAAAAAAAAAAAAAAAACYAgAAZHJzL2Rv&#10;d25yZXYueG1sUEsFBgAAAAAEAAQA9QAAAIgDAAAAAA==&#10;" filled="f" stroked="f" strokeweight=".25pt">
                  <v:path arrowok="t"/>
                  <v:textbox inset="1pt,1pt,1pt,1pt">
                    <w:txbxContent>
                      <w:p w14:paraId="573AEC47" w14:textId="77777777" w:rsidR="004D7AD7" w:rsidRDefault="004D7AD7" w:rsidP="006760A3">
                        <w:pPr>
                          <w:jc w:val="center"/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ThcQA&#10;AADbAAAADwAAAGRycy9kb3ducmV2LnhtbESPQWsCMRSE74L/IbyCN82uB2u3xkVEQS8ttV68PZLX&#10;3aWblyWJ6+qvbwqFHoeZ+YZZlYNtRU8+NI4V5LMMBLF2puFKwflzP12CCBHZYOuYFNwpQLkej1ZY&#10;GHfjD+pPsRIJwqFABXWMXSFl0DVZDDPXESfvy3mLMUlfSePxluC2lfMsW0iLDaeFGjva1qS/T1er&#10;wL7sgsb8/bDh/vF2OXp9vC6CUpOnYfMKItIQ/8N/7YNRsHyG3y/p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4E4X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14:paraId="03A06C29" w14:textId="77777777" w:rsidR="004D7AD7" w:rsidRDefault="004D7AD7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<v:rect id="Rectangle 3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ibMIA&#10;AADbAAAADwAAAGRycy9kb3ducmV2LnhtbESPQYvCMBSE74L/IbwFb5q6B9FqFFlc0Iuy6sXbI3nb&#10;lm1eShJr9dcbQdjjMDPfMItVZ2vRkg+VYwXjUQaCWDtTcaHgfPoeTkGEiGywdkwK7hRgtez3Fpgb&#10;d+Mfao+xEAnCIUcFZYxNLmXQJVkMI9cQJ+/XeYsxSV9I4/GW4LaWn1k2kRYrTgslNvRVkv47Xq0C&#10;O9sEjePDds3tY3/Zeb27ToJSg49uPQcRqYv/4Xd7axRMZ/D6kn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yJs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14:paraId="1B46C015" w14:textId="77777777" w:rsidR="004D7AD7" w:rsidRDefault="004D7AD7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dLL8A&#10;AADbAAAADwAAAGRycy9kb3ducmV2LnhtbERPTYvCMBC9L/gfwgje1tQ9iFajiLigF0V3L96GZGyL&#10;zaQksVZ/vTkIHh/ve77sbC1a8qFyrGA0zEAQa2cqLhT8//1+T0CEiGywdkwKHhRgueh9zTE37s5H&#10;ak+xECmEQ44KyhibXMqgS7IYhq4hTtzFeYsxQV9I4/Gewm0tf7JsLC1WnBpKbGhdkr6eblaBnW6C&#10;xtFhu+L2uT/vvN7dxkGpQb9bzUBE6uJH/HZvjYJpWp++pB8gF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iB0s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14:paraId="300AB5D8" w14:textId="77777777" w:rsidR="004D7AD7" w:rsidRPr="00AE4142" w:rsidRDefault="004D7AD7" w:rsidP="008C3784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<v:rect id="Rectangle 3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mwM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rmE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ibA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14:paraId="5A9D2BDB" w14:textId="77777777" w:rsidR="004D7AD7" w:rsidRPr="00AA4388" w:rsidRDefault="004D7AD7" w:rsidP="006760A3">
                        <w:pPr>
                          <w:jc w:val="center"/>
                        </w:pP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DW8IA&#10;AADbAAAADwAAAGRycy9kb3ducmV2LnhtbESPQWsCMRSE74L/ITzBm2ZVEN0aRURBL4q2l94eyevu&#10;0s3LksR1219vhEKPw8x8w6w2na1FSz5UjhVMxhkIYu1MxYWCj/fDaAEiRGSDtWNS8EMBNut+b4W5&#10;cQ++UnuLhUgQDjkqKGNscimDLsliGLuGOHlfzluMSfpCGo+PBLe1nGbZXFqsOC2U2NCuJP19u1sF&#10;drkPGieX45bb3/PnyevTfR6UGg667RuISF38D/+1j0bBcgavL+k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WoNb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14:paraId="0557BB70" w14:textId="77777777" w:rsidR="004D7AD7" w:rsidRPr="00D84C53" w:rsidRDefault="004D7AD7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>
                <o:lock v:ext="edit" shapetype="f"/>
              </v:line>
              <v:rect id="Rectangle 41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++tMIA&#10;AADbAAAADwAAAGRycy9kb3ducmV2LnhtbESPQWsCMRSE74L/ITzBm2YVFN0aRURBL4q2l94eyevu&#10;0s3LksR1219vhEKPw8x8w6w2na1FSz5UjhVMxhkIYu1MxYWCj/fDaAEiRGSDtWNS8EMBNut+b4W5&#10;cQ++UnuLhUgQDjkqKGNscimDLsliGLuGOHlfzluMSfpCGo+PBLe1nGbZXFqsOC2U2NCuJP19u1sF&#10;drkPGieX45bb3/PnyevTfR6UGg667RuISF38D/+1j0bBcgavL+k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760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14:paraId="2C26AF2C" w14:textId="77777777" w:rsidR="004E2A82" w:rsidRPr="001246F4" w:rsidRDefault="004E2A82" w:rsidP="006760A3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0A3819F" w14:textId="631B00ED" w:rsidR="004D7AD7" w:rsidRPr="007C7A68" w:rsidRDefault="004E2A82" w:rsidP="007C7A68">
                      <w:pPr>
                        <w:pStyle w:val="Stamp"/>
                        <w:jc w:val="center"/>
                        <w:rPr>
                          <w:sz w:val="24"/>
                          <w:szCs w:val="36"/>
                        </w:rPr>
                      </w:pPr>
                      <w:proofErr w:type="spellStart"/>
                      <w:r w:rsidRPr="007C7A68">
                        <w:rPr>
                          <w:sz w:val="24"/>
                          <w:szCs w:val="36"/>
                        </w:rPr>
                        <w:t>Пояснительная</w:t>
                      </w:r>
                      <w:proofErr w:type="spellEnd"/>
                      <w:r w:rsidRPr="007C7A68">
                        <w:rPr>
                          <w:sz w:val="24"/>
                          <w:szCs w:val="36"/>
                        </w:rPr>
                        <w:t xml:space="preserve"> </w:t>
                      </w:r>
                      <w:proofErr w:type="spellStart"/>
                      <w:r w:rsidRPr="007C7A68">
                        <w:rPr>
                          <w:sz w:val="24"/>
                          <w:szCs w:val="36"/>
                        </w:rPr>
                        <w:t>записка</w:t>
                      </w:r>
                      <w:proofErr w:type="spellEnd"/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>
                <o:lock v:ext="edit" shapetype="f"/>
              </v:line>
              <v:line id="Line 4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>
                <o:lock v:ext="edit" shapetype="f"/>
              </v:line>
              <v:line id="Line 4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>
                <o:lock v:ext="edit" shapetype="f"/>
              </v:line>
              <v:rect id="Rectangle 4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0scIA&#10;AADbAAAADwAAAGRycy9kb3ducmV2LnhtbESPQWsCMRSE7wX/Q3iCt5rVg3RXo4go6KWl6sXbI3nu&#10;Lm5eliSuq7++KRR6HGbmG2ax6m0jOvKhdqxgMs5AEGtnai4VnE+79w8QISIbbByTgicFWC0Hbwss&#10;jHvwN3XHWIoE4VCggirGtpAy6IoshrFriZN3dd5iTNKX0nh8JLht5DTLZtJizWmhwpY2Fenb8W4V&#10;2HwbNE6+9mvuXp+Xg9eH+ywoNRr26zmISH38D/+19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rSx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14:paraId="2D1E5A80" w14:textId="77777777" w:rsidR="004D7AD7" w:rsidRDefault="004D7AD7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srNMQA&#10;AADcAAAADwAAAGRycy9kb3ducmV2LnhtbESPQW/CMAyF75P2HyJP2m2k7ICgIyCENgkuQ8Auu1mJ&#10;11Y0TpWEUvj18wGJm633/N7n+XLwreoppiawgfGoAEVsg2u4MvBz/HqbgkoZ2WEbmAxcKcFy8fw0&#10;x9KFC++pP+RKSQinEg3UOXel1snW5DGNQkcs2l+IHrOssdIu4kXCfavfi2KiPTYsDTV2tK7Jng5n&#10;b8DPPpPF8W6z4v72/buNdnueJGNeX4bVB6hMQ36Y79cbJ/iF4MszMoF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rKzTEAAAA3A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30508301" w14:textId="77777777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eOr8IA&#10;AADcAAAADwAAAGRycy9kb3ducmV2LnhtbERPO2vDMBDeC/0P4grdGtkZQupGNqE0kCwNeSzdDulq&#10;m1onI8mO218fBQLd7uN73qqabCdG8qF1rCCfZSCItTMt1wrOp83LEkSIyAY7x6TglwJU5ePDCgvj&#10;Lnyg8RhrkUI4FKigibEvpAy6IYth5nrixH07bzEm6GtpPF5SuO3kPMsW0mLLqaHBnt4b0j/HwSqw&#10;rx9BY77frnn8+/zaeb0bFkGp56dp/QYi0hT/xXf31qT5WQ63Z9IFsr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546vwgAAANw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14:paraId="79EF40BC" w14:textId="0E08BBC4" w:rsidR="004D7AD7" w:rsidRPr="00D4510C" w:rsidRDefault="00623CFC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r>
                        <w:rPr>
                          <w:sz w:val="18"/>
                          <w:szCs w:val="22"/>
                          <w:lang w:val="ru-RU"/>
                        </w:rPr>
                        <w:t>3</w:t>
                      </w:r>
                      <w:r w:rsidR="00D4510C">
                        <w:rPr>
                          <w:sz w:val="18"/>
                          <w:szCs w:val="22"/>
                        </w:rPr>
                        <w:t>9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>
                <o:lock v:ext="edit" shapetype="f"/>
              </v:line>
              <v:line id="Line 4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>
                <o:lock v:ext="edit" shapetype="f"/>
              </v:line>
              <v:rect id="Rectangle 50" o:spid="_x0000_s1075" style="position:absolute;left:14295;top:18969;width:5609;height: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tN8EA&#10;AADcAAAADwAAAGRycy9kb3ducmV2LnhtbERPTWsCMRC9C/6HMII3zVpE6moUEQt6aenqxduQjLuL&#10;m8mSxHXbX98UCr3N433OetvbRnTkQ+1YwWyagSDWztRcKric3yavIEJENtg4JgVfFGC7GQ7WmBv3&#10;5E/qiliKFMIhRwVVjG0uZdAVWQxT1xIn7ua8xZigL6Xx+EzhtpEvWbaQFmtODRW2tK9I34uHVWCX&#10;h6Bx9nHccff9fj15fXosglLjUb9bgYjUx3/xn/to0vxsD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QLTfBAAAA3A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14:paraId="3178F199" w14:textId="7AD93073" w:rsidR="004D7AD7" w:rsidRPr="007C7A68" w:rsidRDefault="004D7AD7" w:rsidP="007C7A68">
                      <w:pPr>
                        <w:pStyle w:val="Stamp"/>
                        <w:jc w:val="center"/>
                        <w:rPr>
                          <w:sz w:val="24"/>
                          <w:szCs w:val="36"/>
                        </w:rPr>
                      </w:pPr>
                      <w:r w:rsidRPr="007C7A68">
                        <w:rPr>
                          <w:sz w:val="24"/>
                          <w:szCs w:val="36"/>
                        </w:rPr>
                        <w:t>ДГТУ</w:t>
                      </w:r>
                    </w:p>
                    <w:p w14:paraId="7924932D" w14:textId="6B174894" w:rsidR="001246F4" w:rsidRPr="007C7A68" w:rsidRDefault="001246F4" w:rsidP="007C7A68">
                      <w:pPr>
                        <w:pStyle w:val="Stamp"/>
                        <w:jc w:val="center"/>
                        <w:rPr>
                          <w:sz w:val="40"/>
                          <w:szCs w:val="36"/>
                        </w:rPr>
                      </w:pPr>
                      <w:proofErr w:type="spellStart"/>
                      <w:proofErr w:type="gramStart"/>
                      <w:r w:rsidRPr="007C7A68">
                        <w:rPr>
                          <w:sz w:val="24"/>
                          <w:szCs w:val="36"/>
                        </w:rPr>
                        <w:t>кафедра</w:t>
                      </w:r>
                      <w:proofErr w:type="spellEnd"/>
                      <w:proofErr w:type="gramEnd"/>
                      <w:r w:rsidRPr="007C7A68">
                        <w:rPr>
                          <w:sz w:val="24"/>
                          <w:szCs w:val="36"/>
                        </w:rPr>
                        <w:t xml:space="preserve"> «</w:t>
                      </w:r>
                      <w:proofErr w:type="spellStart"/>
                      <w:r w:rsidRPr="007C7A68">
                        <w:rPr>
                          <w:sz w:val="24"/>
                          <w:szCs w:val="36"/>
                        </w:rPr>
                        <w:t>Геодезия</w:t>
                      </w:r>
                      <w:proofErr w:type="spellEnd"/>
                      <w:r w:rsidRPr="007C7A68">
                        <w:rPr>
                          <w:sz w:val="24"/>
                          <w:szCs w:val="36"/>
                        </w:rPr>
                        <w:t>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197839" w14:textId="77777777" w:rsidR="004B12C0" w:rsidRDefault="004B12C0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408D13E" wp14:editId="168D62F7">
              <wp:simplePos x="0" y="0"/>
              <wp:positionH relativeFrom="page">
                <wp:posOffset>736600</wp:posOffset>
              </wp:positionH>
              <wp:positionV relativeFrom="page">
                <wp:posOffset>228600</wp:posOffset>
              </wp:positionV>
              <wp:extent cx="6521450" cy="10194925"/>
              <wp:effectExtent l="12700" t="12700" r="19050" b="15875"/>
              <wp:wrapNone/>
              <wp:docPr id="35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1450" cy="10194925"/>
                        <a:chOff x="0" y="0"/>
                        <a:chExt cx="20000" cy="20000"/>
                      </a:xfrm>
                    </wpg:grpSpPr>
                    <wps:wsp>
                      <wps:cNvPr id="3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B9670" w14:textId="77777777" w:rsidR="004B12C0" w:rsidRPr="00A179C2" w:rsidRDefault="004B12C0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5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8440C" w14:textId="77777777" w:rsidR="004B12C0" w:rsidRPr="00A179C2" w:rsidRDefault="004B12C0" w:rsidP="007C7A68">
                            <w:pPr>
                              <w:pStyle w:val="Stamp"/>
                              <w:jc w:val="center"/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853D3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 w:rsidRPr="007C7A68">
                              <w:rPr>
                                <w:sz w:val="18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proofErr w:type="gram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докум</w:t>
                            </w:r>
                            <w:proofErr w:type="spellEnd"/>
                            <w:proofErr w:type="gramEnd"/>
                            <w:r w:rsidRPr="007C7A68">
                              <w:rPr>
                                <w:sz w:val="18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09896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61387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3255A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7C7A68">
                              <w:rPr>
                                <w:sz w:val="18"/>
                                <w:szCs w:val="22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ED10A" w14:textId="77777777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24"/>
                                <w:szCs w:val="36"/>
                              </w:rPr>
                            </w:pPr>
                            <w:r w:rsidRPr="007C7A68">
                              <w:rPr>
                                <w:sz w:val="24"/>
                                <w:szCs w:val="36"/>
                              </w:rPr>
                              <w:fldChar w:fldCharType="begin"/>
                            </w:r>
                            <w:r w:rsidRPr="007C7A68">
                              <w:rPr>
                                <w:sz w:val="24"/>
                                <w:szCs w:val="36"/>
                              </w:rPr>
                              <w:instrText xml:space="preserve"> PAGE   \* MERGEFORMAT </w:instrText>
                            </w:r>
                            <w:r w:rsidRPr="007C7A68">
                              <w:rPr>
                                <w:sz w:val="24"/>
                                <w:szCs w:val="36"/>
                              </w:rPr>
                              <w:fldChar w:fldCharType="separate"/>
                            </w:r>
                            <w:r w:rsidR="000C216E">
                              <w:rPr>
                                <w:noProof/>
                                <w:sz w:val="24"/>
                                <w:szCs w:val="36"/>
                              </w:rPr>
                              <w:t>9</w:t>
                            </w:r>
                            <w:r w:rsidRPr="007C7A68">
                              <w:rPr>
                                <w:noProof/>
                                <w:sz w:val="24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227B0" w14:textId="06230FFC" w:rsidR="004B12C0" w:rsidRPr="007C7A68" w:rsidRDefault="004B12C0" w:rsidP="007C7A68">
                            <w:pPr>
                              <w:pStyle w:val="Stamp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7A68">
                              <w:rPr>
                                <w:sz w:val="40"/>
                                <w:szCs w:val="40"/>
                                <w:shd w:val="clear" w:color="auto" w:fill="FFFFFF"/>
                                <w:lang w:val="ru-RU"/>
                              </w:rPr>
                              <w:t>ПП</w:t>
                            </w:r>
                            <w:r w:rsidRPr="007C7A68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  <w:lang w:val="ru-RU"/>
                              </w:rPr>
                              <w:t>86</w:t>
                            </w:r>
                            <w:r w:rsidRPr="007C7A68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76" style="position:absolute;left:0;text-align:left;margin-left:58pt;margin-top:18pt;width:513.5pt;height:802.7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" o:allowincell="f">
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    <v:path arrowok="t"/>
              </v:rect>
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    <o:lock v:ext="edit" shapetype="f"/>
              </v:line>
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    <o:lock v:ext="edit" shapetype="f"/>
              </v:line>
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    <o:lock v:ext="edit" shapetype="f"/>
              </v:line>
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    <o:lock v:ext="edit" shapetype="f"/>
              </v:line>
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    <o:lock v:ext="edit" shapetype="f"/>
              </v:line>
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    <o:lock v:ext="edit" shapetype="f"/>
              </v:line>
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pH8QA&#10;AADbAAAADwAAAGRycy9kb3ducmV2LnhtbESPzWsCMRTE74X+D+EVvGnWIn5sjSKlgl4sfly8PZLX&#10;3aWblyWJ6+pfb4RCj8PM/IaZLztbi5Z8qBwrGA4yEMTamYoLBafjuj8FESKywdoxKbhRgOXi9WWO&#10;uXFX3lN7iIVIEA45KihjbHIpgy7JYhi4hjh5P85bjEn6QhqP1wS3tXzPsrG0WHFaKLGhz5L07+Fi&#10;FdjZV9A4/N6suL3vzluvt5dxUKr31q0+QETq4n/4r70xCkYTeH5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qR/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333B9670" w14:textId="77777777" w:rsidR="004B12C0" w:rsidRPr="00A179C2" w:rsidRDefault="004B12C0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5"/>
                          <w:szCs w:val="16"/>
                        </w:rPr>
                      </w:pP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49bb8A&#10;AADbAAAADwAAAGRycy9kb3ducmV2LnhtbERPTYvCMBC9L/gfwgje1tRFZLcaRWQFvSjrevE2JGNb&#10;bCYlibX6681B8Ph437NFZ2vRkg+VYwWjYQaCWDtTcaHg+L/+/AYRIrLB2jEpuFOAxbz3McPcuBv/&#10;UXuIhUghHHJUUMbY5FIGXZLFMHQNceLOzluMCfpCGo+3FG5r+ZVlE2mx4tRQYkOrkvTlcLUK7M9v&#10;0Djab5bcPnanrdfb6yQoNeh3yymISF18i1/ujVEwTmP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nj1t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14:paraId="7D38440C" w14:textId="77777777" w:rsidR="004B12C0" w:rsidRPr="00A179C2" w:rsidRDefault="004B12C0" w:rsidP="007C7A68">
                      <w:pPr>
                        <w:pStyle w:val="Stamp"/>
                        <w:jc w:val="center"/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Y9sIA&#10;AADbAAAADwAAAGRycy9kb3ducmV2LnhtbESPQWsCMRSE74L/ITzBm2YVEd0aRURBL4q2l94eyevu&#10;0s3LksR1219vhEKPw8x8w6w2na1FSz5UjhVMxhkIYu1MxYWCj/fDaAEiRGSDtWNS8EMBNut+b4W5&#10;cQ++UnuLhUgQDjkqKGNscimDLsliGLuGOHlfzluMSfpCGo+PBLe1nGbZXFqsOC2U2NCuJP19u1sF&#10;drkPGieX45bb3/PnyevTfR6UGg667RuISF38D/+1j0bBbAmvL+k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0pj2wgAAANsAAAAPAAAAAAAAAAAAAAAAAJgCAABkcnMvZG93&#10;bnJldi54bWxQSwUGAAAAAAQABAD1AAAAhwMAAAAA&#10;" filled="f" stroked="f" strokeweight=".25pt">
                <v:path arrowok="t"/>
                <v:textbox inset="1pt,1pt,1pt,1pt">
                  <w:txbxContent>
                    <w:p w14:paraId="37F853D3" w14:textId="77777777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r w:rsidRPr="007C7A68">
                        <w:rPr>
                          <w:sz w:val="18"/>
                          <w:szCs w:val="22"/>
                        </w:rPr>
                        <w:t xml:space="preserve">№ </w:t>
                      </w:r>
                      <w:proofErr w:type="spellStart"/>
                      <w:proofErr w:type="gramStart"/>
                      <w:r w:rsidRPr="007C7A68">
                        <w:rPr>
                          <w:sz w:val="18"/>
                          <w:szCs w:val="22"/>
                        </w:rPr>
                        <w:t>докум</w:t>
                      </w:r>
                      <w:proofErr w:type="spellEnd"/>
                      <w:proofErr w:type="gramEnd"/>
                      <w:r w:rsidRPr="007C7A68">
                        <w:rPr>
                          <w:sz w:val="18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ntr8A&#10;AADbAAAADwAAAGRycy9kb3ducmV2LnhtbERPTYvCMBC9L/gfwgje1tQFZb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ae2vwAAANsAAAAPAAAAAAAAAAAAAAAAAJgCAABkcnMvZG93bnJl&#10;di54bWxQSwUGAAAAAAQABAD1AAAAhAMAAAAA&#10;" filled="f" stroked="f" strokeweight=".25pt">
                <v:path arrowok="t"/>
                <v:textbox inset="1pt,1pt,1pt,1pt">
                  <w:txbxContent>
                    <w:p w14:paraId="45609896" w14:textId="77777777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CLcMA&#10;AADbAAAADwAAAGRycy9kb3ducmV2LnhtbESPQWsCMRSE7wX/Q3iCt5rdglJXo4hY0Eul6sXbI3nu&#10;Lm5eliSu2/76Rij0OMzMN8xi1dtGdORD7VhBPs5AEGtnai4VnE8fr+8gQkQ22DgmBd8UYLUcvCyw&#10;MO7BX9QdYykShEOBCqoY20LKoCuyGMauJU7e1XmLMUlfSuPxkeC2kW9ZNpUWa04LFba0qUjfjner&#10;wM62QWN+2K25+/m87L3e36dBqdGwX89BROrjf/ivvTMKJjk8v6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0CLc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14:paraId="68761387" w14:textId="77777777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+cWsMA&#10;AADbAAAADwAAAGRycy9kb3ducmV2LnhtbESPQWsCMRSE7wX/Q3iCt5pVUOpqFJEW9FLp6sXbI3nu&#10;Lm5eliSu2/76Rij0OMzMN8xq09tGdORD7VjBZJyBINbO1FwqOJ8+Xt9AhIhssHFMCr4pwGY9eFlh&#10;btyDv6grYikShEOOCqoY21zKoCuyGMauJU7e1XmLMUlfSuPxkeC2kdMsm0uLNaeFClvaVaRvxd0q&#10;sIv3oHFy3G+5+/m8HLw+3OdBqdGw3y5BROrjf/ivvTcKZlN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+cWs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14:paraId="41E3255A" w14:textId="77777777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7C7A68">
                        <w:rPr>
                          <w:sz w:val="18"/>
                          <w:szCs w:val="22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5wcQA&#10;AADbAAAADwAAAGRycy9kb3ducmV2LnhtbESPQWsCMRSE7wX/Q3hCbzWrpVJXoyxiQS8tVS/eHslz&#10;d3HzsiTZddtf3xQKPQ4z8w2z2gy2ET35UDtWMJ1kIIi1MzWXCs6nt6dXECEiG2wck4IvCrBZjx5W&#10;mBt350/qj7EUCcIhRwVVjG0uZdAVWQwT1xIn7+q8xZikL6XxeE9w28hZls2lxZrTQoUtbSvSt2Nn&#10;FdjFLmicfuwL7r/fLwevD908KPU4HooliEhD/A//tfdGwcsz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jOcH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66CED10A" w14:textId="77777777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24"/>
                          <w:szCs w:val="36"/>
                        </w:rPr>
                      </w:pPr>
                      <w:r w:rsidRPr="007C7A68">
                        <w:rPr>
                          <w:sz w:val="24"/>
                          <w:szCs w:val="36"/>
                        </w:rPr>
                        <w:fldChar w:fldCharType="begin"/>
                      </w:r>
                      <w:r w:rsidRPr="007C7A68">
                        <w:rPr>
                          <w:sz w:val="24"/>
                          <w:szCs w:val="36"/>
                        </w:rPr>
                        <w:instrText xml:space="preserve"> PAGE   \* MERGEFORMAT </w:instrText>
                      </w:r>
                      <w:r w:rsidRPr="007C7A68">
                        <w:rPr>
                          <w:sz w:val="24"/>
                          <w:szCs w:val="36"/>
                        </w:rPr>
                        <w:fldChar w:fldCharType="separate"/>
                      </w:r>
                      <w:r w:rsidR="000C216E">
                        <w:rPr>
                          <w:noProof/>
                          <w:sz w:val="24"/>
                          <w:szCs w:val="36"/>
                        </w:rPr>
                        <w:t>9</w:t>
                      </w:r>
                      <w:r w:rsidRPr="007C7A68">
                        <w:rPr>
                          <w:noProof/>
                          <w:sz w:val="24"/>
                          <w:szCs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qhtcQA&#10;AADbAAAADwAAAGRycy9kb3ducmV2LnhtbESPQWsCMRSE7wX/Q3hCbzWrtFJXoyxiQS8tVS/eHslz&#10;d3HzsiTZddtf3xQKPQ4z8w2z2gy2ET35UDtWMJ1kIIi1MzWXCs6nt6dXECEiG2wck4IvCrBZjx5W&#10;mBt350/qj7EUCcIhRwVVjG0uZdAVWQwT1xIn7+q8xZikL6XxeE9w28hZls2lxZrTQoUtbSvSt2Nn&#10;FdjFLmicfuwL7r/fLwevD908KPU4HooliEhD/A//tfdGwcsz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KobX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14:paraId="6D4227B0" w14:textId="06230FFC" w:rsidR="004B12C0" w:rsidRPr="007C7A68" w:rsidRDefault="004B12C0" w:rsidP="007C7A68">
                      <w:pPr>
                        <w:pStyle w:val="Stamp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7A68">
                        <w:rPr>
                          <w:sz w:val="40"/>
                          <w:szCs w:val="40"/>
                          <w:shd w:val="clear" w:color="auto" w:fill="FFFFFF"/>
                          <w:lang w:val="ru-RU"/>
                        </w:rPr>
                        <w:t>ПП</w:t>
                      </w:r>
                      <w:r w:rsidRPr="007C7A68">
                        <w:rPr>
                          <w:sz w:val="40"/>
                          <w:szCs w:val="40"/>
                          <w:shd w:val="clear" w:color="auto" w:fill="FFFFFF"/>
                        </w:rPr>
                        <w:t>.</w:t>
                      </w:r>
                      <w:r>
                        <w:rPr>
                          <w:sz w:val="40"/>
                          <w:szCs w:val="40"/>
                          <w:shd w:val="clear" w:color="auto" w:fill="FFFFFF"/>
                          <w:lang w:val="ru-RU"/>
                        </w:rPr>
                        <w:t>86</w:t>
                      </w:r>
                      <w:r w:rsidRPr="007C7A68">
                        <w:rPr>
                          <w:sz w:val="40"/>
                          <w:szCs w:val="40"/>
                          <w:shd w:val="clear" w:color="auto" w:fill="FFFFFF"/>
                        </w:rPr>
                        <w:t>0000.000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4B62E4"/>
    <w:multiLevelType w:val="multilevel"/>
    <w:tmpl w:val="1FAA3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1386F24"/>
    <w:multiLevelType w:val="hybridMultilevel"/>
    <w:tmpl w:val="FD36BB72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222717C"/>
    <w:multiLevelType w:val="hybridMultilevel"/>
    <w:tmpl w:val="E1DA10AC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025D69BC"/>
    <w:multiLevelType w:val="hybridMultilevel"/>
    <w:tmpl w:val="5C5A4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050F3EAA"/>
    <w:multiLevelType w:val="hybridMultilevel"/>
    <w:tmpl w:val="5F1E61EE"/>
    <w:lvl w:ilvl="0" w:tplc="FFFFFFFF">
      <w:start w:val="1"/>
      <w:numFmt w:val="decimal"/>
      <w:lvlText w:val="%1."/>
      <w:lvlJc w:val="left"/>
      <w:pPr>
        <w:ind w:left="503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07765A83"/>
    <w:multiLevelType w:val="hybridMultilevel"/>
    <w:tmpl w:val="4410708C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082406D1"/>
    <w:multiLevelType w:val="hybridMultilevel"/>
    <w:tmpl w:val="44AA9C72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0AAC2BD6"/>
    <w:multiLevelType w:val="hybridMultilevel"/>
    <w:tmpl w:val="E1A89B18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0EAD406E"/>
    <w:multiLevelType w:val="hybridMultilevel"/>
    <w:tmpl w:val="FB8CCE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0F2E7D3C"/>
    <w:multiLevelType w:val="hybridMultilevel"/>
    <w:tmpl w:val="9952698A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111D3F92"/>
    <w:multiLevelType w:val="hybridMultilevel"/>
    <w:tmpl w:val="1804D40A"/>
    <w:lvl w:ilvl="0" w:tplc="5FF6C6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124C2FD9"/>
    <w:multiLevelType w:val="hybridMultilevel"/>
    <w:tmpl w:val="A5BCBC04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12520E81"/>
    <w:multiLevelType w:val="hybridMultilevel"/>
    <w:tmpl w:val="21180C5E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14C9056C"/>
    <w:multiLevelType w:val="hybridMultilevel"/>
    <w:tmpl w:val="6EBA340E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177E6A6D"/>
    <w:multiLevelType w:val="hybridMultilevel"/>
    <w:tmpl w:val="6F381936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1A0F67EA"/>
    <w:multiLevelType w:val="hybridMultilevel"/>
    <w:tmpl w:val="960230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1CD662C1"/>
    <w:multiLevelType w:val="multilevel"/>
    <w:tmpl w:val="591A92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1EB70E0D"/>
    <w:multiLevelType w:val="hybridMultilevel"/>
    <w:tmpl w:val="5F1E6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1EBA6B62"/>
    <w:multiLevelType w:val="hybridMultilevel"/>
    <w:tmpl w:val="A49C5DEC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2115542B"/>
    <w:multiLevelType w:val="hybridMultilevel"/>
    <w:tmpl w:val="AA6C85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22914DA1"/>
    <w:multiLevelType w:val="hybridMultilevel"/>
    <w:tmpl w:val="BEB833FE"/>
    <w:lvl w:ilvl="0" w:tplc="5FF6C6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29CC3D83"/>
    <w:multiLevelType w:val="hybridMultilevel"/>
    <w:tmpl w:val="FBCED3C0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2DB11C52"/>
    <w:multiLevelType w:val="hybridMultilevel"/>
    <w:tmpl w:val="6276CD9E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308F08F5"/>
    <w:multiLevelType w:val="multilevel"/>
    <w:tmpl w:val="8B3C1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3EBA21E1"/>
    <w:multiLevelType w:val="hybridMultilevel"/>
    <w:tmpl w:val="D69824E2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3F142BCE"/>
    <w:multiLevelType w:val="hybridMultilevel"/>
    <w:tmpl w:val="5966360E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3F8D4AD1"/>
    <w:multiLevelType w:val="multilevel"/>
    <w:tmpl w:val="FF0A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3FE62B5A"/>
    <w:multiLevelType w:val="multilevel"/>
    <w:tmpl w:val="591A92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44AC2DDE"/>
    <w:multiLevelType w:val="hybridMultilevel"/>
    <w:tmpl w:val="D5B40D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>
    <w:nsid w:val="44BC2449"/>
    <w:multiLevelType w:val="hybridMultilevel"/>
    <w:tmpl w:val="71EE46E2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49B7274D"/>
    <w:multiLevelType w:val="hybridMultilevel"/>
    <w:tmpl w:val="C65094B4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>
    <w:nsid w:val="56425D20"/>
    <w:multiLevelType w:val="hybridMultilevel"/>
    <w:tmpl w:val="A4920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>
    <w:nsid w:val="5ACB6EB4"/>
    <w:multiLevelType w:val="hybridMultilevel"/>
    <w:tmpl w:val="7354C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>
    <w:nsid w:val="5B7E34CB"/>
    <w:multiLevelType w:val="hybridMultilevel"/>
    <w:tmpl w:val="1A28C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>
    <w:nsid w:val="5EF36B74"/>
    <w:multiLevelType w:val="hybridMultilevel"/>
    <w:tmpl w:val="25266A52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>
    <w:nsid w:val="5FDA0B62"/>
    <w:multiLevelType w:val="hybridMultilevel"/>
    <w:tmpl w:val="BA54C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3395592"/>
    <w:multiLevelType w:val="hybridMultilevel"/>
    <w:tmpl w:val="EF1A785C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>
    <w:nsid w:val="676F67A3"/>
    <w:multiLevelType w:val="hybridMultilevel"/>
    <w:tmpl w:val="6DEC4F34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>
    <w:nsid w:val="6F973AD8"/>
    <w:multiLevelType w:val="hybridMultilevel"/>
    <w:tmpl w:val="7452CB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>
    <w:nsid w:val="73636B55"/>
    <w:multiLevelType w:val="hybridMultilevel"/>
    <w:tmpl w:val="EE863918"/>
    <w:lvl w:ilvl="0" w:tplc="93F25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>
    <w:nsid w:val="74151EE4"/>
    <w:multiLevelType w:val="multilevel"/>
    <w:tmpl w:val="D7E4FA42"/>
    <w:lvl w:ilvl="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"/>
        </w:tabs>
        <w:ind w:left="709" w:hanging="709"/>
      </w:pPr>
      <w:rPr>
        <w:rFonts w:ascii="Symbol" w:hAnsi="Symbol" w:hint="default"/>
        <w:sz w:val="20"/>
      </w:rPr>
    </w:lvl>
  </w:abstractNum>
  <w:abstractNum w:abstractNumId="66">
    <w:nsid w:val="78716806"/>
    <w:multiLevelType w:val="hybridMultilevel"/>
    <w:tmpl w:val="0A5EFF80"/>
    <w:lvl w:ilvl="0" w:tplc="5FF6C6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>
    <w:nsid w:val="7D7678FD"/>
    <w:multiLevelType w:val="hybridMultilevel"/>
    <w:tmpl w:val="8A24328A"/>
    <w:lvl w:ilvl="0" w:tplc="93F254C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56"/>
  </w:num>
  <w:num w:numId="3">
    <w:abstractNumId w:val="34"/>
  </w:num>
  <w:num w:numId="4">
    <w:abstractNumId w:val="38"/>
  </w:num>
  <w:num w:numId="5">
    <w:abstractNumId w:val="58"/>
  </w:num>
  <w:num w:numId="6">
    <w:abstractNumId w:val="61"/>
  </w:num>
  <w:num w:numId="7">
    <w:abstractNumId w:val="31"/>
  </w:num>
  <w:num w:numId="8">
    <w:abstractNumId w:val="40"/>
  </w:num>
  <w:num w:numId="9">
    <w:abstractNumId w:val="29"/>
  </w:num>
  <w:num w:numId="10">
    <w:abstractNumId w:val="28"/>
  </w:num>
  <w:num w:numId="11">
    <w:abstractNumId w:val="63"/>
  </w:num>
  <w:num w:numId="12">
    <w:abstractNumId w:val="67"/>
  </w:num>
  <w:num w:numId="13">
    <w:abstractNumId w:val="26"/>
  </w:num>
  <w:num w:numId="14">
    <w:abstractNumId w:val="43"/>
  </w:num>
  <w:num w:numId="15">
    <w:abstractNumId w:val="54"/>
  </w:num>
  <w:num w:numId="16">
    <w:abstractNumId w:val="35"/>
  </w:num>
  <w:num w:numId="17">
    <w:abstractNumId w:val="45"/>
  </w:num>
  <w:num w:numId="18">
    <w:abstractNumId w:val="66"/>
  </w:num>
  <w:num w:numId="19">
    <w:abstractNumId w:val="57"/>
  </w:num>
  <w:num w:numId="20">
    <w:abstractNumId w:val="32"/>
  </w:num>
  <w:num w:numId="21">
    <w:abstractNumId w:val="37"/>
  </w:num>
  <w:num w:numId="22">
    <w:abstractNumId w:val="55"/>
  </w:num>
  <w:num w:numId="23">
    <w:abstractNumId w:val="64"/>
  </w:num>
  <w:num w:numId="24">
    <w:abstractNumId w:val="49"/>
  </w:num>
  <w:num w:numId="25">
    <w:abstractNumId w:val="44"/>
  </w:num>
  <w:num w:numId="26">
    <w:abstractNumId w:val="30"/>
  </w:num>
  <w:num w:numId="27">
    <w:abstractNumId w:val="36"/>
  </w:num>
  <w:num w:numId="28">
    <w:abstractNumId w:val="50"/>
  </w:num>
  <w:num w:numId="29">
    <w:abstractNumId w:val="46"/>
  </w:num>
  <w:num w:numId="30">
    <w:abstractNumId w:val="27"/>
  </w:num>
  <w:num w:numId="31">
    <w:abstractNumId w:val="62"/>
  </w:num>
  <w:num w:numId="32">
    <w:abstractNumId w:val="39"/>
  </w:num>
  <w:num w:numId="33">
    <w:abstractNumId w:val="53"/>
  </w:num>
  <w:num w:numId="34">
    <w:abstractNumId w:val="33"/>
  </w:num>
  <w:num w:numId="35">
    <w:abstractNumId w:val="59"/>
  </w:num>
  <w:num w:numId="36">
    <w:abstractNumId w:val="47"/>
  </w:num>
  <w:num w:numId="37">
    <w:abstractNumId w:val="60"/>
  </w:num>
  <w:num w:numId="38">
    <w:abstractNumId w:val="65"/>
  </w:num>
  <w:num w:numId="39">
    <w:abstractNumId w:val="51"/>
  </w:num>
  <w:num w:numId="40">
    <w:abstractNumId w:val="25"/>
  </w:num>
  <w:num w:numId="41">
    <w:abstractNumId w:val="48"/>
  </w:num>
  <w:num w:numId="42">
    <w:abstractNumId w:val="41"/>
  </w:num>
  <w:num w:numId="43">
    <w:abstractNumId w:val="5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36"/>
    <w:rsid w:val="00000CAA"/>
    <w:rsid w:val="000014EC"/>
    <w:rsid w:val="00002F66"/>
    <w:rsid w:val="0000426F"/>
    <w:rsid w:val="0000626E"/>
    <w:rsid w:val="000128B9"/>
    <w:rsid w:val="000135F2"/>
    <w:rsid w:val="00013F95"/>
    <w:rsid w:val="00014FE3"/>
    <w:rsid w:val="00014FE4"/>
    <w:rsid w:val="00017C68"/>
    <w:rsid w:val="000255D9"/>
    <w:rsid w:val="00025707"/>
    <w:rsid w:val="000260AC"/>
    <w:rsid w:val="0002675F"/>
    <w:rsid w:val="00026D07"/>
    <w:rsid w:val="00027426"/>
    <w:rsid w:val="0003009C"/>
    <w:rsid w:val="000337A2"/>
    <w:rsid w:val="00034AC2"/>
    <w:rsid w:val="00036401"/>
    <w:rsid w:val="00036CEA"/>
    <w:rsid w:val="00036DE2"/>
    <w:rsid w:val="0004002B"/>
    <w:rsid w:val="00042248"/>
    <w:rsid w:val="0004432D"/>
    <w:rsid w:val="00060E50"/>
    <w:rsid w:val="00067145"/>
    <w:rsid w:val="0007365B"/>
    <w:rsid w:val="00075147"/>
    <w:rsid w:val="00076BB5"/>
    <w:rsid w:val="00077720"/>
    <w:rsid w:val="000837C3"/>
    <w:rsid w:val="00083944"/>
    <w:rsid w:val="0008758B"/>
    <w:rsid w:val="00090345"/>
    <w:rsid w:val="00092658"/>
    <w:rsid w:val="000A12B4"/>
    <w:rsid w:val="000A1FE2"/>
    <w:rsid w:val="000A4156"/>
    <w:rsid w:val="000A50BB"/>
    <w:rsid w:val="000B04E9"/>
    <w:rsid w:val="000B33C3"/>
    <w:rsid w:val="000B53AE"/>
    <w:rsid w:val="000B612B"/>
    <w:rsid w:val="000C0ACE"/>
    <w:rsid w:val="000C16EA"/>
    <w:rsid w:val="000C216E"/>
    <w:rsid w:val="000C695E"/>
    <w:rsid w:val="000C79BA"/>
    <w:rsid w:val="000D13F4"/>
    <w:rsid w:val="000D20C0"/>
    <w:rsid w:val="000D5D51"/>
    <w:rsid w:val="000D63EE"/>
    <w:rsid w:val="000E293A"/>
    <w:rsid w:val="000E5ABE"/>
    <w:rsid w:val="000E78D0"/>
    <w:rsid w:val="000F041B"/>
    <w:rsid w:val="000F23C0"/>
    <w:rsid w:val="000F6CAA"/>
    <w:rsid w:val="00100C83"/>
    <w:rsid w:val="00101D7A"/>
    <w:rsid w:val="001047F3"/>
    <w:rsid w:val="001051CC"/>
    <w:rsid w:val="00106B3E"/>
    <w:rsid w:val="00107B1F"/>
    <w:rsid w:val="00110E8C"/>
    <w:rsid w:val="0011436C"/>
    <w:rsid w:val="00123CAA"/>
    <w:rsid w:val="001246F4"/>
    <w:rsid w:val="00130494"/>
    <w:rsid w:val="00134650"/>
    <w:rsid w:val="001357A6"/>
    <w:rsid w:val="001401CA"/>
    <w:rsid w:val="0014086B"/>
    <w:rsid w:val="00141768"/>
    <w:rsid w:val="00144CA2"/>
    <w:rsid w:val="00144F1C"/>
    <w:rsid w:val="001474EE"/>
    <w:rsid w:val="00152FB6"/>
    <w:rsid w:val="00153DFD"/>
    <w:rsid w:val="00156D99"/>
    <w:rsid w:val="001639D5"/>
    <w:rsid w:val="001643FF"/>
    <w:rsid w:val="00164B8C"/>
    <w:rsid w:val="001667EB"/>
    <w:rsid w:val="00172B31"/>
    <w:rsid w:val="0017590C"/>
    <w:rsid w:val="0018338F"/>
    <w:rsid w:val="001911D1"/>
    <w:rsid w:val="00191BA1"/>
    <w:rsid w:val="00196294"/>
    <w:rsid w:val="00196D43"/>
    <w:rsid w:val="0019705A"/>
    <w:rsid w:val="001A4D25"/>
    <w:rsid w:val="001A59B0"/>
    <w:rsid w:val="001A5C64"/>
    <w:rsid w:val="001B02B7"/>
    <w:rsid w:val="001B60D8"/>
    <w:rsid w:val="001C1CE0"/>
    <w:rsid w:val="001C1F59"/>
    <w:rsid w:val="001C5249"/>
    <w:rsid w:val="001C52C8"/>
    <w:rsid w:val="001D12B3"/>
    <w:rsid w:val="001D539D"/>
    <w:rsid w:val="001D74AB"/>
    <w:rsid w:val="001E6703"/>
    <w:rsid w:val="001F25A6"/>
    <w:rsid w:val="001F489A"/>
    <w:rsid w:val="001F747F"/>
    <w:rsid w:val="00200E4E"/>
    <w:rsid w:val="00201768"/>
    <w:rsid w:val="00201D36"/>
    <w:rsid w:val="002028D1"/>
    <w:rsid w:val="00204642"/>
    <w:rsid w:val="002170C5"/>
    <w:rsid w:val="00222406"/>
    <w:rsid w:val="00222B3E"/>
    <w:rsid w:val="0022306C"/>
    <w:rsid w:val="0023724B"/>
    <w:rsid w:val="00243064"/>
    <w:rsid w:val="0024509F"/>
    <w:rsid w:val="002530DE"/>
    <w:rsid w:val="002629FF"/>
    <w:rsid w:val="00263BAC"/>
    <w:rsid w:val="00271936"/>
    <w:rsid w:val="00272260"/>
    <w:rsid w:val="00272709"/>
    <w:rsid w:val="00275B0D"/>
    <w:rsid w:val="00276C9C"/>
    <w:rsid w:val="00283232"/>
    <w:rsid w:val="00283FA0"/>
    <w:rsid w:val="002857D0"/>
    <w:rsid w:val="00286AA4"/>
    <w:rsid w:val="00291769"/>
    <w:rsid w:val="0029217B"/>
    <w:rsid w:val="002928C5"/>
    <w:rsid w:val="00297F54"/>
    <w:rsid w:val="002A0179"/>
    <w:rsid w:val="002A187B"/>
    <w:rsid w:val="002A7F14"/>
    <w:rsid w:val="002B1845"/>
    <w:rsid w:val="002B2FAB"/>
    <w:rsid w:val="002B64D1"/>
    <w:rsid w:val="002B7FBD"/>
    <w:rsid w:val="002C5118"/>
    <w:rsid w:val="002D42BD"/>
    <w:rsid w:val="002D7BFC"/>
    <w:rsid w:val="002E0618"/>
    <w:rsid w:val="002E120A"/>
    <w:rsid w:val="002E15BF"/>
    <w:rsid w:val="002E3F0E"/>
    <w:rsid w:val="002F2650"/>
    <w:rsid w:val="002F2AA2"/>
    <w:rsid w:val="002F3AB6"/>
    <w:rsid w:val="002F79E4"/>
    <w:rsid w:val="00304699"/>
    <w:rsid w:val="003070B5"/>
    <w:rsid w:val="00307969"/>
    <w:rsid w:val="00313FD1"/>
    <w:rsid w:val="00317AF1"/>
    <w:rsid w:val="0032112A"/>
    <w:rsid w:val="0032366E"/>
    <w:rsid w:val="00323B9B"/>
    <w:rsid w:val="0032411C"/>
    <w:rsid w:val="00324200"/>
    <w:rsid w:val="00324DEE"/>
    <w:rsid w:val="00325F0A"/>
    <w:rsid w:val="00335B20"/>
    <w:rsid w:val="003361FA"/>
    <w:rsid w:val="00341275"/>
    <w:rsid w:val="00343E7C"/>
    <w:rsid w:val="003447D3"/>
    <w:rsid w:val="00351526"/>
    <w:rsid w:val="00351A5F"/>
    <w:rsid w:val="003561C6"/>
    <w:rsid w:val="0036486D"/>
    <w:rsid w:val="00364D77"/>
    <w:rsid w:val="00371041"/>
    <w:rsid w:val="003735CD"/>
    <w:rsid w:val="003826B4"/>
    <w:rsid w:val="00390FB9"/>
    <w:rsid w:val="00392B86"/>
    <w:rsid w:val="00394A96"/>
    <w:rsid w:val="003A0F16"/>
    <w:rsid w:val="003A5003"/>
    <w:rsid w:val="003A52F7"/>
    <w:rsid w:val="003A69A5"/>
    <w:rsid w:val="003B4D77"/>
    <w:rsid w:val="003C30AB"/>
    <w:rsid w:val="003C347E"/>
    <w:rsid w:val="003D02D4"/>
    <w:rsid w:val="003D08C3"/>
    <w:rsid w:val="003D0A70"/>
    <w:rsid w:val="003D1C6B"/>
    <w:rsid w:val="003D5BC4"/>
    <w:rsid w:val="003D625C"/>
    <w:rsid w:val="003D7422"/>
    <w:rsid w:val="003D787E"/>
    <w:rsid w:val="003E30FD"/>
    <w:rsid w:val="003E58BA"/>
    <w:rsid w:val="003E66C8"/>
    <w:rsid w:val="003F27DE"/>
    <w:rsid w:val="003F2CA3"/>
    <w:rsid w:val="003F3E1B"/>
    <w:rsid w:val="003F45E6"/>
    <w:rsid w:val="003F573A"/>
    <w:rsid w:val="00404D11"/>
    <w:rsid w:val="00407AE7"/>
    <w:rsid w:val="0041173C"/>
    <w:rsid w:val="00413F3E"/>
    <w:rsid w:val="004162E6"/>
    <w:rsid w:val="00420C8B"/>
    <w:rsid w:val="00421360"/>
    <w:rsid w:val="004305F3"/>
    <w:rsid w:val="0043306A"/>
    <w:rsid w:val="00433A13"/>
    <w:rsid w:val="00435684"/>
    <w:rsid w:val="00436B93"/>
    <w:rsid w:val="00437D5F"/>
    <w:rsid w:val="004449C2"/>
    <w:rsid w:val="004457CB"/>
    <w:rsid w:val="00450DD0"/>
    <w:rsid w:val="00453E69"/>
    <w:rsid w:val="00461F04"/>
    <w:rsid w:val="00472AEE"/>
    <w:rsid w:val="00477C51"/>
    <w:rsid w:val="00485BAB"/>
    <w:rsid w:val="00485EBF"/>
    <w:rsid w:val="00486E44"/>
    <w:rsid w:val="00487DB8"/>
    <w:rsid w:val="00487E82"/>
    <w:rsid w:val="00487FD0"/>
    <w:rsid w:val="00492570"/>
    <w:rsid w:val="004A349B"/>
    <w:rsid w:val="004A3F49"/>
    <w:rsid w:val="004B12C0"/>
    <w:rsid w:val="004B2FA4"/>
    <w:rsid w:val="004B4A72"/>
    <w:rsid w:val="004C40F9"/>
    <w:rsid w:val="004C5131"/>
    <w:rsid w:val="004D0C4D"/>
    <w:rsid w:val="004D6F05"/>
    <w:rsid w:val="004D7AD7"/>
    <w:rsid w:val="004E145B"/>
    <w:rsid w:val="004E2A82"/>
    <w:rsid w:val="004E5F30"/>
    <w:rsid w:val="004E750B"/>
    <w:rsid w:val="004F0751"/>
    <w:rsid w:val="004F7F4C"/>
    <w:rsid w:val="0050051F"/>
    <w:rsid w:val="00500C4E"/>
    <w:rsid w:val="005034C1"/>
    <w:rsid w:val="005036CE"/>
    <w:rsid w:val="005053AE"/>
    <w:rsid w:val="00505FA8"/>
    <w:rsid w:val="005070A4"/>
    <w:rsid w:val="00511CF0"/>
    <w:rsid w:val="005174D2"/>
    <w:rsid w:val="00523E7F"/>
    <w:rsid w:val="00524F79"/>
    <w:rsid w:val="00530DB0"/>
    <w:rsid w:val="00532796"/>
    <w:rsid w:val="00537808"/>
    <w:rsid w:val="005419E2"/>
    <w:rsid w:val="0056167E"/>
    <w:rsid w:val="00563D00"/>
    <w:rsid w:val="00565B49"/>
    <w:rsid w:val="0057065D"/>
    <w:rsid w:val="00575498"/>
    <w:rsid w:val="00576A17"/>
    <w:rsid w:val="005825FD"/>
    <w:rsid w:val="00583C36"/>
    <w:rsid w:val="005849CE"/>
    <w:rsid w:val="00584A44"/>
    <w:rsid w:val="00590C04"/>
    <w:rsid w:val="00595DF9"/>
    <w:rsid w:val="005A4FB9"/>
    <w:rsid w:val="005A5CCA"/>
    <w:rsid w:val="005B0162"/>
    <w:rsid w:val="005B07B1"/>
    <w:rsid w:val="005B11B6"/>
    <w:rsid w:val="005B5A7C"/>
    <w:rsid w:val="005C450B"/>
    <w:rsid w:val="005C46BA"/>
    <w:rsid w:val="005C6D99"/>
    <w:rsid w:val="005D46A2"/>
    <w:rsid w:val="005D7771"/>
    <w:rsid w:val="005D7AC6"/>
    <w:rsid w:val="005E0252"/>
    <w:rsid w:val="005E144C"/>
    <w:rsid w:val="005E4EEC"/>
    <w:rsid w:val="005E5DC9"/>
    <w:rsid w:val="005E7D1D"/>
    <w:rsid w:val="005F17C4"/>
    <w:rsid w:val="005F1809"/>
    <w:rsid w:val="005F500A"/>
    <w:rsid w:val="005F7612"/>
    <w:rsid w:val="005F784F"/>
    <w:rsid w:val="00600C93"/>
    <w:rsid w:val="0060113D"/>
    <w:rsid w:val="006042C0"/>
    <w:rsid w:val="00614444"/>
    <w:rsid w:val="00615B29"/>
    <w:rsid w:val="00617740"/>
    <w:rsid w:val="00620D31"/>
    <w:rsid w:val="00621A85"/>
    <w:rsid w:val="00623CFC"/>
    <w:rsid w:val="006240FB"/>
    <w:rsid w:val="0062437B"/>
    <w:rsid w:val="006267F7"/>
    <w:rsid w:val="006273BC"/>
    <w:rsid w:val="00634A30"/>
    <w:rsid w:val="00634FFF"/>
    <w:rsid w:val="006356F7"/>
    <w:rsid w:val="00636B50"/>
    <w:rsid w:val="00641F0D"/>
    <w:rsid w:val="006421D4"/>
    <w:rsid w:val="00643F7D"/>
    <w:rsid w:val="0064477A"/>
    <w:rsid w:val="0064562E"/>
    <w:rsid w:val="0065024F"/>
    <w:rsid w:val="00655011"/>
    <w:rsid w:val="0066060B"/>
    <w:rsid w:val="00660F9D"/>
    <w:rsid w:val="00663A0B"/>
    <w:rsid w:val="00665698"/>
    <w:rsid w:val="00673DAB"/>
    <w:rsid w:val="006759EE"/>
    <w:rsid w:val="006760A3"/>
    <w:rsid w:val="00684F55"/>
    <w:rsid w:val="006913C0"/>
    <w:rsid w:val="00695144"/>
    <w:rsid w:val="00696CB2"/>
    <w:rsid w:val="006977A7"/>
    <w:rsid w:val="006A3D64"/>
    <w:rsid w:val="006A48DE"/>
    <w:rsid w:val="006A4E49"/>
    <w:rsid w:val="006A79FA"/>
    <w:rsid w:val="006B05C5"/>
    <w:rsid w:val="006B6427"/>
    <w:rsid w:val="006B7A0A"/>
    <w:rsid w:val="006B7C05"/>
    <w:rsid w:val="006C04D6"/>
    <w:rsid w:val="006C42F1"/>
    <w:rsid w:val="006D41E4"/>
    <w:rsid w:val="006D7E5E"/>
    <w:rsid w:val="006E51D3"/>
    <w:rsid w:val="006E5213"/>
    <w:rsid w:val="006E54CA"/>
    <w:rsid w:val="006E5B1D"/>
    <w:rsid w:val="006E6C39"/>
    <w:rsid w:val="006F0872"/>
    <w:rsid w:val="006F3AB1"/>
    <w:rsid w:val="006F3BD6"/>
    <w:rsid w:val="006F7DA0"/>
    <w:rsid w:val="00707838"/>
    <w:rsid w:val="007172A0"/>
    <w:rsid w:val="007173EF"/>
    <w:rsid w:val="007209DB"/>
    <w:rsid w:val="007226F7"/>
    <w:rsid w:val="00722BF5"/>
    <w:rsid w:val="00724CBE"/>
    <w:rsid w:val="00726041"/>
    <w:rsid w:val="007328EF"/>
    <w:rsid w:val="00736C7C"/>
    <w:rsid w:val="00736F76"/>
    <w:rsid w:val="00741231"/>
    <w:rsid w:val="0074167D"/>
    <w:rsid w:val="00741A61"/>
    <w:rsid w:val="00743453"/>
    <w:rsid w:val="0074610E"/>
    <w:rsid w:val="007467B6"/>
    <w:rsid w:val="007526C2"/>
    <w:rsid w:val="00752B36"/>
    <w:rsid w:val="007567A6"/>
    <w:rsid w:val="007571A7"/>
    <w:rsid w:val="007624A1"/>
    <w:rsid w:val="00762955"/>
    <w:rsid w:val="00762967"/>
    <w:rsid w:val="0076447A"/>
    <w:rsid w:val="00772A5A"/>
    <w:rsid w:val="0077373E"/>
    <w:rsid w:val="007810E1"/>
    <w:rsid w:val="0078259F"/>
    <w:rsid w:val="00794301"/>
    <w:rsid w:val="00796AA6"/>
    <w:rsid w:val="007A5A4C"/>
    <w:rsid w:val="007C1F4F"/>
    <w:rsid w:val="007C4B12"/>
    <w:rsid w:val="007C65D5"/>
    <w:rsid w:val="007C6644"/>
    <w:rsid w:val="007C7A68"/>
    <w:rsid w:val="007D21F9"/>
    <w:rsid w:val="007D5370"/>
    <w:rsid w:val="007D5DC2"/>
    <w:rsid w:val="007D78BF"/>
    <w:rsid w:val="007E00F8"/>
    <w:rsid w:val="007E3A7E"/>
    <w:rsid w:val="007E4CBA"/>
    <w:rsid w:val="007F05B8"/>
    <w:rsid w:val="007F0F2C"/>
    <w:rsid w:val="007F4D64"/>
    <w:rsid w:val="007F6CCE"/>
    <w:rsid w:val="00800936"/>
    <w:rsid w:val="008013BE"/>
    <w:rsid w:val="008017C8"/>
    <w:rsid w:val="008049B4"/>
    <w:rsid w:val="00804CAA"/>
    <w:rsid w:val="008066E4"/>
    <w:rsid w:val="0081087F"/>
    <w:rsid w:val="0081353A"/>
    <w:rsid w:val="00815F8F"/>
    <w:rsid w:val="00823009"/>
    <w:rsid w:val="00824F21"/>
    <w:rsid w:val="0082760F"/>
    <w:rsid w:val="00827FD1"/>
    <w:rsid w:val="008322AF"/>
    <w:rsid w:val="00832C6E"/>
    <w:rsid w:val="00833B86"/>
    <w:rsid w:val="00833C7B"/>
    <w:rsid w:val="0083455B"/>
    <w:rsid w:val="00837D8C"/>
    <w:rsid w:val="008404B1"/>
    <w:rsid w:val="00843CCF"/>
    <w:rsid w:val="008447B6"/>
    <w:rsid w:val="008518EB"/>
    <w:rsid w:val="00852862"/>
    <w:rsid w:val="00852D58"/>
    <w:rsid w:val="00856140"/>
    <w:rsid w:val="008566BC"/>
    <w:rsid w:val="00863B57"/>
    <w:rsid w:val="00865A87"/>
    <w:rsid w:val="00874042"/>
    <w:rsid w:val="00874476"/>
    <w:rsid w:val="00874A88"/>
    <w:rsid w:val="00877A87"/>
    <w:rsid w:val="00882A45"/>
    <w:rsid w:val="00884480"/>
    <w:rsid w:val="0088540A"/>
    <w:rsid w:val="0088676C"/>
    <w:rsid w:val="00886E29"/>
    <w:rsid w:val="00890739"/>
    <w:rsid w:val="00891BDE"/>
    <w:rsid w:val="00893999"/>
    <w:rsid w:val="00893A9A"/>
    <w:rsid w:val="0089695F"/>
    <w:rsid w:val="00897F8E"/>
    <w:rsid w:val="008A12ED"/>
    <w:rsid w:val="008A21E5"/>
    <w:rsid w:val="008A2562"/>
    <w:rsid w:val="008A5F71"/>
    <w:rsid w:val="008B1139"/>
    <w:rsid w:val="008B5DCB"/>
    <w:rsid w:val="008B6116"/>
    <w:rsid w:val="008B651D"/>
    <w:rsid w:val="008C19E8"/>
    <w:rsid w:val="008C3784"/>
    <w:rsid w:val="008C66EA"/>
    <w:rsid w:val="008C6F54"/>
    <w:rsid w:val="008D00DB"/>
    <w:rsid w:val="008D15E4"/>
    <w:rsid w:val="008D340D"/>
    <w:rsid w:val="008D3FFB"/>
    <w:rsid w:val="008D54B0"/>
    <w:rsid w:val="008D6976"/>
    <w:rsid w:val="008E0AB7"/>
    <w:rsid w:val="008E1E3E"/>
    <w:rsid w:val="008E2BCF"/>
    <w:rsid w:val="008E2D4E"/>
    <w:rsid w:val="008E6100"/>
    <w:rsid w:val="008F0018"/>
    <w:rsid w:val="008F16DF"/>
    <w:rsid w:val="008F691E"/>
    <w:rsid w:val="008F7936"/>
    <w:rsid w:val="009015C8"/>
    <w:rsid w:val="00901B44"/>
    <w:rsid w:val="00901FB3"/>
    <w:rsid w:val="00904E42"/>
    <w:rsid w:val="009124DA"/>
    <w:rsid w:val="0091564E"/>
    <w:rsid w:val="00915FE8"/>
    <w:rsid w:val="00917D3C"/>
    <w:rsid w:val="00926F60"/>
    <w:rsid w:val="00927479"/>
    <w:rsid w:val="00932C44"/>
    <w:rsid w:val="0093323F"/>
    <w:rsid w:val="00950198"/>
    <w:rsid w:val="00951993"/>
    <w:rsid w:val="00952E94"/>
    <w:rsid w:val="009530B0"/>
    <w:rsid w:val="0095607E"/>
    <w:rsid w:val="009614BF"/>
    <w:rsid w:val="00962C6F"/>
    <w:rsid w:val="00964496"/>
    <w:rsid w:val="00964DD0"/>
    <w:rsid w:val="00964FAB"/>
    <w:rsid w:val="00970BC0"/>
    <w:rsid w:val="009748E7"/>
    <w:rsid w:val="00976050"/>
    <w:rsid w:val="009831FC"/>
    <w:rsid w:val="0098397A"/>
    <w:rsid w:val="00984C91"/>
    <w:rsid w:val="009939DB"/>
    <w:rsid w:val="0099414C"/>
    <w:rsid w:val="00997531"/>
    <w:rsid w:val="009A0737"/>
    <w:rsid w:val="009A0A32"/>
    <w:rsid w:val="009A1A76"/>
    <w:rsid w:val="009A3EAF"/>
    <w:rsid w:val="009B0DDC"/>
    <w:rsid w:val="009B2D9F"/>
    <w:rsid w:val="009B5135"/>
    <w:rsid w:val="009B517F"/>
    <w:rsid w:val="009B5AC9"/>
    <w:rsid w:val="009B717D"/>
    <w:rsid w:val="009B7B82"/>
    <w:rsid w:val="009C7251"/>
    <w:rsid w:val="009D0946"/>
    <w:rsid w:val="009D1164"/>
    <w:rsid w:val="009D1E38"/>
    <w:rsid w:val="009D2109"/>
    <w:rsid w:val="009D32D2"/>
    <w:rsid w:val="009E1A7A"/>
    <w:rsid w:val="009E3FE2"/>
    <w:rsid w:val="009F2476"/>
    <w:rsid w:val="00A0063E"/>
    <w:rsid w:val="00A00786"/>
    <w:rsid w:val="00A01CDE"/>
    <w:rsid w:val="00A03E5B"/>
    <w:rsid w:val="00A05A28"/>
    <w:rsid w:val="00A07313"/>
    <w:rsid w:val="00A102E3"/>
    <w:rsid w:val="00A11C10"/>
    <w:rsid w:val="00A11E4E"/>
    <w:rsid w:val="00A126A9"/>
    <w:rsid w:val="00A1479C"/>
    <w:rsid w:val="00A14DFC"/>
    <w:rsid w:val="00A157B8"/>
    <w:rsid w:val="00A16FFD"/>
    <w:rsid w:val="00A179C2"/>
    <w:rsid w:val="00A20636"/>
    <w:rsid w:val="00A216B9"/>
    <w:rsid w:val="00A24FAC"/>
    <w:rsid w:val="00A264AA"/>
    <w:rsid w:val="00A33F7E"/>
    <w:rsid w:val="00A33F9E"/>
    <w:rsid w:val="00A342B2"/>
    <w:rsid w:val="00A353D9"/>
    <w:rsid w:val="00A354B1"/>
    <w:rsid w:val="00A40BA4"/>
    <w:rsid w:val="00A413D7"/>
    <w:rsid w:val="00A51262"/>
    <w:rsid w:val="00A5584C"/>
    <w:rsid w:val="00A55F34"/>
    <w:rsid w:val="00A5762B"/>
    <w:rsid w:val="00A632EE"/>
    <w:rsid w:val="00A644DF"/>
    <w:rsid w:val="00A673C8"/>
    <w:rsid w:val="00A72E0E"/>
    <w:rsid w:val="00A73DCF"/>
    <w:rsid w:val="00A73DE1"/>
    <w:rsid w:val="00A77DD9"/>
    <w:rsid w:val="00A818AF"/>
    <w:rsid w:val="00A83E31"/>
    <w:rsid w:val="00A8441E"/>
    <w:rsid w:val="00A84855"/>
    <w:rsid w:val="00A86B56"/>
    <w:rsid w:val="00A86F4E"/>
    <w:rsid w:val="00A92224"/>
    <w:rsid w:val="00A92A1B"/>
    <w:rsid w:val="00A931CE"/>
    <w:rsid w:val="00A95E09"/>
    <w:rsid w:val="00AA0690"/>
    <w:rsid w:val="00AA54C8"/>
    <w:rsid w:val="00AB06DE"/>
    <w:rsid w:val="00AB1200"/>
    <w:rsid w:val="00AB1D9E"/>
    <w:rsid w:val="00AB30E1"/>
    <w:rsid w:val="00AB3857"/>
    <w:rsid w:val="00AB3D9E"/>
    <w:rsid w:val="00AB7C69"/>
    <w:rsid w:val="00AC35E4"/>
    <w:rsid w:val="00AC3787"/>
    <w:rsid w:val="00AC3C43"/>
    <w:rsid w:val="00AC56FB"/>
    <w:rsid w:val="00AC6238"/>
    <w:rsid w:val="00AC65D0"/>
    <w:rsid w:val="00AC6BC5"/>
    <w:rsid w:val="00AD0522"/>
    <w:rsid w:val="00AD6CA6"/>
    <w:rsid w:val="00AE186D"/>
    <w:rsid w:val="00AE39B8"/>
    <w:rsid w:val="00AE4142"/>
    <w:rsid w:val="00AF1250"/>
    <w:rsid w:val="00AF3456"/>
    <w:rsid w:val="00AF5FA9"/>
    <w:rsid w:val="00AF64A6"/>
    <w:rsid w:val="00AF7625"/>
    <w:rsid w:val="00AF7A66"/>
    <w:rsid w:val="00B0542D"/>
    <w:rsid w:val="00B14A15"/>
    <w:rsid w:val="00B15063"/>
    <w:rsid w:val="00B207B1"/>
    <w:rsid w:val="00B20D96"/>
    <w:rsid w:val="00B21797"/>
    <w:rsid w:val="00B22BA2"/>
    <w:rsid w:val="00B24010"/>
    <w:rsid w:val="00B35245"/>
    <w:rsid w:val="00B3531A"/>
    <w:rsid w:val="00B419D9"/>
    <w:rsid w:val="00B41B9C"/>
    <w:rsid w:val="00B42A1D"/>
    <w:rsid w:val="00B44249"/>
    <w:rsid w:val="00B4694B"/>
    <w:rsid w:val="00B56C45"/>
    <w:rsid w:val="00B61D62"/>
    <w:rsid w:val="00B63F01"/>
    <w:rsid w:val="00B648D9"/>
    <w:rsid w:val="00B6661A"/>
    <w:rsid w:val="00B66688"/>
    <w:rsid w:val="00B707AC"/>
    <w:rsid w:val="00B71303"/>
    <w:rsid w:val="00B71421"/>
    <w:rsid w:val="00B74BE9"/>
    <w:rsid w:val="00B80EBA"/>
    <w:rsid w:val="00B93573"/>
    <w:rsid w:val="00B94216"/>
    <w:rsid w:val="00B9635E"/>
    <w:rsid w:val="00B96CCC"/>
    <w:rsid w:val="00B96E7D"/>
    <w:rsid w:val="00B97369"/>
    <w:rsid w:val="00BA1AF2"/>
    <w:rsid w:val="00BA3BD8"/>
    <w:rsid w:val="00BA522B"/>
    <w:rsid w:val="00BA54EA"/>
    <w:rsid w:val="00BA5C55"/>
    <w:rsid w:val="00BB29D2"/>
    <w:rsid w:val="00BB45F8"/>
    <w:rsid w:val="00BB725D"/>
    <w:rsid w:val="00BC0506"/>
    <w:rsid w:val="00BC1EA3"/>
    <w:rsid w:val="00BC3659"/>
    <w:rsid w:val="00BC7AB1"/>
    <w:rsid w:val="00BD1128"/>
    <w:rsid w:val="00BD1E16"/>
    <w:rsid w:val="00BD3320"/>
    <w:rsid w:val="00BD427A"/>
    <w:rsid w:val="00BD5818"/>
    <w:rsid w:val="00BD7C02"/>
    <w:rsid w:val="00BE60FB"/>
    <w:rsid w:val="00BE7FC4"/>
    <w:rsid w:val="00BF208C"/>
    <w:rsid w:val="00BF273E"/>
    <w:rsid w:val="00BF3A71"/>
    <w:rsid w:val="00C0020D"/>
    <w:rsid w:val="00C018B7"/>
    <w:rsid w:val="00C045CB"/>
    <w:rsid w:val="00C05769"/>
    <w:rsid w:val="00C10FC3"/>
    <w:rsid w:val="00C11F27"/>
    <w:rsid w:val="00C12D36"/>
    <w:rsid w:val="00C16540"/>
    <w:rsid w:val="00C1697B"/>
    <w:rsid w:val="00C175DE"/>
    <w:rsid w:val="00C209C5"/>
    <w:rsid w:val="00C20BCB"/>
    <w:rsid w:val="00C20F7C"/>
    <w:rsid w:val="00C217C2"/>
    <w:rsid w:val="00C22B27"/>
    <w:rsid w:val="00C23748"/>
    <w:rsid w:val="00C25826"/>
    <w:rsid w:val="00C33751"/>
    <w:rsid w:val="00C33870"/>
    <w:rsid w:val="00C34742"/>
    <w:rsid w:val="00C3552E"/>
    <w:rsid w:val="00C36474"/>
    <w:rsid w:val="00C42F57"/>
    <w:rsid w:val="00C4371C"/>
    <w:rsid w:val="00C44A0E"/>
    <w:rsid w:val="00C45683"/>
    <w:rsid w:val="00C4625C"/>
    <w:rsid w:val="00C47842"/>
    <w:rsid w:val="00C519BE"/>
    <w:rsid w:val="00C54158"/>
    <w:rsid w:val="00C55F0B"/>
    <w:rsid w:val="00C56A5B"/>
    <w:rsid w:val="00C66DED"/>
    <w:rsid w:val="00C7159D"/>
    <w:rsid w:val="00C74376"/>
    <w:rsid w:val="00C768C0"/>
    <w:rsid w:val="00C76DF9"/>
    <w:rsid w:val="00C80817"/>
    <w:rsid w:val="00C81101"/>
    <w:rsid w:val="00C84A70"/>
    <w:rsid w:val="00C866BD"/>
    <w:rsid w:val="00C87C2D"/>
    <w:rsid w:val="00C92392"/>
    <w:rsid w:val="00C945D5"/>
    <w:rsid w:val="00C96AF4"/>
    <w:rsid w:val="00C97941"/>
    <w:rsid w:val="00CA367E"/>
    <w:rsid w:val="00CA4A5B"/>
    <w:rsid w:val="00CB1FA1"/>
    <w:rsid w:val="00CB4C0A"/>
    <w:rsid w:val="00CB69A6"/>
    <w:rsid w:val="00CC0969"/>
    <w:rsid w:val="00CC2B06"/>
    <w:rsid w:val="00CC48E2"/>
    <w:rsid w:val="00CD04CF"/>
    <w:rsid w:val="00CD0F32"/>
    <w:rsid w:val="00CD1A5D"/>
    <w:rsid w:val="00CD2FC9"/>
    <w:rsid w:val="00CD3DCE"/>
    <w:rsid w:val="00CD3FF1"/>
    <w:rsid w:val="00CE05A8"/>
    <w:rsid w:val="00CF5BA7"/>
    <w:rsid w:val="00CF70EE"/>
    <w:rsid w:val="00CF73BA"/>
    <w:rsid w:val="00D010DE"/>
    <w:rsid w:val="00D01B7E"/>
    <w:rsid w:val="00D01C97"/>
    <w:rsid w:val="00D03787"/>
    <w:rsid w:val="00D046F0"/>
    <w:rsid w:val="00D05540"/>
    <w:rsid w:val="00D123D4"/>
    <w:rsid w:val="00D14B3B"/>
    <w:rsid w:val="00D16506"/>
    <w:rsid w:val="00D17274"/>
    <w:rsid w:val="00D20194"/>
    <w:rsid w:val="00D220AE"/>
    <w:rsid w:val="00D23C5C"/>
    <w:rsid w:val="00D24B87"/>
    <w:rsid w:val="00D34444"/>
    <w:rsid w:val="00D349FC"/>
    <w:rsid w:val="00D40219"/>
    <w:rsid w:val="00D425F5"/>
    <w:rsid w:val="00D43286"/>
    <w:rsid w:val="00D43BB2"/>
    <w:rsid w:val="00D4510C"/>
    <w:rsid w:val="00D457CE"/>
    <w:rsid w:val="00D463B5"/>
    <w:rsid w:val="00D46CD7"/>
    <w:rsid w:val="00D46E03"/>
    <w:rsid w:val="00D5074E"/>
    <w:rsid w:val="00D520BF"/>
    <w:rsid w:val="00D529FC"/>
    <w:rsid w:val="00D52CDF"/>
    <w:rsid w:val="00D530B1"/>
    <w:rsid w:val="00D5365C"/>
    <w:rsid w:val="00D60B26"/>
    <w:rsid w:val="00D628E6"/>
    <w:rsid w:val="00D640FF"/>
    <w:rsid w:val="00D74081"/>
    <w:rsid w:val="00D7704B"/>
    <w:rsid w:val="00D80D97"/>
    <w:rsid w:val="00D8151D"/>
    <w:rsid w:val="00D832E0"/>
    <w:rsid w:val="00D84C53"/>
    <w:rsid w:val="00D863C8"/>
    <w:rsid w:val="00D918D5"/>
    <w:rsid w:val="00D954F4"/>
    <w:rsid w:val="00D9647C"/>
    <w:rsid w:val="00D96AFC"/>
    <w:rsid w:val="00D9779D"/>
    <w:rsid w:val="00DA204E"/>
    <w:rsid w:val="00DA5ED8"/>
    <w:rsid w:val="00DB0E57"/>
    <w:rsid w:val="00DB17D5"/>
    <w:rsid w:val="00DB2404"/>
    <w:rsid w:val="00DB32A1"/>
    <w:rsid w:val="00DB6763"/>
    <w:rsid w:val="00DC10B0"/>
    <w:rsid w:val="00DC1A94"/>
    <w:rsid w:val="00DC6B0D"/>
    <w:rsid w:val="00DC6E38"/>
    <w:rsid w:val="00DD1A5D"/>
    <w:rsid w:val="00DD340F"/>
    <w:rsid w:val="00DD363E"/>
    <w:rsid w:val="00DD43A0"/>
    <w:rsid w:val="00DE0427"/>
    <w:rsid w:val="00DE0B7A"/>
    <w:rsid w:val="00DE31EE"/>
    <w:rsid w:val="00DE7D60"/>
    <w:rsid w:val="00DE7EA6"/>
    <w:rsid w:val="00E01A95"/>
    <w:rsid w:val="00E02875"/>
    <w:rsid w:val="00E04DE0"/>
    <w:rsid w:val="00E07791"/>
    <w:rsid w:val="00E140AD"/>
    <w:rsid w:val="00E16301"/>
    <w:rsid w:val="00E16362"/>
    <w:rsid w:val="00E16573"/>
    <w:rsid w:val="00E21554"/>
    <w:rsid w:val="00E2161C"/>
    <w:rsid w:val="00E240EC"/>
    <w:rsid w:val="00E36B09"/>
    <w:rsid w:val="00E36EA7"/>
    <w:rsid w:val="00E41410"/>
    <w:rsid w:val="00E41F30"/>
    <w:rsid w:val="00E4506C"/>
    <w:rsid w:val="00E4519A"/>
    <w:rsid w:val="00E56528"/>
    <w:rsid w:val="00E57B4E"/>
    <w:rsid w:val="00E60529"/>
    <w:rsid w:val="00E617D7"/>
    <w:rsid w:val="00E62813"/>
    <w:rsid w:val="00E641EF"/>
    <w:rsid w:val="00E65586"/>
    <w:rsid w:val="00E65DC8"/>
    <w:rsid w:val="00E72011"/>
    <w:rsid w:val="00E731F0"/>
    <w:rsid w:val="00E837C8"/>
    <w:rsid w:val="00E8506E"/>
    <w:rsid w:val="00E86ED2"/>
    <w:rsid w:val="00E91B50"/>
    <w:rsid w:val="00E9373D"/>
    <w:rsid w:val="00E94237"/>
    <w:rsid w:val="00E96C27"/>
    <w:rsid w:val="00EA6B17"/>
    <w:rsid w:val="00EA77C5"/>
    <w:rsid w:val="00EB0BBF"/>
    <w:rsid w:val="00EB293B"/>
    <w:rsid w:val="00EB545C"/>
    <w:rsid w:val="00EC0A25"/>
    <w:rsid w:val="00EC3425"/>
    <w:rsid w:val="00ED23CE"/>
    <w:rsid w:val="00ED2805"/>
    <w:rsid w:val="00ED46A1"/>
    <w:rsid w:val="00ED5429"/>
    <w:rsid w:val="00ED7F24"/>
    <w:rsid w:val="00EE4141"/>
    <w:rsid w:val="00EE5E9F"/>
    <w:rsid w:val="00EF03D5"/>
    <w:rsid w:val="00EF1546"/>
    <w:rsid w:val="00EF19FC"/>
    <w:rsid w:val="00EF3636"/>
    <w:rsid w:val="00EF4052"/>
    <w:rsid w:val="00EF6D26"/>
    <w:rsid w:val="00F00A0B"/>
    <w:rsid w:val="00F01B97"/>
    <w:rsid w:val="00F02469"/>
    <w:rsid w:val="00F0725F"/>
    <w:rsid w:val="00F1211A"/>
    <w:rsid w:val="00F15CC4"/>
    <w:rsid w:val="00F20B16"/>
    <w:rsid w:val="00F2509D"/>
    <w:rsid w:val="00F26DF5"/>
    <w:rsid w:val="00F27D93"/>
    <w:rsid w:val="00F31150"/>
    <w:rsid w:val="00F37BFB"/>
    <w:rsid w:val="00F44CBE"/>
    <w:rsid w:val="00F47013"/>
    <w:rsid w:val="00F5382F"/>
    <w:rsid w:val="00F57663"/>
    <w:rsid w:val="00F628FA"/>
    <w:rsid w:val="00F62E3F"/>
    <w:rsid w:val="00F63A46"/>
    <w:rsid w:val="00F65F30"/>
    <w:rsid w:val="00F6611C"/>
    <w:rsid w:val="00F67935"/>
    <w:rsid w:val="00F67A06"/>
    <w:rsid w:val="00F73337"/>
    <w:rsid w:val="00F73579"/>
    <w:rsid w:val="00F7599D"/>
    <w:rsid w:val="00F77FE5"/>
    <w:rsid w:val="00F8299F"/>
    <w:rsid w:val="00F83F8C"/>
    <w:rsid w:val="00F85449"/>
    <w:rsid w:val="00F85650"/>
    <w:rsid w:val="00F92158"/>
    <w:rsid w:val="00F94255"/>
    <w:rsid w:val="00F94E8D"/>
    <w:rsid w:val="00F971AF"/>
    <w:rsid w:val="00FA00DC"/>
    <w:rsid w:val="00FA05C3"/>
    <w:rsid w:val="00FA08F4"/>
    <w:rsid w:val="00FA1627"/>
    <w:rsid w:val="00FA29D5"/>
    <w:rsid w:val="00FA7060"/>
    <w:rsid w:val="00FB322D"/>
    <w:rsid w:val="00FB6DFD"/>
    <w:rsid w:val="00FC043D"/>
    <w:rsid w:val="00FC1333"/>
    <w:rsid w:val="00FC355C"/>
    <w:rsid w:val="00FD1252"/>
    <w:rsid w:val="00FD27BF"/>
    <w:rsid w:val="00FD7928"/>
    <w:rsid w:val="00FE00C5"/>
    <w:rsid w:val="00FE1356"/>
    <w:rsid w:val="00FE1A70"/>
    <w:rsid w:val="00FE521D"/>
    <w:rsid w:val="00FF35A0"/>
    <w:rsid w:val="00FF4CF5"/>
    <w:rsid w:val="00FF6ED3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58F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Body Text 2" w:uiPriority="0"/>
    <w:lsdException w:name="Body Text Indent 2" w:uiPriority="0"/>
    <w:lsdException w:name="Strong" w:semiHidden="0" w:uiPriority="22" w:unhideWhenUsed="0"/>
    <w:lsdException w:name="Emphasis" w:semiHidden="0" w:uiPriority="20" w:unhideWhenUsed="0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A9A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AB06DE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B06DE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AB06DE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AB06DE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AB06DE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AB06DE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 w:val="28"/>
      <w:szCs w:val="28"/>
    </w:rPr>
  </w:style>
  <w:style w:type="paragraph" w:styleId="28">
    <w:name w:val="toc 2"/>
    <w:basedOn w:val="a"/>
    <w:next w:val="a"/>
    <w:autoRedefine/>
    <w:uiPriority w:val="39"/>
    <w:unhideWhenUsed/>
    <w:rsid w:val="006C42F1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6C42F1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styleId="32">
    <w:name w:val="toc 3"/>
    <w:basedOn w:val="a"/>
    <w:next w:val="a"/>
    <w:autoRedefine/>
    <w:uiPriority w:val="39"/>
    <w:unhideWhenUsed/>
    <w:rsid w:val="006C42F1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rsid w:val="004A3F49"/>
    <w:pPr>
      <w:pageBreakBefore/>
      <w:spacing w:after="240" w:line="312" w:lineRule="auto"/>
      <w:ind w:left="360" w:hanging="360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rsid w:val="004A3F49"/>
    <w:pPr>
      <w:spacing w:before="120" w:after="120" w:line="312" w:lineRule="auto"/>
      <w:ind w:left="792" w:hanging="432"/>
      <w:contextualSpacing w:val="0"/>
      <w:jc w:val="center"/>
    </w:pPr>
    <w:rPr>
      <w:b/>
    </w:rPr>
  </w:style>
  <w:style w:type="numbering" w:customStyle="1" w:styleId="1d">
    <w:name w:val="Нет списка1"/>
    <w:next w:val="a2"/>
    <w:uiPriority w:val="99"/>
    <w:semiHidden/>
    <w:unhideWhenUsed/>
    <w:rsid w:val="004A3F49"/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rsid w:val="004A3F49"/>
    <w:rPr>
      <w:i/>
      <w:iCs/>
      <w:color w:val="808080"/>
    </w:rPr>
  </w:style>
  <w:style w:type="character" w:styleId="afff">
    <w:name w:val="Intense Emphasis"/>
    <w:uiPriority w:val="21"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">
    <w:name w:val="Unresolved Mention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uiPriority w:val="99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e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customStyle="1" w:styleId="Stamp">
    <w:name w:val="Stamp"/>
    <w:basedOn w:val="a"/>
    <w:qFormat/>
    <w:rsid w:val="00893A9A"/>
    <w:pPr>
      <w:ind w:firstLine="0"/>
    </w:pPr>
    <w:rPr>
      <w:rFonts w:ascii="Arial" w:hAnsi="Arial"/>
      <w:i/>
      <w:sz w:val="20"/>
      <w:lang w:val="en-US"/>
    </w:rPr>
  </w:style>
  <w:style w:type="paragraph" w:customStyle="1" w:styleId="afff8">
    <w:name w:val="Мой"/>
    <w:basedOn w:val="af6"/>
    <w:rsid w:val="00917D3C"/>
    <w:pPr>
      <w:spacing w:line="240" w:lineRule="auto"/>
      <w:ind w:left="294" w:right="283" w:firstLine="246"/>
    </w:pPr>
    <w:rPr>
      <w:rFonts w:eastAsia="Batang"/>
      <w:b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Body Text 2" w:uiPriority="0"/>
    <w:lsdException w:name="Body Text Indent 2" w:uiPriority="0"/>
    <w:lsdException w:name="Strong" w:semiHidden="0" w:uiPriority="22" w:unhideWhenUsed="0"/>
    <w:lsdException w:name="Emphasis" w:semiHidden="0" w:uiPriority="20" w:unhideWhenUsed="0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A9A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AB06DE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B06DE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AB06DE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AB06DE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AB06DE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AB06DE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 w:val="28"/>
      <w:szCs w:val="28"/>
    </w:rPr>
  </w:style>
  <w:style w:type="paragraph" w:styleId="28">
    <w:name w:val="toc 2"/>
    <w:basedOn w:val="a"/>
    <w:next w:val="a"/>
    <w:autoRedefine/>
    <w:uiPriority w:val="39"/>
    <w:unhideWhenUsed/>
    <w:rsid w:val="006C42F1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6C42F1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styleId="32">
    <w:name w:val="toc 3"/>
    <w:basedOn w:val="a"/>
    <w:next w:val="a"/>
    <w:autoRedefine/>
    <w:uiPriority w:val="39"/>
    <w:unhideWhenUsed/>
    <w:rsid w:val="006C42F1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rsid w:val="004A3F49"/>
    <w:pPr>
      <w:pageBreakBefore/>
      <w:spacing w:after="240" w:line="312" w:lineRule="auto"/>
      <w:ind w:left="360" w:hanging="360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rsid w:val="004A3F49"/>
    <w:pPr>
      <w:spacing w:before="120" w:after="120" w:line="312" w:lineRule="auto"/>
      <w:ind w:left="792" w:hanging="432"/>
      <w:contextualSpacing w:val="0"/>
      <w:jc w:val="center"/>
    </w:pPr>
    <w:rPr>
      <w:b/>
    </w:rPr>
  </w:style>
  <w:style w:type="numbering" w:customStyle="1" w:styleId="1d">
    <w:name w:val="Нет списка1"/>
    <w:next w:val="a2"/>
    <w:uiPriority w:val="99"/>
    <w:semiHidden/>
    <w:unhideWhenUsed/>
    <w:rsid w:val="004A3F49"/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rsid w:val="004A3F49"/>
    <w:rPr>
      <w:i/>
      <w:iCs/>
      <w:color w:val="808080"/>
    </w:rPr>
  </w:style>
  <w:style w:type="character" w:styleId="afff">
    <w:name w:val="Intense Emphasis"/>
    <w:uiPriority w:val="21"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">
    <w:name w:val="Unresolved Mention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uiPriority w:val="99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e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customStyle="1" w:styleId="Stamp">
    <w:name w:val="Stamp"/>
    <w:basedOn w:val="a"/>
    <w:qFormat/>
    <w:rsid w:val="00893A9A"/>
    <w:pPr>
      <w:ind w:firstLine="0"/>
    </w:pPr>
    <w:rPr>
      <w:rFonts w:ascii="Arial" w:hAnsi="Arial"/>
      <w:i/>
      <w:sz w:val="20"/>
      <w:lang w:val="en-US"/>
    </w:rPr>
  </w:style>
  <w:style w:type="paragraph" w:customStyle="1" w:styleId="afff8">
    <w:name w:val="Мой"/>
    <w:basedOn w:val="af6"/>
    <w:rsid w:val="00917D3C"/>
    <w:pPr>
      <w:spacing w:line="240" w:lineRule="auto"/>
      <w:ind w:left="294" w:right="283" w:firstLine="246"/>
    </w:pPr>
    <w:rPr>
      <w:rFonts w:eastAsia="Batang"/>
      <w:b/>
      <w:sz w:val="24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3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89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6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886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43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68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06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1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73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FE57A-123E-4040-BEF6-0CB6AEA1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34</Pages>
  <Words>6427</Words>
  <Characters>36639</Characters>
  <Application>Microsoft Office Word</Application>
  <DocSecurity>0</DocSecurity>
  <Lines>305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42981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Пользователь</cp:lastModifiedBy>
  <cp:revision>7</cp:revision>
  <cp:lastPrinted>2021-11-20T15:22:00Z</cp:lastPrinted>
  <dcterms:created xsi:type="dcterms:W3CDTF">2023-11-09T10:57:00Z</dcterms:created>
  <dcterms:modified xsi:type="dcterms:W3CDTF">2023-11-16T08:51:00Z</dcterms:modified>
</cp:coreProperties>
</file>