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Calibri" w:eastAsia="Calibri" w:hAnsi="Calibri" w:cs="Times New Roman"/>
        </w:rPr>
        <w:id w:val="353077676"/>
        <w:docPartObj>
          <w:docPartGallery w:val="Table of Contents"/>
          <w:docPartUnique/>
        </w:docPartObj>
      </w:sdtPr>
      <w:sdtContent>
        <w:p w14:paraId="0D5779C5" w14:textId="77777777" w:rsidR="00C320A2" w:rsidRPr="00941C65" w:rsidRDefault="00E14679" w:rsidP="00C320A2">
          <w:pPr>
            <w:keepNext/>
            <w:keepLines/>
            <w:spacing w:before="240" w:after="0" w:line="259" w:lineRule="auto"/>
            <w:jc w:val="center"/>
            <w:rPr>
              <w:rFonts w:ascii="Times New Roman" w:eastAsia="Times New Roman" w:hAnsi="Times New Roman" w:cs="Times New Roman"/>
              <w:b/>
              <w:color w:val="000000"/>
              <w:sz w:val="28"/>
              <w:szCs w:val="32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eastAsia="ru-RU"/>
            </w:rPr>
            <w:t>Содержание</w:t>
          </w:r>
        </w:p>
        <w:p w14:paraId="6FE74425" w14:textId="77777777" w:rsidR="00C320A2" w:rsidRPr="00941C65" w:rsidRDefault="00C320A2" w:rsidP="00C320A2">
          <w:pPr>
            <w:tabs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В</w:t>
          </w:r>
          <w:r w:rsidR="00E14679">
            <w:rPr>
              <w:rFonts w:ascii="Times New Roman" w:eastAsia="Calibri" w:hAnsi="Times New Roman" w:cs="Times New Roman"/>
              <w:noProof/>
              <w:sz w:val="28"/>
              <w:szCs w:val="28"/>
            </w:rPr>
            <w:t>ведение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864C06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4</w:t>
          </w:r>
        </w:p>
        <w:p w14:paraId="162E2785" w14:textId="77777777" w:rsidR="00C320A2" w:rsidRPr="00941C65" w:rsidRDefault="002514CD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C320A2"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Физико-геогр</w:t>
          </w:r>
          <w:r w:rsidR="00C320A2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афическая характеристика района работ</w:t>
          </w:r>
          <w:r w:rsidR="00C320A2"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B23C09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5</w:t>
          </w:r>
        </w:p>
        <w:p w14:paraId="03AED856" w14:textId="3E7DCB5D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70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1.1.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Рельеф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65AE0580" w14:textId="77777777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</w:t>
          </w:r>
          <w:r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Гидрография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B23C09">
            <w:rPr>
              <w:rFonts w:ascii="Times New Roman" w:eastAsia="Calibri" w:hAnsi="Times New Roman" w:cs="Times New Roman"/>
              <w:noProof/>
              <w:sz w:val="28"/>
              <w:szCs w:val="28"/>
            </w:rPr>
            <w:t>7</w:t>
          </w:r>
        </w:p>
        <w:p w14:paraId="6015EA6C" w14:textId="77777777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</w:t>
          </w:r>
          <w:r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3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Климат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763220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8</w:t>
          </w:r>
        </w:p>
        <w:p w14:paraId="43CF12CB" w14:textId="2FBFD080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</w:t>
          </w:r>
          <w:r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4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65794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Грунт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C066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9</w:t>
          </w:r>
        </w:p>
        <w:p w14:paraId="7A10BC40" w14:textId="01986D76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Экономическая характеристика района работ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</w:p>
        <w:p w14:paraId="6F12E087" w14:textId="14BC264C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2.1.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Промышленность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</w:p>
        <w:p w14:paraId="423C8FDB" w14:textId="13FEC0C2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2.2.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Строительство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867A54B" w14:textId="739FFA28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2.3.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Труд и занятость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B3CF4D5" w14:textId="2A2A8DEA" w:rsidR="00C320A2" w:rsidRPr="00941C65" w:rsidRDefault="00C320A2" w:rsidP="004C75EA">
          <w:pPr>
            <w:tabs>
              <w:tab w:val="left" w:pos="1100"/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2.4.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Транспорт и связь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</w:p>
        <w:p w14:paraId="5C8946E6" w14:textId="0DE0B52A" w:rsidR="00C320A2" w:rsidRPr="00941C65" w:rsidRDefault="00C320A2" w:rsidP="004C75EA">
          <w:pPr>
            <w:tabs>
              <w:tab w:val="left" w:pos="880"/>
              <w:tab w:val="right" w:leader="dot" w:pos="9346"/>
            </w:tabs>
            <w:spacing w:after="100" w:line="259" w:lineRule="auto"/>
            <w:ind w:left="709" w:hanging="283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Топографо-геодезическая изученность, аэрокосмическая и картографическая обеспеченность объекта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E62500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1971D640" w14:textId="7D5D65D1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4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Организационн</w:t>
          </w:r>
          <w:r w:rsidR="00D66636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о-ликвидационные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работы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7</w:t>
          </w:r>
        </w:p>
        <w:p w14:paraId="3F350FEB" w14:textId="2691A28D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Особенности организации проектируемых работ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9</w:t>
          </w:r>
        </w:p>
        <w:p w14:paraId="71B08CD3" w14:textId="2834CB2F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6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Контроль и приемка работ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0</w:t>
          </w:r>
        </w:p>
        <w:p w14:paraId="1D176E6B" w14:textId="0A53817F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7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Охрана труда и техника безопасности на объекте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6F3CAC6" w14:textId="2C7F8D9B" w:rsidR="00C320A2" w:rsidRPr="00941C65" w:rsidRDefault="00C320A2" w:rsidP="00C320A2">
          <w:pPr>
            <w:tabs>
              <w:tab w:val="left" w:pos="880"/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8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Расчетно-сметная часть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2A3F50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71B6E7D7" w14:textId="41758862" w:rsidR="00C320A2" w:rsidRDefault="00C320A2" w:rsidP="00C320A2">
          <w:pPr>
            <w:tabs>
              <w:tab w:val="left" w:pos="1100"/>
              <w:tab w:val="right" w:leader="dot" w:pos="9346"/>
            </w:tabs>
            <w:spacing w:after="100" w:line="259" w:lineRule="auto"/>
            <w:ind w:left="284" w:firstLine="156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9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941C65">
            <w:rPr>
              <w:rFonts w:ascii="Times New Roman" w:eastAsia="Calibri" w:hAnsi="Times New Roman" w:cs="Times New Roman"/>
              <w:noProof/>
              <w:sz w:val="28"/>
              <w:szCs w:val="28"/>
            </w:rPr>
            <w:t>План по повышению эффективности производства работ</w:t>
          </w:r>
          <w:r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85051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</w:p>
        <w:p w14:paraId="10E9221D" w14:textId="2C4417D0" w:rsidR="00C320A2" w:rsidRPr="00B8374C" w:rsidRDefault="00E14679" w:rsidP="00F16EBE">
          <w:pPr>
            <w:tabs>
              <w:tab w:val="right" w:leader="dot" w:pos="9346"/>
            </w:tabs>
            <w:spacing w:after="100" w:line="259" w:lineRule="auto"/>
            <w:ind w:left="440" w:firstLine="269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Заключение</w:t>
          </w:r>
          <w:r w:rsidR="00C320A2" w:rsidRPr="00941C65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85051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>
            <w:rPr>
              <w:rFonts w:ascii="Times New Roman" w:eastAsia="Calibri" w:hAnsi="Times New Roman" w:cs="Times New Roman"/>
              <w:noProof/>
              <w:sz w:val="28"/>
              <w:szCs w:val="28"/>
            </w:rPr>
            <w:t>4</w:t>
          </w:r>
        </w:p>
        <w:p w14:paraId="5ACE6184" w14:textId="2EA5CAFE" w:rsidR="00C320A2" w:rsidRDefault="00E14679" w:rsidP="00F16EBE">
          <w:pPr>
            <w:tabs>
              <w:tab w:val="right" w:leader="dot" w:pos="9346"/>
            </w:tabs>
            <w:spacing w:after="100" w:line="259" w:lineRule="auto"/>
            <w:ind w:left="709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noProof/>
              <w:sz w:val="28"/>
              <w:szCs w:val="28"/>
            </w:rPr>
            <w:t>Перечень использованных информационных ресурсов</w:t>
          </w:r>
          <w:r w:rsidR="001D27AD">
            <w:rPr>
              <w:rFonts w:ascii="Times New Roman" w:eastAsia="Calibri" w:hAnsi="Times New Roman" w:cs="Times New Roman"/>
              <w:noProof/>
              <w:sz w:val="28"/>
              <w:szCs w:val="28"/>
            </w:rPr>
            <w:t>………………..</w:t>
          </w:r>
          <w:r w:rsidR="00E62500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3A7FDA86" w14:textId="77777777" w:rsidR="00C320A2" w:rsidRPr="00941C65" w:rsidRDefault="00C320A2" w:rsidP="00C320A2">
          <w:pPr>
            <w:tabs>
              <w:tab w:val="right" w:leader="dot" w:pos="9346"/>
            </w:tabs>
            <w:spacing w:after="100" w:line="259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</w:p>
        <w:p w14:paraId="55EF0ACA" w14:textId="77777777" w:rsidR="00C320A2" w:rsidRDefault="007E1C99" w:rsidP="00C320A2">
          <w:pPr>
            <w:spacing w:line="240" w:lineRule="auto"/>
            <w:rPr>
              <w:rFonts w:ascii="Calibri" w:eastAsia="Calibri" w:hAnsi="Calibri" w:cs="Times New Roman"/>
            </w:rPr>
          </w:pPr>
        </w:p>
      </w:sdtContent>
    </w:sdt>
    <w:p w14:paraId="4E7DC57E" w14:textId="77777777" w:rsidR="00B763F5" w:rsidRPr="00B763F5" w:rsidRDefault="00B763F5" w:rsidP="00B763F5">
      <w:pPr>
        <w:tabs>
          <w:tab w:val="left" w:pos="7290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sdt>
      <w:sdtPr>
        <w:rPr>
          <w:rFonts w:ascii="Calibri" w:eastAsia="Calibri" w:hAnsi="Calibri" w:cs="Times New Roman"/>
        </w:rPr>
        <w:id w:val="96039738"/>
        <w:docPartObj>
          <w:docPartGallery w:val="Table of Contents"/>
          <w:docPartUnique/>
        </w:docPartObj>
      </w:sdtPr>
      <w:sdtContent>
        <w:p w14:paraId="4A0E5202" w14:textId="77777777" w:rsidR="00C320A2" w:rsidRDefault="00C320A2" w:rsidP="00C320A2">
          <w:pPr>
            <w:keepNext/>
            <w:keepLines/>
            <w:spacing w:before="240" w:after="0" w:line="259" w:lineRule="auto"/>
            <w:jc w:val="center"/>
          </w:pPr>
        </w:p>
        <w:p w14:paraId="226CEB66" w14:textId="77777777" w:rsidR="00941C65" w:rsidRPr="00941C65" w:rsidRDefault="007E1C99" w:rsidP="00941C65">
          <w:pPr>
            <w:spacing w:line="240" w:lineRule="auto"/>
            <w:rPr>
              <w:rFonts w:ascii="Calibri" w:eastAsia="Calibri" w:hAnsi="Calibri" w:cs="Times New Roman"/>
            </w:rPr>
          </w:pPr>
        </w:p>
      </w:sdtContent>
    </w:sdt>
    <w:p w14:paraId="478F6545" w14:textId="77777777" w:rsidR="00B3228B" w:rsidRDefault="00B3228B" w:rsidP="00FC6BEB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632CF144" w14:textId="77777777" w:rsidR="00607EFE" w:rsidRDefault="00607EFE" w:rsidP="00EC469F">
      <w:pPr>
        <w:spacing w:after="0" w:line="360" w:lineRule="auto"/>
        <w:outlineLvl w:val="0"/>
        <w:rPr>
          <w:rFonts w:ascii="Times New Roman" w:eastAsia="Calibri" w:hAnsi="Times New Roman" w:cs="Times New Roman"/>
          <w:sz w:val="28"/>
          <w:szCs w:val="28"/>
        </w:rPr>
      </w:pPr>
    </w:p>
    <w:p w14:paraId="46E69A45" w14:textId="77777777" w:rsidR="005B7E2F" w:rsidRPr="0010500F" w:rsidRDefault="00E14679" w:rsidP="004C75EA">
      <w:pPr>
        <w:spacing w:line="720" w:lineRule="auto"/>
        <w:ind w:firstLine="709"/>
        <w:jc w:val="center"/>
        <w:outlineLvl w:val="0"/>
        <w:rPr>
          <w:rFonts w:ascii="Times New Roman" w:eastAsia="Calibri" w:hAnsi="Times New Roman" w:cs="Times New Roman"/>
          <w:b/>
          <w:sz w:val="32"/>
          <w:szCs w:val="28"/>
          <w:highlight w:val="yellow"/>
        </w:rPr>
      </w:pPr>
      <w:r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lastRenderedPageBreak/>
        <w:t>В</w:t>
      </w:r>
      <w:r w:rsidR="005B7E2F" w:rsidRPr="0010500F">
        <w:rPr>
          <w:rFonts w:ascii="Times New Roman" w:eastAsia="Calibri" w:hAnsi="Times New Roman" w:cs="Times New Roman"/>
          <w:b/>
          <w:sz w:val="32"/>
          <w:szCs w:val="28"/>
          <w:highlight w:val="yellow"/>
        </w:rPr>
        <w:t>ВЕДЕНИЕ</w:t>
      </w:r>
    </w:p>
    <w:p w14:paraId="172C18C8" w14:textId="59195D62" w:rsidR="001A3697" w:rsidRPr="000855C0" w:rsidRDefault="001A3697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0855C0">
        <w:rPr>
          <w:rFonts w:ascii="Times New Roman" w:eastAsia="Calibri" w:hAnsi="Times New Roman" w:cs="Times New Roman"/>
          <w:sz w:val="28"/>
        </w:rPr>
        <w:t xml:space="preserve">Порт </w:t>
      </w:r>
      <w:proofErr w:type="spellStart"/>
      <w:r w:rsidRPr="000855C0">
        <w:rPr>
          <w:rFonts w:ascii="Times New Roman" w:eastAsia="Calibri" w:hAnsi="Times New Roman" w:cs="Times New Roman"/>
          <w:sz w:val="28"/>
        </w:rPr>
        <w:t>Беринговский</w:t>
      </w:r>
      <w:proofErr w:type="spellEnd"/>
      <w:r w:rsidRPr="000855C0">
        <w:rPr>
          <w:rFonts w:ascii="Times New Roman" w:eastAsia="Calibri" w:hAnsi="Times New Roman" w:cs="Times New Roman"/>
          <w:sz w:val="28"/>
        </w:rPr>
        <w:t xml:space="preserve"> расположен на северо-востоке России, на побережье Б</w:t>
      </w:r>
      <w:r w:rsidRPr="000855C0">
        <w:rPr>
          <w:rFonts w:ascii="Times New Roman" w:eastAsia="Calibri" w:hAnsi="Times New Roman" w:cs="Times New Roman"/>
          <w:sz w:val="28"/>
        </w:rPr>
        <w:t>е</w:t>
      </w:r>
      <w:r w:rsidRPr="000855C0">
        <w:rPr>
          <w:rFonts w:ascii="Times New Roman" w:eastAsia="Calibri" w:hAnsi="Times New Roman" w:cs="Times New Roman"/>
          <w:sz w:val="28"/>
        </w:rPr>
        <w:t>рингова моря. Он является важным транспортным узлом для морского суд</w:t>
      </w:r>
      <w:r w:rsidRPr="000855C0">
        <w:rPr>
          <w:rFonts w:ascii="Times New Roman" w:eastAsia="Calibri" w:hAnsi="Times New Roman" w:cs="Times New Roman"/>
          <w:sz w:val="28"/>
        </w:rPr>
        <w:t>о</w:t>
      </w:r>
      <w:r w:rsidRPr="000855C0">
        <w:rPr>
          <w:rFonts w:ascii="Times New Roman" w:eastAsia="Calibri" w:hAnsi="Times New Roman" w:cs="Times New Roman"/>
          <w:sz w:val="28"/>
        </w:rPr>
        <w:t>ходства и имеет стратегическое значение</w:t>
      </w:r>
      <w:bookmarkStart w:id="0" w:name="_GoBack"/>
      <w:bookmarkEnd w:id="0"/>
      <w:r w:rsidRPr="000855C0">
        <w:rPr>
          <w:rFonts w:ascii="Times New Roman" w:eastAsia="Calibri" w:hAnsi="Times New Roman" w:cs="Times New Roman"/>
          <w:sz w:val="28"/>
        </w:rPr>
        <w:t xml:space="preserve"> для развития региона. Порт обсл</w:t>
      </w:r>
      <w:r w:rsidRPr="000855C0">
        <w:rPr>
          <w:rFonts w:ascii="Times New Roman" w:eastAsia="Calibri" w:hAnsi="Times New Roman" w:cs="Times New Roman"/>
          <w:sz w:val="28"/>
        </w:rPr>
        <w:t>у</w:t>
      </w:r>
      <w:r w:rsidRPr="000855C0">
        <w:rPr>
          <w:rFonts w:ascii="Times New Roman" w:eastAsia="Calibri" w:hAnsi="Times New Roman" w:cs="Times New Roman"/>
          <w:sz w:val="28"/>
        </w:rPr>
        <w:t>живает как грузовые, так и пассажирские суда, обеспечивая перевозку ра</w:t>
      </w:r>
      <w:r w:rsidRPr="000855C0">
        <w:rPr>
          <w:rFonts w:ascii="Times New Roman" w:eastAsia="Calibri" w:hAnsi="Times New Roman" w:cs="Times New Roman"/>
          <w:sz w:val="28"/>
        </w:rPr>
        <w:t>з</w:t>
      </w:r>
      <w:r w:rsidRPr="000855C0">
        <w:rPr>
          <w:rFonts w:ascii="Times New Roman" w:eastAsia="Calibri" w:hAnsi="Times New Roman" w:cs="Times New Roman"/>
          <w:sz w:val="28"/>
        </w:rPr>
        <w:t>личных товаров и пассажиров. Физико-географические характеристики порта включают в себя климатические условия, геологическую структуру морского дна, глубину и ширину входа в порт, а также наличие природных и иску</w:t>
      </w:r>
      <w:r w:rsidRPr="000855C0">
        <w:rPr>
          <w:rFonts w:ascii="Times New Roman" w:eastAsia="Calibri" w:hAnsi="Times New Roman" w:cs="Times New Roman"/>
          <w:sz w:val="28"/>
        </w:rPr>
        <w:t>с</w:t>
      </w:r>
      <w:r w:rsidRPr="000855C0">
        <w:rPr>
          <w:rFonts w:ascii="Times New Roman" w:eastAsia="Calibri" w:hAnsi="Times New Roman" w:cs="Times New Roman"/>
          <w:sz w:val="28"/>
        </w:rPr>
        <w:t>ственных препятствий. Все эти факторы необходимо учесть при проведении реконструкции порта, чтобы обеспечить его эффективное функционирование и безопасность судоходства.</w:t>
      </w:r>
    </w:p>
    <w:p w14:paraId="37D468D4" w14:textId="77777777" w:rsidR="001A3697" w:rsidRPr="000855C0" w:rsidRDefault="001A3697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0855C0">
        <w:rPr>
          <w:rFonts w:ascii="Times New Roman" w:eastAsia="Calibri" w:hAnsi="Times New Roman" w:cs="Times New Roman"/>
          <w:sz w:val="28"/>
        </w:rPr>
        <w:t>Целью данной работы является инженерно-геодезические изыскания для р</w:t>
      </w:r>
      <w:r w:rsidRPr="000855C0">
        <w:rPr>
          <w:rFonts w:ascii="Times New Roman" w:eastAsia="Calibri" w:hAnsi="Times New Roman" w:cs="Times New Roman"/>
          <w:sz w:val="28"/>
        </w:rPr>
        <w:t>е</w:t>
      </w:r>
      <w:r w:rsidRPr="000855C0">
        <w:rPr>
          <w:rFonts w:ascii="Times New Roman" w:eastAsia="Calibri" w:hAnsi="Times New Roman" w:cs="Times New Roman"/>
          <w:sz w:val="28"/>
        </w:rPr>
        <w:t xml:space="preserve">конструкции морского порта </w:t>
      </w:r>
      <w:proofErr w:type="spellStart"/>
      <w:r w:rsidRPr="000855C0">
        <w:rPr>
          <w:rFonts w:ascii="Times New Roman" w:eastAsia="Calibri" w:hAnsi="Times New Roman" w:cs="Times New Roman"/>
          <w:sz w:val="28"/>
        </w:rPr>
        <w:t>Беринговский</w:t>
      </w:r>
      <w:proofErr w:type="spellEnd"/>
      <w:r w:rsidRPr="000855C0">
        <w:rPr>
          <w:rFonts w:ascii="Times New Roman" w:eastAsia="Calibri" w:hAnsi="Times New Roman" w:cs="Times New Roman"/>
          <w:sz w:val="28"/>
        </w:rPr>
        <w:t xml:space="preserve">. </w:t>
      </w:r>
    </w:p>
    <w:p w14:paraId="515739E0" w14:textId="77777777" w:rsidR="000855C0" w:rsidRPr="000855C0" w:rsidRDefault="000855C0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0855C0">
        <w:rPr>
          <w:rFonts w:ascii="Times New Roman" w:eastAsia="Calibri" w:hAnsi="Times New Roman" w:cs="Times New Roman"/>
          <w:sz w:val="28"/>
        </w:rPr>
        <w:t>Основная задача проекта - выбор</w:t>
      </w:r>
      <w:r w:rsidR="001A3697" w:rsidRPr="000855C0">
        <w:rPr>
          <w:rFonts w:ascii="Times New Roman" w:eastAsia="Calibri" w:hAnsi="Times New Roman" w:cs="Times New Roman"/>
          <w:sz w:val="28"/>
        </w:rPr>
        <w:t xml:space="preserve"> и применение методов и технологий для эффективной реконструкции порта </w:t>
      </w:r>
      <w:proofErr w:type="spellStart"/>
      <w:r w:rsidR="001A3697" w:rsidRPr="000855C0">
        <w:rPr>
          <w:rFonts w:ascii="Times New Roman" w:eastAsia="Calibri" w:hAnsi="Times New Roman" w:cs="Times New Roman"/>
          <w:sz w:val="28"/>
        </w:rPr>
        <w:t>Беринговский</w:t>
      </w:r>
      <w:proofErr w:type="spellEnd"/>
      <w:r w:rsidR="001A3697" w:rsidRPr="000855C0">
        <w:rPr>
          <w:rFonts w:ascii="Times New Roman" w:eastAsia="Calibri" w:hAnsi="Times New Roman" w:cs="Times New Roman"/>
          <w:sz w:val="28"/>
        </w:rPr>
        <w:t xml:space="preserve">, учитывая его физико-географические характеристики. </w:t>
      </w:r>
    </w:p>
    <w:p w14:paraId="2B4A4E4A" w14:textId="77777777" w:rsidR="000855C0" w:rsidRPr="000855C0" w:rsidRDefault="001A3697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0855C0">
        <w:rPr>
          <w:rFonts w:ascii="Times New Roman" w:eastAsia="Calibri" w:hAnsi="Times New Roman" w:cs="Times New Roman"/>
          <w:sz w:val="28"/>
        </w:rPr>
        <w:t>В рамках проекта будет проведен теоретический обзор, изучение основных понятий и терминов в области инженерно-геодезических изысканий, а также анализ существующих методов и технологий. Будет представлена информ</w:t>
      </w:r>
      <w:r w:rsidRPr="000855C0">
        <w:rPr>
          <w:rFonts w:ascii="Times New Roman" w:eastAsia="Calibri" w:hAnsi="Times New Roman" w:cs="Times New Roman"/>
          <w:sz w:val="28"/>
        </w:rPr>
        <w:t>а</w:t>
      </w:r>
      <w:r w:rsidRPr="000855C0">
        <w:rPr>
          <w:rFonts w:ascii="Times New Roman" w:eastAsia="Calibri" w:hAnsi="Times New Roman" w:cs="Times New Roman"/>
          <w:sz w:val="28"/>
        </w:rPr>
        <w:t>ция об объекте и его характеристиках, чтобы определить необходимые мет</w:t>
      </w:r>
      <w:r w:rsidRPr="000855C0">
        <w:rPr>
          <w:rFonts w:ascii="Times New Roman" w:eastAsia="Calibri" w:hAnsi="Times New Roman" w:cs="Times New Roman"/>
          <w:sz w:val="28"/>
        </w:rPr>
        <w:t>о</w:t>
      </w:r>
      <w:r w:rsidRPr="000855C0">
        <w:rPr>
          <w:rFonts w:ascii="Times New Roman" w:eastAsia="Calibri" w:hAnsi="Times New Roman" w:cs="Times New Roman"/>
          <w:sz w:val="28"/>
        </w:rPr>
        <w:t>ды и инструменты для проведения изысканий. Методология исследования будет включать описание выбранных методов и инструментов, а также обо</w:t>
      </w:r>
      <w:r w:rsidRPr="000855C0">
        <w:rPr>
          <w:rFonts w:ascii="Times New Roman" w:eastAsia="Calibri" w:hAnsi="Times New Roman" w:cs="Times New Roman"/>
          <w:sz w:val="28"/>
        </w:rPr>
        <w:t>с</w:t>
      </w:r>
      <w:r w:rsidRPr="000855C0">
        <w:rPr>
          <w:rFonts w:ascii="Times New Roman" w:eastAsia="Calibri" w:hAnsi="Times New Roman" w:cs="Times New Roman"/>
          <w:sz w:val="28"/>
        </w:rPr>
        <w:t xml:space="preserve">нование их применимости к реконструкции порта </w:t>
      </w:r>
      <w:proofErr w:type="spellStart"/>
      <w:r w:rsidRPr="000855C0">
        <w:rPr>
          <w:rFonts w:ascii="Times New Roman" w:eastAsia="Calibri" w:hAnsi="Times New Roman" w:cs="Times New Roman"/>
          <w:sz w:val="28"/>
        </w:rPr>
        <w:t>Беринговский</w:t>
      </w:r>
      <w:proofErr w:type="spellEnd"/>
      <w:r w:rsidRPr="000855C0">
        <w:rPr>
          <w:rFonts w:ascii="Times New Roman" w:eastAsia="Calibri" w:hAnsi="Times New Roman" w:cs="Times New Roman"/>
          <w:sz w:val="28"/>
        </w:rPr>
        <w:t xml:space="preserve">. </w:t>
      </w:r>
    </w:p>
    <w:p w14:paraId="073AA8FE" w14:textId="77777777" w:rsidR="000855C0" w:rsidRPr="000855C0" w:rsidRDefault="001A3697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0855C0">
        <w:rPr>
          <w:rFonts w:ascii="Times New Roman" w:eastAsia="Calibri" w:hAnsi="Times New Roman" w:cs="Times New Roman"/>
          <w:sz w:val="28"/>
        </w:rPr>
        <w:t xml:space="preserve">Проведение изысканий будет включать описание процесса и сбор данных для дальнейшей реконструкции порта. </w:t>
      </w:r>
    </w:p>
    <w:p w14:paraId="585799C8" w14:textId="77777777" w:rsidR="000855C0" w:rsidRPr="000855C0" w:rsidRDefault="001A3697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0855C0">
        <w:rPr>
          <w:rFonts w:ascii="Times New Roman" w:eastAsia="Calibri" w:hAnsi="Times New Roman" w:cs="Times New Roman"/>
          <w:sz w:val="28"/>
        </w:rPr>
        <w:t xml:space="preserve">Экономическое обоснование проекта будет включать организацию работ и расчеты. </w:t>
      </w:r>
    </w:p>
    <w:p w14:paraId="507D1DAF" w14:textId="33B38578" w:rsidR="001A3697" w:rsidRDefault="001A3697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0855C0">
        <w:rPr>
          <w:rFonts w:ascii="Times New Roman" w:eastAsia="Calibri" w:hAnsi="Times New Roman" w:cs="Times New Roman"/>
          <w:sz w:val="28"/>
        </w:rPr>
        <w:t xml:space="preserve">Безопасность и </w:t>
      </w:r>
      <w:proofErr w:type="spellStart"/>
      <w:r w:rsidRPr="000855C0">
        <w:rPr>
          <w:rFonts w:ascii="Times New Roman" w:eastAsia="Calibri" w:hAnsi="Times New Roman" w:cs="Times New Roman"/>
          <w:sz w:val="28"/>
        </w:rPr>
        <w:t>экологичность</w:t>
      </w:r>
      <w:proofErr w:type="spellEnd"/>
      <w:r w:rsidRPr="000855C0">
        <w:rPr>
          <w:rFonts w:ascii="Times New Roman" w:eastAsia="Calibri" w:hAnsi="Times New Roman" w:cs="Times New Roman"/>
          <w:sz w:val="28"/>
        </w:rPr>
        <w:t xml:space="preserve"> проекта также будут учтены. В результате р</w:t>
      </w:r>
      <w:r w:rsidRPr="000855C0">
        <w:rPr>
          <w:rFonts w:ascii="Times New Roman" w:eastAsia="Calibri" w:hAnsi="Times New Roman" w:cs="Times New Roman"/>
          <w:sz w:val="28"/>
        </w:rPr>
        <w:t>а</w:t>
      </w:r>
      <w:r w:rsidRPr="000855C0">
        <w:rPr>
          <w:rFonts w:ascii="Times New Roman" w:eastAsia="Calibri" w:hAnsi="Times New Roman" w:cs="Times New Roman"/>
          <w:sz w:val="28"/>
        </w:rPr>
        <w:t>боты будет представлен анализ результатов и обсуждение достигнутых целей и решенных задач.</w:t>
      </w:r>
    </w:p>
    <w:p w14:paraId="3D20549D" w14:textId="77777777" w:rsidR="000855C0" w:rsidRPr="000855C0" w:rsidRDefault="000855C0" w:rsidP="000855C0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</w:p>
    <w:p w14:paraId="2D4F7679" w14:textId="5C21E5A2" w:rsidR="00527CB5" w:rsidRPr="00F2293C" w:rsidRDefault="00DB75F6" w:rsidP="00DB75F6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b/>
          <w:sz w:val="32"/>
          <w:szCs w:val="28"/>
        </w:rPr>
      </w:pPr>
      <w:r w:rsidRPr="00DB75F6">
        <w:rPr>
          <w:rFonts w:ascii="Times New Roman" w:eastAsia="Calibri" w:hAnsi="Times New Roman" w:cs="Times New Roman"/>
          <w:b/>
          <w:sz w:val="32"/>
          <w:szCs w:val="28"/>
        </w:rPr>
        <w:t xml:space="preserve">Краткие сведения о инженерно-геодезических </w:t>
      </w:r>
      <w:r w:rsidRPr="00F2293C">
        <w:rPr>
          <w:rFonts w:ascii="Times New Roman" w:eastAsia="Calibri" w:hAnsi="Times New Roman" w:cs="Times New Roman"/>
          <w:b/>
          <w:sz w:val="32"/>
          <w:szCs w:val="28"/>
        </w:rPr>
        <w:t>изыск</w:t>
      </w:r>
      <w:r w:rsidRPr="00F2293C">
        <w:rPr>
          <w:rFonts w:ascii="Times New Roman" w:eastAsia="Calibri" w:hAnsi="Times New Roman" w:cs="Times New Roman"/>
          <w:b/>
          <w:sz w:val="32"/>
          <w:szCs w:val="28"/>
        </w:rPr>
        <w:t>а</w:t>
      </w:r>
      <w:r w:rsidRPr="00F2293C">
        <w:rPr>
          <w:rFonts w:ascii="Times New Roman" w:eastAsia="Calibri" w:hAnsi="Times New Roman" w:cs="Times New Roman"/>
          <w:b/>
          <w:sz w:val="32"/>
          <w:szCs w:val="28"/>
        </w:rPr>
        <w:t>ниях при реконструкции портов</w:t>
      </w:r>
      <w:r w:rsidR="001B64B8" w:rsidRPr="00F2293C">
        <w:rPr>
          <w:rFonts w:ascii="Times New Roman" w:eastAsia="Calibri" w:hAnsi="Times New Roman" w:cs="Times New Roman"/>
          <w:b/>
          <w:sz w:val="32"/>
          <w:szCs w:val="28"/>
        </w:rPr>
        <w:t>.</w:t>
      </w:r>
    </w:p>
    <w:p w14:paraId="71EC38F2" w14:textId="77777777" w:rsidR="00DB75F6" w:rsidRPr="00F2293C" w:rsidRDefault="00DB75F6" w:rsidP="00DB75F6">
      <w:pPr>
        <w:spacing w:after="0" w:line="276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являются важным этапом при проектировании и реконструкции портовых объектов. Они позволяют пол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чить точную информацию о местности, рельефе, геометрических параметрах и других характеристиках участка, что обеспечивает надежность и безопа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проектирования и строительства.</w:t>
      </w:r>
    </w:p>
    <w:p w14:paraId="6B88C086" w14:textId="77777777" w:rsidR="00DB75F6" w:rsidRPr="00F2293C" w:rsidRDefault="00DB75F6" w:rsidP="00DB75F6">
      <w:pPr>
        <w:spacing w:after="0" w:line="276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Целью инженерно-геодезических изысканий при реконструкции портов является получение достоверных данных о геометрических характеристиках объектов, их положении и изменениях, происходящих в процессе эксплуат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ции и строительства. Основные задачи таких изысканий включают:</w:t>
      </w:r>
    </w:p>
    <w:p w14:paraId="784EBD94" w14:textId="77777777" w:rsidR="00DB75F6" w:rsidRPr="00F2293C" w:rsidRDefault="00DB75F6" w:rsidP="000E08F1">
      <w:pPr>
        <w:numPr>
          <w:ilvl w:val="0"/>
          <w:numId w:val="4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определение геодезической основы для проектирования и строител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ства;</w:t>
      </w:r>
    </w:p>
    <w:p w14:paraId="7FCBBBFD" w14:textId="77777777" w:rsidR="00DB75F6" w:rsidRPr="00F2293C" w:rsidRDefault="00DB75F6" w:rsidP="000E08F1">
      <w:pPr>
        <w:numPr>
          <w:ilvl w:val="0"/>
          <w:numId w:val="4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топографическая съемка местности и объектов порта;</w:t>
      </w:r>
    </w:p>
    <w:p w14:paraId="45F7E866" w14:textId="77777777" w:rsidR="00DB75F6" w:rsidRPr="00F2293C" w:rsidRDefault="00DB75F6" w:rsidP="000E08F1">
      <w:pPr>
        <w:numPr>
          <w:ilvl w:val="0"/>
          <w:numId w:val="4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определение границ участка и смежных территорий;</w:t>
      </w:r>
    </w:p>
    <w:p w14:paraId="2E7AAF36" w14:textId="77777777" w:rsidR="00DB75F6" w:rsidRPr="00F2293C" w:rsidRDefault="00DB75F6" w:rsidP="000E08F1">
      <w:pPr>
        <w:numPr>
          <w:ilvl w:val="0"/>
          <w:numId w:val="4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контроль геометрических параметров и положения объектов в процессе строительства и реконструкции;</w:t>
      </w:r>
    </w:p>
    <w:p w14:paraId="33A0746C" w14:textId="77777777" w:rsidR="00DB75F6" w:rsidRPr="00F2293C" w:rsidRDefault="00DB75F6" w:rsidP="000E08F1">
      <w:pPr>
        <w:numPr>
          <w:ilvl w:val="0"/>
          <w:numId w:val="4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оформление результатов изысканий в виде технической документации.</w:t>
      </w:r>
    </w:p>
    <w:p w14:paraId="4E156922" w14:textId="77777777" w:rsidR="00DB75F6" w:rsidRPr="00F2293C" w:rsidRDefault="00DB75F6" w:rsidP="00DB75F6">
      <w:pPr>
        <w:spacing w:after="0" w:line="276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проведении инженерно-геодезических изысканий используются различные методы и оборудование, включая:</w:t>
      </w:r>
    </w:p>
    <w:p w14:paraId="266F2E7F" w14:textId="77777777" w:rsidR="00DB75F6" w:rsidRPr="00F2293C" w:rsidRDefault="00DB75F6" w:rsidP="000E08F1">
      <w:pPr>
        <w:numPr>
          <w:ilvl w:val="0"/>
          <w:numId w:val="5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классические геодезические методы (теодолиты, нивелиры, дальном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ры);</w:t>
      </w:r>
    </w:p>
    <w:p w14:paraId="12577C41" w14:textId="77777777" w:rsidR="00DB75F6" w:rsidRPr="00F2293C" w:rsidRDefault="00DB75F6" w:rsidP="000E08F1">
      <w:pPr>
        <w:numPr>
          <w:ilvl w:val="0"/>
          <w:numId w:val="5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спутниковые системы глобального позиционирования (GPS, ГЛ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НАСС);</w:t>
      </w:r>
    </w:p>
    <w:p w14:paraId="41469358" w14:textId="77777777" w:rsidR="00DB75F6" w:rsidRPr="00F2293C" w:rsidRDefault="00DB75F6" w:rsidP="000E08F1">
      <w:pPr>
        <w:numPr>
          <w:ilvl w:val="0"/>
          <w:numId w:val="5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тахеометры и электронные теодолиты;</w:t>
      </w:r>
    </w:p>
    <w:p w14:paraId="4B8F669E" w14:textId="77777777" w:rsidR="00DB75F6" w:rsidRPr="00F2293C" w:rsidRDefault="00DB75F6" w:rsidP="000E08F1">
      <w:pPr>
        <w:numPr>
          <w:ilvl w:val="0"/>
          <w:numId w:val="5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лазерные сканеры и беспилотные летательные аппараты (БПЛА) для аэрофотосъемки;</w:t>
      </w:r>
    </w:p>
    <w:p w14:paraId="57609875" w14:textId="77777777" w:rsidR="00DB75F6" w:rsidRPr="00F2293C" w:rsidRDefault="00DB75F6" w:rsidP="000E08F1">
      <w:pPr>
        <w:numPr>
          <w:ilvl w:val="0"/>
          <w:numId w:val="5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геодезические и геоинформационные программные продукты для о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работки и анализа данных.</w:t>
      </w:r>
    </w:p>
    <w:p w14:paraId="4E2E8C11" w14:textId="77777777" w:rsidR="00DB75F6" w:rsidRPr="00F2293C" w:rsidRDefault="00DB75F6" w:rsidP="00DB75F6">
      <w:pPr>
        <w:spacing w:after="0" w:line="276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Результаты инженерно-геодезических изысканий представляются в в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 технической документации, которая может включать:</w:t>
      </w:r>
    </w:p>
    <w:p w14:paraId="6AC04682" w14:textId="77777777" w:rsidR="00DB75F6" w:rsidRPr="00F2293C" w:rsidRDefault="00DB75F6" w:rsidP="000E08F1">
      <w:pPr>
        <w:numPr>
          <w:ilvl w:val="0"/>
          <w:numId w:val="6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планы и карты местности с изображением объектов порта и их хара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теристик;</w:t>
      </w:r>
    </w:p>
    <w:p w14:paraId="6D5DDD5D" w14:textId="77777777" w:rsidR="00DB75F6" w:rsidRPr="00F2293C" w:rsidRDefault="00DB75F6" w:rsidP="000E08F1">
      <w:pPr>
        <w:numPr>
          <w:ilvl w:val="0"/>
          <w:numId w:val="6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геодезические схемы и профили, отражающие геометрические пар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метры объектов и местности;</w:t>
      </w:r>
    </w:p>
    <w:p w14:paraId="45022774" w14:textId="77777777" w:rsidR="00DB75F6" w:rsidRPr="00F2293C" w:rsidRDefault="00DB75F6" w:rsidP="000E08F1">
      <w:pPr>
        <w:numPr>
          <w:ilvl w:val="0"/>
          <w:numId w:val="6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отчеты об изменении геометрических параметров и положения объе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тов в процессе эксплуатации и строительства;</w:t>
      </w:r>
    </w:p>
    <w:p w14:paraId="7EB071EA" w14:textId="77777777" w:rsidR="00DB75F6" w:rsidRPr="00F2293C" w:rsidRDefault="00DB75F6" w:rsidP="000E08F1">
      <w:pPr>
        <w:numPr>
          <w:ilvl w:val="0"/>
          <w:numId w:val="6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рекомендации по учету геодезической информации при проектиров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нии и реконструкции портовых объектов.</w:t>
      </w:r>
    </w:p>
    <w:p w14:paraId="59632CF9" w14:textId="77777777" w:rsidR="00DB75F6" w:rsidRPr="00F2293C" w:rsidRDefault="00DB75F6" w:rsidP="00DB75F6">
      <w:pPr>
        <w:spacing w:line="276" w:lineRule="auto"/>
        <w:ind w:firstLine="680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являются неотъемлемой частью процесса реконструкции портов, обеспечивая точную информацию о местн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сти, рельефе и геометрических характеристиках объектов. Проведение кач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ственных изысканий с использованием современных методов и оборудов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 позволяет снизить риски ошибок в проектировании, ускорить проце</w:t>
      </w:r>
      <w:proofErr w:type="gramStart"/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сс 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стр</w:t>
      </w:r>
      <w:proofErr w:type="gramEnd"/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оительства и реконструкции, а также обеспечить безопасность и стабил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эксплуатации портовых объектов.</w:t>
      </w:r>
    </w:p>
    <w:p w14:paraId="2A907025" w14:textId="77777777" w:rsidR="00DB75F6" w:rsidRPr="00F2293C" w:rsidRDefault="00DB75F6" w:rsidP="00DB75F6">
      <w:pPr>
        <w:spacing w:after="0" w:line="276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могут применяться на различных этапах реконструкции портов, таких как:</w:t>
      </w:r>
    </w:p>
    <w:p w14:paraId="022AF25E" w14:textId="4AA3C59B" w:rsidR="00DB75F6" w:rsidRPr="00F2293C" w:rsidRDefault="00DB75F6" w:rsidP="000E08F1">
      <w:pPr>
        <w:numPr>
          <w:ilvl w:val="0"/>
          <w:numId w:val="7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предпроектный</w:t>
      </w:r>
      <w:proofErr w:type="spellEnd"/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этап: определение геодезической основы, границ участка и смежных территорий, топографическая съемк</w:t>
      </w:r>
      <w:r w:rsidR="00F2293C"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местности и объектов порта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44A0B918" w14:textId="77777777" w:rsidR="00DB75F6" w:rsidRPr="00F2293C" w:rsidRDefault="00DB75F6" w:rsidP="000E08F1">
      <w:pPr>
        <w:numPr>
          <w:ilvl w:val="0"/>
          <w:numId w:val="7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 проектирования: контроль геометрических параметров объектов, определение их положения, разработка геодезических схем и проф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лей;</w:t>
      </w:r>
    </w:p>
    <w:p w14:paraId="64E9A95B" w14:textId="5468BF54" w:rsidR="00DB75F6" w:rsidRPr="00F2293C" w:rsidRDefault="00DB75F6" w:rsidP="000E08F1">
      <w:pPr>
        <w:numPr>
          <w:ilvl w:val="0"/>
          <w:numId w:val="7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 строительства и реконструкции: контроль геометрических пар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метров и положения объектов в процессе строительства, оформление результатов изысканий в виде технической документации;</w:t>
      </w:r>
    </w:p>
    <w:p w14:paraId="7312FE84" w14:textId="77777777" w:rsidR="00DB75F6" w:rsidRPr="00F2293C" w:rsidRDefault="00DB75F6" w:rsidP="000E08F1">
      <w:pPr>
        <w:numPr>
          <w:ilvl w:val="0"/>
          <w:numId w:val="7"/>
        </w:numPr>
        <w:spacing w:after="0" w:line="276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 эксплуатации: мониторинг изменений геометрических параметров и положения объектов, обеспечение безопасности и стабильности их функционирования.</w:t>
      </w:r>
    </w:p>
    <w:p w14:paraId="361ABAB2" w14:textId="77777777" w:rsidR="00DB75F6" w:rsidRPr="00F2293C" w:rsidRDefault="00DB75F6" w:rsidP="00DB75F6">
      <w:pPr>
        <w:spacing w:after="0" w:line="276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тесно связаны с другими видами инженерных изысканий, такими как инженерно-геологические, инженерно-гидрометеорологические и инженерно-экологические изыскания. Взаимоде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 w:rsidRPr="00F229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ствие между этими видами изысканий обеспечивает комплексный подход к анализу условий участка и позволяет разработать оптимальные решения для реконструкции портовых объектов.</w:t>
      </w:r>
    </w:p>
    <w:p w14:paraId="2ACA1AFD" w14:textId="77777777" w:rsidR="00DB75F6" w:rsidRPr="00DB75F6" w:rsidRDefault="00DB75F6" w:rsidP="00DB75F6">
      <w:pPr>
        <w:spacing w:after="0" w:line="72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</w:pPr>
    </w:p>
    <w:p w14:paraId="2D631201" w14:textId="3A44A53D" w:rsidR="00527CB5" w:rsidRPr="0010500F" w:rsidRDefault="00F57530" w:rsidP="00F57530">
      <w:pPr>
        <w:spacing w:after="0" w:line="276" w:lineRule="auto"/>
        <w:ind w:firstLine="680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highlight w:val="yellow"/>
        </w:rPr>
      </w:pPr>
      <w:r w:rsidRPr="00F2293C">
        <w:rPr>
          <w:rFonts w:ascii="Times New Roman" w:eastAsia="Calibri" w:hAnsi="Times New Roman" w:cs="Times New Roman"/>
          <w:b/>
          <w:sz w:val="28"/>
          <w:szCs w:val="28"/>
        </w:rPr>
        <w:t xml:space="preserve">1.1 </w:t>
      </w:r>
      <w:r w:rsidRPr="00F57530">
        <w:rPr>
          <w:rFonts w:ascii="Times New Roman" w:eastAsia="Calibri" w:hAnsi="Times New Roman" w:cs="Times New Roman"/>
          <w:b/>
          <w:sz w:val="28"/>
          <w:szCs w:val="28"/>
        </w:rPr>
        <w:t>Основные понятия и термины в области инженерно-геодезических изысканий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527CB5" w:rsidRPr="0010500F" w14:paraId="7DD82408" w14:textId="77777777" w:rsidTr="00E30369"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FFFFFF"/>
            <w:vAlign w:val="center"/>
            <w:hideMark/>
          </w:tcPr>
          <w:p w14:paraId="04247778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Инженерные изыскания - это комплекс работ, проводимых для получ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е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ния информации о природных, техногенных и иных условиях террит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рии, на которой планируется строительство или реконструкция объе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к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тов.</w:t>
            </w:r>
          </w:p>
          <w:p w14:paraId="0607D9BD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Инженерно-геодезические изыскания - это вид инженерных изысканий, включающий в себя изучение и определение геометрических параме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ров земной поверхности и объектов на ней.</w:t>
            </w:r>
          </w:p>
          <w:p w14:paraId="7638E267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Топографическая съемка - это процесс сбора информации о местоп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ложении, форме и размерах объектов на земной поверхности, включая рельеф, гидрографию, растительность, постройки и другие объекты.</w:t>
            </w:r>
          </w:p>
          <w:p w14:paraId="7F5272D7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Геодезическая основа - это система координат, используемая для опр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е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деления местоположения точек на земной поверхности.</w:t>
            </w:r>
          </w:p>
          <w:p w14:paraId="190C91D4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Геодезическая разбивка - это процесс передачи на местность проек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т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ных решений путем установления геодезических знаков.</w:t>
            </w:r>
          </w:p>
          <w:p w14:paraId="12431EE7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Геодезический контроль - это деятельность по проверке соответствия фактического положения и геометрических параметров строительных объектов проектным данным.</w:t>
            </w:r>
          </w:p>
          <w:p w14:paraId="34052FD4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Геодезический мониторинг - это систематическое наблюдение за изм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е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нениями геометрических параметров и положения объектов с целью обеспечения их безопасности и стабильности.</w:t>
            </w:r>
          </w:p>
          <w:p w14:paraId="46089C6D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Геодезическая сеть - это совокупность геодезических точек, связанных между собой измерениями и служащих для определения положения других точек на земной поверхности.</w:t>
            </w:r>
          </w:p>
          <w:p w14:paraId="5365D537" w14:textId="77777777" w:rsidR="00F57530" w:rsidRPr="008056FE" w:rsidRDefault="00F57530" w:rsidP="008056FE">
            <w:pPr>
              <w:spacing w:after="0" w:line="240" w:lineRule="auto"/>
              <w:ind w:left="7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Геодезический пункт - это точка на земной поверхности, координаты которой определены с заданной точностью и закреплены геодезич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е</w:t>
            </w:r>
            <w:r w:rsidRPr="008056FE">
              <w:rPr>
                <w:rFonts w:ascii="Times New Roman" w:eastAsia="Calibri" w:hAnsi="Times New Roman" w:cs="Times New Roman"/>
                <w:sz w:val="28"/>
                <w:szCs w:val="28"/>
              </w:rPr>
              <w:t>ским знаком.</w:t>
            </w:r>
          </w:p>
          <w:p w14:paraId="1C297772" w14:textId="43DF4546" w:rsidR="00AC066B" w:rsidRPr="0010500F" w:rsidRDefault="00AC066B" w:rsidP="00F16EBE">
            <w:pPr>
              <w:spacing w:before="240" w:line="720" w:lineRule="auto"/>
              <w:ind w:firstLine="680"/>
              <w:jc w:val="center"/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</w:rPr>
            </w:pPr>
          </w:p>
        </w:tc>
      </w:tr>
    </w:tbl>
    <w:p w14:paraId="67EB3C04" w14:textId="2A8F523D" w:rsidR="00CD47D7" w:rsidRPr="008056FE" w:rsidRDefault="00F57530" w:rsidP="00F57530">
      <w:pPr>
        <w:spacing w:after="0" w:line="276" w:lineRule="auto"/>
        <w:ind w:left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056FE">
        <w:rPr>
          <w:rFonts w:ascii="Times New Roman" w:eastAsia="Calibri" w:hAnsi="Times New Roman" w:cs="Times New Roman"/>
          <w:b/>
          <w:sz w:val="28"/>
          <w:szCs w:val="28"/>
        </w:rPr>
        <w:lastRenderedPageBreak/>
        <w:t>1.2 Анализ существующих методов и технологий, применяемых при реконструкции морских портов.</w:t>
      </w:r>
    </w:p>
    <w:p w14:paraId="62E38675" w14:textId="77777777" w:rsidR="00F57530" w:rsidRPr="008056FE" w:rsidRDefault="00F57530" w:rsidP="00F57530">
      <w:pPr>
        <w:spacing w:after="0" w:line="276" w:lineRule="auto"/>
        <w:ind w:left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существующих методов и технологий, применяемых при р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конструкции морских портов, позволяет выделить следующие осно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ные направления:</w:t>
      </w:r>
    </w:p>
    <w:p w14:paraId="4DAA1CC8" w14:textId="77777777" w:rsidR="00F57530" w:rsidRPr="008056FE" w:rsidRDefault="00F57530" w:rsidP="000E08F1">
      <w:pPr>
        <w:numPr>
          <w:ilvl w:val="0"/>
          <w:numId w:val="9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Геодезические и гидрографические изыскания: Современные методы, такие как спутниковая геодезия,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лидарная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съемка, многочастотные гидролокаторы и автономные подводные аппараты, обеспечивают в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сокую точность и эффективность при проведении изысканий для пл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нирования и контроля реконструкции морских портов.</w:t>
      </w:r>
    </w:p>
    <w:p w14:paraId="121EFC2D" w14:textId="77777777" w:rsidR="00F57530" w:rsidRPr="008056FE" w:rsidRDefault="00F57530" w:rsidP="000E08F1">
      <w:pPr>
        <w:numPr>
          <w:ilvl w:val="0"/>
          <w:numId w:val="9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Проектирование и моделирование: Применение современных инж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нерных программ, таких как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AutoCAD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Bentley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Revit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позволяет созд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вать детализированные трехмерные модели портовых объектов, пров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дить анализ и оптимизацию процессов, а также разрабатывать альте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нативные сценарии реконструкции.</w:t>
      </w:r>
    </w:p>
    <w:p w14:paraId="49BD03D1" w14:textId="77777777" w:rsidR="00F57530" w:rsidRPr="008056FE" w:rsidRDefault="00F57530" w:rsidP="000E08F1">
      <w:pPr>
        <w:numPr>
          <w:ilvl w:val="0"/>
          <w:numId w:val="9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Строительство и реконструкция: Развитие технологий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берегоукрепл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ния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углубления акватории, строительства причалов и других инфр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структурных объектов позволяет повышать пропускную способность портов, улучшать условия эксплуатации и снижать влияние на окр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жающую среду.</w:t>
      </w:r>
    </w:p>
    <w:p w14:paraId="73484EFA" w14:textId="77777777" w:rsidR="00F57530" w:rsidRPr="008056FE" w:rsidRDefault="00F57530" w:rsidP="000E08F1">
      <w:pPr>
        <w:numPr>
          <w:ilvl w:val="0"/>
          <w:numId w:val="9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Автоматизация и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цифровизация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Внедрение современных систем управления портовой инфраструктурой, таких как портовые информ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ционные системы (ПИС) и терминальные операционные системы 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(ТОС), позволяет оптимизировать процессы планирования, координ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ции и контроля при реконструкции морских портов.</w:t>
      </w:r>
    </w:p>
    <w:p w14:paraId="380AB5CC" w14:textId="77777777" w:rsidR="00F57530" w:rsidRPr="008056FE" w:rsidRDefault="00F57530" w:rsidP="000E08F1">
      <w:pPr>
        <w:numPr>
          <w:ilvl w:val="0"/>
          <w:numId w:val="9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Экологические решения: Применение инновационных технологий и материалов, таких как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геотекстиль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биологические фильтры, зеленые технологии, позволяет снижать негативное воздействие на окружа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ю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щую среду при реконструкции портовых объектов.</w:t>
      </w:r>
    </w:p>
    <w:p w14:paraId="0DED1905" w14:textId="77777777" w:rsidR="00F57530" w:rsidRPr="008056FE" w:rsidRDefault="00F57530" w:rsidP="000E08F1">
      <w:pPr>
        <w:numPr>
          <w:ilvl w:val="0"/>
          <w:numId w:val="9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Устойчивость и безопасность: Разработка и внедрение комплексных подходов к обеспечению безопасности и устойчивости портовых об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ъ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ектов, включая </w:t>
      </w:r>
      <w:proofErr w:type="spellStart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противопаводковые</w:t>
      </w:r>
      <w:proofErr w:type="spellEnd"/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сооружения, системы контроля д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ступа, видеонаблюдения и другие меры, является важным аспектом р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конструкции морских портов.</w:t>
      </w:r>
    </w:p>
    <w:p w14:paraId="5BE59A59" w14:textId="77777777" w:rsidR="00F57530" w:rsidRPr="008056FE" w:rsidRDefault="00F57530" w:rsidP="00F57530">
      <w:pPr>
        <w:spacing w:after="0" w:line="276" w:lineRule="auto"/>
        <w:ind w:left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целом, анализ существующих методов и технологий демонстрирует постоянное развитие и совершенствование подходов к реконструкции морских портов, что позволяет повышать их эффективность и устойч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8056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вость, а также снижать воздействие на окружающую среду.</w:t>
      </w:r>
    </w:p>
    <w:p w14:paraId="34EAC8AE" w14:textId="6DB26055" w:rsidR="00763220" w:rsidRPr="008056FE" w:rsidRDefault="00763220" w:rsidP="0020780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34"/>
        </w:rPr>
      </w:pPr>
    </w:p>
    <w:p w14:paraId="6957F95E" w14:textId="77777777" w:rsidR="006C31AA" w:rsidRPr="00C351A8" w:rsidRDefault="006C31AA" w:rsidP="006C31AA">
      <w:pPr>
        <w:numPr>
          <w:ilvl w:val="0"/>
          <w:numId w:val="2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8056FE">
        <w:rPr>
          <w:rFonts w:ascii="Times New Roman" w:eastAsia="Calibri" w:hAnsi="Times New Roman" w:cs="Times New Roman"/>
          <w:sz w:val="28"/>
          <w:szCs w:val="28"/>
        </w:rPr>
        <w:t>Информация об объекте и физико</w:t>
      </w:r>
      <w:r w:rsidRPr="00C351A8">
        <w:rPr>
          <w:rFonts w:ascii="Times New Roman" w:eastAsia="Calibri" w:hAnsi="Times New Roman" w:cs="Times New Roman"/>
          <w:sz w:val="28"/>
          <w:szCs w:val="28"/>
        </w:rPr>
        <w:t>-географические характеристики района.</w:t>
      </w:r>
    </w:p>
    <w:p w14:paraId="7FFCF187" w14:textId="4711AFF6" w:rsidR="00C351A8" w:rsidRDefault="00C351A8" w:rsidP="00C351A8">
      <w:pPr>
        <w:spacing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2.1 </w:t>
      </w:r>
      <w:bookmarkStart w:id="1" w:name="_Toc24614048"/>
      <w:r w:rsidRPr="00C351A8">
        <w:rPr>
          <w:rFonts w:ascii="Times New Roman" w:eastAsia="Calibri" w:hAnsi="Times New Roman" w:cs="Times New Roman"/>
          <w:sz w:val="28"/>
          <w:szCs w:val="28"/>
        </w:rPr>
        <w:t>Информация об объекте</w:t>
      </w:r>
    </w:p>
    <w:p w14:paraId="6F76804D" w14:textId="52DDFA6F" w:rsidR="00C351A8" w:rsidRPr="00C351A8" w:rsidRDefault="00676AC9" w:rsidP="00676AC9">
      <w:pPr>
        <w:spacing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x-none"/>
        </w:rPr>
        <w:t>Це</w:t>
      </w:r>
      <w:r>
        <w:rPr>
          <w:rFonts w:ascii="Times New Roman" w:eastAsia="Calibri" w:hAnsi="Times New Roman" w:cs="Times New Roman"/>
          <w:sz w:val="28"/>
          <w:szCs w:val="28"/>
        </w:rPr>
        <w:t>лью</w:t>
      </w:r>
      <w:r w:rsidR="00C351A8" w:rsidRPr="00C351A8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="00C351A8" w:rsidRPr="00C351A8">
        <w:rPr>
          <w:rFonts w:ascii="Times New Roman" w:eastAsia="Calibri" w:hAnsi="Times New Roman" w:cs="Times New Roman"/>
          <w:sz w:val="28"/>
          <w:szCs w:val="28"/>
        </w:rPr>
        <w:t>инженерно-геодезических изысканий</w:t>
      </w:r>
      <w:bookmarkEnd w:id="1"/>
      <w:r>
        <w:rPr>
          <w:rFonts w:ascii="Times New Roman" w:eastAsia="Calibri" w:hAnsi="Times New Roman" w:cs="Times New Roman"/>
          <w:sz w:val="28"/>
          <w:szCs w:val="28"/>
        </w:rPr>
        <w:t xml:space="preserve"> является</w:t>
      </w:r>
      <w:bookmarkStart w:id="2" w:name="_Toc9429939"/>
      <w:r>
        <w:rPr>
          <w:rFonts w:ascii="Times New Roman" w:eastAsia="Calibri" w:hAnsi="Times New Roman" w:cs="Times New Roman"/>
          <w:sz w:val="28"/>
          <w:szCs w:val="28"/>
        </w:rPr>
        <w:t xml:space="preserve"> п</w:t>
      </w:r>
      <w:r w:rsidR="00C351A8" w:rsidRPr="00C351A8">
        <w:rPr>
          <w:rFonts w:ascii="Times New Roman" w:eastAsia="Calibri" w:hAnsi="Times New Roman" w:cs="Times New Roman"/>
          <w:sz w:val="28"/>
          <w:szCs w:val="28"/>
        </w:rPr>
        <w:t xml:space="preserve">олучение информации о природных и техногенных условиях, достаточных для проектирования объекта. </w:t>
      </w:r>
    </w:p>
    <w:p w14:paraId="16498603" w14:textId="28926A3A" w:rsidR="00C351A8" w:rsidRPr="00C351A8" w:rsidRDefault="00676AC9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3" w:name="_Toc24614049"/>
      <w:r>
        <w:rPr>
          <w:rFonts w:ascii="Times New Roman" w:eastAsia="Calibri" w:hAnsi="Times New Roman" w:cs="Times New Roman"/>
          <w:sz w:val="28"/>
          <w:szCs w:val="28"/>
        </w:rPr>
        <w:t>Район</w:t>
      </w:r>
      <w:r w:rsidR="00C351A8" w:rsidRPr="00C351A8">
        <w:rPr>
          <w:rFonts w:ascii="Times New Roman" w:eastAsia="Calibri" w:hAnsi="Times New Roman" w:cs="Times New Roman"/>
          <w:sz w:val="28"/>
          <w:szCs w:val="28"/>
        </w:rPr>
        <w:t xml:space="preserve"> (площадки, трассы) инженерных изысканий</w:t>
      </w:r>
      <w:bookmarkEnd w:id="2"/>
      <w:bookmarkEnd w:id="3"/>
      <w:r>
        <w:rPr>
          <w:rFonts w:ascii="Times New Roman" w:eastAsia="Calibri" w:hAnsi="Times New Roman" w:cs="Times New Roman"/>
          <w:sz w:val="28"/>
          <w:szCs w:val="28"/>
        </w:rPr>
        <w:t xml:space="preserve"> располагается: </w:t>
      </w:r>
      <w:r w:rsidR="00C351A8" w:rsidRPr="00C351A8">
        <w:rPr>
          <w:rFonts w:ascii="Times New Roman" w:eastAsia="Calibri" w:hAnsi="Times New Roman" w:cs="Times New Roman"/>
          <w:sz w:val="28"/>
          <w:szCs w:val="28"/>
        </w:rPr>
        <w:t xml:space="preserve">Российская Федерация, Чукотский автономный округ, Анадырский район, пос. </w:t>
      </w:r>
      <w:proofErr w:type="spellStart"/>
      <w:r w:rsidR="00C351A8" w:rsidRPr="00C351A8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="00C351A8" w:rsidRPr="00C351A8">
        <w:rPr>
          <w:rFonts w:ascii="Times New Roman" w:eastAsia="Calibri" w:hAnsi="Times New Roman" w:cs="Times New Roman"/>
          <w:sz w:val="28"/>
          <w:szCs w:val="28"/>
        </w:rPr>
        <w:t xml:space="preserve"> (Берингово море, Анадырский залив, бу</w:t>
      </w:r>
      <w:r w:rsidR="00C351A8" w:rsidRPr="00C351A8">
        <w:rPr>
          <w:rFonts w:ascii="Times New Roman" w:eastAsia="Calibri" w:hAnsi="Times New Roman" w:cs="Times New Roman"/>
          <w:sz w:val="28"/>
          <w:szCs w:val="28"/>
        </w:rPr>
        <w:t>х</w:t>
      </w:r>
      <w:r w:rsidR="00C351A8" w:rsidRPr="00C351A8">
        <w:rPr>
          <w:rFonts w:ascii="Times New Roman" w:eastAsia="Calibri" w:hAnsi="Times New Roman" w:cs="Times New Roman"/>
          <w:sz w:val="28"/>
          <w:szCs w:val="28"/>
        </w:rPr>
        <w:t>та Угольная).</w:t>
      </w:r>
    </w:p>
    <w:p w14:paraId="284EC125" w14:textId="77777777" w:rsidR="00C351A8" w:rsidRP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Система координат: МСК-87.</w:t>
      </w:r>
    </w:p>
    <w:p w14:paraId="705479D0" w14:textId="77777777" w:rsidR="00C351A8" w:rsidRP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Система высот: Балтийская-1977г.</w:t>
      </w:r>
    </w:p>
    <w:p w14:paraId="73D20470" w14:textId="3E524247" w:rsidR="00C351A8" w:rsidRP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4" w:name="_Toc24614051"/>
      <w:r w:rsidRPr="00C351A8">
        <w:rPr>
          <w:rFonts w:ascii="Times New Roman" w:eastAsia="Calibri" w:hAnsi="Times New Roman" w:cs="Times New Roman"/>
          <w:sz w:val="28"/>
          <w:szCs w:val="28"/>
        </w:rPr>
        <w:t>Сведения о</w:t>
      </w:r>
      <w:r w:rsidRPr="00C351A8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проектируемых объект</w:t>
      </w:r>
      <w:r w:rsidRPr="00C351A8">
        <w:rPr>
          <w:rFonts w:ascii="Times New Roman" w:eastAsia="Calibri" w:hAnsi="Times New Roman" w:cs="Times New Roman"/>
          <w:sz w:val="28"/>
          <w:szCs w:val="28"/>
        </w:rPr>
        <w:t>ах</w:t>
      </w:r>
      <w:bookmarkEnd w:id="4"/>
      <w:r w:rsidR="00676AC9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B0141D5" w14:textId="77777777" w:rsidR="00C351A8" w:rsidRP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-  Угольный пирс, причалы 1, 2; </w:t>
      </w:r>
    </w:p>
    <w:p w14:paraId="5A47800A" w14:textId="77777777" w:rsidR="00C351A8" w:rsidRP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-  Причалы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генгрузов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3, 4, 5;</w:t>
      </w:r>
    </w:p>
    <w:p w14:paraId="0407DC8C" w14:textId="77777777" w:rsidR="00C351A8" w:rsidRP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-  Оградительный мол;</w:t>
      </w:r>
    </w:p>
    <w:p w14:paraId="3CA4A354" w14:textId="77777777" w:rsidR="00C351A8" w:rsidRP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-  Акватория порта (дноуглубительные работы); </w:t>
      </w:r>
    </w:p>
    <w:p w14:paraId="131A9766" w14:textId="77777777" w:rsidR="00C351A8" w:rsidRDefault="00C351A8" w:rsidP="00C351A8">
      <w:pPr>
        <w:spacing w:after="0" w:line="276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-  Очистные сооружения поверхностных сточных вод (ЛОС);</w:t>
      </w:r>
    </w:p>
    <w:p w14:paraId="0CEE403E" w14:textId="54242F33" w:rsid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2.2 </w:t>
      </w:r>
      <w:r w:rsidRPr="00C351A8">
        <w:rPr>
          <w:rFonts w:ascii="Times New Roman" w:eastAsia="Calibri" w:hAnsi="Times New Roman" w:cs="Times New Roman"/>
          <w:sz w:val="28"/>
          <w:szCs w:val="28"/>
        </w:rPr>
        <w:t>Физико-географическая характеристика района.</w:t>
      </w:r>
    </w:p>
    <w:p w14:paraId="5BB8C7CD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В административном отношении участок изысканий располагается на терр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и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тории поселка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Беренговский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Анадырского района Чукотского автономного округа. Ближайший город окружного значения Анадырь расположен в 200 км </w:t>
      </w:r>
      <w:r w:rsidRPr="00C351A8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от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п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.Б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еренговский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>. Пассажирское сообщение с окружным центром возду</w:t>
      </w:r>
      <w:r w:rsidRPr="00C351A8">
        <w:rPr>
          <w:rFonts w:ascii="Times New Roman" w:eastAsia="Calibri" w:hAnsi="Times New Roman" w:cs="Times New Roman"/>
          <w:sz w:val="28"/>
          <w:szCs w:val="28"/>
        </w:rPr>
        <w:t>ш</w:t>
      </w:r>
      <w:r w:rsidRPr="00C351A8">
        <w:rPr>
          <w:rFonts w:ascii="Times New Roman" w:eastAsia="Calibri" w:hAnsi="Times New Roman" w:cs="Times New Roman"/>
          <w:sz w:val="28"/>
          <w:szCs w:val="28"/>
        </w:rPr>
        <w:t>ное.</w:t>
      </w:r>
      <w:r w:rsidRPr="00C351A8">
        <w:rPr>
          <w:rFonts w:ascii="Times New Roman" w:eastAsia="Calibri" w:hAnsi="Times New Roman" w:cs="Times New Roman"/>
          <w:sz w:val="28"/>
          <w:szCs w:val="28"/>
        </w:rPr>
        <w:cr/>
      </w:r>
    </w:p>
    <w:p w14:paraId="5AD5EBFF" w14:textId="543A165F" w:rsidR="00C351A8" w:rsidRPr="00676AC9" w:rsidRDefault="00C351A8" w:rsidP="00676AC9">
      <w:pPr>
        <w:pStyle w:val="a5"/>
        <w:numPr>
          <w:ilvl w:val="2"/>
          <w:numId w:val="2"/>
        </w:num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5" w:name="_Toc138027428"/>
      <w:r w:rsidRPr="00676AC9">
        <w:rPr>
          <w:rFonts w:ascii="Times New Roman" w:eastAsia="Calibri" w:hAnsi="Times New Roman" w:cs="Times New Roman"/>
          <w:b/>
          <w:sz w:val="28"/>
          <w:szCs w:val="28"/>
        </w:rPr>
        <w:t>Рельеф</w:t>
      </w:r>
      <w:bookmarkEnd w:id="5"/>
    </w:p>
    <w:p w14:paraId="5BCB7E63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На большей части территории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Чукотки распространен горный рельеф, пре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д</w:t>
      </w:r>
      <w:r w:rsidRPr="00C351A8">
        <w:rPr>
          <w:rFonts w:ascii="Times New Roman" w:eastAsia="Calibri" w:hAnsi="Times New Roman" w:cs="Times New Roman"/>
          <w:sz w:val="28"/>
          <w:szCs w:val="28"/>
        </w:rPr>
        <w:t>ставленный низкогорьем разной высоты и расчлененности. Наиболее распр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странены абсолютные высоты 600-800 м,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максимальная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– 1194 м в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Пров</w:t>
      </w:r>
      <w:r w:rsidRPr="00C351A8">
        <w:rPr>
          <w:rFonts w:ascii="Times New Roman" w:eastAsia="Calibri" w:hAnsi="Times New Roman" w:cs="Times New Roman"/>
          <w:sz w:val="28"/>
          <w:szCs w:val="28"/>
        </w:rPr>
        <w:t>и</w:t>
      </w:r>
      <w:r w:rsidRPr="00C351A8">
        <w:rPr>
          <w:rFonts w:ascii="Times New Roman" w:eastAsia="Calibri" w:hAnsi="Times New Roman" w:cs="Times New Roman"/>
          <w:sz w:val="28"/>
          <w:szCs w:val="28"/>
        </w:rPr>
        <w:t>денском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горном массиве. Характерным ландшафтом Чукотки являются наг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>рья, образованные разнообразным сочетанием горных хребтов, кряжей, ма</w:t>
      </w:r>
      <w:r w:rsidRPr="00C351A8">
        <w:rPr>
          <w:rFonts w:ascii="Times New Roman" w:eastAsia="Calibri" w:hAnsi="Times New Roman" w:cs="Times New Roman"/>
          <w:sz w:val="28"/>
          <w:szCs w:val="28"/>
        </w:rPr>
        <w:t>с</w:t>
      </w:r>
      <w:r w:rsidRPr="00C351A8">
        <w:rPr>
          <w:rFonts w:ascii="Times New Roman" w:eastAsia="Calibri" w:hAnsi="Times New Roman" w:cs="Times New Roman"/>
          <w:sz w:val="28"/>
          <w:szCs w:val="28"/>
        </w:rPr>
        <w:t>сивов, плато и межгорных впадин. Низменности и низменные равнины зан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и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мают существенно меньшую часть ее пространства. Территория Чукотки располагается в основном в двух основных горных областях северо-восточной части азиатского континента. Это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КолымоЧукотская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горная о</w:t>
      </w:r>
      <w:r w:rsidRPr="00C351A8">
        <w:rPr>
          <w:rFonts w:ascii="Times New Roman" w:eastAsia="Calibri" w:hAnsi="Times New Roman" w:cs="Times New Roman"/>
          <w:sz w:val="28"/>
          <w:szCs w:val="28"/>
        </w:rPr>
        <w:t>б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ласть 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Анадырско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-Корякская горная область.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Колымо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>-Чукотская горная о</w:t>
      </w:r>
      <w:r w:rsidRPr="00C351A8">
        <w:rPr>
          <w:rFonts w:ascii="Times New Roman" w:eastAsia="Calibri" w:hAnsi="Times New Roman" w:cs="Times New Roman"/>
          <w:sz w:val="28"/>
          <w:szCs w:val="28"/>
        </w:rPr>
        <w:t>б</w:t>
      </w:r>
      <w:r w:rsidRPr="00C351A8">
        <w:rPr>
          <w:rFonts w:ascii="Times New Roman" w:eastAsia="Calibri" w:hAnsi="Times New Roman" w:cs="Times New Roman"/>
          <w:sz w:val="28"/>
          <w:szCs w:val="28"/>
        </w:rPr>
        <w:t>ласть включает пять геоморфологических районов: северную часть Чуко</w:t>
      </w:r>
      <w:r w:rsidRPr="00C351A8">
        <w:rPr>
          <w:rFonts w:ascii="Times New Roman" w:eastAsia="Calibri" w:hAnsi="Times New Roman" w:cs="Times New Roman"/>
          <w:sz w:val="28"/>
          <w:szCs w:val="28"/>
        </w:rPr>
        <w:t>т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ского нагорья,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Анюйское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Омолонское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Верхне-Колымское, а также 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каги</w:t>
      </w:r>
      <w:r w:rsidRPr="00C351A8">
        <w:rPr>
          <w:rFonts w:ascii="Times New Roman" w:eastAsia="Calibri" w:hAnsi="Times New Roman" w:cs="Times New Roman"/>
          <w:sz w:val="28"/>
          <w:szCs w:val="28"/>
        </w:rPr>
        <w:t>р</w:t>
      </w:r>
      <w:r w:rsidRPr="00C351A8">
        <w:rPr>
          <w:rFonts w:ascii="Times New Roman" w:eastAsia="Calibri" w:hAnsi="Times New Roman" w:cs="Times New Roman"/>
          <w:sz w:val="28"/>
          <w:szCs w:val="28"/>
        </w:rPr>
        <w:t>ское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плоскогорье.</w:t>
      </w:r>
    </w:p>
    <w:p w14:paraId="28BC7342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Северная часть Чукотского нагорья имеет низкогорный рельеф. Оно пр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е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имущественно состоит из песчано-сланцевых триасовых пород. Наиболее высокие части хребтов и кряжей образованы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раннемеловыми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гранитоидами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. Хребет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Тенканей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состоит в основном из гранитных пород, а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Дежневский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массив – из сиенитов.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Анюйское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нагорье характеризуется среднегорным 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е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льефом, на фоне которого выделяются конусы молодых потухших вулканов. Горные хребты северной части Чукотского 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Анюйского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нагорий имеются следы горно-долинных оледенений в виде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троговых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переуглубленных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д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лин, карстов и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моренных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гряд.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Омолонское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нагорье имеет более расчлене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ный рельеф, хорошо выраженные хребты. На оголенных склонах этих наг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рий широко развиты каменные россыпи, между  горами - речные долины. Юкагирское плоскогорье имеет полого-увалистый рельеф. Редкие хребты и кряжи разделены широкими слабо врезанными долинами. </w:t>
      </w:r>
    </w:p>
    <w:p w14:paraId="609E75E7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Вторая горная область –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Анадырско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-Корякская включает один район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-К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орякское нагорье, которое характеризуется низкогорьем и разнообразным литологическим составом отдельных структур, а также относительно шир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>ким распространением ледниковых форм рельефа.</w:t>
      </w:r>
    </w:p>
    <w:p w14:paraId="3A1E1156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Область низменностей представлена тремя обособленными районами К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лымской,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Чаунской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Анадырской низменностями. Современный рельеф этих низменностей в значительной мере обусловлен </w:t>
      </w:r>
      <w:proofErr w:type="spellStart"/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термо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>-карстовым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пр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цессом.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Колымская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Чаунская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низменности представляют собой обширные, </w:t>
      </w:r>
      <w:r w:rsidRPr="00C351A8">
        <w:rPr>
          <w:rFonts w:ascii="Times New Roman" w:eastAsia="Calibri" w:hAnsi="Times New Roman" w:cs="Times New Roman"/>
          <w:sz w:val="28"/>
          <w:szCs w:val="28"/>
        </w:rPr>
        <w:lastRenderedPageBreak/>
        <w:t>относительно однородные поверхности, постепенно снижающиеся в севе</w:t>
      </w:r>
      <w:r w:rsidRPr="00C351A8">
        <w:rPr>
          <w:rFonts w:ascii="Times New Roman" w:eastAsia="Calibri" w:hAnsi="Times New Roman" w:cs="Times New Roman"/>
          <w:sz w:val="28"/>
          <w:szCs w:val="28"/>
        </w:rPr>
        <w:t>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ном направлении. Примыкающие к ним низкогорья, а также горные останцы не имеют следов оледенения. Анадырская низменность окружена горами, подвергшимися недавнему оледенению. Следствием этого являются флюви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гляциальные поля окраинных частей. Они слабо затронуты термокарстовым процессом, который интенсивно развит на остальной части низменности, где он накладывается на поверхность озерной, эоловой и речной аккумуляции. </w:t>
      </w:r>
    </w:p>
    <w:p w14:paraId="2E8BD1BB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Кроме того, на севере Чукотского полуострова низменности представляют морские террасы с абсолютными высотами 80-120 м. Образованы они глин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и</w:t>
      </w:r>
      <w:r w:rsidRPr="00C351A8">
        <w:rPr>
          <w:rFonts w:ascii="Times New Roman" w:eastAsia="Calibri" w:hAnsi="Times New Roman" w:cs="Times New Roman"/>
          <w:sz w:val="28"/>
          <w:szCs w:val="28"/>
        </w:rPr>
        <w:t>стыми и песчано-гравийными отложениями.</w:t>
      </w:r>
    </w:p>
    <w:p w14:paraId="44F9C355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CC769E6" w14:textId="659C2021" w:rsidR="00C351A8" w:rsidRPr="00676AC9" w:rsidRDefault="00C351A8" w:rsidP="00676AC9">
      <w:pPr>
        <w:pStyle w:val="a5"/>
        <w:numPr>
          <w:ilvl w:val="2"/>
          <w:numId w:val="2"/>
        </w:numPr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6" w:name="_Toc138027429"/>
      <w:r w:rsidRPr="00676AC9">
        <w:rPr>
          <w:rFonts w:ascii="Times New Roman" w:eastAsia="Calibri" w:hAnsi="Times New Roman" w:cs="Times New Roman"/>
          <w:b/>
          <w:sz w:val="28"/>
          <w:szCs w:val="28"/>
        </w:rPr>
        <w:t>Гидрография</w:t>
      </w:r>
      <w:bookmarkEnd w:id="6"/>
    </w:p>
    <w:p w14:paraId="4936641C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По территории Чукотского автономного округа проходит водораздел между Северным ледовитым и Тихим океанами, практически все водные объекты относятся к бассейнам Восточно-Сибирского, Чукотского и Берингова морей, к бассейну Охотского моря относится лишь небольшой отрезок реки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Мири</w:t>
      </w:r>
      <w:r w:rsidRPr="00C351A8">
        <w:rPr>
          <w:rFonts w:ascii="Times New Roman" w:eastAsia="Calibri" w:hAnsi="Times New Roman" w:cs="Times New Roman"/>
          <w:sz w:val="28"/>
          <w:szCs w:val="28"/>
        </w:rPr>
        <w:t>т</w:t>
      </w:r>
      <w:r w:rsidRPr="00C351A8">
        <w:rPr>
          <w:rFonts w:ascii="Times New Roman" w:eastAsia="Calibri" w:hAnsi="Times New Roman" w:cs="Times New Roman"/>
          <w:sz w:val="28"/>
          <w:szCs w:val="28"/>
        </w:rPr>
        <w:t>веем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в верхнем течении (левый приток р.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Пенжины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>).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Речная сеть Чукотского автономного округа представлена 315 425 реками общей протяжённостью 734 788 км (густота речной сети 1,02 км/км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2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),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бо́льшая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часть которых отн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>сится к малым рекам и ручьям.</w:t>
      </w:r>
    </w:p>
    <w:p w14:paraId="46AB71EB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Речная сеть распределена по территории автономного округа неравномерно, в горных районах она имеет наибольшую густоту, на низменностях речная сеть развита слабее. Большинство рек Чукотки протекают в горно-тундровой и горно-лесной зонах, по характеру течения относятся к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горным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. Реки тун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д</w:t>
      </w:r>
      <w:r w:rsidRPr="00C351A8">
        <w:rPr>
          <w:rFonts w:ascii="Times New Roman" w:eastAsia="Calibri" w:hAnsi="Times New Roman" w:cs="Times New Roman"/>
          <w:sz w:val="28"/>
          <w:szCs w:val="28"/>
        </w:rPr>
        <w:t>ровой зоны обладают, как правило, равнинным характером, имеют небол</w:t>
      </w:r>
      <w:r w:rsidRPr="00C351A8">
        <w:rPr>
          <w:rFonts w:ascii="Times New Roman" w:eastAsia="Calibri" w:hAnsi="Times New Roman" w:cs="Times New Roman"/>
          <w:sz w:val="28"/>
          <w:szCs w:val="28"/>
        </w:rPr>
        <w:t>ь</w:t>
      </w:r>
      <w:r w:rsidRPr="00C351A8">
        <w:rPr>
          <w:rFonts w:ascii="Times New Roman" w:eastAsia="Calibri" w:hAnsi="Times New Roman" w:cs="Times New Roman"/>
          <w:sz w:val="28"/>
          <w:szCs w:val="28"/>
        </w:rPr>
        <w:t>шие размеры, берут начало на  невысоких и плоских водоразделах из озёр или болот, иногда представляя собой короткие протоки, соединяющие мн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гочисленные озёра. Питание рек смешанное с преобладанием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снегового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дождевого. Для рек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ассматриваемой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территории характерно высокое весе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нее половодье, летне-осенние паводки и продолжительная низкая зимняя межень. Замерзают реки в конце сентября – начале октября, вскрываются в мае – июне, зимой на многих реках образуются наледи, а малые реки проме</w:t>
      </w:r>
      <w:r w:rsidRPr="00C351A8">
        <w:rPr>
          <w:rFonts w:ascii="Times New Roman" w:eastAsia="Calibri" w:hAnsi="Times New Roman" w:cs="Times New Roman"/>
          <w:sz w:val="28"/>
          <w:szCs w:val="28"/>
        </w:rPr>
        <w:t>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зают до дна.</w:t>
      </w:r>
    </w:p>
    <w:p w14:paraId="3A3E25DA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Крупнейшими реками Чукотской области в бассейне Северного Ледовитого океана являются реки бассейна Колымы – Большой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Анюй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Малый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Анюй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Омолон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с притоком Омолоем,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Амгуэма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Чаун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с притоком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Паляваамом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Пе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г</w:t>
      </w:r>
      <w:r w:rsidRPr="00C351A8">
        <w:rPr>
          <w:rFonts w:ascii="Times New Roman" w:eastAsia="Calibri" w:hAnsi="Times New Roman" w:cs="Times New Roman"/>
          <w:sz w:val="28"/>
          <w:szCs w:val="28"/>
        </w:rPr>
        <w:t>тымель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Раучуа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; в бассейне Тихого океана – являются Анадырь с притоками Белой,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Танюрером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, Майном,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Канчалан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Великая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D3F0218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540541E" w14:textId="49C59288" w:rsidR="00C351A8" w:rsidRPr="00C351A8" w:rsidRDefault="00676AC9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7" w:name="_Toc138027430"/>
      <w:r>
        <w:rPr>
          <w:rFonts w:ascii="Times New Roman" w:eastAsia="Calibri" w:hAnsi="Times New Roman" w:cs="Times New Roman"/>
          <w:b/>
          <w:sz w:val="28"/>
          <w:szCs w:val="28"/>
        </w:rPr>
        <w:t>2.2.3</w:t>
      </w:r>
      <w:r w:rsidR="00C351A8" w:rsidRPr="00C351A8">
        <w:rPr>
          <w:rFonts w:ascii="Times New Roman" w:eastAsia="Calibri" w:hAnsi="Times New Roman" w:cs="Times New Roman"/>
          <w:b/>
          <w:sz w:val="28"/>
          <w:szCs w:val="28"/>
        </w:rPr>
        <w:t xml:space="preserve"> Климат</w:t>
      </w:r>
      <w:bookmarkEnd w:id="7"/>
    </w:p>
    <w:p w14:paraId="3FE7F76A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Большая часть территории округа расположена за Северным полярным кр</w:t>
      </w:r>
      <w:r w:rsidRPr="00C351A8">
        <w:rPr>
          <w:rFonts w:ascii="Times New Roman" w:eastAsia="Calibri" w:hAnsi="Times New Roman" w:cs="Times New Roman"/>
          <w:sz w:val="28"/>
          <w:szCs w:val="28"/>
        </w:rPr>
        <w:t>у</w:t>
      </w:r>
      <w:r w:rsidRPr="00C351A8">
        <w:rPr>
          <w:rFonts w:ascii="Times New Roman" w:eastAsia="Calibri" w:hAnsi="Times New Roman" w:cs="Times New Roman"/>
          <w:sz w:val="28"/>
          <w:szCs w:val="28"/>
        </w:rPr>
        <w:t>гом. Поэтому климат здесь суровый, субарктический, на побережьях – мо</w:t>
      </w:r>
      <w:r w:rsidRPr="00C351A8">
        <w:rPr>
          <w:rFonts w:ascii="Times New Roman" w:eastAsia="Calibri" w:hAnsi="Times New Roman" w:cs="Times New Roman"/>
          <w:sz w:val="28"/>
          <w:szCs w:val="28"/>
        </w:rPr>
        <w:t>р</w:t>
      </w:r>
      <w:r w:rsidRPr="00C351A8">
        <w:rPr>
          <w:rFonts w:ascii="Times New Roman" w:eastAsia="Calibri" w:hAnsi="Times New Roman" w:cs="Times New Roman"/>
          <w:sz w:val="28"/>
          <w:szCs w:val="28"/>
        </w:rPr>
        <w:t>ской, во внутренних районах – континентальный.</w:t>
      </w:r>
    </w:p>
    <w:p w14:paraId="410B625E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Зимой в западных континентальных областях Чукотки температура воздуха достигает нередко 44-60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°С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ниже нуля. В восточных районах свирепствуют особенно сильные ветры, снежная пурга продолжается порой много дней подряд. Лето очень короткое, дождливое и холодное, в отдельных местах снег даже не успевает растаять. Вечная мерзлота залегает повсеместно и начинается очень неглубоко от поверхности.</w:t>
      </w:r>
    </w:p>
    <w:p w14:paraId="6CC98736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Особенности климата Чукотки обусловлены ее расположением на крайней северо-восточной оконечности Евразии – в зоне влияния двух океанов, со сложной атмосферной циркуляцией, существенно различающейся в теплое и холодное время года.</w:t>
      </w:r>
    </w:p>
    <w:p w14:paraId="0A55255F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Продолжительность зимы до 10 месяцев. В этот период Чукотку покрывает область повышенного давления, с которой сталкиваются циклоны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европе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й</w:t>
      </w:r>
      <w:r w:rsidRPr="00C351A8">
        <w:rPr>
          <w:rFonts w:ascii="Times New Roman" w:eastAsia="Calibri" w:hAnsi="Times New Roman" w:cs="Times New Roman"/>
          <w:sz w:val="28"/>
          <w:szCs w:val="28"/>
        </w:rPr>
        <w:t>скоазиатского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фронта, арктические антициклоны и южные циклоны. Это приводит к тому, что погода на Чукотке резко меняется даже в короткие промежутки времени: мороз с умеренными и сильными северными ветрами внезапно сменяется сырой, относительно теплой погодой с сильным снегоп</w:t>
      </w:r>
      <w:r w:rsidRPr="00C351A8">
        <w:rPr>
          <w:rFonts w:ascii="Times New Roman" w:eastAsia="Calibri" w:hAnsi="Times New Roman" w:cs="Times New Roman"/>
          <w:sz w:val="28"/>
          <w:szCs w:val="28"/>
        </w:rPr>
        <w:t>а</w:t>
      </w:r>
      <w:r w:rsidRPr="00C351A8">
        <w:rPr>
          <w:rFonts w:ascii="Times New Roman" w:eastAsia="Calibri" w:hAnsi="Times New Roman" w:cs="Times New Roman"/>
          <w:sz w:val="28"/>
          <w:szCs w:val="28"/>
        </w:rPr>
        <w:t>дом или пургой.</w:t>
      </w:r>
    </w:p>
    <w:p w14:paraId="7F875FA3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В летние месяцы над относительно прогретой сушей преобладают области пониженного давления, над Тихим океаном – антициклоны, над побережьем Северного Ледовитого океана – циклоны европейско-азиатского фронта и холодные массы арктического воздуха. В результате взаимодействия этих циркуляционных факторов также происходит частая смена погоды: теплой на холодную, иногда с заморозками.</w:t>
      </w:r>
    </w:p>
    <w:p w14:paraId="076CDDEA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В любом летнем месяце может начаться снегопад.</w:t>
      </w:r>
    </w:p>
    <w:p w14:paraId="768A0A7C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В короткий промежуток времени здесь ветры северных румбов сменяются на южные, при этом средняя скорость ветра составляет 5-12 м/с, а при порывах достигает 40 м/с. Почти ежегодно отмечаются единичные порывы ветра ск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>ростью 50-60 м/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8C124E5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Среднегодовая температура воздуха на Чукотке повсеместно глубоко отр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и</w:t>
      </w:r>
      <w:r w:rsidRPr="00C351A8">
        <w:rPr>
          <w:rFonts w:ascii="Times New Roman" w:eastAsia="Calibri" w:hAnsi="Times New Roman" w:cs="Times New Roman"/>
          <w:sz w:val="28"/>
          <w:szCs w:val="28"/>
        </w:rPr>
        <w:t>цательная: от минус 4.1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°С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(мыс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Наварин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) до минус 14°С на побережье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В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>сточноСибирского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моря (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Рауча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). Однако от восточной вершины чукотского «клина» на запад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континентальность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климата быстро растет, и на сравн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и</w:t>
      </w:r>
      <w:r w:rsidRPr="00C351A8">
        <w:rPr>
          <w:rFonts w:ascii="Times New Roman" w:eastAsia="Calibri" w:hAnsi="Times New Roman" w:cs="Times New Roman"/>
          <w:sz w:val="28"/>
          <w:szCs w:val="28"/>
        </w:rPr>
        <w:lastRenderedPageBreak/>
        <w:t>тельно небольшой территории Чукотки средние температуры июля варьир</w:t>
      </w:r>
      <w:r w:rsidRPr="00C351A8">
        <w:rPr>
          <w:rFonts w:ascii="Times New Roman" w:eastAsia="Calibri" w:hAnsi="Times New Roman" w:cs="Times New Roman"/>
          <w:sz w:val="28"/>
          <w:szCs w:val="28"/>
        </w:rPr>
        <w:t>у</w:t>
      </w:r>
      <w:r w:rsidRPr="00C351A8">
        <w:rPr>
          <w:rFonts w:ascii="Times New Roman" w:eastAsia="Calibri" w:hAnsi="Times New Roman" w:cs="Times New Roman"/>
          <w:sz w:val="28"/>
          <w:szCs w:val="28"/>
        </w:rPr>
        <w:t>ются от плюс 4 до плюс 14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°С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, января – от минус 18 до минус 42°С.</w:t>
      </w:r>
    </w:p>
    <w:p w14:paraId="14B123C2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За год в Чукотском автономном округе выпадает около 500-700 мм осадков.</w:t>
      </w:r>
    </w:p>
    <w:p w14:paraId="6AB596A7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Больше всего осадков выпадает на побережье, меньше – в континентальных районах региона. За зимний период выпадает приблизительно 80-90 см снега.</w:t>
      </w:r>
    </w:p>
    <w:p w14:paraId="536161F4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F7ACF3" w14:textId="555E3047" w:rsidR="00C351A8" w:rsidRPr="00676AC9" w:rsidRDefault="00676AC9" w:rsidP="00676AC9">
      <w:pPr>
        <w:spacing w:after="0" w:line="276" w:lineRule="auto"/>
        <w:ind w:left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2.2.4 </w:t>
      </w:r>
      <w:r w:rsidR="00C351A8" w:rsidRPr="00676AC9">
        <w:rPr>
          <w:rFonts w:ascii="Times New Roman" w:eastAsia="Calibri" w:hAnsi="Times New Roman" w:cs="Times New Roman"/>
          <w:b/>
          <w:bCs/>
          <w:sz w:val="28"/>
          <w:szCs w:val="28"/>
        </w:rPr>
        <w:t>Ландшафтная характеристика района работ</w:t>
      </w:r>
    </w:p>
    <w:p w14:paraId="0DB2C1EB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Чукотский автономный округ находится в нескольких природных зонах. Здесь можно выделить зону арктической пустыни (куда входят острова Вра</w:t>
      </w:r>
      <w:r w:rsidRPr="00C351A8">
        <w:rPr>
          <w:rFonts w:ascii="Times New Roman" w:eastAsia="Calibri" w:hAnsi="Times New Roman" w:cs="Times New Roman"/>
          <w:sz w:val="28"/>
          <w:szCs w:val="28"/>
        </w:rPr>
        <w:t>н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геля и </w:t>
      </w:r>
      <w:proofErr w:type="spellStart"/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Геральд</w:t>
      </w:r>
      <w:proofErr w:type="spellEnd"/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, а также узкая полоса суши вдоль побережья Северного Лед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>витого океана), зону типичных и южных гипоарктических тундр и лесотун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д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ры (Западная Чукотка, Чукотской полуостров,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Нижнеанадырская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низме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н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ность, южная часть бассейна реки Анадырь 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район), а также зону лиственничной тайги (бассейны рек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Анюй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Омолон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042B6617" w14:textId="0FF83BC7" w:rsid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Для северной, северо-восточной и восточной части территории округа тип</w:t>
      </w:r>
      <w:r w:rsidRPr="00C351A8">
        <w:rPr>
          <w:rFonts w:ascii="Times New Roman" w:eastAsia="Calibri" w:hAnsi="Times New Roman" w:cs="Times New Roman"/>
          <w:sz w:val="28"/>
          <w:szCs w:val="28"/>
        </w:rPr>
        <w:t>и</w:t>
      </w:r>
      <w:r w:rsidRPr="00C351A8">
        <w:rPr>
          <w:rFonts w:ascii="Times New Roman" w:eastAsia="Calibri" w:hAnsi="Times New Roman" w:cs="Times New Roman"/>
          <w:sz w:val="28"/>
          <w:szCs w:val="28"/>
        </w:rPr>
        <w:t>чен ландшафт горных и арктических тундр с мелкими, прижатыми к земле кустарничками, травами, мхами и лишайниками. На удалении от побережий морей характерны тундры с неприхотливой кустарниковой ольхой и кедр</w:t>
      </w:r>
      <w:r w:rsidRPr="00C351A8">
        <w:rPr>
          <w:rFonts w:ascii="Times New Roman" w:eastAsia="Calibri" w:hAnsi="Times New Roman" w:cs="Times New Roman"/>
          <w:sz w:val="28"/>
          <w:szCs w:val="28"/>
        </w:rPr>
        <w:t>о</w:t>
      </w:r>
      <w:r w:rsidRPr="00C351A8">
        <w:rPr>
          <w:rFonts w:ascii="Times New Roman" w:eastAsia="Calibri" w:hAnsi="Times New Roman" w:cs="Times New Roman"/>
          <w:sz w:val="28"/>
          <w:szCs w:val="28"/>
        </w:rPr>
        <w:t>вым стлаником, осокой и пушицей, голубикой и брусникой. На контине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н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тальной части Чукотки в долинах рек произрастают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чозениево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>-тополевые л</w:t>
      </w:r>
      <w:r w:rsidRPr="00C351A8">
        <w:rPr>
          <w:rFonts w:ascii="Times New Roman" w:eastAsia="Calibri" w:hAnsi="Times New Roman" w:cs="Times New Roman"/>
          <w:sz w:val="28"/>
          <w:szCs w:val="28"/>
        </w:rPr>
        <w:t>е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са вперемежку с березой, разнообразной кустарниковой растительностью, красной и черной смородиной, междуречные пространства заняты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даурской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лиственницей.</w:t>
      </w:r>
    </w:p>
    <w:p w14:paraId="345E0359" w14:textId="5894B419" w:rsidR="00C351A8" w:rsidRPr="00C351A8" w:rsidRDefault="006E4F1A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2.</w:t>
      </w:r>
      <w:r w:rsidR="00C351A8" w:rsidRPr="00C351A8">
        <w:rPr>
          <w:rFonts w:ascii="Times New Roman" w:eastAsia="Calibri" w:hAnsi="Times New Roman" w:cs="Times New Roman"/>
          <w:b/>
          <w:sz w:val="28"/>
          <w:szCs w:val="28"/>
          <w:lang w:val="x-none"/>
        </w:rPr>
        <w:t>2.5. Опасные природные и техногенные процессы</w:t>
      </w:r>
    </w:p>
    <w:p w14:paraId="15B34633" w14:textId="77777777" w:rsid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Среди опасных инженерно-геологических процессов на участке изысканий можно отметить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термокарст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, морозное пучение,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солифлюкция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>, которые об</w:t>
      </w:r>
      <w:r w:rsidRPr="00C351A8">
        <w:rPr>
          <w:rFonts w:ascii="Times New Roman" w:eastAsia="Calibri" w:hAnsi="Times New Roman" w:cs="Times New Roman"/>
          <w:sz w:val="28"/>
          <w:szCs w:val="28"/>
        </w:rPr>
        <w:t>у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словлены сплошным распространением мерзлых грунтов. </w:t>
      </w:r>
    </w:p>
    <w:p w14:paraId="034CE64A" w14:textId="77777777" w:rsidR="006E4F1A" w:rsidRPr="00C351A8" w:rsidRDefault="006E4F1A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98D657" w14:textId="09D9CAFC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8" w:name="_Toc24614074"/>
      <w:r w:rsidRPr="00C351A8">
        <w:rPr>
          <w:rFonts w:ascii="Times New Roman" w:eastAsia="Calibri" w:hAnsi="Times New Roman" w:cs="Times New Roman"/>
          <w:b/>
          <w:sz w:val="28"/>
          <w:szCs w:val="28"/>
          <w:lang w:val="x-none"/>
        </w:rPr>
        <w:t>2.</w:t>
      </w:r>
      <w:r w:rsidR="006E4F1A">
        <w:rPr>
          <w:rFonts w:ascii="Times New Roman" w:eastAsia="Calibri" w:hAnsi="Times New Roman" w:cs="Times New Roman"/>
          <w:b/>
          <w:sz w:val="28"/>
          <w:szCs w:val="28"/>
        </w:rPr>
        <w:t>3</w:t>
      </w:r>
      <w:r w:rsidRPr="00C351A8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Описание </w:t>
      </w:r>
      <w:r w:rsidRPr="00C351A8">
        <w:rPr>
          <w:rFonts w:ascii="Times New Roman" w:eastAsia="Calibri" w:hAnsi="Times New Roman" w:cs="Times New Roman"/>
          <w:b/>
          <w:sz w:val="28"/>
          <w:szCs w:val="28"/>
        </w:rPr>
        <w:t>площадки</w:t>
      </w:r>
      <w:bookmarkEnd w:id="8"/>
    </w:p>
    <w:p w14:paraId="176389D8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Изыскиваемая площадка морского порта федерального значения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Беринго</w:t>
      </w:r>
      <w:r w:rsidRPr="00C351A8">
        <w:rPr>
          <w:rFonts w:ascii="Times New Roman" w:eastAsia="Calibri" w:hAnsi="Times New Roman" w:cs="Times New Roman"/>
          <w:sz w:val="28"/>
          <w:szCs w:val="28"/>
        </w:rPr>
        <w:t>в</w:t>
      </w:r>
      <w:r w:rsidRPr="00C351A8">
        <w:rPr>
          <w:rFonts w:ascii="Times New Roman" w:eastAsia="Calibri" w:hAnsi="Times New Roman" w:cs="Times New Roman"/>
          <w:sz w:val="28"/>
          <w:szCs w:val="28"/>
        </w:rPr>
        <w:t>ский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расположена в бухте Угольная в северной части Берингова моря на юго-западном берегу Анадырского залива Чукотского автономного округа.</w:t>
      </w:r>
    </w:p>
    <w:p w14:paraId="60ABECD2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В </w:t>
      </w:r>
      <w:proofErr w:type="spellStart"/>
      <w:r w:rsidRPr="00C351A8">
        <w:rPr>
          <w:rFonts w:ascii="Times New Roman" w:eastAsia="Calibri" w:hAnsi="Times New Roman" w:cs="Times New Roman"/>
          <w:sz w:val="28"/>
          <w:szCs w:val="28"/>
        </w:rPr>
        <w:t>пгт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.Б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еринговский</w:t>
      </w:r>
      <w:proofErr w:type="spellEnd"/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 имеется </w:t>
      </w:r>
      <w:hyperlink r:id="rId9" w:tooltip="Беринговский (аэропорт)" w:history="1">
        <w:r w:rsidRPr="00C351A8">
          <w:rPr>
            <w:rStyle w:val="a4"/>
            <w:rFonts w:ascii="Times New Roman" w:eastAsia="Calibri" w:hAnsi="Times New Roman" w:cs="Times New Roman"/>
            <w:sz w:val="28"/>
            <w:szCs w:val="28"/>
          </w:rPr>
          <w:t>аэропорт</w:t>
        </w:r>
      </w:hyperlink>
      <w:r w:rsidRPr="00C351A8">
        <w:rPr>
          <w:rFonts w:ascii="Times New Roman" w:eastAsia="Calibri" w:hAnsi="Times New Roman" w:cs="Times New Roman"/>
          <w:sz w:val="28"/>
          <w:szCs w:val="28"/>
        </w:rPr>
        <w:t>. Подъезд к изыскиваемой площадке от аэропорта осуществляется в любое время года по дорогам с твердым покр</w:t>
      </w:r>
      <w:r w:rsidRPr="00C351A8">
        <w:rPr>
          <w:rFonts w:ascii="Times New Roman" w:eastAsia="Calibri" w:hAnsi="Times New Roman" w:cs="Times New Roman"/>
          <w:sz w:val="28"/>
          <w:szCs w:val="28"/>
        </w:rPr>
        <w:t>ы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тием местного значения. </w:t>
      </w:r>
    </w:p>
    <w:p w14:paraId="3EA92DD3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Площадка морского порта предназначена для отгрузки угля на морской транспорт, приема с морских судов и временного хранения генеральных гр</w:t>
      </w:r>
      <w:r w:rsidRPr="00C351A8">
        <w:rPr>
          <w:rFonts w:ascii="Times New Roman" w:eastAsia="Calibri" w:hAnsi="Times New Roman" w:cs="Times New Roman"/>
          <w:sz w:val="28"/>
          <w:szCs w:val="28"/>
        </w:rPr>
        <w:t>у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зов и контейнеров. Территория порта застроена зданиями и сооружениями </w:t>
      </w:r>
      <w:r w:rsidRPr="00C351A8">
        <w:rPr>
          <w:rFonts w:ascii="Times New Roman" w:eastAsia="Calibri" w:hAnsi="Times New Roman" w:cs="Times New Roman"/>
          <w:sz w:val="28"/>
          <w:szCs w:val="28"/>
        </w:rPr>
        <w:lastRenderedPageBreak/>
        <w:t>производственного и технологического назначения, имеет сеть подземных и воздушных коммуникаций, а также открытые площадки для складирования угля и металлолома.</w:t>
      </w:r>
    </w:p>
    <w:p w14:paraId="7B4FC2F4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Рельеф изыскиваемой территории равнинный, спланированный. Искусстве</w:t>
      </w:r>
      <w:r w:rsidRPr="00C351A8">
        <w:rPr>
          <w:rFonts w:ascii="Times New Roman" w:eastAsia="Calibri" w:hAnsi="Times New Roman" w:cs="Times New Roman"/>
          <w:sz w:val="28"/>
          <w:szCs w:val="28"/>
        </w:rPr>
        <w:t>н</w:t>
      </w:r>
      <w:r w:rsidRPr="00C351A8">
        <w:rPr>
          <w:rFonts w:ascii="Times New Roman" w:eastAsia="Calibri" w:hAnsi="Times New Roman" w:cs="Times New Roman"/>
          <w:sz w:val="28"/>
          <w:szCs w:val="28"/>
        </w:rPr>
        <w:t>ные формы рельефа представлены откосами. Отметки высот колеблются от -1.14 м (урез воды) до 31.29 м.</w:t>
      </w:r>
    </w:p>
    <w:p w14:paraId="3DF6F989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Растительность на территории морского порта представлена небольшими участками травяной растительности и газонными насаждениями.</w:t>
      </w:r>
    </w:p>
    <w:p w14:paraId="46CFD004" w14:textId="77777777" w:rsidR="00C351A8" w:rsidRP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351A8">
        <w:rPr>
          <w:rFonts w:ascii="Times New Roman" w:eastAsia="Calibri" w:hAnsi="Times New Roman" w:cs="Times New Roman"/>
          <w:sz w:val="28"/>
          <w:szCs w:val="28"/>
        </w:rPr>
        <w:t>Поверхностные и грунтовые воды собираются в рельефных понижениях, р</w:t>
      </w:r>
      <w:r w:rsidRPr="00C351A8">
        <w:rPr>
          <w:rFonts w:ascii="Times New Roman" w:eastAsia="Calibri" w:hAnsi="Times New Roman" w:cs="Times New Roman"/>
          <w:sz w:val="28"/>
          <w:szCs w:val="28"/>
        </w:rPr>
        <w:t>у</w:t>
      </w:r>
      <w:r w:rsidRPr="00C351A8">
        <w:rPr>
          <w:rFonts w:ascii="Times New Roman" w:eastAsia="Calibri" w:hAnsi="Times New Roman" w:cs="Times New Roman"/>
          <w:sz w:val="28"/>
          <w:szCs w:val="28"/>
        </w:rPr>
        <w:t xml:space="preserve">чьях и стекают в бухту </w:t>
      </w:r>
      <w:proofErr w:type="gramStart"/>
      <w:r w:rsidRPr="00C351A8">
        <w:rPr>
          <w:rFonts w:ascii="Times New Roman" w:eastAsia="Calibri" w:hAnsi="Times New Roman" w:cs="Times New Roman"/>
          <w:sz w:val="28"/>
          <w:szCs w:val="28"/>
        </w:rPr>
        <w:t>Угольная</w:t>
      </w:r>
      <w:proofErr w:type="gramEnd"/>
      <w:r w:rsidRPr="00C351A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0FD58D8" w14:textId="77777777" w:rsid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19F658" w14:textId="77777777" w:rsid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C0C5886" w14:textId="36521148" w:rsid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4. </w:t>
      </w:r>
      <w:r w:rsidRPr="00C351A8">
        <w:rPr>
          <w:rFonts w:ascii="Times New Roman" w:eastAsia="Calibri" w:hAnsi="Times New Roman" w:cs="Times New Roman"/>
          <w:sz w:val="28"/>
          <w:szCs w:val="28"/>
        </w:rPr>
        <w:t>Методология работ</w:t>
      </w:r>
    </w:p>
    <w:p w14:paraId="056DB86C" w14:textId="77777777" w:rsidR="00C351A8" w:rsidRDefault="00C351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D48C2BA" w14:textId="385E0594" w:rsidR="00C351A8" w:rsidRDefault="0069261B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4.1 </w:t>
      </w:r>
      <w:r w:rsidRPr="0069261B">
        <w:rPr>
          <w:rFonts w:ascii="Times New Roman" w:eastAsia="Calibri" w:hAnsi="Times New Roman" w:cs="Times New Roman"/>
          <w:sz w:val="28"/>
          <w:szCs w:val="28"/>
        </w:rPr>
        <w:t>Описание выбранных методов и инструментов для проведения инжене</w:t>
      </w:r>
      <w:r w:rsidRPr="0069261B">
        <w:rPr>
          <w:rFonts w:ascii="Times New Roman" w:eastAsia="Calibri" w:hAnsi="Times New Roman" w:cs="Times New Roman"/>
          <w:sz w:val="28"/>
          <w:szCs w:val="28"/>
        </w:rPr>
        <w:t>р</w:t>
      </w:r>
      <w:r w:rsidRPr="0069261B">
        <w:rPr>
          <w:rFonts w:ascii="Times New Roman" w:eastAsia="Calibri" w:hAnsi="Times New Roman" w:cs="Times New Roman"/>
          <w:sz w:val="28"/>
          <w:szCs w:val="28"/>
        </w:rPr>
        <w:t>но-геодезических изысканий.</w:t>
      </w:r>
    </w:p>
    <w:p w14:paraId="7A7B7224" w14:textId="77777777" w:rsidR="005F7D22" w:rsidRDefault="005F7D22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41CE2EE" w14:textId="4385AE45" w:rsidR="00F52E57" w:rsidRPr="00F52E57" w:rsidRDefault="00F52E57" w:rsidP="00F52E57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Создание сети сгущения спутниковыми определениями в геодезии включает несколько этапов и обычно использует статический метод. Статический м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тод - это метод, при котором приемники GPS остаются на определенном м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сте в течение длительного времени, чтобы собрать данные.</w:t>
      </w:r>
    </w:p>
    <w:p w14:paraId="633A6BCC" w14:textId="77777777" w:rsidR="00F52E57" w:rsidRPr="00F52E57" w:rsidRDefault="00F52E57" w:rsidP="000E08F1">
      <w:pPr>
        <w:numPr>
          <w:ilvl w:val="0"/>
          <w:numId w:val="21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Планирование: Вначале требуется планирование, которое включает выбор местоположений для установки приемников GPS. Эти места должны быть выбраны так, чтобы они были распределены по всей о</w:t>
      </w:r>
      <w:r w:rsidRPr="00F52E57">
        <w:rPr>
          <w:rFonts w:ascii="Times New Roman" w:eastAsia="Calibri" w:hAnsi="Times New Roman" w:cs="Times New Roman"/>
          <w:sz w:val="28"/>
          <w:szCs w:val="28"/>
        </w:rPr>
        <w:t>б</w:t>
      </w:r>
      <w:r w:rsidRPr="00F52E57">
        <w:rPr>
          <w:rFonts w:ascii="Times New Roman" w:eastAsia="Calibri" w:hAnsi="Times New Roman" w:cs="Times New Roman"/>
          <w:sz w:val="28"/>
          <w:szCs w:val="28"/>
        </w:rPr>
        <w:t>ласти, которую нужно измерить.</w:t>
      </w:r>
    </w:p>
    <w:p w14:paraId="534658CF" w14:textId="77777777" w:rsidR="00F52E57" w:rsidRPr="00F52E57" w:rsidRDefault="00F52E57" w:rsidP="000E08F1">
      <w:pPr>
        <w:numPr>
          <w:ilvl w:val="0"/>
          <w:numId w:val="21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Установка приемников: Затем приемники GPS устанавливаются на в</w:t>
      </w:r>
      <w:r w:rsidRPr="00F52E57">
        <w:rPr>
          <w:rFonts w:ascii="Times New Roman" w:eastAsia="Calibri" w:hAnsi="Times New Roman" w:cs="Times New Roman"/>
          <w:sz w:val="28"/>
          <w:szCs w:val="28"/>
        </w:rPr>
        <w:t>ы</w:t>
      </w:r>
      <w:r w:rsidRPr="00F52E57">
        <w:rPr>
          <w:rFonts w:ascii="Times New Roman" w:eastAsia="Calibri" w:hAnsi="Times New Roman" w:cs="Times New Roman"/>
          <w:sz w:val="28"/>
          <w:szCs w:val="28"/>
        </w:rPr>
        <w:t>бранных местах и начинают собирать данные. Приемники должны быть установлены таким образом, чтобы они могли получать сигналы от как можно большего числа спутников.</w:t>
      </w:r>
    </w:p>
    <w:p w14:paraId="4CC9E606" w14:textId="77777777" w:rsidR="00F52E57" w:rsidRPr="00F52E57" w:rsidRDefault="00F52E57" w:rsidP="000E08F1">
      <w:pPr>
        <w:numPr>
          <w:ilvl w:val="0"/>
          <w:numId w:val="21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Сбор данных: Приемники GPS собирают данные в течение определе</w:t>
      </w:r>
      <w:r w:rsidRPr="00F52E57">
        <w:rPr>
          <w:rFonts w:ascii="Times New Roman" w:eastAsia="Calibri" w:hAnsi="Times New Roman" w:cs="Times New Roman"/>
          <w:sz w:val="28"/>
          <w:szCs w:val="28"/>
        </w:rPr>
        <w:t>н</w:t>
      </w:r>
      <w:r w:rsidRPr="00F52E57">
        <w:rPr>
          <w:rFonts w:ascii="Times New Roman" w:eastAsia="Calibri" w:hAnsi="Times New Roman" w:cs="Times New Roman"/>
          <w:sz w:val="28"/>
          <w:szCs w:val="28"/>
        </w:rPr>
        <w:t>ного времени. Длительность этого времени зависит от требуемой то</w:t>
      </w:r>
      <w:r w:rsidRPr="00F52E57">
        <w:rPr>
          <w:rFonts w:ascii="Times New Roman" w:eastAsia="Calibri" w:hAnsi="Times New Roman" w:cs="Times New Roman"/>
          <w:sz w:val="28"/>
          <w:szCs w:val="28"/>
        </w:rPr>
        <w:t>ч</w:t>
      </w:r>
      <w:r w:rsidRPr="00F52E57">
        <w:rPr>
          <w:rFonts w:ascii="Times New Roman" w:eastAsia="Calibri" w:hAnsi="Times New Roman" w:cs="Times New Roman"/>
          <w:sz w:val="28"/>
          <w:szCs w:val="28"/>
        </w:rPr>
        <w:t>ности измерений.</w:t>
      </w:r>
    </w:p>
    <w:p w14:paraId="788A5270" w14:textId="77777777" w:rsidR="00F52E57" w:rsidRPr="00F52E57" w:rsidRDefault="00F52E57" w:rsidP="000E08F1">
      <w:pPr>
        <w:numPr>
          <w:ilvl w:val="0"/>
          <w:numId w:val="21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Обработка данных: Собранные данные затем обрабатываются с и</w:t>
      </w:r>
      <w:r w:rsidRPr="00F52E57">
        <w:rPr>
          <w:rFonts w:ascii="Times New Roman" w:eastAsia="Calibri" w:hAnsi="Times New Roman" w:cs="Times New Roman"/>
          <w:sz w:val="28"/>
          <w:szCs w:val="28"/>
        </w:rPr>
        <w:t>с</w:t>
      </w:r>
      <w:r w:rsidRPr="00F52E57">
        <w:rPr>
          <w:rFonts w:ascii="Times New Roman" w:eastAsia="Calibri" w:hAnsi="Times New Roman" w:cs="Times New Roman"/>
          <w:sz w:val="28"/>
          <w:szCs w:val="28"/>
        </w:rPr>
        <w:t>пользованием специализированных программ. Эти программы испол</w:t>
      </w:r>
      <w:r w:rsidRPr="00F52E57">
        <w:rPr>
          <w:rFonts w:ascii="Times New Roman" w:eastAsia="Calibri" w:hAnsi="Times New Roman" w:cs="Times New Roman"/>
          <w:sz w:val="28"/>
          <w:szCs w:val="28"/>
        </w:rPr>
        <w:t>ь</w:t>
      </w:r>
      <w:r w:rsidRPr="00F52E57">
        <w:rPr>
          <w:rFonts w:ascii="Times New Roman" w:eastAsia="Calibri" w:hAnsi="Times New Roman" w:cs="Times New Roman"/>
          <w:sz w:val="28"/>
          <w:szCs w:val="28"/>
        </w:rPr>
        <w:t>зуют алгоритмы для определения координат каждого приемника с в</w:t>
      </w:r>
      <w:r w:rsidRPr="00F52E57">
        <w:rPr>
          <w:rFonts w:ascii="Times New Roman" w:eastAsia="Calibri" w:hAnsi="Times New Roman" w:cs="Times New Roman"/>
          <w:sz w:val="28"/>
          <w:szCs w:val="28"/>
        </w:rPr>
        <w:t>ы</w:t>
      </w:r>
      <w:r w:rsidRPr="00F52E57">
        <w:rPr>
          <w:rFonts w:ascii="Times New Roman" w:eastAsia="Calibri" w:hAnsi="Times New Roman" w:cs="Times New Roman"/>
          <w:sz w:val="28"/>
          <w:szCs w:val="28"/>
        </w:rPr>
        <w:t>сокой точностью.</w:t>
      </w:r>
    </w:p>
    <w:p w14:paraId="6D897FDB" w14:textId="77777777" w:rsidR="00F52E57" w:rsidRPr="00F52E57" w:rsidRDefault="00F52E57" w:rsidP="000E08F1">
      <w:pPr>
        <w:numPr>
          <w:ilvl w:val="0"/>
          <w:numId w:val="21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Анализ и интерпретация: После обработки данных полученные коо</w:t>
      </w:r>
      <w:r w:rsidRPr="00F52E57">
        <w:rPr>
          <w:rFonts w:ascii="Times New Roman" w:eastAsia="Calibri" w:hAnsi="Times New Roman" w:cs="Times New Roman"/>
          <w:sz w:val="28"/>
          <w:szCs w:val="28"/>
        </w:rPr>
        <w:t>р</w:t>
      </w:r>
      <w:r w:rsidRPr="00F52E57">
        <w:rPr>
          <w:rFonts w:ascii="Times New Roman" w:eastAsia="Calibri" w:hAnsi="Times New Roman" w:cs="Times New Roman"/>
          <w:sz w:val="28"/>
          <w:szCs w:val="28"/>
        </w:rPr>
        <w:t>динаты анализируются и интерпретируются. Это может включать в с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lastRenderedPageBreak/>
        <w:t>бя сравнение данных с другими источниками информации, такими как карты или аэрофотоснимки.</w:t>
      </w:r>
    </w:p>
    <w:p w14:paraId="4EFAE76C" w14:textId="77777777" w:rsidR="00F52E57" w:rsidRPr="00F52E57" w:rsidRDefault="00F52E57" w:rsidP="000E08F1">
      <w:pPr>
        <w:numPr>
          <w:ilvl w:val="0"/>
          <w:numId w:val="21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Создание сети: Наконец, на основе полученных данных создается сеть сгущения. Это может быть выполнено с помощью программного обе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с</w:t>
      </w:r>
      <w:r w:rsidRPr="00F52E57">
        <w:rPr>
          <w:rFonts w:ascii="Times New Roman" w:eastAsia="Calibri" w:hAnsi="Times New Roman" w:cs="Times New Roman"/>
          <w:sz w:val="28"/>
          <w:szCs w:val="28"/>
        </w:rPr>
        <w:t>печения для картографирования или геодезического программного обеспечения.</w:t>
      </w:r>
    </w:p>
    <w:p w14:paraId="0A8D059C" w14:textId="77777777" w:rsidR="00F52E57" w:rsidRPr="00F52E57" w:rsidRDefault="00F52E57" w:rsidP="00F52E57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Этот процесс может быть сложным и требовать значительных временных з</w:t>
      </w:r>
      <w:r w:rsidRPr="00F52E57">
        <w:rPr>
          <w:rFonts w:ascii="Times New Roman" w:eastAsia="Calibri" w:hAnsi="Times New Roman" w:cs="Times New Roman"/>
          <w:sz w:val="28"/>
          <w:szCs w:val="28"/>
        </w:rPr>
        <w:t>а</w:t>
      </w:r>
      <w:r w:rsidRPr="00F52E57">
        <w:rPr>
          <w:rFonts w:ascii="Times New Roman" w:eastAsia="Calibri" w:hAnsi="Times New Roman" w:cs="Times New Roman"/>
          <w:sz w:val="28"/>
          <w:szCs w:val="28"/>
        </w:rPr>
        <w:t>трат, но он позволяет получить очень точные измерения, которые могут быть использованы для различных целей, включая создание карт, планирование строительства и мониторинг изменений в окружающей среде.</w:t>
      </w:r>
    </w:p>
    <w:p w14:paraId="1E1C004D" w14:textId="77777777" w:rsidR="00533844" w:rsidRDefault="00533844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4B391F" w14:textId="69550883" w:rsidR="00F52E57" w:rsidRPr="00F52E57" w:rsidRDefault="00F52E57" w:rsidP="00F52E57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Топографическая съемка методом RTK (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Real-Time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Kinematic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) в режиме "стой и иди" в геодезии - это метод, который позволяет проводить высокоточные измерения в реальном времени. </w:t>
      </w:r>
    </w:p>
    <w:p w14:paraId="75DB23C3" w14:textId="77777777" w:rsidR="00F52E57" w:rsidRPr="00F52E57" w:rsidRDefault="00F52E57" w:rsidP="000E08F1">
      <w:pPr>
        <w:numPr>
          <w:ilvl w:val="0"/>
          <w:numId w:val="22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Подготовка оборудования: Вначале требуется подготовить все необх</w:t>
      </w:r>
      <w:r w:rsidRPr="00F52E57">
        <w:rPr>
          <w:rFonts w:ascii="Times New Roman" w:eastAsia="Calibri" w:hAnsi="Times New Roman" w:cs="Times New Roman"/>
          <w:sz w:val="28"/>
          <w:szCs w:val="28"/>
        </w:rPr>
        <w:t>о</w:t>
      </w:r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димое оборудование, включая базовую станцию GPS и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ровер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 (перено</w:t>
      </w:r>
      <w:r w:rsidRPr="00F52E57">
        <w:rPr>
          <w:rFonts w:ascii="Times New Roman" w:eastAsia="Calibri" w:hAnsi="Times New Roman" w:cs="Times New Roman"/>
          <w:sz w:val="28"/>
          <w:szCs w:val="28"/>
        </w:rPr>
        <w:t>с</w:t>
      </w:r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ной приемник GPS). Базовая станция устанавливается на известной точке и начинает передавать корректирующие сигналы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роверу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2F7F74F" w14:textId="77777777" w:rsidR="00F52E57" w:rsidRPr="00F52E57" w:rsidRDefault="00F52E57" w:rsidP="000E08F1">
      <w:pPr>
        <w:numPr>
          <w:ilvl w:val="0"/>
          <w:numId w:val="22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Перемещение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ровера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: Затем оператор начинает перемещаться с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ров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ром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 по области, которую нужно измерить. Когда оператор достигает точки, которую нужно измерить, он останавливается и дает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роверу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 время на сбор данных.</w:t>
      </w:r>
    </w:p>
    <w:p w14:paraId="2DD77B20" w14:textId="77777777" w:rsidR="00F52E57" w:rsidRPr="00F52E57" w:rsidRDefault="00F52E57" w:rsidP="000E08F1">
      <w:pPr>
        <w:numPr>
          <w:ilvl w:val="0"/>
          <w:numId w:val="22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Сбор данных: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Ровер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 собирает данные от спутников GPS и от базовой станции. Эти данные затем обрабатываются в реальном времени, что позволяет определить координаты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ровера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 с высокой точностью.</w:t>
      </w:r>
    </w:p>
    <w:p w14:paraId="3E9B43FB" w14:textId="77777777" w:rsidR="00F52E57" w:rsidRPr="00F52E57" w:rsidRDefault="00F52E57" w:rsidP="000E08F1">
      <w:pPr>
        <w:numPr>
          <w:ilvl w:val="0"/>
          <w:numId w:val="22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Перемещение к следующей точке: После того как данные для текущей точки были собраны, оператор перемещается к следующей точке и процесс повторяется.</w:t>
      </w:r>
    </w:p>
    <w:p w14:paraId="658BC75A" w14:textId="77777777" w:rsidR="00F52E57" w:rsidRPr="00F52E57" w:rsidRDefault="00F52E57" w:rsidP="000E08F1">
      <w:pPr>
        <w:numPr>
          <w:ilvl w:val="0"/>
          <w:numId w:val="22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Обработка данных: После того как все необходимые точки были изм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рены, данные могут быть дополнительно обработаны и анализированы. Это может включать в себя сравнение данных с другими источниками информации, такими как карты или аэрофотоснимки.</w:t>
      </w:r>
    </w:p>
    <w:p w14:paraId="3E6BB95D" w14:textId="7E3465C0" w:rsidR="00F52E57" w:rsidRPr="00F52E57" w:rsidRDefault="00F52E57" w:rsidP="000E08F1">
      <w:pPr>
        <w:numPr>
          <w:ilvl w:val="0"/>
          <w:numId w:val="22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Создание топографической карты: На основе полученных данных с</w:t>
      </w:r>
      <w:r w:rsidRPr="00F52E57">
        <w:rPr>
          <w:rFonts w:ascii="Times New Roman" w:eastAsia="Calibri" w:hAnsi="Times New Roman" w:cs="Times New Roman"/>
          <w:sz w:val="28"/>
          <w:szCs w:val="28"/>
        </w:rPr>
        <w:t>о</w:t>
      </w:r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здается топографическая карта. </w:t>
      </w:r>
    </w:p>
    <w:p w14:paraId="45B2ED51" w14:textId="77777777" w:rsidR="00F52E57" w:rsidRPr="00F52E57" w:rsidRDefault="00F52E57" w:rsidP="00F52E57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Метод RTK в режиме "стой и иди" позволяет проводить высокоточные изм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рения в реальном времени, что делает его очень полезным для топографич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ской съемки. Однако этот метод требует наличия базовой станции, которая </w:t>
      </w:r>
      <w:r w:rsidRPr="00F52E57">
        <w:rPr>
          <w:rFonts w:ascii="Times New Roman" w:eastAsia="Calibri" w:hAnsi="Times New Roman" w:cs="Times New Roman"/>
          <w:sz w:val="28"/>
          <w:szCs w:val="28"/>
        </w:rPr>
        <w:lastRenderedPageBreak/>
        <w:t>может передавать корректирующие сигналы, и поэтому он может быть не подходящим для некоторых областей или условий.</w:t>
      </w:r>
    </w:p>
    <w:p w14:paraId="5ADBCAF2" w14:textId="77777777" w:rsidR="00F52E57" w:rsidRDefault="00F52E57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86ED73F" w14:textId="77777777" w:rsidR="00F52E57" w:rsidRPr="00F52E57" w:rsidRDefault="00F52E57" w:rsidP="00F52E57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br/>
        <w:t>Метод наименьших квадратов (МНК) - это статистический метод, который используется в геодезии для уравнивания данных. Он позволяет минимиз</w:t>
      </w:r>
      <w:r w:rsidRPr="00F52E57">
        <w:rPr>
          <w:rFonts w:ascii="Times New Roman" w:eastAsia="Calibri" w:hAnsi="Times New Roman" w:cs="Times New Roman"/>
          <w:sz w:val="28"/>
          <w:szCs w:val="28"/>
        </w:rPr>
        <w:t>и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ровать сумму квадратов отклонений измеренных значений от их теоретич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ских значений, предполагая, что ошибки измерений подчиняются нормал</w:t>
      </w:r>
      <w:r w:rsidRPr="00F52E57">
        <w:rPr>
          <w:rFonts w:ascii="Times New Roman" w:eastAsia="Calibri" w:hAnsi="Times New Roman" w:cs="Times New Roman"/>
          <w:sz w:val="28"/>
          <w:szCs w:val="28"/>
        </w:rPr>
        <w:t>ь</w:t>
      </w:r>
      <w:r w:rsidRPr="00F52E57">
        <w:rPr>
          <w:rFonts w:ascii="Times New Roman" w:eastAsia="Calibri" w:hAnsi="Times New Roman" w:cs="Times New Roman"/>
          <w:sz w:val="28"/>
          <w:szCs w:val="28"/>
        </w:rPr>
        <w:t>ному закону распределения.</w:t>
      </w:r>
    </w:p>
    <w:p w14:paraId="5F445AC9" w14:textId="77777777" w:rsidR="00F52E57" w:rsidRPr="00F52E57" w:rsidRDefault="00F52E57" w:rsidP="00F52E57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Процесс уравнивания данных съемки с помощью метода наименьших ква</w:t>
      </w:r>
      <w:r w:rsidRPr="00F52E57">
        <w:rPr>
          <w:rFonts w:ascii="Times New Roman" w:eastAsia="Calibri" w:hAnsi="Times New Roman" w:cs="Times New Roman"/>
          <w:sz w:val="28"/>
          <w:szCs w:val="28"/>
        </w:rPr>
        <w:t>д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ратов в геодезии включает в себя следующие шаги:</w:t>
      </w:r>
    </w:p>
    <w:p w14:paraId="5C5BB51F" w14:textId="77777777" w:rsidR="00F52E57" w:rsidRPr="00F52E57" w:rsidRDefault="00F52E57" w:rsidP="000E08F1">
      <w:pPr>
        <w:numPr>
          <w:ilvl w:val="0"/>
          <w:numId w:val="23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Сбор данных: Вначале проводится измерение геодезических параме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т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ров (например, расстояний, углов, высот и т.д.) на местности. Эти да</w:t>
      </w:r>
      <w:r w:rsidRPr="00F52E57">
        <w:rPr>
          <w:rFonts w:ascii="Times New Roman" w:eastAsia="Calibri" w:hAnsi="Times New Roman" w:cs="Times New Roman"/>
          <w:sz w:val="28"/>
          <w:szCs w:val="28"/>
        </w:rPr>
        <w:t>н</w:t>
      </w:r>
      <w:r w:rsidRPr="00F52E57">
        <w:rPr>
          <w:rFonts w:ascii="Times New Roman" w:eastAsia="Calibri" w:hAnsi="Times New Roman" w:cs="Times New Roman"/>
          <w:sz w:val="28"/>
          <w:szCs w:val="28"/>
        </w:rPr>
        <w:t>ные могут содержать ошибки из-за различных факторов, таких как п</w:t>
      </w:r>
      <w:r w:rsidRPr="00F52E57">
        <w:rPr>
          <w:rFonts w:ascii="Times New Roman" w:eastAsia="Calibri" w:hAnsi="Times New Roman" w:cs="Times New Roman"/>
          <w:sz w:val="28"/>
          <w:szCs w:val="28"/>
        </w:rPr>
        <w:t>о</w:t>
      </w:r>
      <w:r w:rsidRPr="00F52E57">
        <w:rPr>
          <w:rFonts w:ascii="Times New Roman" w:eastAsia="Calibri" w:hAnsi="Times New Roman" w:cs="Times New Roman"/>
          <w:sz w:val="28"/>
          <w:szCs w:val="28"/>
        </w:rPr>
        <w:t>грешности приборов, условия измерения и т.д.</w:t>
      </w:r>
    </w:p>
    <w:p w14:paraId="454059E0" w14:textId="77777777" w:rsidR="00F52E57" w:rsidRPr="00F52E57" w:rsidRDefault="00F52E57" w:rsidP="000E08F1">
      <w:pPr>
        <w:numPr>
          <w:ilvl w:val="0"/>
          <w:numId w:val="23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Построение математической модели: Затем строится математическая модель, которая описывает измеренные данные. Эта модель обычно представляет собой систему уравнений, где каждое уравнение соотве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т</w:t>
      </w:r>
      <w:r w:rsidRPr="00F52E57">
        <w:rPr>
          <w:rFonts w:ascii="Times New Roman" w:eastAsia="Calibri" w:hAnsi="Times New Roman" w:cs="Times New Roman"/>
          <w:sz w:val="28"/>
          <w:szCs w:val="28"/>
        </w:rPr>
        <w:t>ствует определенному измерению.</w:t>
      </w:r>
    </w:p>
    <w:p w14:paraId="50C4CAA1" w14:textId="77777777" w:rsidR="00F52E57" w:rsidRPr="00F52E57" w:rsidRDefault="00F52E57" w:rsidP="000E08F1">
      <w:pPr>
        <w:numPr>
          <w:ilvl w:val="0"/>
          <w:numId w:val="23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Применение метода наименьших квадратов: Метод наименьших ква</w:t>
      </w:r>
      <w:r w:rsidRPr="00F52E57">
        <w:rPr>
          <w:rFonts w:ascii="Times New Roman" w:eastAsia="Calibri" w:hAnsi="Times New Roman" w:cs="Times New Roman"/>
          <w:sz w:val="28"/>
          <w:szCs w:val="28"/>
        </w:rPr>
        <w:t>д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ратов применяется для решения этой системы уравнений. Он позволяет найти такие значения неизвестных параметров модели, при которых сумма квадратов отклонений измеренных значений от их теоретич</w:t>
      </w:r>
      <w:r w:rsidRPr="00F52E57">
        <w:rPr>
          <w:rFonts w:ascii="Times New Roman" w:eastAsia="Calibri" w:hAnsi="Times New Roman" w:cs="Times New Roman"/>
          <w:sz w:val="28"/>
          <w:szCs w:val="28"/>
        </w:rPr>
        <w:t>е</w:t>
      </w:r>
      <w:r w:rsidRPr="00F52E57">
        <w:rPr>
          <w:rFonts w:ascii="Times New Roman" w:eastAsia="Calibri" w:hAnsi="Times New Roman" w:cs="Times New Roman"/>
          <w:sz w:val="28"/>
          <w:szCs w:val="28"/>
        </w:rPr>
        <w:t>ских значений будет минимальной.</w:t>
      </w:r>
    </w:p>
    <w:p w14:paraId="289E5DAE" w14:textId="77777777" w:rsidR="00F52E57" w:rsidRPr="00F52E57" w:rsidRDefault="00F52E57" w:rsidP="000E08F1">
      <w:pPr>
        <w:numPr>
          <w:ilvl w:val="0"/>
          <w:numId w:val="23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Анализ результатов: После того как были найдены значения неизвес</w:t>
      </w:r>
      <w:r w:rsidRPr="00F52E57">
        <w:rPr>
          <w:rFonts w:ascii="Times New Roman" w:eastAsia="Calibri" w:hAnsi="Times New Roman" w:cs="Times New Roman"/>
          <w:sz w:val="28"/>
          <w:szCs w:val="28"/>
        </w:rPr>
        <w:t>т</w:t>
      </w:r>
      <w:r w:rsidRPr="00F52E57">
        <w:rPr>
          <w:rFonts w:ascii="Times New Roman" w:eastAsia="Calibri" w:hAnsi="Times New Roman" w:cs="Times New Roman"/>
          <w:sz w:val="28"/>
          <w:szCs w:val="28"/>
        </w:rPr>
        <w:t>ных параметров, проводится анализ результатов. Это может включать в себя проверку качества уравнивания (например, с помощью анализа остатков), а также интерпретацию полученных результатов.</w:t>
      </w:r>
    </w:p>
    <w:p w14:paraId="5E7C91DC" w14:textId="77777777" w:rsidR="00F52E57" w:rsidRPr="00F52E57" w:rsidRDefault="00F52E57" w:rsidP="000E08F1">
      <w:pPr>
        <w:numPr>
          <w:ilvl w:val="0"/>
          <w:numId w:val="23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>Коррекция данных: Если необходимо, данные могут быть скоррект</w:t>
      </w:r>
      <w:r w:rsidRPr="00F52E57">
        <w:rPr>
          <w:rFonts w:ascii="Times New Roman" w:eastAsia="Calibri" w:hAnsi="Times New Roman" w:cs="Times New Roman"/>
          <w:sz w:val="28"/>
          <w:szCs w:val="28"/>
        </w:rPr>
        <w:t>и</w:t>
      </w:r>
      <w:r w:rsidRPr="00F52E57">
        <w:rPr>
          <w:rFonts w:ascii="Times New Roman" w:eastAsia="Calibri" w:hAnsi="Times New Roman" w:cs="Times New Roman"/>
          <w:sz w:val="28"/>
          <w:szCs w:val="28"/>
        </w:rPr>
        <w:t>рованы на основе полученных результатов.</w:t>
      </w:r>
    </w:p>
    <w:p w14:paraId="6BF480DB" w14:textId="77777777" w:rsidR="00F52E57" w:rsidRPr="00F52E57" w:rsidRDefault="00F52E57" w:rsidP="00F52E57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Таким образом, метод наименьших квадратов позволяет улучшить качество данных геодезической съемки, </w:t>
      </w:r>
      <w:proofErr w:type="spellStart"/>
      <w:r w:rsidRPr="00F52E57">
        <w:rPr>
          <w:rFonts w:ascii="Times New Roman" w:eastAsia="Calibri" w:hAnsi="Times New Roman" w:cs="Times New Roman"/>
          <w:sz w:val="28"/>
          <w:szCs w:val="28"/>
        </w:rPr>
        <w:t>минимизируя</w:t>
      </w:r>
      <w:proofErr w:type="spellEnd"/>
      <w:r w:rsidRPr="00F52E57">
        <w:rPr>
          <w:rFonts w:ascii="Times New Roman" w:eastAsia="Calibri" w:hAnsi="Times New Roman" w:cs="Times New Roman"/>
          <w:sz w:val="28"/>
          <w:szCs w:val="28"/>
        </w:rPr>
        <w:t xml:space="preserve"> влияние ошибок измерений.</w:t>
      </w:r>
    </w:p>
    <w:p w14:paraId="2EA95607" w14:textId="77777777" w:rsidR="00F52E57" w:rsidRDefault="00F52E57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54590D1" w14:textId="6A9201A3" w:rsidR="003318A8" w:rsidRDefault="003318A8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10.1. Оборудование для проведения геодезических работ</w:t>
      </w:r>
      <w:r w:rsidR="002F23C9" w:rsidRPr="002F23C9">
        <w:rPr>
          <w:rFonts w:ascii="Times New Roman" w:eastAsia="Calibri" w:hAnsi="Times New Roman" w:cs="Times New Roman"/>
          <w:b/>
          <w:sz w:val="28"/>
          <w:szCs w:val="28"/>
        </w:rPr>
        <w:t>:</w:t>
      </w:r>
    </w:p>
    <w:p w14:paraId="3C03FF63" w14:textId="41DD1AF0" w:rsidR="003318A8" w:rsidRDefault="002F23C9" w:rsidP="002F23C9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br/>
      </w:r>
      <w:r w:rsidR="003318A8">
        <w:rPr>
          <w:rFonts w:ascii="Times New Roman" w:eastAsia="Calibri" w:hAnsi="Times New Roman" w:cs="Times New Roman"/>
          <w:sz w:val="28"/>
          <w:szCs w:val="28"/>
        </w:rPr>
        <w:t>Для проведения геодезических работ применяются следующие инструменты:</w:t>
      </w:r>
    </w:p>
    <w:p w14:paraId="5A5F3C82" w14:textId="77777777" w:rsidR="003318A8" w:rsidRDefault="003318A8" w:rsidP="002F23C9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D37A95A" w14:textId="1E4E3340" w:rsidR="002F23C9" w:rsidRPr="00C40366" w:rsidRDefault="002F23C9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910E55C" w14:textId="1F8DB401" w:rsidR="002F23C9" w:rsidRPr="00940C26" w:rsidRDefault="00940C26" w:rsidP="00940C26">
      <w:pPr>
        <w:pStyle w:val="a5"/>
        <w:numPr>
          <w:ilvl w:val="0"/>
          <w:numId w:val="41"/>
        </w:num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GPS</w:t>
      </w:r>
      <w:r w:rsidRPr="00940C26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п</w:t>
      </w:r>
      <w:r w:rsidR="002F23C9" w:rsidRPr="00940C26">
        <w:rPr>
          <w:rFonts w:ascii="Times New Roman" w:eastAsia="Calibri" w:hAnsi="Times New Roman" w:cs="Times New Roman"/>
          <w:sz w:val="28"/>
          <w:szCs w:val="28"/>
        </w:rPr>
        <w:t xml:space="preserve">риемник - </w:t>
      </w:r>
      <w:r w:rsidR="002F23C9" w:rsidRPr="00940C26">
        <w:rPr>
          <w:rFonts w:ascii="Times New Roman" w:eastAsia="Calibri" w:hAnsi="Times New Roman" w:cs="Times New Roman"/>
          <w:sz w:val="28"/>
          <w:szCs w:val="28"/>
          <w:lang w:val="en-US"/>
        </w:rPr>
        <w:t>Trimble</w:t>
      </w:r>
      <w:r w:rsidR="002F23C9" w:rsidRPr="00940C2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F23C9" w:rsidRPr="00940C26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="002F23C9" w:rsidRPr="00940C26">
        <w:rPr>
          <w:rFonts w:ascii="Times New Roman" w:eastAsia="Calibri" w:hAnsi="Times New Roman" w:cs="Times New Roman"/>
          <w:sz w:val="28"/>
          <w:szCs w:val="28"/>
        </w:rPr>
        <w:t>8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полевым контроллером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Trimble</w:t>
      </w:r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TSC2</w:t>
      </w:r>
      <w:r w:rsidRPr="00940C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89AB533" wp14:editId="52263A0C">
            <wp:extent cx="3105150" cy="5057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5572" w14:textId="79430DD1" w:rsidR="00940C26" w:rsidRDefault="00940C26" w:rsidP="00940C26">
      <w:pPr>
        <w:pStyle w:val="a5"/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1 -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GPS</w:t>
      </w:r>
      <w:r w:rsidRPr="00940C26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риемник - </w:t>
      </w:r>
      <w:r w:rsidRPr="00940C26">
        <w:rPr>
          <w:rFonts w:ascii="Times New Roman" w:eastAsia="Calibri" w:hAnsi="Times New Roman" w:cs="Times New Roman"/>
          <w:sz w:val="28"/>
          <w:szCs w:val="28"/>
          <w:lang w:val="en-US"/>
        </w:rPr>
        <w:t>Trimble</w:t>
      </w:r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0C26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Pr="00940C26">
        <w:rPr>
          <w:rFonts w:ascii="Times New Roman" w:eastAsia="Calibri" w:hAnsi="Times New Roman" w:cs="Times New Roman"/>
          <w:sz w:val="28"/>
          <w:szCs w:val="28"/>
        </w:rPr>
        <w:t>8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полевым контроллером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Tri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ble</w:t>
      </w:r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TSC2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рабочем положении.</w:t>
      </w:r>
    </w:p>
    <w:p w14:paraId="05E685F7" w14:textId="381D4E7C" w:rsidR="003318A8" w:rsidRPr="002F23C9" w:rsidRDefault="003318A8" w:rsidP="003318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GPS-приемник - это электронное устройство, предназначенное для определ</w:t>
      </w:r>
      <w:r w:rsidRPr="002F23C9">
        <w:rPr>
          <w:rFonts w:ascii="Times New Roman" w:eastAsia="Calibri" w:hAnsi="Times New Roman" w:cs="Times New Roman"/>
          <w:sz w:val="28"/>
          <w:szCs w:val="28"/>
        </w:rPr>
        <w:t>е</w:t>
      </w:r>
      <w:r w:rsidRPr="002F23C9">
        <w:rPr>
          <w:rFonts w:ascii="Times New Roman" w:eastAsia="Calibri" w:hAnsi="Times New Roman" w:cs="Times New Roman"/>
          <w:sz w:val="28"/>
          <w:szCs w:val="28"/>
        </w:rPr>
        <w:t>ния текущих координат, высоты и времени по сигналам навигационных спутников системы GPS.</w:t>
      </w:r>
    </w:p>
    <w:p w14:paraId="77AE1AA3" w14:textId="77777777" w:rsidR="003318A8" w:rsidRPr="002F23C9" w:rsidRDefault="003318A8" w:rsidP="003318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Основные компоненты GPS-приемника:</w:t>
      </w:r>
    </w:p>
    <w:p w14:paraId="6D40CB1C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Антенна для приема сигналов GPS спутников. Как правило, это всен</w:t>
      </w:r>
      <w:r w:rsidRPr="002F23C9">
        <w:rPr>
          <w:rFonts w:ascii="Times New Roman" w:eastAsia="Calibri" w:hAnsi="Times New Roman" w:cs="Times New Roman"/>
          <w:sz w:val="28"/>
          <w:szCs w:val="28"/>
        </w:rPr>
        <w:t>а</w:t>
      </w:r>
      <w:r w:rsidRPr="002F23C9">
        <w:rPr>
          <w:rFonts w:ascii="Times New Roman" w:eastAsia="Calibri" w:hAnsi="Times New Roman" w:cs="Times New Roman"/>
          <w:sz w:val="28"/>
          <w:szCs w:val="28"/>
        </w:rPr>
        <w:t>правленная антенна для одновременного приема сигналов со всех в</w:t>
      </w:r>
      <w:r w:rsidRPr="002F23C9">
        <w:rPr>
          <w:rFonts w:ascii="Times New Roman" w:eastAsia="Calibri" w:hAnsi="Times New Roman" w:cs="Times New Roman"/>
          <w:sz w:val="28"/>
          <w:szCs w:val="28"/>
        </w:rPr>
        <w:t>и</w:t>
      </w:r>
      <w:r w:rsidRPr="002F23C9">
        <w:rPr>
          <w:rFonts w:ascii="Times New Roman" w:eastAsia="Calibri" w:hAnsi="Times New Roman" w:cs="Times New Roman"/>
          <w:sz w:val="28"/>
          <w:szCs w:val="28"/>
        </w:rPr>
        <w:t>димых спутников.</w:t>
      </w:r>
    </w:p>
    <w:p w14:paraId="69BCE097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Радиочастотный тракт для усиления и обработки принятых сигналов.</w:t>
      </w:r>
    </w:p>
    <w:p w14:paraId="0E00DE98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Микроконтроллер для управления работой приемника и вычислений.</w:t>
      </w:r>
    </w:p>
    <w:p w14:paraId="5268299C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Встроенные часы для точной фиксации времени наблюдений.</w:t>
      </w:r>
    </w:p>
    <w:p w14:paraId="01112EF3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Память для хранения данных наблюдений и программного обеспеч</w:t>
      </w:r>
      <w:r w:rsidRPr="002F23C9">
        <w:rPr>
          <w:rFonts w:ascii="Times New Roman" w:eastAsia="Calibri" w:hAnsi="Times New Roman" w:cs="Times New Roman"/>
          <w:sz w:val="28"/>
          <w:szCs w:val="28"/>
        </w:rPr>
        <w:t>е</w:t>
      </w:r>
      <w:r w:rsidRPr="002F23C9">
        <w:rPr>
          <w:rFonts w:ascii="Times New Roman" w:eastAsia="Calibri" w:hAnsi="Times New Roman" w:cs="Times New Roman"/>
          <w:sz w:val="28"/>
          <w:szCs w:val="28"/>
        </w:rPr>
        <w:t>ния.</w:t>
      </w:r>
    </w:p>
    <w:p w14:paraId="0B42DBA0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Интерфейсы для связи и обмена данными с внешними устройствами.</w:t>
      </w:r>
    </w:p>
    <w:p w14:paraId="1EF03736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Элементы электропитания (батареи, аккумуляторы).</w:t>
      </w:r>
    </w:p>
    <w:p w14:paraId="0082C66F" w14:textId="77777777" w:rsidR="003318A8" w:rsidRPr="002F23C9" w:rsidRDefault="003318A8" w:rsidP="003318A8">
      <w:pPr>
        <w:numPr>
          <w:ilvl w:val="0"/>
          <w:numId w:val="24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lastRenderedPageBreak/>
        <w:t>Корпус с элементами крепления.</w:t>
      </w:r>
    </w:p>
    <w:p w14:paraId="771A4B00" w14:textId="14A55AF9" w:rsidR="002F23C9" w:rsidRDefault="002F23C9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23C9">
        <w:rPr>
          <w:rFonts w:ascii="Times New Roman" w:eastAsia="Calibri" w:hAnsi="Times New Roman" w:cs="Times New Roman"/>
          <w:sz w:val="28"/>
          <w:szCs w:val="28"/>
        </w:rPr>
        <w:t>Радиомодемы – наиболее распространенное средство передачи данных при съемке в режиме кинематики реального времени. Приемник может компле</w:t>
      </w:r>
      <w:r w:rsidRPr="002F23C9">
        <w:rPr>
          <w:rFonts w:ascii="Times New Roman" w:eastAsia="Calibri" w:hAnsi="Times New Roman" w:cs="Times New Roman"/>
          <w:sz w:val="28"/>
          <w:szCs w:val="28"/>
        </w:rPr>
        <w:t>к</w:t>
      </w:r>
      <w:r w:rsidRPr="002F23C9">
        <w:rPr>
          <w:rFonts w:ascii="Times New Roman" w:eastAsia="Calibri" w:hAnsi="Times New Roman" w:cs="Times New Roman"/>
          <w:sz w:val="28"/>
          <w:szCs w:val="28"/>
        </w:rPr>
        <w:t>товаться встроенным приемным радиомодемом, работающим в диапазоне ч</w:t>
      </w:r>
      <w:r w:rsidRPr="002F23C9">
        <w:rPr>
          <w:rFonts w:ascii="Times New Roman" w:eastAsia="Calibri" w:hAnsi="Times New Roman" w:cs="Times New Roman"/>
          <w:sz w:val="28"/>
          <w:szCs w:val="28"/>
        </w:rPr>
        <w:t>а</w:t>
      </w:r>
      <w:r w:rsidRPr="002F23C9">
        <w:rPr>
          <w:rFonts w:ascii="Times New Roman" w:eastAsia="Calibri" w:hAnsi="Times New Roman" w:cs="Times New Roman"/>
          <w:sz w:val="28"/>
          <w:szCs w:val="28"/>
        </w:rPr>
        <w:t>стот 450 МГц, вне зависимости от его наличия существует возможность по</w:t>
      </w:r>
      <w:r w:rsidRPr="002F23C9">
        <w:rPr>
          <w:rFonts w:ascii="Times New Roman" w:eastAsia="Calibri" w:hAnsi="Times New Roman" w:cs="Times New Roman"/>
          <w:sz w:val="28"/>
          <w:szCs w:val="28"/>
        </w:rPr>
        <w:t>д</w:t>
      </w:r>
      <w:r w:rsidRPr="002F23C9">
        <w:rPr>
          <w:rFonts w:ascii="Times New Roman" w:eastAsia="Calibri" w:hAnsi="Times New Roman" w:cs="Times New Roman"/>
          <w:sz w:val="28"/>
          <w:szCs w:val="28"/>
        </w:rPr>
        <w:t>ключения внешнего радиомодема к любому из портов приемника. Встрое</w:t>
      </w:r>
      <w:r w:rsidRPr="002F23C9">
        <w:rPr>
          <w:rFonts w:ascii="Times New Roman" w:eastAsia="Calibri" w:hAnsi="Times New Roman" w:cs="Times New Roman"/>
          <w:sz w:val="28"/>
          <w:szCs w:val="28"/>
        </w:rPr>
        <w:t>н</w:t>
      </w:r>
      <w:r w:rsidRPr="002F23C9">
        <w:rPr>
          <w:rFonts w:ascii="Times New Roman" w:eastAsia="Calibri" w:hAnsi="Times New Roman" w:cs="Times New Roman"/>
          <w:sz w:val="28"/>
          <w:szCs w:val="28"/>
        </w:rPr>
        <w:t xml:space="preserve">ный радиоприёмник </w:t>
      </w:r>
      <w:r>
        <w:rPr>
          <w:rFonts w:ascii="Times New Roman" w:eastAsia="Calibri" w:hAnsi="Times New Roman" w:cs="Times New Roman"/>
          <w:sz w:val="28"/>
          <w:szCs w:val="28"/>
        </w:rPr>
        <w:t>будет поддержива</w:t>
      </w:r>
      <w:r w:rsidRPr="002F23C9">
        <w:rPr>
          <w:rFonts w:ascii="Times New Roman" w:eastAsia="Calibri" w:hAnsi="Times New Roman" w:cs="Times New Roman"/>
          <w:sz w:val="28"/>
          <w:szCs w:val="28"/>
        </w:rPr>
        <w:t>т</w:t>
      </w:r>
      <w:r>
        <w:rPr>
          <w:rFonts w:ascii="Times New Roman" w:eastAsia="Calibri" w:hAnsi="Times New Roman" w:cs="Times New Roman"/>
          <w:sz w:val="28"/>
          <w:szCs w:val="28"/>
        </w:rPr>
        <w:t xml:space="preserve">ь канал связи с радиомодемом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Tri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ble</w:t>
      </w:r>
      <w:r w:rsidRPr="00A471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HPB</w:t>
      </w:r>
      <w:r w:rsidRPr="00A4711B">
        <w:rPr>
          <w:rFonts w:ascii="Times New Roman" w:eastAsia="Calibri" w:hAnsi="Times New Roman" w:cs="Times New Roman"/>
          <w:sz w:val="28"/>
          <w:szCs w:val="28"/>
        </w:rPr>
        <w:t>450</w:t>
      </w:r>
    </w:p>
    <w:p w14:paraId="269FD1F5" w14:textId="45EE5384" w:rsidR="002F23C9" w:rsidRDefault="002F23C9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0000"/>
        </w:rPr>
      </w:pPr>
    </w:p>
    <w:tbl>
      <w:tblPr>
        <w:tblW w:w="9474" w:type="dxa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0"/>
        <w:gridCol w:w="7414"/>
      </w:tblGrid>
      <w:tr w:rsidR="00487515" w:rsidRPr="00487515" w14:paraId="1AFA34A4" w14:textId="77777777" w:rsidTr="00487515">
        <w:trPr>
          <w:trHeight w:val="377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E1E0E0"/>
            <w:tcMar>
              <w:top w:w="60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441342E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b/>
                <w:bCs/>
                <w:color w:val="464444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E1E0E0"/>
            <w:tcMar>
              <w:top w:w="60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47BC326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464444"/>
                <w:sz w:val="28"/>
                <w:szCs w:val="28"/>
                <w:lang w:eastAsia="ru-RU"/>
              </w:rPr>
            </w:pPr>
            <w:proofErr w:type="spellStart"/>
            <w:r w:rsidRPr="00487515">
              <w:rPr>
                <w:rFonts w:ascii="Times New Roman" w:eastAsia="Times New Roman" w:hAnsi="Times New Roman" w:cs="Times New Roman"/>
                <w:b/>
                <w:bCs/>
                <w:color w:val="464444"/>
                <w:sz w:val="28"/>
                <w:szCs w:val="28"/>
                <w:lang w:eastAsia="ru-RU"/>
              </w:rPr>
              <w:t>Trimble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b/>
                <w:bCs/>
                <w:color w:val="464444"/>
                <w:sz w:val="28"/>
                <w:szCs w:val="28"/>
                <w:lang w:eastAsia="ru-RU"/>
              </w:rPr>
              <w:t xml:space="preserve"> R8</w:t>
            </w:r>
          </w:p>
        </w:tc>
      </w:tr>
      <w:tr w:rsidR="00487515" w:rsidRPr="00487515" w14:paraId="1B18B454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BC23506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Точность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478D88F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± 0,25 м + 1 мм/км СКО (Дифференциальная кодовая ГНСС-съемка в плане)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0,50 м + 1 мм/км СКО (Дифференциальная кодовая ГНСС-съемка по высоте)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обычно &lt;5 м (3 СКО) (SBAS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2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3 мм+ 0,1 мм/км СКО (Высокоточная ГНСС-съемка в плане)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3,5 мм + 0,4 мм/км СКО (Высокоточная ГНСС-съемка по высоте)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3 мм + 0,5 мм/км (СКО) (Статическая и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</w:t>
            </w:r>
            <w:proofErr w:type="spellStart"/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быстростатическая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GNSS-съемка в плане)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 xml:space="preserve">± 5 мм + 0,5 мм/км (СКО) (Статическая и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быстростатическая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GNSS-съемка по высоте)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8 мм +1 мм/км (СКО) (Кинематика в плане)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15 мм +1 мм/км (СКО) (Кинематика по высоте)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1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8 мм + 0,5 мм/км (СКО) (Сетевое RTK-решение в плане)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± 15 мм + 0,5 мм/км (СКО) (Сетевое RTK-решение по выс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те)</w:t>
            </w:r>
            <w:proofErr w:type="gramEnd"/>
          </w:p>
        </w:tc>
      </w:tr>
      <w:tr w:rsidR="00487515" w:rsidRPr="00487515" w14:paraId="4660DB8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DCAADD8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Измерения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37BFB35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2 чипа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Trimble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Maxwell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6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Custom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Survey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с 440 каналами;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 xml:space="preserve">технология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Trimble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360;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высокоточный множественный коррелятор измерений ГНСС-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псевдодальностей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;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 xml:space="preserve">нефильтрованные и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несглаженные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измерения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псевдодальн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стей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для обеспечения низких шумов, малых ошибок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мног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лучевости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, малой временной области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корре-ляции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и высоких динамических характеристик;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измерения фаз несущих частот GNSS с очень низким уро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нем шумов и точностью менее 1 мм в полосе частот 1 Гц;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соотношение сигнал-шум в дБ-Гц;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 xml:space="preserve">испытанная в полевых условиях технология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Trimble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для о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слеживания спутников на малых углах возвышения;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lastRenderedPageBreak/>
              <w:t>одновременно отслеживаемые сигналы спутников.</w:t>
            </w:r>
          </w:p>
        </w:tc>
      </w:tr>
      <w:tr w:rsidR="00487515" w:rsidRPr="00487515" w14:paraId="799D0B5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CD27129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lastRenderedPageBreak/>
              <w:t>Одновременно отслеживаемые сигналы спу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ников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04BDE55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GPS: L1C/A, L2C, L2E, L5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ГЛОНАСС: L1C/A, L1P, L2C/A, L2P L3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SBAS: L1C/A, L5 (для SBAS, поддерживающих L5), QZSS, WAAS, EGNOS, GAGAN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Galileo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: Е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1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.Е5А, Е5В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BeiDou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(COMPASS): В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1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,В2,ВЗ.</w:t>
            </w:r>
          </w:p>
        </w:tc>
      </w:tr>
      <w:tr w:rsidR="00487515" w:rsidRPr="00487515" w14:paraId="3E09BCDF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8C8E5BF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Частота зап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и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си/позиционирования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E2289B4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1 Гц, 2 Гц, 5 Гц, 10 Гц и 20 Гц;</w:t>
            </w:r>
          </w:p>
        </w:tc>
      </w:tr>
      <w:tr w:rsidR="00487515" w:rsidRPr="00487515" w14:paraId="14B17FE9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69F81DE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Надежность инициализации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045E6BD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обычно &gt;99,9%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4</w:t>
            </w:r>
          </w:p>
        </w:tc>
      </w:tr>
      <w:tr w:rsidR="00487515" w:rsidRPr="00487515" w14:paraId="3DE410C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884B74E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Время иници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а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лизации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679133F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обычно &lt;8 секунд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3</w:t>
            </w:r>
          </w:p>
        </w:tc>
      </w:tr>
      <w:tr w:rsidR="00487515" w:rsidRPr="00487515" w14:paraId="5B9FAB17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163B725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Bluetooth</w:t>
            </w:r>
            <w:proofErr w:type="spell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975EA06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2,4 ГГц</w:t>
            </w:r>
          </w:p>
        </w:tc>
      </w:tr>
      <w:tr w:rsidR="00487515" w:rsidRPr="00487515" w14:paraId="24C70FA7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7737311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Ввод и вывод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3120142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23 сообщений NMEA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GSOF, RT17 и RT27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 xml:space="preserve">CMR+,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CMRx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, RTCM 2.1, RTCM 2.3, RTCM 3.0, RTCM 3.1</w:t>
            </w:r>
          </w:p>
        </w:tc>
      </w:tr>
      <w:tr w:rsidR="00487515" w:rsidRPr="00487515" w14:paraId="15DC5B79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3B048DF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CE84644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RS-232 на Порт 2 (9-контактный D-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sub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);</w:t>
            </w:r>
          </w:p>
        </w:tc>
      </w:tr>
      <w:tr w:rsidR="00487515" w:rsidRPr="00487515" w14:paraId="608F9FA4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41ADF059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Память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8EA536F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56 Мб: 960 часов записи данных сырых измерений (около 1,4 Мб в день) от 14 спутников (в среднем) при записи с и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тервалом в 15 секунд;</w:t>
            </w:r>
          </w:p>
        </w:tc>
      </w:tr>
      <w:tr w:rsidR="00487515" w:rsidRPr="00487515" w14:paraId="490F81E4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0EC3A03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Трехпроводной последовател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ь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ный интерфейс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17A39FE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(7-контактный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Lemo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) на Порт 1</w:t>
            </w:r>
          </w:p>
        </w:tc>
      </w:tr>
      <w:tr w:rsidR="00487515" w:rsidRPr="00487515" w14:paraId="0E3645F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2F6EB24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Защищенность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5A7B779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стандарт IP67, защита от временного погружения в воду на глубину до 1 м</w:t>
            </w:r>
          </w:p>
        </w:tc>
      </w:tr>
      <w:tr w:rsidR="00487515" w:rsidRPr="007E1C99" w14:paraId="3DD4A96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326161A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Виброустойч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и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вость</w:t>
            </w:r>
            <w:proofErr w:type="spell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772ABE55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val="en-US"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val="en-US" w:eastAsia="ru-RU"/>
              </w:rPr>
              <w:t>MIL-STD-810F, FIG.514.5C-1</w:t>
            </w:r>
          </w:p>
        </w:tc>
      </w:tr>
      <w:tr w:rsidR="00487515" w:rsidRPr="00487515" w14:paraId="1ECCFD77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2272DAA9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Влагозащ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и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щенность</w:t>
            </w:r>
            <w:proofErr w:type="spell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2B3B58DE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100%, с конденсацией</w:t>
            </w:r>
          </w:p>
        </w:tc>
      </w:tr>
      <w:tr w:rsidR="00487515" w:rsidRPr="00487515" w14:paraId="4136B051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39247647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Выдерживает падение с выс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6DA5689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в нерабочем состоянии: выдерживает падение с высоты 2 м на бетон; в рабочем состоянии: до 40 G, 10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мс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, пилообразно</w:t>
            </w:r>
          </w:p>
        </w:tc>
      </w:tr>
      <w:tr w:rsidR="00487515" w:rsidRPr="00487515" w14:paraId="05FE16D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A16F880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lastRenderedPageBreak/>
              <w:t>Питание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E4847FB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съемная литий-ионная батарея, расположенная во внутре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нем батарейном отсеке устройства: напряжение батареи - 7,4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; емкость батареи - 2,6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Ач</w:t>
            </w:r>
            <w:proofErr w:type="spellEnd"/>
          </w:p>
        </w:tc>
      </w:tr>
      <w:tr w:rsidR="00487515" w:rsidRPr="00487515" w14:paraId="5EF6C0FF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FBFFC57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Период работы без подзарядки батареи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3409091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5,0 ч (с 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УКВ-радиомодемом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только на прием)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6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2,5 ч (с УКВ-радиомодемом на прием и передачу)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6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4,7 ч (с GSM/GPRS-модемом)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6</w:t>
            </w:r>
          </w:p>
        </w:tc>
      </w:tr>
      <w:tr w:rsidR="00487515" w:rsidRPr="00487515" w14:paraId="0478CA5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3B56EAEE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07F7359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3,2 Вт (в режиме RTK-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ровера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со встроенным радиомоде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softHyphen/>
              <w:t xml:space="preserve">мом и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Bluetooth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);</w:t>
            </w:r>
          </w:p>
        </w:tc>
      </w:tr>
      <w:tr w:rsidR="00487515" w:rsidRPr="00487515" w14:paraId="02A5163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28F831FF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Вход внешнего питания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54A2BFCE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11 - 28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постоянного тока с защитой от перенапряжения на порт 1 (7-контактный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Lemo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);</w:t>
            </w:r>
          </w:p>
        </w:tc>
      </w:tr>
      <w:tr w:rsidR="00487515" w:rsidRPr="00487515" w14:paraId="5BDA262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251B6F7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Рабочая темп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е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ратура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3E4CEB0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от -40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°С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до +65 °С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5</w:t>
            </w:r>
          </w:p>
        </w:tc>
      </w:tr>
      <w:tr w:rsidR="00487515" w:rsidRPr="00487515" w14:paraId="2CE9AF1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AF7904C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Температура хранения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667886D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от -40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°С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до +75 °С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vertAlign w:val="superscript"/>
                <w:lang w:eastAsia="ru-RU"/>
              </w:rPr>
              <w:t>5</w:t>
            </w:r>
          </w:p>
        </w:tc>
      </w:tr>
      <w:tr w:rsidR="00487515" w:rsidRPr="00487515" w14:paraId="588FB0DC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BEFCC7F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5984D942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1,52 кг (Масса комплекта с внутренней батареей, встрое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ным радиомодемом и стандартной УВЧ-антенной)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br/>
              <w:t>3,81 кг (Масса комплекта RTK-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ровера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в сборе, включая внутреннюю батарею, контроллер, крон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softHyphen/>
              <w:t>штейн и веху)</w:t>
            </w:r>
          </w:p>
        </w:tc>
      </w:tr>
      <w:tr w:rsidR="00487515" w:rsidRPr="00487515" w14:paraId="347B02F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B80D9BE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Размеры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92DFE21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19,0 х 10,4 см (включая разъемы)</w:t>
            </w:r>
          </w:p>
        </w:tc>
      </w:tr>
      <w:tr w:rsidR="00487515" w:rsidRPr="00487515" w14:paraId="17382CAC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E2E9D4B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Веб-интерфейс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D5529FB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позволяет легко настраивать, управлять, контроли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softHyphen/>
              <w:t>ровать приемник и передавать данные; последовательное соедин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е</w:t>
            </w: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ние и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Bluetooth</w:t>
            </w:r>
            <w:proofErr w:type="spellEnd"/>
          </w:p>
        </w:tc>
      </w:tr>
      <w:tr w:rsidR="00487515" w:rsidRPr="00487515" w14:paraId="4EB7B79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1167595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Поддержка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5A9D0B0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Поддержка внешних сотовых GSM/GPRS/CDPD-модемов для RTK-съемки и работы в сетях VRS;</w:t>
            </w:r>
            <w:proofErr w:type="gramEnd"/>
          </w:p>
        </w:tc>
      </w:tr>
      <w:tr w:rsidR="00487515" w:rsidRPr="00487515" w14:paraId="76FC833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90A2863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Сертификаты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5BC61B1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FCC, класс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, части 15,22,24; 850/1900 МГц; GSM/GPRS-модуль, Класс 10; СЕ 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Mark</w:t>
            </w:r>
            <w:proofErr w:type="spell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и C-</w:t>
            </w:r>
            <w:proofErr w:type="spell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tick</w:t>
            </w:r>
            <w:proofErr w:type="spellEnd"/>
          </w:p>
        </w:tc>
      </w:tr>
      <w:tr w:rsidR="00487515" w:rsidRPr="00487515" w14:paraId="43680725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042AC7F" w14:textId="77777777" w:rsidR="00487515" w:rsidRPr="00487515" w:rsidRDefault="00487515" w:rsidP="004875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УКВ-радиомодем</w:t>
            </w:r>
            <w:proofErr w:type="gram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28E063F9" w14:textId="77777777" w:rsidR="00487515" w:rsidRPr="00487515" w:rsidRDefault="00487515" w:rsidP="004875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</w:pPr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Герметично встроенный в корпус приемопередающий </w:t>
            </w:r>
            <w:proofErr w:type="gramStart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>УКВ-радиомодем</w:t>
            </w:r>
            <w:proofErr w:type="gramEnd"/>
            <w:r w:rsidRPr="00487515">
              <w:rPr>
                <w:rFonts w:ascii="Times New Roman" w:eastAsia="Times New Roman" w:hAnsi="Times New Roman" w:cs="Times New Roman"/>
                <w:color w:val="464444"/>
                <w:sz w:val="28"/>
                <w:szCs w:val="28"/>
                <w:lang w:eastAsia="ru-RU"/>
              </w:rPr>
              <w:t xml:space="preserve"> (в зависимости от комплектации) с мощностью передачи: 0,5 Вт</w:t>
            </w:r>
          </w:p>
        </w:tc>
      </w:tr>
    </w:tbl>
    <w:p w14:paraId="7B069EE4" w14:textId="77777777" w:rsidR="00487515" w:rsidRDefault="00487515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0000"/>
        </w:rPr>
      </w:pPr>
    </w:p>
    <w:p w14:paraId="13D14B00" w14:textId="260C5F06" w:rsidR="00940C26" w:rsidRPr="00F70AEF" w:rsidRDefault="00940C26" w:rsidP="00F70AEF">
      <w:pPr>
        <w:pStyle w:val="a5"/>
        <w:numPr>
          <w:ilvl w:val="0"/>
          <w:numId w:val="41"/>
        </w:numPr>
        <w:spacing w:after="0" w:line="276" w:lineRule="auto"/>
        <w:rPr>
          <w:rFonts w:ascii="Times New Roman" w:eastAsia="Calibri" w:hAnsi="Times New Roman" w:cs="Times New Roman"/>
          <w:sz w:val="28"/>
          <w:szCs w:val="28"/>
          <w:shd w:val="clear" w:color="auto" w:fill="FF0000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lastRenderedPageBreak/>
        <w:t>Трассоискатель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Radiodetection</w:t>
      </w:r>
      <w:proofErr w:type="spellEnd"/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RD-2000 </w:t>
      </w:r>
      <w:proofErr w:type="spellStart"/>
      <w:r w:rsidRPr="00940C26">
        <w:rPr>
          <w:rFonts w:ascii="Times New Roman" w:eastAsia="Calibri" w:hAnsi="Times New Roman" w:cs="Times New Roman"/>
          <w:sz w:val="28"/>
          <w:szCs w:val="28"/>
        </w:rPr>
        <w:t>Super</w:t>
      </w:r>
      <w:proofErr w:type="spellEnd"/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C.A.T. </w:t>
      </w:r>
      <w:proofErr w:type="gramStart"/>
      <w:r w:rsidRPr="00940C26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PS 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генератор</w:t>
      </w:r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RD-2000 T1-640 </w:t>
      </w:r>
      <w:r w:rsidR="00B86A42">
        <w:rPr>
          <w:noProof/>
          <w:lang w:eastAsia="ru-RU"/>
        </w:rPr>
        <w:drawing>
          <wp:inline distT="0" distB="0" distL="0" distR="0" wp14:anchorId="5E5B99F1" wp14:editId="7AF2F71E">
            <wp:extent cx="5300663" cy="3533775"/>
            <wp:effectExtent l="0" t="0" r="0" b="0"/>
            <wp:docPr id="8" name="Рисунок 8" descr="https://geo-solutions.ru/image/cache/catalog/product_img/1339-g-1901_2-1200x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eo-solutions.ru/image/cache/catalog/product_img/1339-g-1901_2-1200x8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265" cy="35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6830" w14:textId="386BD550" w:rsidR="00F70AEF" w:rsidRDefault="00F70AEF" w:rsidP="00F70AEF">
      <w:pPr>
        <w:pStyle w:val="a5"/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2 -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Трассоискатель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Radiodetection</w:t>
      </w:r>
      <w:proofErr w:type="spellEnd"/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RD-2000 </w:t>
      </w:r>
      <w:proofErr w:type="spellStart"/>
      <w:r w:rsidRPr="00940C26">
        <w:rPr>
          <w:rFonts w:ascii="Times New Roman" w:eastAsia="Calibri" w:hAnsi="Times New Roman" w:cs="Times New Roman"/>
          <w:sz w:val="28"/>
          <w:szCs w:val="28"/>
        </w:rPr>
        <w:t>Super</w:t>
      </w:r>
      <w:proofErr w:type="spellEnd"/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C.A.T. </w:t>
      </w:r>
      <w:proofErr w:type="gramStart"/>
      <w:r w:rsidRPr="00940C26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PS 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генератор</w:t>
      </w:r>
      <w:r w:rsidRPr="00940C26">
        <w:rPr>
          <w:rFonts w:ascii="Times New Roman" w:eastAsia="Calibri" w:hAnsi="Times New Roman" w:cs="Times New Roman"/>
          <w:sz w:val="28"/>
          <w:szCs w:val="28"/>
        </w:rPr>
        <w:t xml:space="preserve"> RD-2000 T1-640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7557ECE" w14:textId="77777777" w:rsidR="00F70AEF" w:rsidRPr="00940C26" w:rsidRDefault="00F70AEF" w:rsidP="00F70AEF">
      <w:pPr>
        <w:pStyle w:val="a5"/>
        <w:spacing w:after="0" w:line="276" w:lineRule="auto"/>
        <w:rPr>
          <w:rFonts w:ascii="Times New Roman" w:eastAsia="Calibri" w:hAnsi="Times New Roman" w:cs="Times New Roman"/>
          <w:sz w:val="28"/>
          <w:szCs w:val="28"/>
          <w:shd w:val="clear" w:color="auto" w:fill="FF0000"/>
        </w:rPr>
      </w:pPr>
    </w:p>
    <w:p w14:paraId="6D092F29" w14:textId="77EE23EA" w:rsidR="00F11C6D" w:rsidRPr="00F11C6D" w:rsidRDefault="00F11C6D" w:rsidP="00F11C6D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F11C6D">
        <w:rPr>
          <w:rFonts w:ascii="Times New Roman" w:eastAsia="Calibri" w:hAnsi="Times New Roman" w:cs="Times New Roman"/>
          <w:sz w:val="28"/>
          <w:szCs w:val="28"/>
        </w:rPr>
        <w:t>Трассоискатель</w:t>
      </w:r>
      <w:proofErr w:type="spellEnd"/>
      <w:r w:rsidRPr="00F11C6D">
        <w:rPr>
          <w:rFonts w:ascii="Times New Roman" w:eastAsia="Calibri" w:hAnsi="Times New Roman" w:cs="Times New Roman"/>
          <w:sz w:val="28"/>
          <w:szCs w:val="28"/>
        </w:rPr>
        <w:t xml:space="preserve"> – это устройство, которое используется для поиска подзе</w:t>
      </w:r>
      <w:r w:rsidRPr="00F11C6D">
        <w:rPr>
          <w:rFonts w:ascii="Times New Roman" w:eastAsia="Calibri" w:hAnsi="Times New Roman" w:cs="Times New Roman"/>
          <w:sz w:val="28"/>
          <w:szCs w:val="28"/>
        </w:rPr>
        <w:t>м</w:t>
      </w:r>
      <w:r w:rsidRPr="00F11C6D">
        <w:rPr>
          <w:rFonts w:ascii="Times New Roman" w:eastAsia="Calibri" w:hAnsi="Times New Roman" w:cs="Times New Roman"/>
          <w:sz w:val="28"/>
          <w:szCs w:val="28"/>
        </w:rPr>
        <w:t>ных коммуникаций, таких как кабели, трубы и линии электропередач. Он р</w:t>
      </w:r>
      <w:r w:rsidRPr="00F11C6D">
        <w:rPr>
          <w:rFonts w:ascii="Times New Roman" w:eastAsia="Calibri" w:hAnsi="Times New Roman" w:cs="Times New Roman"/>
          <w:sz w:val="28"/>
          <w:szCs w:val="28"/>
        </w:rPr>
        <w:t>а</w:t>
      </w:r>
      <w:r w:rsidRPr="00F11C6D">
        <w:rPr>
          <w:rFonts w:ascii="Times New Roman" w:eastAsia="Calibri" w:hAnsi="Times New Roman" w:cs="Times New Roman"/>
          <w:sz w:val="28"/>
          <w:szCs w:val="28"/>
        </w:rPr>
        <w:t>ботает путем обнаружения электромагнитных полей, со</w:t>
      </w:r>
      <w:r>
        <w:rPr>
          <w:rFonts w:ascii="Times New Roman" w:eastAsia="Calibri" w:hAnsi="Times New Roman" w:cs="Times New Roman"/>
          <w:sz w:val="28"/>
          <w:szCs w:val="28"/>
        </w:rPr>
        <w:t>здаваемых этими коммуникациями.</w:t>
      </w:r>
    </w:p>
    <w:p w14:paraId="146325BE" w14:textId="77777777" w:rsidR="00F11C6D" w:rsidRDefault="00F11C6D" w:rsidP="00F11C6D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11C6D">
        <w:rPr>
          <w:rFonts w:ascii="Times New Roman" w:eastAsia="Calibri" w:hAnsi="Times New Roman" w:cs="Times New Roman"/>
          <w:sz w:val="28"/>
          <w:szCs w:val="28"/>
        </w:rPr>
        <w:t xml:space="preserve">Независимо от типа </w:t>
      </w:r>
      <w:proofErr w:type="spellStart"/>
      <w:r w:rsidRPr="00F11C6D">
        <w:rPr>
          <w:rFonts w:ascii="Times New Roman" w:eastAsia="Calibri" w:hAnsi="Times New Roman" w:cs="Times New Roman"/>
          <w:sz w:val="28"/>
          <w:szCs w:val="28"/>
        </w:rPr>
        <w:t>трассоискателя</w:t>
      </w:r>
      <w:proofErr w:type="spellEnd"/>
      <w:r w:rsidRPr="00F11C6D">
        <w:rPr>
          <w:rFonts w:ascii="Times New Roman" w:eastAsia="Calibri" w:hAnsi="Times New Roman" w:cs="Times New Roman"/>
          <w:sz w:val="28"/>
          <w:szCs w:val="28"/>
        </w:rPr>
        <w:t>, все они имеют ряд преимуществ. Во-первых, они позволяют быстро и точно определять местоположение комм</w:t>
      </w:r>
      <w:r w:rsidRPr="00F11C6D">
        <w:rPr>
          <w:rFonts w:ascii="Times New Roman" w:eastAsia="Calibri" w:hAnsi="Times New Roman" w:cs="Times New Roman"/>
          <w:sz w:val="28"/>
          <w:szCs w:val="28"/>
        </w:rPr>
        <w:t>у</w:t>
      </w:r>
      <w:r w:rsidRPr="00F11C6D">
        <w:rPr>
          <w:rFonts w:ascii="Times New Roman" w:eastAsia="Calibri" w:hAnsi="Times New Roman" w:cs="Times New Roman"/>
          <w:sz w:val="28"/>
          <w:szCs w:val="28"/>
        </w:rPr>
        <w:t>никаций, что сокращает время и затраты на поиск и устранение неисправн</w:t>
      </w:r>
      <w:r w:rsidRPr="00F11C6D">
        <w:rPr>
          <w:rFonts w:ascii="Times New Roman" w:eastAsia="Calibri" w:hAnsi="Times New Roman" w:cs="Times New Roman"/>
          <w:sz w:val="28"/>
          <w:szCs w:val="28"/>
        </w:rPr>
        <w:t>о</w:t>
      </w:r>
      <w:r w:rsidRPr="00F11C6D">
        <w:rPr>
          <w:rFonts w:ascii="Times New Roman" w:eastAsia="Calibri" w:hAnsi="Times New Roman" w:cs="Times New Roman"/>
          <w:sz w:val="28"/>
          <w:szCs w:val="28"/>
        </w:rPr>
        <w:t xml:space="preserve">стей. Во-вторых, </w:t>
      </w:r>
      <w:proofErr w:type="spellStart"/>
      <w:r w:rsidRPr="00F11C6D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F11C6D">
        <w:rPr>
          <w:rFonts w:ascii="Times New Roman" w:eastAsia="Calibri" w:hAnsi="Times New Roman" w:cs="Times New Roman"/>
          <w:sz w:val="28"/>
          <w:szCs w:val="28"/>
        </w:rPr>
        <w:t xml:space="preserve"> обеспечивают безопасность работы, так как они предупреждают о наличии подземных коммуникаций и позволяют изб</w:t>
      </w:r>
      <w:r w:rsidRPr="00F11C6D">
        <w:rPr>
          <w:rFonts w:ascii="Times New Roman" w:eastAsia="Calibri" w:hAnsi="Times New Roman" w:cs="Times New Roman"/>
          <w:sz w:val="28"/>
          <w:szCs w:val="28"/>
        </w:rPr>
        <w:t>е</w:t>
      </w:r>
      <w:r w:rsidRPr="00F11C6D">
        <w:rPr>
          <w:rFonts w:ascii="Times New Roman" w:eastAsia="Calibri" w:hAnsi="Times New Roman" w:cs="Times New Roman"/>
          <w:sz w:val="28"/>
          <w:szCs w:val="28"/>
        </w:rPr>
        <w:t>жать повреждений во время проведения работ.</w:t>
      </w:r>
    </w:p>
    <w:p w14:paraId="4FA9154D" w14:textId="77777777" w:rsidR="00C40366" w:rsidRDefault="00C40366" w:rsidP="00F11C6D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E7EF644" w14:textId="77777777" w:rsidR="00C40366" w:rsidRPr="00C40366" w:rsidRDefault="00C40366" w:rsidP="00C40366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>: Инструменты для обнаружения и отслеживания подземных коммуникаций</w:t>
      </w:r>
    </w:p>
    <w:p w14:paraId="27BA7462" w14:textId="77777777" w:rsidR="00C40366" w:rsidRPr="00C40366" w:rsidRDefault="00C40366" w:rsidP="00C40366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 - это устройства, используемые для обнаружения и отслеж</w:t>
      </w:r>
      <w:r w:rsidRPr="00C40366">
        <w:rPr>
          <w:rFonts w:ascii="Times New Roman" w:eastAsia="Calibri" w:hAnsi="Times New Roman" w:cs="Times New Roman"/>
          <w:sz w:val="28"/>
          <w:szCs w:val="28"/>
        </w:rPr>
        <w:t>и</w:t>
      </w:r>
      <w:r w:rsidRPr="00C40366">
        <w:rPr>
          <w:rFonts w:ascii="Times New Roman" w:eastAsia="Calibri" w:hAnsi="Times New Roman" w:cs="Times New Roman"/>
          <w:sz w:val="28"/>
          <w:szCs w:val="28"/>
        </w:rPr>
        <w:t>вания местоположения подземных коммуникаций, таких как трубы, кабели и другие инфраструктурные элементы. Они играют важную роль во многих о</w:t>
      </w:r>
      <w:r w:rsidRPr="00C40366">
        <w:rPr>
          <w:rFonts w:ascii="Times New Roman" w:eastAsia="Calibri" w:hAnsi="Times New Roman" w:cs="Times New Roman"/>
          <w:sz w:val="28"/>
          <w:szCs w:val="28"/>
        </w:rPr>
        <w:t>т</w:t>
      </w:r>
      <w:r w:rsidRPr="00C40366">
        <w:rPr>
          <w:rFonts w:ascii="Times New Roman" w:eastAsia="Calibri" w:hAnsi="Times New Roman" w:cs="Times New Roman"/>
          <w:sz w:val="28"/>
          <w:szCs w:val="28"/>
        </w:rPr>
        <w:t>раслях, включая строительство, геологию, инженерию и коммунальное х</w:t>
      </w:r>
      <w:r w:rsidRPr="00C40366">
        <w:rPr>
          <w:rFonts w:ascii="Times New Roman" w:eastAsia="Calibri" w:hAnsi="Times New Roman" w:cs="Times New Roman"/>
          <w:sz w:val="28"/>
          <w:szCs w:val="28"/>
        </w:rPr>
        <w:t>о</w:t>
      </w:r>
      <w:r w:rsidRPr="00C40366">
        <w:rPr>
          <w:rFonts w:ascii="Times New Roman" w:eastAsia="Calibri" w:hAnsi="Times New Roman" w:cs="Times New Roman"/>
          <w:sz w:val="28"/>
          <w:szCs w:val="28"/>
        </w:rPr>
        <w:t>зяйство.</w:t>
      </w:r>
    </w:p>
    <w:p w14:paraId="370F99BC" w14:textId="77777777" w:rsidR="00C40366" w:rsidRPr="00C40366" w:rsidRDefault="00C40366" w:rsidP="00C40366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lastRenderedPageBreak/>
        <w:t>Трассоискатели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 работают, отправляя сигнал в землю, который отражается от подземных объектов и возвращается обратно к устройству. Этот сигнал затем анализируется, чтобы определить местоположение и глубину объекта.</w:t>
      </w:r>
    </w:p>
    <w:p w14:paraId="6C899BBC" w14:textId="77777777" w:rsidR="00C40366" w:rsidRPr="00C40366" w:rsidRDefault="00C40366" w:rsidP="00C40366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Существуют различные типы </w:t>
      </w: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t>трассоискателей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, включая радиочастотные, магнитные и активные </w:t>
      </w: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. Радиочастотные </w:t>
      </w: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Pr="00C40366">
        <w:rPr>
          <w:rFonts w:ascii="Times New Roman" w:eastAsia="Calibri" w:hAnsi="Times New Roman" w:cs="Times New Roman"/>
          <w:sz w:val="28"/>
          <w:szCs w:val="28"/>
        </w:rPr>
        <w:t>с</w:t>
      </w:r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пользуют радиоволны для обнаружения металлических объектов, в то время как магнитные </w:t>
      </w: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 обнаруживают изменения в магнитном поле земли, вызванные металлическими объектами. Активные </w:t>
      </w: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>, с другой стороны, используют электрический ток для создания электромагни</w:t>
      </w:r>
      <w:r w:rsidRPr="00C40366">
        <w:rPr>
          <w:rFonts w:ascii="Times New Roman" w:eastAsia="Calibri" w:hAnsi="Times New Roman" w:cs="Times New Roman"/>
          <w:sz w:val="28"/>
          <w:szCs w:val="28"/>
        </w:rPr>
        <w:t>т</w:t>
      </w:r>
      <w:r w:rsidRPr="00C40366">
        <w:rPr>
          <w:rFonts w:ascii="Times New Roman" w:eastAsia="Calibri" w:hAnsi="Times New Roman" w:cs="Times New Roman"/>
          <w:sz w:val="28"/>
          <w:szCs w:val="28"/>
        </w:rPr>
        <w:t>ного поля вокруг подземного объекта.</w:t>
      </w:r>
    </w:p>
    <w:p w14:paraId="76285E59" w14:textId="77777777" w:rsidR="00C40366" w:rsidRPr="00C40366" w:rsidRDefault="00C40366" w:rsidP="00C40366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 имеют множество применений. Они могут использоваться для обнаружения утечек воды или газа, для определения местоположения подземных кабелей и труб перед началом строительных работ, для поиска забытых или потерянных коммунальных услуг и даже для поиска археолог</w:t>
      </w:r>
      <w:r w:rsidRPr="00C40366">
        <w:rPr>
          <w:rFonts w:ascii="Times New Roman" w:eastAsia="Calibri" w:hAnsi="Times New Roman" w:cs="Times New Roman"/>
          <w:sz w:val="28"/>
          <w:szCs w:val="28"/>
        </w:rPr>
        <w:t>и</w:t>
      </w:r>
      <w:r w:rsidRPr="00C40366">
        <w:rPr>
          <w:rFonts w:ascii="Times New Roman" w:eastAsia="Calibri" w:hAnsi="Times New Roman" w:cs="Times New Roman"/>
          <w:sz w:val="28"/>
          <w:szCs w:val="28"/>
        </w:rPr>
        <w:t>ческих находок.</w:t>
      </w:r>
    </w:p>
    <w:p w14:paraId="05B8817C" w14:textId="77777777" w:rsidR="00C40366" w:rsidRPr="00C40366" w:rsidRDefault="00C40366" w:rsidP="00C40366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Важно отметить, что, хотя </w:t>
      </w: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 являются мощными инструмент</w:t>
      </w:r>
      <w:r w:rsidRPr="00C40366">
        <w:rPr>
          <w:rFonts w:ascii="Times New Roman" w:eastAsia="Calibri" w:hAnsi="Times New Roman" w:cs="Times New Roman"/>
          <w:sz w:val="28"/>
          <w:szCs w:val="28"/>
        </w:rPr>
        <w:t>а</w:t>
      </w:r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ми, они не всегда 100% точны. Различные факторы, такие как тип почвы, глубина объекта и его материал, могут повлиять на точность обнаружения. Поэтому важно всегда использовать </w:t>
      </w: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 в сочетании с другими методами обнаружения и следовать соответствующим процедурам безопа</w:t>
      </w:r>
      <w:r w:rsidRPr="00C40366">
        <w:rPr>
          <w:rFonts w:ascii="Times New Roman" w:eastAsia="Calibri" w:hAnsi="Times New Roman" w:cs="Times New Roman"/>
          <w:sz w:val="28"/>
          <w:szCs w:val="28"/>
        </w:rPr>
        <w:t>с</w:t>
      </w:r>
      <w:r w:rsidRPr="00C40366">
        <w:rPr>
          <w:rFonts w:ascii="Times New Roman" w:eastAsia="Calibri" w:hAnsi="Times New Roman" w:cs="Times New Roman"/>
          <w:sz w:val="28"/>
          <w:szCs w:val="28"/>
        </w:rPr>
        <w:t>ности.</w:t>
      </w:r>
    </w:p>
    <w:p w14:paraId="124C1CFC" w14:textId="77777777" w:rsidR="00C40366" w:rsidRPr="00C40366" w:rsidRDefault="00C40366" w:rsidP="00C40366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В целом, </w:t>
      </w:r>
      <w:proofErr w:type="spellStart"/>
      <w:r w:rsidRPr="00C40366">
        <w:rPr>
          <w:rFonts w:ascii="Times New Roman" w:eastAsia="Calibri" w:hAnsi="Times New Roman" w:cs="Times New Roman"/>
          <w:sz w:val="28"/>
          <w:szCs w:val="28"/>
        </w:rPr>
        <w:t>трассоискатели</w:t>
      </w:r>
      <w:proofErr w:type="spellEnd"/>
      <w:r w:rsidRPr="00C40366">
        <w:rPr>
          <w:rFonts w:ascii="Times New Roman" w:eastAsia="Calibri" w:hAnsi="Times New Roman" w:cs="Times New Roman"/>
          <w:sz w:val="28"/>
          <w:szCs w:val="28"/>
        </w:rPr>
        <w:t xml:space="preserve"> - это неотъемлемый инструмент для любого пр</w:t>
      </w:r>
      <w:r w:rsidRPr="00C40366">
        <w:rPr>
          <w:rFonts w:ascii="Times New Roman" w:eastAsia="Calibri" w:hAnsi="Times New Roman" w:cs="Times New Roman"/>
          <w:sz w:val="28"/>
          <w:szCs w:val="28"/>
        </w:rPr>
        <w:t>о</w:t>
      </w:r>
      <w:r w:rsidRPr="00C40366">
        <w:rPr>
          <w:rFonts w:ascii="Times New Roman" w:eastAsia="Calibri" w:hAnsi="Times New Roman" w:cs="Times New Roman"/>
          <w:sz w:val="28"/>
          <w:szCs w:val="28"/>
        </w:rPr>
        <w:t>фессионала, работающего с подземной инфраструктурой. Они обеспечивают безопасность, эффективность и точность, что делает их незаменимым и</w:t>
      </w:r>
      <w:r w:rsidRPr="00C40366">
        <w:rPr>
          <w:rFonts w:ascii="Times New Roman" w:eastAsia="Calibri" w:hAnsi="Times New Roman" w:cs="Times New Roman"/>
          <w:sz w:val="28"/>
          <w:szCs w:val="28"/>
        </w:rPr>
        <w:t>н</w:t>
      </w:r>
      <w:r w:rsidRPr="00C40366">
        <w:rPr>
          <w:rFonts w:ascii="Times New Roman" w:eastAsia="Calibri" w:hAnsi="Times New Roman" w:cs="Times New Roman"/>
          <w:sz w:val="28"/>
          <w:szCs w:val="28"/>
        </w:rPr>
        <w:t>струментом в современном мире.</w:t>
      </w:r>
    </w:p>
    <w:p w14:paraId="24A318F8" w14:textId="77777777" w:rsidR="00C40366" w:rsidRPr="007E1C99" w:rsidRDefault="00C40366" w:rsidP="00F11C6D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AABA870" w14:textId="77777777" w:rsidR="00F11C6D" w:rsidRPr="00F11C6D" w:rsidRDefault="00F11C6D" w:rsidP="00F11C6D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197A56C" w14:textId="6669B64A" w:rsidR="003C45D2" w:rsidRDefault="00F11C6D" w:rsidP="00F11C6D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11C6D">
        <w:rPr>
          <w:rFonts w:ascii="Times New Roman" w:eastAsia="Calibri" w:hAnsi="Times New Roman" w:cs="Times New Roman"/>
          <w:sz w:val="28"/>
          <w:szCs w:val="28"/>
        </w:rPr>
        <w:t xml:space="preserve">В целом, </w:t>
      </w:r>
      <w:proofErr w:type="spellStart"/>
      <w:r w:rsidRPr="00F11C6D">
        <w:rPr>
          <w:rFonts w:ascii="Times New Roman" w:eastAsia="Calibri" w:hAnsi="Times New Roman" w:cs="Times New Roman"/>
          <w:sz w:val="28"/>
          <w:szCs w:val="28"/>
        </w:rPr>
        <w:t>трассоискатель</w:t>
      </w:r>
      <w:proofErr w:type="spellEnd"/>
      <w:r w:rsidRPr="00F11C6D">
        <w:rPr>
          <w:rFonts w:ascii="Times New Roman" w:eastAsia="Calibri" w:hAnsi="Times New Roman" w:cs="Times New Roman"/>
          <w:sz w:val="28"/>
          <w:szCs w:val="28"/>
        </w:rPr>
        <w:t xml:space="preserve"> является важным инструментом в работе с подзе</w:t>
      </w:r>
      <w:r w:rsidRPr="00F11C6D">
        <w:rPr>
          <w:rFonts w:ascii="Times New Roman" w:eastAsia="Calibri" w:hAnsi="Times New Roman" w:cs="Times New Roman"/>
          <w:sz w:val="28"/>
          <w:szCs w:val="28"/>
        </w:rPr>
        <w:t>м</w:t>
      </w:r>
      <w:r w:rsidRPr="00F11C6D">
        <w:rPr>
          <w:rFonts w:ascii="Times New Roman" w:eastAsia="Calibri" w:hAnsi="Times New Roman" w:cs="Times New Roman"/>
          <w:sz w:val="28"/>
          <w:szCs w:val="28"/>
        </w:rPr>
        <w:t>ными коммуникациями, который позволяет ускорить процесс работы и п</w:t>
      </w:r>
      <w:r w:rsidRPr="00F11C6D">
        <w:rPr>
          <w:rFonts w:ascii="Times New Roman" w:eastAsia="Calibri" w:hAnsi="Times New Roman" w:cs="Times New Roman"/>
          <w:sz w:val="28"/>
          <w:szCs w:val="28"/>
        </w:rPr>
        <w:t>о</w:t>
      </w:r>
      <w:r w:rsidRPr="00F11C6D">
        <w:rPr>
          <w:rFonts w:ascii="Times New Roman" w:eastAsia="Calibri" w:hAnsi="Times New Roman" w:cs="Times New Roman"/>
          <w:sz w:val="28"/>
          <w:szCs w:val="28"/>
        </w:rPr>
        <w:t>высить ее качество.</w:t>
      </w:r>
    </w:p>
    <w:p w14:paraId="05E4CECF" w14:textId="77777777" w:rsidR="00F11C6D" w:rsidRDefault="00F11C6D" w:rsidP="00F11C6D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4"/>
      </w:tblGrid>
      <w:tr w:rsidR="00F70AEF" w:rsidRPr="00F70AEF" w14:paraId="35CF9C5A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F0EFEF"/>
            <w:tcMar>
              <w:top w:w="60" w:type="dxa"/>
              <w:left w:w="75" w:type="dxa"/>
              <w:bottom w:w="60" w:type="dxa"/>
              <w:right w:w="45" w:type="dxa"/>
            </w:tcMar>
            <w:hideMark/>
          </w:tcPr>
          <w:p w14:paraId="6A8CC788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Технические характеристики локатора RD 2000</w:t>
            </w:r>
          </w:p>
        </w:tc>
      </w:tr>
    </w:tbl>
    <w:p w14:paraId="78ADEA67" w14:textId="77777777" w:rsidR="00F70AEF" w:rsidRPr="00F70AEF" w:rsidRDefault="00F70AEF" w:rsidP="00F70AEF">
      <w:pPr>
        <w:spacing w:after="0" w:line="240" w:lineRule="auto"/>
        <w:rPr>
          <w:rFonts w:ascii="Times New Roman" w:eastAsia="Times New Roman" w:hAnsi="Times New Roman" w:cs="Times New Roman"/>
          <w:vanish/>
          <w:color w:val="000000" w:themeColor="text1"/>
          <w:sz w:val="28"/>
          <w:szCs w:val="28"/>
          <w:lang w:eastAsia="ru-RU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7"/>
        <w:gridCol w:w="1389"/>
        <w:gridCol w:w="3582"/>
        <w:gridCol w:w="1835"/>
        <w:gridCol w:w="1641"/>
      </w:tblGrid>
      <w:tr w:rsidR="00F70AEF" w:rsidRPr="00F70AEF" w14:paraId="03F3F15B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F0EFEF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3067D16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Режим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F0EFEF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AF97EA5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Частота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F0EFEF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07C6EFD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Чувствительность на расст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янии 1м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F0EFEF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0BA9ABB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Хорошие условия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F0EFEF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1CEC1F7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Плохие условия</w:t>
            </w:r>
          </w:p>
        </w:tc>
      </w:tr>
      <w:tr w:rsidR="00F70AEF" w:rsidRPr="00F70AEF" w14:paraId="2D1ECD82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07EF49E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Power</w:t>
            </w:r>
            <w:proofErr w:type="spell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P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17B32F4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50 или 60 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E5EA783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04D2382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A5800AD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  <w:tr w:rsidR="00F70AEF" w:rsidRPr="00F70AEF" w14:paraId="4F13BD7D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1BEB3D8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Radio</w:t>
            </w:r>
            <w:proofErr w:type="spell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lastRenderedPageBreak/>
              <w:t>R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C06211C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lastRenderedPageBreak/>
              <w:t xml:space="preserve">15…30 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lastRenderedPageBreak/>
              <w:t>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72311F7D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lastRenderedPageBreak/>
              <w:t xml:space="preserve">25 </w:t>
            </w: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191E2F6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34BCEE6E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</w:tr>
      <w:tr w:rsidR="00F70AEF" w:rsidRPr="00F70AEF" w14:paraId="635E21C3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35941D9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lastRenderedPageBreak/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23FE8B7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640 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78CF87DF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500 </w:t>
            </w: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C9C7C95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A6442A9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  <w:tr w:rsidR="00F70AEF" w:rsidRPr="00F70AEF" w14:paraId="7926D1D4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2D4223E9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D6874F7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8 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B5C00F9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100 </w:t>
            </w: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39E10BE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1F54362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  <w:tr w:rsidR="00F70AEF" w:rsidRPr="00F70AEF" w14:paraId="03823C8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614C99F1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2BA89FE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33 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94CAE23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DC15EE3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E621311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</w:tbl>
    <w:p w14:paraId="36590094" w14:textId="77777777" w:rsidR="00F70AEF" w:rsidRPr="00F70AEF" w:rsidRDefault="00F70AEF" w:rsidP="00F70AEF">
      <w:pPr>
        <w:spacing w:after="0" w:line="240" w:lineRule="auto"/>
        <w:rPr>
          <w:rFonts w:ascii="Times New Roman" w:eastAsia="Times New Roman" w:hAnsi="Times New Roman" w:cs="Times New Roman"/>
          <w:vanish/>
          <w:color w:val="000000" w:themeColor="text1"/>
          <w:sz w:val="28"/>
          <w:szCs w:val="28"/>
          <w:lang w:eastAsia="ru-RU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3"/>
        <w:gridCol w:w="6251"/>
      </w:tblGrid>
      <w:tr w:rsidR="00F70AEF" w:rsidRPr="00F70AEF" w14:paraId="3AF8B5C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0F77F912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Точность локации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89AF013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±10% от значения глубины</w:t>
            </w:r>
          </w:p>
        </w:tc>
      </w:tr>
      <w:tr w:rsidR="00F70AEF" w:rsidRPr="00F70AEF" w14:paraId="7DEC1FB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7262B24A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Точность определения глубины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F5EABA8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при неискаженном сигнале и при отсутствии си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г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налов от соседних объектов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 xml:space="preserve">Режим </w:t>
            </w: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Line</w:t>
            </w:r>
            <w:proofErr w:type="spell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± 5%, от 0,1 до 3 м Режим </w:t>
            </w:r>
            <w:proofErr w:type="spell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Sonde</w:t>
            </w:r>
            <w:proofErr w:type="spell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± 5%, от 0,1 до 7 м</w:t>
            </w:r>
          </w:p>
        </w:tc>
      </w:tr>
      <w:tr w:rsidR="00F70AEF" w:rsidRPr="00F70AEF" w14:paraId="65BB8054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6689F849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Батареи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60700EE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2хLR20 (D), 1,5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, номинальный срок службы 40 часов при 20°C, с периодическим выключением приемника.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 xml:space="preserve">Совместимость с </w:t>
            </w:r>
            <w:proofErr w:type="spellStart"/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NiMHY</w:t>
            </w:r>
            <w:proofErr w:type="gram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аккумуляторными</w:t>
            </w:r>
            <w:proofErr w:type="spell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бат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а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реями</w:t>
            </w:r>
          </w:p>
        </w:tc>
      </w:tr>
      <w:tr w:rsidR="00F70AEF" w:rsidRPr="00F70AEF" w14:paraId="089B5A21" w14:textId="77777777" w:rsidTr="00F70AEF">
        <w:tc>
          <w:tcPr>
            <w:tcW w:w="0" w:type="auto"/>
            <w:gridSpan w:val="2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F0EFEF"/>
            <w:tcMar>
              <w:top w:w="60" w:type="dxa"/>
              <w:left w:w="75" w:type="dxa"/>
              <w:bottom w:w="60" w:type="dxa"/>
              <w:right w:w="45" w:type="dxa"/>
            </w:tcMar>
            <w:hideMark/>
          </w:tcPr>
          <w:p w14:paraId="6536F67F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Технические характеристики генератора Т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1</w:t>
            </w:r>
            <w:proofErr w:type="gramEnd"/>
          </w:p>
        </w:tc>
      </w:tr>
      <w:tr w:rsidR="00F70AEF" w:rsidRPr="00F70AEF" w14:paraId="3D48224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ADD5E5B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Описани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е(</w:t>
            </w:r>
            <w:proofErr w:type="gram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модель)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979B602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T1 - 640</w:t>
            </w:r>
          </w:p>
        </w:tc>
      </w:tr>
      <w:tr w:rsidR="00F70AEF" w:rsidRPr="00F70AEF" w14:paraId="67235D9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356BB95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Частота сигнала возбу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ж</w:t>
            </w: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дения индукции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166FDCD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8 кГц, 33 кГц</w:t>
            </w:r>
          </w:p>
        </w:tc>
      </w:tr>
      <w:tr w:rsidR="00F70AEF" w:rsidRPr="00F70AEF" w14:paraId="59848FE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52C95114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Частоты сигналов для прямого соединения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1038438F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640 Гц, 8 кГц, 33 кГц</w:t>
            </w:r>
          </w:p>
        </w:tc>
      </w:tr>
      <w:tr w:rsidR="00F70AEF" w:rsidRPr="007E1C99" w14:paraId="79FDCD31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D9076CA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Соответствие стандартам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3A2A0B3C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EN300 330Y2YV1.1.1, EN 301 489Y3YV1.2.1, BS EN 61010Y1 1993/A2:1995</w:t>
            </w:r>
          </w:p>
        </w:tc>
      </w:tr>
      <w:tr w:rsidR="00F70AEF" w:rsidRPr="00F70AEF" w14:paraId="749B4B3B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8B5CD2F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Выходная мощность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118D4BA2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1/4 или 1 Вт</w:t>
            </w:r>
          </w:p>
        </w:tc>
      </w:tr>
      <w:tr w:rsidR="00F70AEF" w:rsidRPr="00F70AEF" w14:paraId="267CBA93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04A21E48" w14:textId="77777777" w:rsidR="00F70AEF" w:rsidRPr="00F70AEF" w:rsidRDefault="00F70AEF" w:rsidP="00F70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Батареи питания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A706FC5" w14:textId="77777777" w:rsidR="00F70AEF" w:rsidRPr="00F70AEF" w:rsidRDefault="00F70AEF" w:rsidP="00F70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4хLR20 (D), 1,5</w:t>
            </w:r>
            <w:proofErr w:type="gramStart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F70AE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, номинальный срок службы 12 часов при температуре 20 °C</w:t>
            </w:r>
          </w:p>
        </w:tc>
      </w:tr>
    </w:tbl>
    <w:p w14:paraId="7632329B" w14:textId="77777777" w:rsidR="00F70AEF" w:rsidRPr="00775436" w:rsidRDefault="00F70AEF" w:rsidP="00775436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C467320" w14:textId="77777777" w:rsidR="002F23C9" w:rsidRPr="002F23C9" w:rsidRDefault="002F23C9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A3F570B" w14:textId="77777777" w:rsidR="00986932" w:rsidRDefault="00986932" w:rsidP="002931DC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FB3CDB" w14:textId="78281F00" w:rsidR="00986932" w:rsidRPr="002931DC" w:rsidRDefault="00986932" w:rsidP="002931DC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4.2 </w:t>
      </w:r>
      <w:r w:rsidRPr="00986932">
        <w:rPr>
          <w:rFonts w:ascii="Times New Roman" w:eastAsia="Calibri" w:hAnsi="Times New Roman" w:cs="Times New Roman"/>
          <w:sz w:val="28"/>
          <w:szCs w:val="28"/>
        </w:rPr>
        <w:t>Обоснование выбора конкретных методов и их применимости к реко</w:t>
      </w:r>
      <w:r w:rsidRPr="00986932">
        <w:rPr>
          <w:rFonts w:ascii="Times New Roman" w:eastAsia="Calibri" w:hAnsi="Times New Roman" w:cs="Times New Roman"/>
          <w:sz w:val="28"/>
          <w:szCs w:val="28"/>
        </w:rPr>
        <w:t>н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струкции морского порта </w:t>
      </w:r>
      <w:proofErr w:type="spellStart"/>
      <w:r w:rsidRPr="00986932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98693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31759BC" w14:textId="77777777" w:rsidR="002931DC" w:rsidRDefault="002931DC" w:rsidP="00E771AA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B2497EB" w14:textId="77777777" w:rsidR="003C45D2" w:rsidRPr="003C45D2" w:rsidRDefault="003C45D2" w:rsidP="003C45D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Выбор статического метода создания сети сгущения в геодезии может быть обоснован следующими спутниковыми определениями:</w:t>
      </w:r>
    </w:p>
    <w:p w14:paraId="25E4E7B7" w14:textId="77777777" w:rsidR="003C45D2" w:rsidRPr="003C45D2" w:rsidRDefault="003C45D2" w:rsidP="000E08F1">
      <w:pPr>
        <w:numPr>
          <w:ilvl w:val="0"/>
          <w:numId w:val="25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lastRenderedPageBreak/>
        <w:t>Для создания сети сгущения в геодезии требуется высокая точность и надежность измерений. Статический метод создания сети сгущения позволяет заранее определить и настроить соединения между узлами сети, что позволяет получить более точные измерения.</w:t>
      </w:r>
    </w:p>
    <w:p w14:paraId="599A2D0C" w14:textId="77777777" w:rsidR="003C45D2" w:rsidRPr="003C45D2" w:rsidRDefault="003C45D2" w:rsidP="000E08F1">
      <w:pPr>
        <w:numPr>
          <w:ilvl w:val="0"/>
          <w:numId w:val="25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Статический метод создания сети сгущения в геодезии позволяет уменьшить количество измерений, что уменьшает вероятность ошибок и повышает точность измерений.</w:t>
      </w:r>
    </w:p>
    <w:p w14:paraId="0ABF0FD6" w14:textId="77777777" w:rsidR="003C45D2" w:rsidRPr="003C45D2" w:rsidRDefault="003C45D2" w:rsidP="000E08F1">
      <w:pPr>
        <w:numPr>
          <w:ilvl w:val="0"/>
          <w:numId w:val="25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Статический метод создания сети сгущения в геодезии позволяет уменьшить время, необходимое для создания сети, что повышает э</w:t>
      </w:r>
      <w:r w:rsidRPr="003C45D2">
        <w:rPr>
          <w:rFonts w:ascii="Times New Roman" w:eastAsia="Calibri" w:hAnsi="Times New Roman" w:cs="Times New Roman"/>
          <w:sz w:val="28"/>
          <w:szCs w:val="28"/>
        </w:rPr>
        <w:t>ф</w:t>
      </w:r>
      <w:r w:rsidRPr="003C45D2">
        <w:rPr>
          <w:rFonts w:ascii="Times New Roman" w:eastAsia="Calibri" w:hAnsi="Times New Roman" w:cs="Times New Roman"/>
          <w:sz w:val="28"/>
          <w:szCs w:val="28"/>
        </w:rPr>
        <w:t>фективность работы и уменьшает затраты на создание сети.</w:t>
      </w:r>
    </w:p>
    <w:p w14:paraId="5ECF3C7D" w14:textId="77777777" w:rsidR="003C45D2" w:rsidRPr="003C45D2" w:rsidRDefault="003C45D2" w:rsidP="000E08F1">
      <w:pPr>
        <w:numPr>
          <w:ilvl w:val="0"/>
          <w:numId w:val="25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Статический метод создания сети сгущения в геодезии позволяет легко обнаруживать и исправлять ошибки в измерениях, так как все измер</w:t>
      </w:r>
      <w:r w:rsidRPr="003C45D2">
        <w:rPr>
          <w:rFonts w:ascii="Times New Roman" w:eastAsia="Calibri" w:hAnsi="Times New Roman" w:cs="Times New Roman"/>
          <w:sz w:val="28"/>
          <w:szCs w:val="28"/>
        </w:rPr>
        <w:t>е</w:t>
      </w:r>
      <w:r w:rsidRPr="003C45D2">
        <w:rPr>
          <w:rFonts w:ascii="Times New Roman" w:eastAsia="Calibri" w:hAnsi="Times New Roman" w:cs="Times New Roman"/>
          <w:sz w:val="28"/>
          <w:szCs w:val="28"/>
        </w:rPr>
        <w:t>ния производятся в одинаковых условиях.</w:t>
      </w:r>
    </w:p>
    <w:p w14:paraId="4F5066A5" w14:textId="77777777" w:rsidR="003C45D2" w:rsidRPr="003C45D2" w:rsidRDefault="003C45D2" w:rsidP="003C45D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Таким образом, статический метод создания сети сгущения в геодезии явл</w:t>
      </w:r>
      <w:r w:rsidRPr="003C45D2">
        <w:rPr>
          <w:rFonts w:ascii="Times New Roman" w:eastAsia="Calibri" w:hAnsi="Times New Roman" w:cs="Times New Roman"/>
          <w:sz w:val="28"/>
          <w:szCs w:val="28"/>
        </w:rPr>
        <w:t>я</w:t>
      </w:r>
      <w:r w:rsidRPr="003C45D2">
        <w:rPr>
          <w:rFonts w:ascii="Times New Roman" w:eastAsia="Calibri" w:hAnsi="Times New Roman" w:cs="Times New Roman"/>
          <w:sz w:val="28"/>
          <w:szCs w:val="28"/>
        </w:rPr>
        <w:t>ется наиболее предпочтительным методом, так как он позволяет получить более точные измерения, уменьшить количество измерений, сократить время создания сети и обнаруживать и исправлять ошибки в измерениях.</w:t>
      </w:r>
    </w:p>
    <w:p w14:paraId="1C86DF8C" w14:textId="77777777" w:rsidR="003C45D2" w:rsidRPr="003C45D2" w:rsidRDefault="003C45D2" w:rsidP="003C45D2">
      <w:p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Статический метод создания сети сгущения спутниковыми наблюдениями в геодезии имеет следующие преимущества:</w:t>
      </w:r>
    </w:p>
    <w:p w14:paraId="7D3ABBF9" w14:textId="77777777" w:rsidR="003C45D2" w:rsidRPr="003C45D2" w:rsidRDefault="003C45D2" w:rsidP="000E08F1">
      <w:pPr>
        <w:numPr>
          <w:ilvl w:val="0"/>
          <w:numId w:val="26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Высокая точность измерений. Спутниковые наблюдения позволяют получить очень точные измерения, что особенно важно при создании сети сгущения в геодезии.</w:t>
      </w:r>
    </w:p>
    <w:p w14:paraId="514A2F8D" w14:textId="77777777" w:rsidR="003C45D2" w:rsidRPr="003C45D2" w:rsidRDefault="003C45D2" w:rsidP="000E08F1">
      <w:pPr>
        <w:numPr>
          <w:ilvl w:val="0"/>
          <w:numId w:val="26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Большая площадь охвата. Спутниковые наблюдения позволяют охв</w:t>
      </w:r>
      <w:r w:rsidRPr="003C45D2">
        <w:rPr>
          <w:rFonts w:ascii="Times New Roman" w:eastAsia="Calibri" w:hAnsi="Times New Roman" w:cs="Times New Roman"/>
          <w:sz w:val="28"/>
          <w:szCs w:val="28"/>
        </w:rPr>
        <w:t>а</w:t>
      </w:r>
      <w:r w:rsidRPr="003C45D2">
        <w:rPr>
          <w:rFonts w:ascii="Times New Roman" w:eastAsia="Calibri" w:hAnsi="Times New Roman" w:cs="Times New Roman"/>
          <w:sz w:val="28"/>
          <w:szCs w:val="28"/>
        </w:rPr>
        <w:t>тить большую территорию, что позволяет создать сеть сгущения на большом участке.</w:t>
      </w:r>
    </w:p>
    <w:p w14:paraId="260F03E0" w14:textId="77777777" w:rsidR="003C45D2" w:rsidRPr="003C45D2" w:rsidRDefault="003C45D2" w:rsidP="000E08F1">
      <w:pPr>
        <w:numPr>
          <w:ilvl w:val="0"/>
          <w:numId w:val="26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Высокая скорость работы. Спутниковые наблюдения позволяют прои</w:t>
      </w:r>
      <w:r w:rsidRPr="003C45D2">
        <w:rPr>
          <w:rFonts w:ascii="Times New Roman" w:eastAsia="Calibri" w:hAnsi="Times New Roman" w:cs="Times New Roman"/>
          <w:sz w:val="28"/>
          <w:szCs w:val="28"/>
        </w:rPr>
        <w:t>з</w:t>
      </w:r>
      <w:r w:rsidRPr="003C45D2">
        <w:rPr>
          <w:rFonts w:ascii="Times New Roman" w:eastAsia="Calibri" w:hAnsi="Times New Roman" w:cs="Times New Roman"/>
          <w:sz w:val="28"/>
          <w:szCs w:val="28"/>
        </w:rPr>
        <w:t>водить измерения очень быстро, что позволяет создать сеть сгущения за короткий промежуток времени.</w:t>
      </w:r>
    </w:p>
    <w:p w14:paraId="29145F13" w14:textId="77777777" w:rsidR="003C45D2" w:rsidRPr="003C45D2" w:rsidRDefault="003C45D2" w:rsidP="000E08F1">
      <w:pPr>
        <w:numPr>
          <w:ilvl w:val="0"/>
          <w:numId w:val="26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Возможность удаленного управления. Спутниковые наблюдения могут быть произведены издалека, что позволяет удаленно управлять проце</w:t>
      </w:r>
      <w:r w:rsidRPr="003C45D2">
        <w:rPr>
          <w:rFonts w:ascii="Times New Roman" w:eastAsia="Calibri" w:hAnsi="Times New Roman" w:cs="Times New Roman"/>
          <w:sz w:val="28"/>
          <w:szCs w:val="28"/>
        </w:rPr>
        <w:t>с</w:t>
      </w:r>
      <w:r w:rsidRPr="003C45D2">
        <w:rPr>
          <w:rFonts w:ascii="Times New Roman" w:eastAsia="Calibri" w:hAnsi="Times New Roman" w:cs="Times New Roman"/>
          <w:sz w:val="28"/>
          <w:szCs w:val="28"/>
        </w:rPr>
        <w:t>сом создания сети сгущения.</w:t>
      </w:r>
    </w:p>
    <w:p w14:paraId="0D90264F" w14:textId="77777777" w:rsidR="003C45D2" w:rsidRPr="003C45D2" w:rsidRDefault="003C45D2" w:rsidP="000E08F1">
      <w:pPr>
        <w:numPr>
          <w:ilvl w:val="0"/>
          <w:numId w:val="26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Уменьшение воздействия человеческого фактора. Спутниковые наблюдения позволяют уменьшить воздействие человеческого фактора на процесс измерений, что повышает точность и надежность измер</w:t>
      </w:r>
      <w:r w:rsidRPr="003C45D2">
        <w:rPr>
          <w:rFonts w:ascii="Times New Roman" w:eastAsia="Calibri" w:hAnsi="Times New Roman" w:cs="Times New Roman"/>
          <w:sz w:val="28"/>
          <w:szCs w:val="28"/>
        </w:rPr>
        <w:t>е</w:t>
      </w:r>
      <w:r w:rsidRPr="003C45D2">
        <w:rPr>
          <w:rFonts w:ascii="Times New Roman" w:eastAsia="Calibri" w:hAnsi="Times New Roman" w:cs="Times New Roman"/>
          <w:sz w:val="28"/>
          <w:szCs w:val="28"/>
        </w:rPr>
        <w:t>ний.</w:t>
      </w:r>
    </w:p>
    <w:p w14:paraId="6E1A6655" w14:textId="77777777" w:rsidR="003C45D2" w:rsidRPr="003C45D2" w:rsidRDefault="003C45D2" w:rsidP="000E08F1">
      <w:pPr>
        <w:numPr>
          <w:ilvl w:val="0"/>
          <w:numId w:val="26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Возможность создания трехмерной модели местности. Спутниковые наблюдения позволяют создать трехмерную модель местности, что позволяет более точно определить координаты узлов сети сгущения.</w:t>
      </w:r>
    </w:p>
    <w:p w14:paraId="05D4CF95" w14:textId="77777777" w:rsidR="003C45D2" w:rsidRPr="003C45D2" w:rsidRDefault="003C45D2" w:rsidP="003C45D2">
      <w:p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lastRenderedPageBreak/>
        <w:t>Таким образом, статический метод создания сети сгущения спутниковыми наблюдениями в геодезии имеет множество преимуществ, которые позвол</w:t>
      </w:r>
      <w:r w:rsidRPr="003C45D2">
        <w:rPr>
          <w:rFonts w:ascii="Times New Roman" w:eastAsia="Calibri" w:hAnsi="Times New Roman" w:cs="Times New Roman"/>
          <w:sz w:val="28"/>
          <w:szCs w:val="28"/>
        </w:rPr>
        <w:t>я</w:t>
      </w:r>
      <w:r w:rsidRPr="003C45D2">
        <w:rPr>
          <w:rFonts w:ascii="Times New Roman" w:eastAsia="Calibri" w:hAnsi="Times New Roman" w:cs="Times New Roman"/>
          <w:sz w:val="28"/>
          <w:szCs w:val="28"/>
        </w:rPr>
        <w:t>ют получить очень точные измерения, охватить большую территорию, пр</w:t>
      </w:r>
      <w:r w:rsidRPr="003C45D2">
        <w:rPr>
          <w:rFonts w:ascii="Times New Roman" w:eastAsia="Calibri" w:hAnsi="Times New Roman" w:cs="Times New Roman"/>
          <w:sz w:val="28"/>
          <w:szCs w:val="28"/>
        </w:rPr>
        <w:t>о</w:t>
      </w:r>
      <w:r w:rsidRPr="003C45D2">
        <w:rPr>
          <w:rFonts w:ascii="Times New Roman" w:eastAsia="Calibri" w:hAnsi="Times New Roman" w:cs="Times New Roman"/>
          <w:sz w:val="28"/>
          <w:szCs w:val="28"/>
        </w:rPr>
        <w:t>изводить измерения быстро и удаленно управлять процессом создания сети сгущения.</w:t>
      </w:r>
    </w:p>
    <w:p w14:paraId="3D98059C" w14:textId="77777777" w:rsidR="003C45D2" w:rsidRDefault="003C45D2" w:rsidP="00E771AA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51E6C0C" w14:textId="77777777" w:rsidR="003C45D2" w:rsidRPr="003C45D2" w:rsidRDefault="003C45D2" w:rsidP="003C45D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br/>
        <w:t>Основные преимущества метода RTK "Стой и иди" при выполнении топ</w:t>
      </w:r>
      <w:r w:rsidRPr="003C45D2">
        <w:rPr>
          <w:rFonts w:ascii="Times New Roman" w:eastAsia="Calibri" w:hAnsi="Times New Roman" w:cs="Times New Roman"/>
          <w:sz w:val="28"/>
          <w:szCs w:val="28"/>
        </w:rPr>
        <w:t>о</w:t>
      </w:r>
      <w:r w:rsidRPr="003C45D2">
        <w:rPr>
          <w:rFonts w:ascii="Times New Roman" w:eastAsia="Calibri" w:hAnsi="Times New Roman" w:cs="Times New Roman"/>
          <w:sz w:val="28"/>
          <w:szCs w:val="28"/>
        </w:rPr>
        <w:t>графической съемки:</w:t>
      </w:r>
    </w:p>
    <w:p w14:paraId="5B23EABD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Высокая производительность работ за счет быстрого определения к</w:t>
      </w:r>
      <w:r w:rsidRPr="003C45D2">
        <w:rPr>
          <w:rFonts w:ascii="Times New Roman" w:eastAsia="Calibri" w:hAnsi="Times New Roman" w:cs="Times New Roman"/>
          <w:sz w:val="28"/>
          <w:szCs w:val="28"/>
        </w:rPr>
        <w:t>о</w:t>
      </w:r>
      <w:r w:rsidRPr="003C45D2">
        <w:rPr>
          <w:rFonts w:ascii="Times New Roman" w:eastAsia="Calibri" w:hAnsi="Times New Roman" w:cs="Times New Roman"/>
          <w:sz w:val="28"/>
          <w:szCs w:val="28"/>
        </w:rPr>
        <w:t>ординат точек.</w:t>
      </w:r>
    </w:p>
    <w:p w14:paraId="0BF14176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Возможность работы в режиме реального времени - сразу фиксируются координаты точек.</w:t>
      </w:r>
    </w:p>
    <w:p w14:paraId="4168F574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Высокая точность определения координат - до нескольких сантиме</w:t>
      </w:r>
      <w:r w:rsidRPr="003C45D2">
        <w:rPr>
          <w:rFonts w:ascii="Times New Roman" w:eastAsia="Calibri" w:hAnsi="Times New Roman" w:cs="Times New Roman"/>
          <w:sz w:val="28"/>
          <w:szCs w:val="28"/>
        </w:rPr>
        <w:t>т</w:t>
      </w:r>
      <w:r w:rsidRPr="003C45D2">
        <w:rPr>
          <w:rFonts w:ascii="Times New Roman" w:eastAsia="Calibri" w:hAnsi="Times New Roman" w:cs="Times New Roman"/>
          <w:sz w:val="28"/>
          <w:szCs w:val="28"/>
        </w:rPr>
        <w:t>ров.</w:t>
      </w:r>
    </w:p>
    <w:p w14:paraId="729D35B5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Автономность - не требуется прокладка ходов и последующее уравн</w:t>
      </w:r>
      <w:r w:rsidRPr="003C45D2">
        <w:rPr>
          <w:rFonts w:ascii="Times New Roman" w:eastAsia="Calibri" w:hAnsi="Times New Roman" w:cs="Times New Roman"/>
          <w:sz w:val="28"/>
          <w:szCs w:val="28"/>
        </w:rPr>
        <w:t>и</w:t>
      </w:r>
      <w:r w:rsidRPr="003C45D2">
        <w:rPr>
          <w:rFonts w:ascii="Times New Roman" w:eastAsia="Calibri" w:hAnsi="Times New Roman" w:cs="Times New Roman"/>
          <w:sz w:val="28"/>
          <w:szCs w:val="28"/>
        </w:rPr>
        <w:t>вание.</w:t>
      </w:r>
    </w:p>
    <w:p w14:paraId="14226767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Мобильность - подвижный приемник может свободно перемещаться по объекту съемки.</w:t>
      </w:r>
    </w:p>
    <w:p w14:paraId="06E59DA2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Удобство съемки труднодоступных объектов.</w:t>
      </w:r>
    </w:p>
    <w:p w14:paraId="31DD00B5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Возможность выноса проектных точек в натуру для разбивочных р</w:t>
      </w:r>
      <w:r w:rsidRPr="003C45D2">
        <w:rPr>
          <w:rFonts w:ascii="Times New Roman" w:eastAsia="Calibri" w:hAnsi="Times New Roman" w:cs="Times New Roman"/>
          <w:sz w:val="28"/>
          <w:szCs w:val="28"/>
        </w:rPr>
        <w:t>а</w:t>
      </w:r>
      <w:r w:rsidRPr="003C45D2">
        <w:rPr>
          <w:rFonts w:ascii="Times New Roman" w:eastAsia="Calibri" w:hAnsi="Times New Roman" w:cs="Times New Roman"/>
          <w:sz w:val="28"/>
          <w:szCs w:val="28"/>
        </w:rPr>
        <w:t>бот.</w:t>
      </w:r>
    </w:p>
    <w:p w14:paraId="0670E3B8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Автоматизация обработки данных, сокращение камеральных работ.</w:t>
      </w:r>
    </w:p>
    <w:p w14:paraId="33DCB3A8" w14:textId="77777777" w:rsidR="003C45D2" w:rsidRPr="003C45D2" w:rsidRDefault="003C45D2" w:rsidP="000E08F1">
      <w:pPr>
        <w:numPr>
          <w:ilvl w:val="0"/>
          <w:numId w:val="27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Не требует прямой видимости между базой и подвижным приемником.</w:t>
      </w:r>
    </w:p>
    <w:p w14:paraId="34E4F525" w14:textId="77777777" w:rsidR="003C45D2" w:rsidRPr="003C45D2" w:rsidRDefault="003C45D2" w:rsidP="003C45D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45D2">
        <w:rPr>
          <w:rFonts w:ascii="Times New Roman" w:eastAsia="Calibri" w:hAnsi="Times New Roman" w:cs="Times New Roman"/>
          <w:sz w:val="28"/>
          <w:szCs w:val="28"/>
        </w:rPr>
        <w:t>Таким образом, RTK позволяет оперативно и с высокой точностью выпо</w:t>
      </w:r>
      <w:r w:rsidRPr="003C45D2">
        <w:rPr>
          <w:rFonts w:ascii="Times New Roman" w:eastAsia="Calibri" w:hAnsi="Times New Roman" w:cs="Times New Roman"/>
          <w:sz w:val="28"/>
          <w:szCs w:val="28"/>
        </w:rPr>
        <w:t>л</w:t>
      </w:r>
      <w:r w:rsidRPr="003C45D2">
        <w:rPr>
          <w:rFonts w:ascii="Times New Roman" w:eastAsia="Calibri" w:hAnsi="Times New Roman" w:cs="Times New Roman"/>
          <w:sz w:val="28"/>
          <w:szCs w:val="28"/>
        </w:rPr>
        <w:t>нить топографическую съемку местности.</w:t>
      </w:r>
    </w:p>
    <w:p w14:paraId="133A9BA2" w14:textId="77777777" w:rsidR="00440E9D" w:rsidRPr="00440E9D" w:rsidRDefault="00440E9D" w:rsidP="00440E9D">
      <w:p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Метод RTK "Стой и иди" обладает следующими преимуществами при в</w:t>
      </w:r>
      <w:r w:rsidRPr="00440E9D">
        <w:rPr>
          <w:rFonts w:ascii="Times New Roman" w:eastAsia="Calibri" w:hAnsi="Times New Roman" w:cs="Times New Roman"/>
          <w:sz w:val="28"/>
          <w:szCs w:val="28"/>
        </w:rPr>
        <w:t>ы</w:t>
      </w:r>
      <w:r w:rsidRPr="00440E9D">
        <w:rPr>
          <w:rFonts w:ascii="Times New Roman" w:eastAsia="Calibri" w:hAnsi="Times New Roman" w:cs="Times New Roman"/>
          <w:sz w:val="28"/>
          <w:szCs w:val="28"/>
        </w:rPr>
        <w:t>полнении топографической съемки:</w:t>
      </w:r>
    </w:p>
    <w:p w14:paraId="4A714A60" w14:textId="77777777" w:rsidR="00440E9D" w:rsidRPr="00440E9D" w:rsidRDefault="00440E9D" w:rsidP="000E08F1">
      <w:pPr>
        <w:numPr>
          <w:ilvl w:val="0"/>
          <w:numId w:val="28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Высокая точность: RTK (</w:t>
      </w:r>
      <w:proofErr w:type="spellStart"/>
      <w:r w:rsidRPr="00440E9D">
        <w:rPr>
          <w:rFonts w:ascii="Times New Roman" w:eastAsia="Calibri" w:hAnsi="Times New Roman" w:cs="Times New Roman"/>
          <w:sz w:val="28"/>
          <w:szCs w:val="28"/>
        </w:rPr>
        <w:t>Real-Time</w:t>
      </w:r>
      <w:proofErr w:type="spellEnd"/>
      <w:r w:rsidRPr="00440E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40E9D">
        <w:rPr>
          <w:rFonts w:ascii="Times New Roman" w:eastAsia="Calibri" w:hAnsi="Times New Roman" w:cs="Times New Roman"/>
          <w:sz w:val="28"/>
          <w:szCs w:val="28"/>
        </w:rPr>
        <w:t>Kinematic</w:t>
      </w:r>
      <w:proofErr w:type="spellEnd"/>
      <w:r w:rsidRPr="00440E9D">
        <w:rPr>
          <w:rFonts w:ascii="Times New Roman" w:eastAsia="Calibri" w:hAnsi="Times New Roman" w:cs="Times New Roman"/>
          <w:sz w:val="28"/>
          <w:szCs w:val="28"/>
        </w:rPr>
        <w:t>) позволяет получать да</w:t>
      </w:r>
      <w:r w:rsidRPr="00440E9D">
        <w:rPr>
          <w:rFonts w:ascii="Times New Roman" w:eastAsia="Calibri" w:hAnsi="Times New Roman" w:cs="Times New Roman"/>
          <w:sz w:val="28"/>
          <w:szCs w:val="28"/>
        </w:rPr>
        <w:t>н</w:t>
      </w:r>
      <w:r w:rsidRPr="00440E9D">
        <w:rPr>
          <w:rFonts w:ascii="Times New Roman" w:eastAsia="Calibri" w:hAnsi="Times New Roman" w:cs="Times New Roman"/>
          <w:sz w:val="28"/>
          <w:szCs w:val="28"/>
        </w:rPr>
        <w:t>ные с высокой точностью, благодаря использованию дополнительных базовых станций и коррекционных сигналов.</w:t>
      </w:r>
    </w:p>
    <w:p w14:paraId="773F2B60" w14:textId="77777777" w:rsidR="00440E9D" w:rsidRPr="00440E9D" w:rsidRDefault="00440E9D" w:rsidP="000E08F1">
      <w:pPr>
        <w:numPr>
          <w:ilvl w:val="0"/>
          <w:numId w:val="28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Быстрота и эффективность: Метод "Стой и иди" позволяет оперативно выполнять съемку, так как не требует установки постоянных станций и длительной предварительной подготовки.</w:t>
      </w:r>
    </w:p>
    <w:p w14:paraId="4D6FEE4C" w14:textId="77777777" w:rsidR="00440E9D" w:rsidRPr="00440E9D" w:rsidRDefault="00440E9D" w:rsidP="000E08F1">
      <w:pPr>
        <w:numPr>
          <w:ilvl w:val="0"/>
          <w:numId w:val="28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Гибкость и мобильность: RTK-приемники компактны и портативны, что обеспечивает возможность быстрого перемещения между точками съемки и работу в различных условиях.</w:t>
      </w:r>
    </w:p>
    <w:p w14:paraId="5A15AD27" w14:textId="77777777" w:rsidR="00440E9D" w:rsidRPr="00440E9D" w:rsidRDefault="00440E9D" w:rsidP="000E08F1">
      <w:pPr>
        <w:numPr>
          <w:ilvl w:val="0"/>
          <w:numId w:val="28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lastRenderedPageBreak/>
        <w:t>Возможность работы в реальном времени: RTK-системы позволяют получать данные в режиме реального времени, что упрощает контроль и коррекцию съемочных параметров на месте.</w:t>
      </w:r>
    </w:p>
    <w:p w14:paraId="0CA09F51" w14:textId="77777777" w:rsidR="00440E9D" w:rsidRPr="00440E9D" w:rsidRDefault="00440E9D" w:rsidP="000E08F1">
      <w:pPr>
        <w:numPr>
          <w:ilvl w:val="0"/>
          <w:numId w:val="28"/>
        </w:num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Улучшенная производительность: Благодаря высокой точности и оп</w:t>
      </w:r>
      <w:r w:rsidRPr="00440E9D">
        <w:rPr>
          <w:rFonts w:ascii="Times New Roman" w:eastAsia="Calibri" w:hAnsi="Times New Roman" w:cs="Times New Roman"/>
          <w:sz w:val="28"/>
          <w:szCs w:val="28"/>
        </w:rPr>
        <w:t>е</w:t>
      </w:r>
      <w:r w:rsidRPr="00440E9D">
        <w:rPr>
          <w:rFonts w:ascii="Times New Roman" w:eastAsia="Calibri" w:hAnsi="Times New Roman" w:cs="Times New Roman"/>
          <w:sz w:val="28"/>
          <w:szCs w:val="28"/>
        </w:rPr>
        <w:t>ративности, метод RTK "Стой и иди" позволяет повысить производ</w:t>
      </w:r>
      <w:r w:rsidRPr="00440E9D">
        <w:rPr>
          <w:rFonts w:ascii="Times New Roman" w:eastAsia="Calibri" w:hAnsi="Times New Roman" w:cs="Times New Roman"/>
          <w:sz w:val="28"/>
          <w:szCs w:val="28"/>
        </w:rPr>
        <w:t>и</w:t>
      </w:r>
      <w:r w:rsidRPr="00440E9D">
        <w:rPr>
          <w:rFonts w:ascii="Times New Roman" w:eastAsia="Calibri" w:hAnsi="Times New Roman" w:cs="Times New Roman"/>
          <w:sz w:val="28"/>
          <w:szCs w:val="28"/>
        </w:rPr>
        <w:t>тельность и сократить время выполнения топографической съемки.</w:t>
      </w:r>
    </w:p>
    <w:p w14:paraId="090C9A5B" w14:textId="77777777" w:rsidR="00440E9D" w:rsidRPr="00440E9D" w:rsidRDefault="00440E9D" w:rsidP="00440E9D">
      <w:p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Это основные преимущества метода RTK "Стой и иди" при выполнении т</w:t>
      </w:r>
      <w:r w:rsidRPr="00440E9D">
        <w:rPr>
          <w:rFonts w:ascii="Times New Roman" w:eastAsia="Calibri" w:hAnsi="Times New Roman" w:cs="Times New Roman"/>
          <w:sz w:val="28"/>
          <w:szCs w:val="28"/>
        </w:rPr>
        <w:t>о</w:t>
      </w:r>
      <w:r w:rsidRPr="00440E9D">
        <w:rPr>
          <w:rFonts w:ascii="Times New Roman" w:eastAsia="Calibri" w:hAnsi="Times New Roman" w:cs="Times New Roman"/>
          <w:sz w:val="28"/>
          <w:szCs w:val="28"/>
        </w:rPr>
        <w:t>пографической съемки.</w:t>
      </w:r>
    </w:p>
    <w:p w14:paraId="0B4FC7B6" w14:textId="77777777" w:rsidR="00440E9D" w:rsidRPr="00440E9D" w:rsidRDefault="00440E9D" w:rsidP="00440E9D">
      <w:p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Метод RTK "Стой и иди" выбирается при выполнении топографической съемки по следующим причинам:</w:t>
      </w:r>
    </w:p>
    <w:p w14:paraId="0EAD58C1" w14:textId="77777777" w:rsidR="00440E9D" w:rsidRPr="00440E9D" w:rsidRDefault="00440E9D" w:rsidP="000E08F1">
      <w:pPr>
        <w:numPr>
          <w:ilvl w:val="0"/>
          <w:numId w:val="29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Высокая точность: RTK позволяет получать данные с высокой точн</w:t>
      </w:r>
      <w:r w:rsidRPr="00440E9D">
        <w:rPr>
          <w:rFonts w:ascii="Times New Roman" w:eastAsia="Calibri" w:hAnsi="Times New Roman" w:cs="Times New Roman"/>
          <w:sz w:val="28"/>
          <w:szCs w:val="28"/>
        </w:rPr>
        <w:t>о</w:t>
      </w:r>
      <w:r w:rsidRPr="00440E9D">
        <w:rPr>
          <w:rFonts w:ascii="Times New Roman" w:eastAsia="Calibri" w:hAnsi="Times New Roman" w:cs="Times New Roman"/>
          <w:sz w:val="28"/>
          <w:szCs w:val="28"/>
        </w:rPr>
        <w:t>стью, что является критическим фактором при выполнении точных и</w:t>
      </w:r>
      <w:r w:rsidRPr="00440E9D">
        <w:rPr>
          <w:rFonts w:ascii="Times New Roman" w:eastAsia="Calibri" w:hAnsi="Times New Roman" w:cs="Times New Roman"/>
          <w:sz w:val="28"/>
          <w:szCs w:val="28"/>
        </w:rPr>
        <w:t>з</w:t>
      </w:r>
      <w:r w:rsidRPr="00440E9D">
        <w:rPr>
          <w:rFonts w:ascii="Times New Roman" w:eastAsia="Calibri" w:hAnsi="Times New Roman" w:cs="Times New Roman"/>
          <w:sz w:val="28"/>
          <w:szCs w:val="28"/>
        </w:rPr>
        <w:t>мерений и создании точных карт.</w:t>
      </w:r>
    </w:p>
    <w:p w14:paraId="2B328A1B" w14:textId="77777777" w:rsidR="00440E9D" w:rsidRPr="00440E9D" w:rsidRDefault="00440E9D" w:rsidP="000E08F1">
      <w:pPr>
        <w:numPr>
          <w:ilvl w:val="0"/>
          <w:numId w:val="29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Быстрота и эффективность: Метод "Стой и иди" позволяет оперативно выполнять съемку, так как не требует установки постоянных станций и длительной предварительной подготовки. Это позволяет сэкономить время и ресурсы.</w:t>
      </w:r>
    </w:p>
    <w:p w14:paraId="4CE8E4CE" w14:textId="77777777" w:rsidR="00440E9D" w:rsidRPr="00440E9D" w:rsidRDefault="00440E9D" w:rsidP="000E08F1">
      <w:pPr>
        <w:numPr>
          <w:ilvl w:val="0"/>
          <w:numId w:val="29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Гибкость и мобильность: RTK-приемники компактны и портативны, что обеспечивает возможность быстрого перемещения между точками съемки и работу в различных условиях. Это особенно полезно при в</w:t>
      </w:r>
      <w:r w:rsidRPr="00440E9D">
        <w:rPr>
          <w:rFonts w:ascii="Times New Roman" w:eastAsia="Calibri" w:hAnsi="Times New Roman" w:cs="Times New Roman"/>
          <w:sz w:val="28"/>
          <w:szCs w:val="28"/>
        </w:rPr>
        <w:t>ы</w:t>
      </w:r>
      <w:r w:rsidRPr="00440E9D">
        <w:rPr>
          <w:rFonts w:ascii="Times New Roman" w:eastAsia="Calibri" w:hAnsi="Times New Roman" w:cs="Times New Roman"/>
          <w:sz w:val="28"/>
          <w:szCs w:val="28"/>
        </w:rPr>
        <w:t>полнении съемки в труднодоступных местах или на больших террит</w:t>
      </w:r>
      <w:r w:rsidRPr="00440E9D">
        <w:rPr>
          <w:rFonts w:ascii="Times New Roman" w:eastAsia="Calibri" w:hAnsi="Times New Roman" w:cs="Times New Roman"/>
          <w:sz w:val="28"/>
          <w:szCs w:val="28"/>
        </w:rPr>
        <w:t>о</w:t>
      </w:r>
      <w:r w:rsidRPr="00440E9D">
        <w:rPr>
          <w:rFonts w:ascii="Times New Roman" w:eastAsia="Calibri" w:hAnsi="Times New Roman" w:cs="Times New Roman"/>
          <w:sz w:val="28"/>
          <w:szCs w:val="28"/>
        </w:rPr>
        <w:t>риях.</w:t>
      </w:r>
    </w:p>
    <w:p w14:paraId="1D9E991E" w14:textId="77777777" w:rsidR="00440E9D" w:rsidRPr="00440E9D" w:rsidRDefault="00440E9D" w:rsidP="000E08F1">
      <w:pPr>
        <w:numPr>
          <w:ilvl w:val="0"/>
          <w:numId w:val="29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Возможность работы в реальном времени: RTK-системы позволяют получать данные в режиме реального времени, что упрощает контроль и коррекцию съемочных параметров на месте. Это позволяет операти</w:t>
      </w:r>
      <w:r w:rsidRPr="00440E9D">
        <w:rPr>
          <w:rFonts w:ascii="Times New Roman" w:eastAsia="Calibri" w:hAnsi="Times New Roman" w:cs="Times New Roman"/>
          <w:sz w:val="28"/>
          <w:szCs w:val="28"/>
        </w:rPr>
        <w:t>в</w:t>
      </w:r>
      <w:r w:rsidRPr="00440E9D">
        <w:rPr>
          <w:rFonts w:ascii="Times New Roman" w:eastAsia="Calibri" w:hAnsi="Times New Roman" w:cs="Times New Roman"/>
          <w:sz w:val="28"/>
          <w:szCs w:val="28"/>
        </w:rPr>
        <w:t>но реагировать на изменения и обеспечивает более точные результаты.</w:t>
      </w:r>
    </w:p>
    <w:p w14:paraId="6864C50D" w14:textId="0FBBA8C1" w:rsidR="00440E9D" w:rsidRPr="00440E9D" w:rsidRDefault="00440E9D" w:rsidP="000E08F1">
      <w:pPr>
        <w:numPr>
          <w:ilvl w:val="0"/>
          <w:numId w:val="29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Улучшенная производительность: Благодаря высокой точности и оп</w:t>
      </w:r>
      <w:r w:rsidRPr="00440E9D">
        <w:rPr>
          <w:rFonts w:ascii="Times New Roman" w:eastAsia="Calibri" w:hAnsi="Times New Roman" w:cs="Times New Roman"/>
          <w:sz w:val="28"/>
          <w:szCs w:val="28"/>
        </w:rPr>
        <w:t>е</w:t>
      </w:r>
      <w:r w:rsidRPr="00440E9D">
        <w:rPr>
          <w:rFonts w:ascii="Times New Roman" w:eastAsia="Calibri" w:hAnsi="Times New Roman" w:cs="Times New Roman"/>
          <w:sz w:val="28"/>
          <w:szCs w:val="28"/>
        </w:rPr>
        <w:t>ративности, метод RTK "Стой и иди" позволяет повысить производ</w:t>
      </w:r>
      <w:r w:rsidRPr="00440E9D">
        <w:rPr>
          <w:rFonts w:ascii="Times New Roman" w:eastAsia="Calibri" w:hAnsi="Times New Roman" w:cs="Times New Roman"/>
          <w:sz w:val="28"/>
          <w:szCs w:val="28"/>
        </w:rPr>
        <w:t>и</w:t>
      </w:r>
      <w:r w:rsidRPr="00440E9D">
        <w:rPr>
          <w:rFonts w:ascii="Times New Roman" w:eastAsia="Calibri" w:hAnsi="Times New Roman" w:cs="Times New Roman"/>
          <w:sz w:val="28"/>
          <w:szCs w:val="28"/>
        </w:rPr>
        <w:t>тельность и сократить время выполнения топографической съемки. Это особенно важно при выполнении больших проектов или при работе в ограниченные сроки. В целом, метод RTK "Стой и иди" обладает выс</w:t>
      </w:r>
      <w:r w:rsidRPr="00440E9D">
        <w:rPr>
          <w:rFonts w:ascii="Times New Roman" w:eastAsia="Calibri" w:hAnsi="Times New Roman" w:cs="Times New Roman"/>
          <w:sz w:val="28"/>
          <w:szCs w:val="28"/>
        </w:rPr>
        <w:t>о</w:t>
      </w:r>
      <w:r w:rsidRPr="00440E9D">
        <w:rPr>
          <w:rFonts w:ascii="Times New Roman" w:eastAsia="Calibri" w:hAnsi="Times New Roman" w:cs="Times New Roman"/>
          <w:sz w:val="28"/>
          <w:szCs w:val="28"/>
        </w:rPr>
        <w:t>кой точностью, быстротой, гибкостью, возможностью работы в реал</w:t>
      </w:r>
      <w:r w:rsidRPr="00440E9D">
        <w:rPr>
          <w:rFonts w:ascii="Times New Roman" w:eastAsia="Calibri" w:hAnsi="Times New Roman" w:cs="Times New Roman"/>
          <w:sz w:val="28"/>
          <w:szCs w:val="28"/>
        </w:rPr>
        <w:t>ь</w:t>
      </w:r>
      <w:r w:rsidRPr="00440E9D">
        <w:rPr>
          <w:rFonts w:ascii="Times New Roman" w:eastAsia="Calibri" w:hAnsi="Times New Roman" w:cs="Times New Roman"/>
          <w:sz w:val="28"/>
          <w:szCs w:val="28"/>
        </w:rPr>
        <w:t>ном времени и улучшенной производительностью, что делает его предпочтительным выбором при выполнении топографической съемки.</w:t>
      </w:r>
    </w:p>
    <w:p w14:paraId="29DA7A71" w14:textId="77777777" w:rsidR="003C45D2" w:rsidRDefault="003C45D2" w:rsidP="00E771AA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3C415DA" w14:textId="1098D8F5" w:rsidR="00440E9D" w:rsidRDefault="00440E9D" w:rsidP="00E771AA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br/>
        <w:t>Метод наименьших квадратов выбирается при уравнивании съемки в геод</w:t>
      </w:r>
      <w:r w:rsidRPr="00440E9D">
        <w:rPr>
          <w:rFonts w:ascii="Times New Roman" w:eastAsia="Calibri" w:hAnsi="Times New Roman" w:cs="Times New Roman"/>
          <w:sz w:val="28"/>
          <w:szCs w:val="28"/>
        </w:rPr>
        <w:t>е</w:t>
      </w:r>
      <w:r w:rsidRPr="00440E9D">
        <w:rPr>
          <w:rFonts w:ascii="Times New Roman" w:eastAsia="Calibri" w:hAnsi="Times New Roman" w:cs="Times New Roman"/>
          <w:sz w:val="28"/>
          <w:szCs w:val="28"/>
        </w:rPr>
        <w:t xml:space="preserve">зии по следующим причинам: 1. Минимизация ошибок: Метод наименьших </w:t>
      </w:r>
      <w:r w:rsidRPr="00440E9D">
        <w:rPr>
          <w:rFonts w:ascii="Times New Roman" w:eastAsia="Calibri" w:hAnsi="Times New Roman" w:cs="Times New Roman"/>
          <w:sz w:val="28"/>
          <w:szCs w:val="28"/>
        </w:rPr>
        <w:lastRenderedPageBreak/>
        <w:t>квадратов позволяет минимизировать ошибки измерений и уравнивать их в наиболее оптимальный способ. 2. Учет всех наблюдений: Метод наименьших квадратов учитывает все доступные наблюдения и позволяет получить наиболее точные и надежные результаты. 3. Устойчивость к выбросам: М</w:t>
      </w:r>
      <w:r w:rsidRPr="00440E9D">
        <w:rPr>
          <w:rFonts w:ascii="Times New Roman" w:eastAsia="Calibri" w:hAnsi="Times New Roman" w:cs="Times New Roman"/>
          <w:sz w:val="28"/>
          <w:szCs w:val="28"/>
        </w:rPr>
        <w:t>е</w:t>
      </w:r>
      <w:r w:rsidRPr="00440E9D">
        <w:rPr>
          <w:rFonts w:ascii="Times New Roman" w:eastAsia="Calibri" w:hAnsi="Times New Roman" w:cs="Times New Roman"/>
          <w:sz w:val="28"/>
          <w:szCs w:val="28"/>
        </w:rPr>
        <w:t>тод наименьших квадратов обладает устойчивостью к выбросам, что позв</w:t>
      </w:r>
      <w:r w:rsidRPr="00440E9D">
        <w:rPr>
          <w:rFonts w:ascii="Times New Roman" w:eastAsia="Calibri" w:hAnsi="Times New Roman" w:cs="Times New Roman"/>
          <w:sz w:val="28"/>
          <w:szCs w:val="28"/>
        </w:rPr>
        <w:t>о</w:t>
      </w:r>
      <w:r w:rsidRPr="00440E9D">
        <w:rPr>
          <w:rFonts w:ascii="Times New Roman" w:eastAsia="Calibri" w:hAnsi="Times New Roman" w:cs="Times New Roman"/>
          <w:sz w:val="28"/>
          <w:szCs w:val="28"/>
        </w:rPr>
        <w:t>ляет получить более надежные и стабильные результаты даже при наличии неточных измерений. 4. Математическая обоснованность: Метод наимен</w:t>
      </w:r>
      <w:r w:rsidRPr="00440E9D">
        <w:rPr>
          <w:rFonts w:ascii="Times New Roman" w:eastAsia="Calibri" w:hAnsi="Times New Roman" w:cs="Times New Roman"/>
          <w:sz w:val="28"/>
          <w:szCs w:val="28"/>
        </w:rPr>
        <w:t>ь</w:t>
      </w:r>
      <w:r w:rsidRPr="00440E9D">
        <w:rPr>
          <w:rFonts w:ascii="Times New Roman" w:eastAsia="Calibri" w:hAnsi="Times New Roman" w:cs="Times New Roman"/>
          <w:sz w:val="28"/>
          <w:szCs w:val="28"/>
        </w:rPr>
        <w:t>ших квадратов имеет строгую математическую основу, что обеспечивает его надежность и широкое применение в геодезии. В целом, метод наименьших квадратов обеспечивает минимизацию ошибок, учет всех наблюдений, устойчивость к выбросам и имеет математическую обоснованность, что д</w:t>
      </w:r>
      <w:r w:rsidRPr="00440E9D">
        <w:rPr>
          <w:rFonts w:ascii="Times New Roman" w:eastAsia="Calibri" w:hAnsi="Times New Roman" w:cs="Times New Roman"/>
          <w:sz w:val="28"/>
          <w:szCs w:val="28"/>
        </w:rPr>
        <w:t>е</w:t>
      </w:r>
      <w:r w:rsidRPr="00440E9D">
        <w:rPr>
          <w:rFonts w:ascii="Times New Roman" w:eastAsia="Calibri" w:hAnsi="Times New Roman" w:cs="Times New Roman"/>
          <w:sz w:val="28"/>
          <w:szCs w:val="28"/>
        </w:rPr>
        <w:t>лает его предпочтительным выбором при уравнивании съемки в геодезии.</w:t>
      </w:r>
    </w:p>
    <w:p w14:paraId="1EBC8D6F" w14:textId="77777777" w:rsidR="00440E9D" w:rsidRPr="00440E9D" w:rsidRDefault="00440E9D" w:rsidP="00440E9D">
      <w:p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Преимущества метода наименьших квадратов при уравнивании съемки в геодезии включают:</w:t>
      </w:r>
    </w:p>
    <w:p w14:paraId="428A8FC6" w14:textId="77777777" w:rsidR="00440E9D" w:rsidRPr="00440E9D" w:rsidRDefault="00440E9D" w:rsidP="000E08F1">
      <w:pPr>
        <w:numPr>
          <w:ilvl w:val="0"/>
          <w:numId w:val="30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Минимизация ошибок: Метод наименьших квадратов позволяет мин</w:t>
      </w:r>
      <w:r w:rsidRPr="00440E9D">
        <w:rPr>
          <w:rFonts w:ascii="Times New Roman" w:eastAsia="Calibri" w:hAnsi="Times New Roman" w:cs="Times New Roman"/>
          <w:sz w:val="28"/>
          <w:szCs w:val="28"/>
        </w:rPr>
        <w:t>и</w:t>
      </w:r>
      <w:r w:rsidRPr="00440E9D">
        <w:rPr>
          <w:rFonts w:ascii="Times New Roman" w:eastAsia="Calibri" w:hAnsi="Times New Roman" w:cs="Times New Roman"/>
          <w:sz w:val="28"/>
          <w:szCs w:val="28"/>
        </w:rPr>
        <w:t>мизировать ошибки измерений и уравнивать их в наиболее оптимал</w:t>
      </w:r>
      <w:r w:rsidRPr="00440E9D">
        <w:rPr>
          <w:rFonts w:ascii="Times New Roman" w:eastAsia="Calibri" w:hAnsi="Times New Roman" w:cs="Times New Roman"/>
          <w:sz w:val="28"/>
          <w:szCs w:val="28"/>
        </w:rPr>
        <w:t>ь</w:t>
      </w:r>
      <w:r w:rsidRPr="00440E9D">
        <w:rPr>
          <w:rFonts w:ascii="Times New Roman" w:eastAsia="Calibri" w:hAnsi="Times New Roman" w:cs="Times New Roman"/>
          <w:sz w:val="28"/>
          <w:szCs w:val="28"/>
        </w:rPr>
        <w:t>ный способ.</w:t>
      </w:r>
    </w:p>
    <w:p w14:paraId="58BA7E76" w14:textId="77777777" w:rsidR="00440E9D" w:rsidRPr="00440E9D" w:rsidRDefault="00440E9D" w:rsidP="000E08F1">
      <w:pPr>
        <w:numPr>
          <w:ilvl w:val="0"/>
          <w:numId w:val="30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Учет всех наблюдений: Метод наименьших квадратов учитывает все доступные наблюдения и позволяет получить наиболее точные и надежные результаты.</w:t>
      </w:r>
    </w:p>
    <w:p w14:paraId="0592656A" w14:textId="77777777" w:rsidR="00440E9D" w:rsidRPr="00440E9D" w:rsidRDefault="00440E9D" w:rsidP="000E08F1">
      <w:pPr>
        <w:numPr>
          <w:ilvl w:val="0"/>
          <w:numId w:val="30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Устойчивость к выбросам: Метод наименьших квадратов обладает устойчивостью к выбросам, что позволяет получить более надежные и стабильные результаты даже при наличии неточных измерений.</w:t>
      </w:r>
    </w:p>
    <w:p w14:paraId="5C49403D" w14:textId="77777777" w:rsidR="00440E9D" w:rsidRPr="00440E9D" w:rsidRDefault="00440E9D" w:rsidP="000E08F1">
      <w:pPr>
        <w:numPr>
          <w:ilvl w:val="0"/>
          <w:numId w:val="30"/>
        </w:numPr>
        <w:shd w:val="clear" w:color="auto" w:fill="00B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40E9D">
        <w:rPr>
          <w:rFonts w:ascii="Times New Roman" w:eastAsia="Calibri" w:hAnsi="Times New Roman" w:cs="Times New Roman"/>
          <w:sz w:val="28"/>
          <w:szCs w:val="28"/>
        </w:rPr>
        <w:t>Математическая обоснованность: Метод наименьших квадратов имеет строгую математическую основу, что обеспечивает его надежность и широкое применение в геодезии.</w:t>
      </w:r>
    </w:p>
    <w:p w14:paraId="35C75E20" w14:textId="77777777" w:rsidR="00440E9D" w:rsidRDefault="00440E9D" w:rsidP="00E771AA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629A781" w14:textId="77777777" w:rsidR="003C45D2" w:rsidRPr="00E771AA" w:rsidRDefault="003C45D2" w:rsidP="00E771AA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26A0C31" w14:textId="6B8C0D83" w:rsid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5 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Проведение изысканий: </w:t>
      </w:r>
    </w:p>
    <w:p w14:paraId="503D57A8" w14:textId="77777777" w:rsidR="00E52EA4" w:rsidRPr="00E52EA4" w:rsidRDefault="00E52EA4" w:rsidP="00E52EA4">
      <w:pPr>
        <w:keepNext/>
        <w:keepLines/>
        <w:numPr>
          <w:ilvl w:val="0"/>
          <w:numId w:val="2"/>
        </w:numPr>
        <w:spacing w:after="0" w:line="360" w:lineRule="auto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</w:pPr>
      <w:bookmarkStart w:id="9" w:name="_Toc138027437"/>
      <w:r w:rsidRPr="00E52EA4"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  <w:t>Топографо-геодезическая изученность, аэрокосмическая и картографическая обеспеченность объекта</w:t>
      </w:r>
      <w:bookmarkEnd w:id="9"/>
    </w:p>
    <w:p w14:paraId="5C58B4C0" w14:textId="77777777" w:rsidR="00E52EA4" w:rsidRPr="00E52EA4" w:rsidRDefault="00E52EA4" w:rsidP="00E52EA4">
      <w:pPr>
        <w:ind w:left="1069"/>
        <w:contextualSpacing/>
        <w:rPr>
          <w:rFonts w:ascii="Calibri" w:eastAsia="Calibri" w:hAnsi="Calibri" w:cs="Times New Roman"/>
        </w:rPr>
      </w:pPr>
    </w:p>
    <w:p w14:paraId="521B1918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>До начала производства работ был выполнен сбор и анализ исхо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д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ных данных. На изыскиваемую территорию имеются карты масштаба 1:100 000 Р-60-35, выполненные Северо-Восточным АГП по карте ма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с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lastRenderedPageBreak/>
        <w:t xml:space="preserve">штаба 1:25 000 съемки 1983-85 </w:t>
      </w:r>
      <w:proofErr w:type="spellStart"/>
      <w:proofErr w:type="gramStart"/>
      <w:r w:rsidRPr="00E52EA4">
        <w:rPr>
          <w:rFonts w:ascii="Times New Roman" w:eastAsia="Times New Roman" w:hAnsi="Times New Roman" w:cs="Times New Roman"/>
          <w:color w:val="000000"/>
          <w:sz w:val="28"/>
        </w:rPr>
        <w:t>гг</w:t>
      </w:r>
      <w:proofErr w:type="spellEnd"/>
      <w:proofErr w:type="gramEnd"/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 и исправленные по </w:t>
      </w:r>
      <w:proofErr w:type="spellStart"/>
      <w:r w:rsidRPr="00E52EA4">
        <w:rPr>
          <w:rFonts w:ascii="Times New Roman" w:eastAsia="Times New Roman" w:hAnsi="Times New Roman" w:cs="Times New Roman"/>
          <w:color w:val="000000"/>
          <w:sz w:val="28"/>
        </w:rPr>
        <w:t>аэроснимкам</w:t>
      </w:r>
      <w:proofErr w:type="spellEnd"/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 и о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б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следованию на местности в 1993 г.</w:t>
      </w:r>
    </w:p>
    <w:p w14:paraId="749E8468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>Для создания обзорной схемы и картограммы топографо-геодезической изученности были использованы картографические матер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и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алы открытого доступа OSM (</w:t>
      </w:r>
      <w:proofErr w:type="spellStart"/>
      <w:r w:rsidRPr="00E52EA4">
        <w:rPr>
          <w:rFonts w:ascii="Times New Roman" w:eastAsia="Times New Roman" w:hAnsi="Times New Roman" w:cs="Times New Roman"/>
          <w:color w:val="000000"/>
          <w:sz w:val="28"/>
        </w:rPr>
        <w:t>OpenStreetMap</w:t>
      </w:r>
      <w:proofErr w:type="spellEnd"/>
      <w:r w:rsidRPr="00E52EA4">
        <w:rPr>
          <w:rFonts w:ascii="Times New Roman" w:eastAsia="Times New Roman" w:hAnsi="Times New Roman" w:cs="Times New Roman"/>
          <w:color w:val="000000"/>
          <w:sz w:val="28"/>
        </w:rPr>
        <w:t>).</w:t>
      </w:r>
    </w:p>
    <w:p w14:paraId="004A900F" w14:textId="77777777" w:rsidR="00E52EA4" w:rsidRPr="00E52EA4" w:rsidRDefault="00E52EA4" w:rsidP="00E52EA4">
      <w:pPr>
        <w:spacing w:after="0" w:line="360" w:lineRule="auto"/>
        <w:ind w:right="170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1EFD1CD" wp14:editId="385054FA">
            <wp:extent cx="5939790" cy="4165639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2FBE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Calibri" w:hAnsi="Times New Roman" w:cs="Times New Roman"/>
          <w:sz w:val="28"/>
          <w:szCs w:val="28"/>
        </w:rPr>
        <w:t xml:space="preserve">Рисунок 1 - 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Обзорная схема района производства работ </w:t>
      </w:r>
    </w:p>
    <w:p w14:paraId="5B8570E1" w14:textId="77777777" w:rsidR="00E52EA4" w:rsidRPr="00E52EA4" w:rsidRDefault="00E52EA4" w:rsidP="00E52EA4">
      <w:p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CD8DACD" wp14:editId="264EDE77">
            <wp:extent cx="5939790" cy="3748155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3C56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>Рисунок 2 - Картограмма топографо-геодезической изученности.</w:t>
      </w:r>
    </w:p>
    <w:p w14:paraId="533F657D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>Материалы о ранее выполненных изысканиях отсутствуют.</w:t>
      </w:r>
    </w:p>
    <w:p w14:paraId="422559BB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Территория изыскиваемого участка обеспечена государственной геодезической сетью в плановом (3-4класс) и высотном отношении (I, II, IV класс) и представлена пунктами триангуляции. </w:t>
      </w:r>
    </w:p>
    <w:p w14:paraId="2DF0354C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>На всю территорию района работ имеются выписки из каталогов к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о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ординат пунктов государственной геодезической сети в местных (кадас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т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ровых) системах координат, принятых в Чукотском автономном округе и выписки из каталогов высот государственной нивелирной сети в Балти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й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ской системе высот 1977г.</w:t>
      </w:r>
    </w:p>
    <w:p w14:paraId="733980B2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Перед началом работ было проведено обследование и технический осмотр пунктов государственной геодезической сети и пунктов опорной геодезической сети принятых </w:t>
      </w:r>
      <w:proofErr w:type="gramStart"/>
      <w:r w:rsidRPr="00E52EA4">
        <w:rPr>
          <w:rFonts w:ascii="Times New Roman" w:eastAsia="Times New Roman" w:hAnsi="Times New Roman" w:cs="Times New Roman"/>
          <w:color w:val="000000"/>
          <w:sz w:val="28"/>
        </w:rPr>
        <w:t>за</w:t>
      </w:r>
      <w:proofErr w:type="gramEnd"/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 исходные. По результатам проведенного обследования была выявлена пригодность использования данных пунктов при производстве инженерно-геодезических работ.</w:t>
      </w:r>
    </w:p>
    <w:p w14:paraId="000B0F93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lastRenderedPageBreak/>
        <w:t>Выписка координат и высот пунктов осуществлена из каталога к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о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ординат геодезических пунктов в Местной системе координат МСК-87 и в Балтийской системе высот 1977г.</w:t>
      </w:r>
    </w:p>
    <w:p w14:paraId="436124E3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Исходные данные предоставлены Управлением </w:t>
      </w:r>
      <w:proofErr w:type="spellStart"/>
      <w:r w:rsidRPr="00E52EA4">
        <w:rPr>
          <w:rFonts w:ascii="Times New Roman" w:eastAsia="Times New Roman" w:hAnsi="Times New Roman" w:cs="Times New Roman"/>
          <w:color w:val="000000"/>
          <w:sz w:val="28"/>
        </w:rPr>
        <w:t>Росреестра</w:t>
      </w:r>
      <w:proofErr w:type="spellEnd"/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 по Маг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а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данской области и Чукотскому автономному округу на основании письма №05-003598ДСП от 30.08 2019г.</w:t>
      </w:r>
    </w:p>
    <w:p w14:paraId="00D0F1EF" w14:textId="77777777" w:rsidR="00E52EA4" w:rsidRPr="00E52EA4" w:rsidRDefault="00E52EA4" w:rsidP="00E52EA4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>Район изысканий недостаточно обеспечен исходными пунктами и требует развития сетей сгущения. Поэтому в рамках данной работы дол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ж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но быть выполнено развитие планово-высотной опорной геодезической сети с закладкой центров, координаты которых определены методом спу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т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никовых измерений с точностью полигонометрии 2 разряда, а отметки определены с точностью нивелирования IV класса.</w:t>
      </w:r>
    </w:p>
    <w:p w14:paraId="6ADE1A4A" w14:textId="77777777" w:rsidR="00E52EA4" w:rsidRPr="00E52EA4" w:rsidRDefault="00E52EA4" w:rsidP="00E52EA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От существующих (действующих) пунктов ГГС, должно быть </w:t>
      </w:r>
      <w:proofErr w:type="spellStart"/>
      <w:r w:rsidRPr="00E52EA4">
        <w:rPr>
          <w:rFonts w:ascii="Times New Roman" w:eastAsia="Times New Roman" w:hAnsi="Times New Roman" w:cs="Times New Roman"/>
          <w:color w:val="000000"/>
          <w:sz w:val="28"/>
        </w:rPr>
        <w:t>произв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е</w:t>
      </w:r>
      <w:r w:rsidRPr="00E52EA4">
        <w:rPr>
          <w:rFonts w:ascii="Times New Roman" w:eastAsia="Times New Roman" w:hAnsi="Times New Roman" w:cs="Times New Roman"/>
          <w:color w:val="000000"/>
          <w:sz w:val="28"/>
        </w:rPr>
        <w:t>денно</w:t>
      </w:r>
      <w:proofErr w:type="spellEnd"/>
      <w:r w:rsidRPr="00E52EA4">
        <w:rPr>
          <w:rFonts w:ascii="Times New Roman" w:eastAsia="Times New Roman" w:hAnsi="Times New Roman" w:cs="Times New Roman"/>
          <w:color w:val="000000"/>
          <w:sz w:val="28"/>
        </w:rPr>
        <w:t xml:space="preserve"> сгущение сети и заложены пункты полигонометрии на территории строительной площадки. Далее все разбивочные работы производятся от данных пунктов.</w:t>
      </w:r>
      <w:r w:rsidRPr="00E52EA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 таблице 1 приведены координаты пунктов полигономе</w:t>
      </w:r>
      <w:r w:rsidRPr="00E52EA4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E52EA4">
        <w:rPr>
          <w:rFonts w:ascii="Times New Roman" w:eastAsia="Calibri" w:hAnsi="Times New Roman" w:cs="Times New Roman"/>
          <w:color w:val="000000"/>
          <w:sz w:val="28"/>
          <w:szCs w:val="28"/>
        </w:rPr>
        <w:t>рии, взятые для выполнения работ по объекту.</w:t>
      </w:r>
    </w:p>
    <w:p w14:paraId="65A37920" w14:textId="77777777" w:rsidR="00E52EA4" w:rsidRPr="00E52EA4" w:rsidRDefault="00E52EA4" w:rsidP="00E52EA4">
      <w:pPr>
        <w:spacing w:line="24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52EA4">
        <w:rPr>
          <w:rFonts w:ascii="Times New Roman" w:eastAsia="Calibri" w:hAnsi="Times New Roman" w:cs="Times New Roman"/>
          <w:color w:val="000000"/>
          <w:sz w:val="28"/>
          <w:szCs w:val="28"/>
        </w:rPr>
        <w:t>Таблица 1 – Каталог координат пунктов полигонометрии</w:t>
      </w:r>
    </w:p>
    <w:tbl>
      <w:tblPr>
        <w:tblW w:w="9888" w:type="dxa"/>
        <w:tblInd w:w="-102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76"/>
        <w:gridCol w:w="74"/>
        <w:gridCol w:w="2978"/>
        <w:gridCol w:w="721"/>
        <w:gridCol w:w="2036"/>
        <w:gridCol w:w="1843"/>
        <w:gridCol w:w="1460"/>
      </w:tblGrid>
      <w:tr w:rsidR="00E52EA4" w:rsidRPr="00E52EA4" w14:paraId="54D07005" w14:textId="77777777" w:rsidTr="00E52EA4">
        <w:trPr>
          <w:trHeight w:val="284"/>
        </w:trPr>
        <w:tc>
          <w:tcPr>
            <w:tcW w:w="776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14:paraId="4B6AA9C0" w14:textId="77777777" w:rsidR="00E52EA4" w:rsidRPr="00E52EA4" w:rsidRDefault="00E52EA4" w:rsidP="00E52EA4">
            <w:pPr>
              <w:spacing w:before="60"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№№</w:t>
            </w:r>
          </w:p>
          <w:p w14:paraId="55FEFE85" w14:textId="77777777" w:rsidR="00E52EA4" w:rsidRPr="00E52EA4" w:rsidRDefault="00E52EA4" w:rsidP="00E52EA4">
            <w:pPr>
              <w:spacing w:after="2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</w:t>
            </w:r>
          </w:p>
          <w:p w14:paraId="32771101" w14:textId="77777777" w:rsidR="00E52EA4" w:rsidRPr="00E52EA4" w:rsidRDefault="00E52EA4" w:rsidP="00E52EA4">
            <w:pPr>
              <w:spacing w:after="2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рядку</w:t>
            </w:r>
          </w:p>
        </w:tc>
        <w:tc>
          <w:tcPr>
            <w:tcW w:w="3052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CD4214B" w14:textId="77777777" w:rsidR="00E52EA4" w:rsidRPr="00E52EA4" w:rsidRDefault="00E52EA4" w:rsidP="00E52EA4">
            <w:pPr>
              <w:suppressAutoHyphens/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Название (номер) пункта, тип и высота наружного знака, тип центра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110DEA21" w14:textId="77777777" w:rsidR="00E52EA4" w:rsidRPr="00E52EA4" w:rsidRDefault="00E52EA4" w:rsidP="00E52EA4">
            <w:pPr>
              <w:keepNext/>
              <w:spacing w:after="20" w:line="260" w:lineRule="exact"/>
              <w:ind w:left="568" w:firstLine="397"/>
              <w:outlineLvl w:val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DBAA16" w14:textId="77777777" w:rsidR="00E52EA4" w:rsidRPr="00E52EA4" w:rsidRDefault="00E52EA4" w:rsidP="00E52EA4">
            <w:pPr>
              <w:keepNext/>
              <w:spacing w:after="20" w:line="260" w:lineRule="exact"/>
              <w:ind w:left="568" w:firstLine="397"/>
              <w:outlineLvl w:val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Координаты, </w:t>
            </w:r>
            <w:proofErr w:type="gramStart"/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18ED60" w14:textId="77777777" w:rsidR="00E52EA4" w:rsidRPr="00E52EA4" w:rsidRDefault="00E52EA4" w:rsidP="00E52EA4">
            <w:pPr>
              <w:keepNext/>
              <w:spacing w:after="20" w:line="260" w:lineRule="exact"/>
              <w:jc w:val="center"/>
              <w:outlineLvl w:val="2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Высота, </w:t>
            </w:r>
            <w:proofErr w:type="gramStart"/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</w:t>
            </w:r>
            <w:proofErr w:type="gramEnd"/>
          </w:p>
          <w:p w14:paraId="0A575E7C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класс нив.</w:t>
            </w:r>
          </w:p>
        </w:tc>
      </w:tr>
      <w:tr w:rsidR="00E52EA4" w:rsidRPr="00E52EA4" w14:paraId="7C0037E9" w14:textId="77777777" w:rsidTr="00E52EA4">
        <w:trPr>
          <w:cantSplit/>
          <w:trHeight w:val="1134"/>
        </w:trPr>
        <w:tc>
          <w:tcPr>
            <w:tcW w:w="776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6659C3" w14:textId="77777777" w:rsidR="00E52EA4" w:rsidRPr="00E52EA4" w:rsidRDefault="00E52EA4" w:rsidP="00E52EA4">
            <w:pPr>
              <w:spacing w:before="60" w:after="6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52" w:type="dxa"/>
            <w:gridSpan w:val="2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8E87E7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1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extDirection w:val="btLr"/>
          </w:tcPr>
          <w:p w14:paraId="77005845" w14:textId="77777777" w:rsidR="00E52EA4" w:rsidRPr="00E52EA4" w:rsidRDefault="00E52EA4" w:rsidP="00E52EA4">
            <w:pPr>
              <w:spacing w:after="0" w:line="240" w:lineRule="auto"/>
              <w:ind w:left="113" w:right="113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Класс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47477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х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8DF4CD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</w:t>
            </w:r>
          </w:p>
        </w:tc>
        <w:tc>
          <w:tcPr>
            <w:tcW w:w="146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F5426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H</w:t>
            </w:r>
          </w:p>
        </w:tc>
      </w:tr>
      <w:tr w:rsidR="00E52EA4" w:rsidRPr="00E52EA4" w14:paraId="24543BF6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988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6DDA16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Исходные пункты</w:t>
            </w:r>
          </w:p>
        </w:tc>
      </w:tr>
      <w:tr w:rsidR="00E52EA4" w:rsidRPr="00E52EA4" w14:paraId="3ACDB760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8D0829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7EE4C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1 -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я шахта, пир.3.9м, тип 136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1BCF56" w14:textId="77777777" w:rsidR="00E52EA4" w:rsidRPr="00E52EA4" w:rsidRDefault="00E52EA4" w:rsidP="00E52EA4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EDC153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790852.440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1E780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6645864.490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EE72BD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86.397</w:t>
            </w:r>
          </w:p>
          <w:p w14:paraId="50B4953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II</w:t>
            </w:r>
          </w:p>
        </w:tc>
      </w:tr>
      <w:tr w:rsidR="00E52EA4" w:rsidRPr="00E52EA4" w14:paraId="34C1CC11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00A789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27D517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5-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й участок, пир.5.4м, тип 165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268E2D" w14:textId="77777777" w:rsidR="00E52EA4" w:rsidRPr="00E52EA4" w:rsidRDefault="00E52EA4" w:rsidP="00E52EA4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2929E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793476.874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387083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6641049.265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4107E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151.111</w:t>
            </w:r>
          </w:p>
          <w:p w14:paraId="49D969EF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E52EA4" w14:paraId="59D4B80B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BE84A4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F34099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0129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п. п., пир.5.0м, тип 163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021030" w14:textId="77777777" w:rsidR="00E52EA4" w:rsidRPr="00E52EA4" w:rsidRDefault="00E52EA4" w:rsidP="00E52EA4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33DCC7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792749.130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A981E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6647260.100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E86870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26.299</w:t>
            </w:r>
          </w:p>
          <w:p w14:paraId="78FB400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</w:t>
            </w:r>
          </w:p>
        </w:tc>
      </w:tr>
      <w:tr w:rsidR="00E52EA4" w:rsidRPr="00E52EA4" w14:paraId="760D2353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A553F0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920523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1276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п. п., пир.5.3м, тип 109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DBFF96" w14:textId="77777777" w:rsidR="00E52EA4" w:rsidRPr="00E52EA4" w:rsidRDefault="00E52EA4" w:rsidP="00E52EA4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E8D84F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792783.580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BF3F18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6648003.820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E440E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29.917</w:t>
            </w:r>
          </w:p>
          <w:p w14:paraId="1099C45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</w:t>
            </w:r>
          </w:p>
        </w:tc>
      </w:tr>
      <w:tr w:rsidR="00E52EA4" w:rsidRPr="00E52EA4" w14:paraId="3F736CB3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11276D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227F9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2052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п. п</w:t>
            </w: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.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пир 5.5м, тип 109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860C4A" w14:textId="77777777" w:rsidR="00E52EA4" w:rsidRPr="00E52EA4" w:rsidRDefault="00E52EA4" w:rsidP="00E52EA4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924874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791479.640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F24E40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6646674.150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B0CB5C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9.303</w:t>
            </w:r>
          </w:p>
          <w:p w14:paraId="1E7667A8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E52EA4" w14:paraId="4AD770FD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1DF29B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F10D8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 xml:space="preserve">3215, </w:t>
            </w: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п. п., пир 5.5м, тип 163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A00EF7" w14:textId="77777777" w:rsidR="00E52EA4" w:rsidRPr="00E52EA4" w:rsidRDefault="00E52EA4" w:rsidP="00E52EA4">
            <w:pPr>
              <w:spacing w:after="0" w:line="24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6AF25F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791360.210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E0FBC7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6646072.720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27F64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41.596</w:t>
            </w:r>
          </w:p>
          <w:p w14:paraId="1D1F0A36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E52EA4" w14:paraId="67B96F08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988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167CA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Пункты опорной геодезической сети</w:t>
            </w:r>
          </w:p>
        </w:tc>
      </w:tr>
      <w:tr w:rsidR="00E52EA4" w:rsidRPr="00E52EA4" w14:paraId="703AE5FF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E5679D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C4C67B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2345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FF2B5C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2F379F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792149.666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75A86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6647934.649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C94E02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3.771</w:t>
            </w:r>
          </w:p>
          <w:p w14:paraId="44C2621E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E52EA4" w14:paraId="58F42B87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966452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935ADC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2356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115ED2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6F8144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792122.854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BF0BE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6648390.496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37B273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2.206</w:t>
            </w:r>
          </w:p>
          <w:p w14:paraId="0AC59510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E52EA4" w14:paraId="0751A884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36CB07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1792CE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2360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67925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662BEF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792293.610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B0543A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6648446.979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9C1E31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1.960</w:t>
            </w:r>
          </w:p>
          <w:p w14:paraId="0F3F37F0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E52EA4" w14:paraId="380F80A8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BA7783" w14:textId="77777777" w:rsidR="00E52EA4" w:rsidRPr="00E52EA4" w:rsidRDefault="00E52EA4" w:rsidP="00E52EA4">
            <w:pPr>
              <w:numPr>
                <w:ilvl w:val="0"/>
                <w:numId w:val="31"/>
              </w:numPr>
              <w:spacing w:after="0" w:line="18" w:lineRule="atLeast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87D933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2409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A42FA0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C3EC82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792226.416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5519D6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6648022.553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CCDBB8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4.481</w:t>
            </w:r>
          </w:p>
          <w:p w14:paraId="5915E56E" w14:textId="77777777" w:rsidR="00E52EA4" w:rsidRPr="00E52EA4" w:rsidRDefault="00E52EA4" w:rsidP="00E52EA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2E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</w:tbl>
    <w:p w14:paraId="45C782C0" w14:textId="77777777" w:rsidR="00E52EA4" w:rsidRPr="00E52EA4" w:rsidRDefault="00E52EA4" w:rsidP="00E52EA4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EA4">
        <w:rPr>
          <w:rFonts w:ascii="Calibri" w:eastAsia="Calibri" w:hAnsi="Calibri" w:cs="Times New Roman"/>
          <w:sz w:val="28"/>
          <w:szCs w:val="28"/>
        </w:rPr>
        <w:br w:type="page"/>
      </w:r>
    </w:p>
    <w:p w14:paraId="42A507BF" w14:textId="77777777" w:rsidR="00E52EA4" w:rsidRPr="00986932" w:rsidRDefault="00E52EA4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627AC2" w14:textId="76EF4EF3" w:rsid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5.1 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Описание процесса проведения инженерно-геодезических изысканий в морском порту </w:t>
      </w:r>
      <w:proofErr w:type="spellStart"/>
      <w:r w:rsidRPr="00986932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436DEEF6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br/>
        <w:t xml:space="preserve">Для создания спутниковой опорной геодезической сети в </w:t>
      </w:r>
      <w:proofErr w:type="spellStart"/>
      <w:r w:rsidRPr="00533844">
        <w:rPr>
          <w:rFonts w:ascii="Times New Roman" w:eastAsia="Calibri" w:hAnsi="Times New Roman" w:cs="Times New Roman"/>
          <w:sz w:val="28"/>
          <w:szCs w:val="28"/>
        </w:rPr>
        <w:t>Росреестре</w:t>
      </w:r>
      <w:proofErr w:type="spellEnd"/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 по М</w:t>
      </w:r>
      <w:r w:rsidRPr="00533844">
        <w:rPr>
          <w:rFonts w:ascii="Times New Roman" w:eastAsia="Calibri" w:hAnsi="Times New Roman" w:cs="Times New Roman"/>
          <w:sz w:val="28"/>
          <w:szCs w:val="28"/>
        </w:rPr>
        <w:t>а</w:t>
      </w:r>
      <w:r w:rsidRPr="00533844">
        <w:rPr>
          <w:rFonts w:ascii="Times New Roman" w:eastAsia="Calibri" w:hAnsi="Times New Roman" w:cs="Times New Roman"/>
          <w:sz w:val="28"/>
          <w:szCs w:val="28"/>
        </w:rPr>
        <w:t>гаданской области и Чукотскому автономному округу получены координаты и высоты пунктов из каталога.</w:t>
      </w:r>
    </w:p>
    <w:p w14:paraId="6B753A64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Проведено обследование пунктов ГГС и ГНС с целью определения состояния центров, внешнего оформления и возможности использования в спутниковых измерениях.</w:t>
      </w:r>
    </w:p>
    <w:p w14:paraId="0B4E052B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Поиск пунктов осуществлялся по картам, описаниям местоположений и с помощью навигатора.</w:t>
      </w:r>
    </w:p>
    <w:p w14:paraId="4B28F965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Пункты новой сети закладывались парами с соблюдением требований по расстоянию, условиям наблюдений, сохранности и доступу.</w:t>
      </w:r>
    </w:p>
    <w:p w14:paraId="7DF4690F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Пункты закреплены реперами и оборудованы согласно правилам.</w:t>
      </w:r>
    </w:p>
    <w:p w14:paraId="246F6EB2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Пункты новой сети закладывались попарно с соблюдением условий:</w:t>
      </w:r>
    </w:p>
    <w:p w14:paraId="61F65B15" w14:textId="77777777" w:rsidR="00B42249" w:rsidRPr="00533844" w:rsidRDefault="00B42249" w:rsidP="000E08F1">
      <w:pPr>
        <w:numPr>
          <w:ilvl w:val="0"/>
          <w:numId w:val="11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минимальное расстояние между пунктами пары - 80 м;</w:t>
      </w:r>
    </w:p>
    <w:p w14:paraId="43112C37" w14:textId="77777777" w:rsidR="00B42249" w:rsidRPr="00533844" w:rsidRDefault="00B42249" w:rsidP="000E08F1">
      <w:pPr>
        <w:numPr>
          <w:ilvl w:val="0"/>
          <w:numId w:val="11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обеспечение нормальных условий наблюдений, отсутствие закрытости и отражающих поверхностей;</w:t>
      </w:r>
    </w:p>
    <w:p w14:paraId="04DA0FED" w14:textId="77777777" w:rsidR="00B42249" w:rsidRPr="00533844" w:rsidRDefault="00B42249" w:rsidP="000E08F1">
      <w:pPr>
        <w:numPr>
          <w:ilvl w:val="0"/>
          <w:numId w:val="11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обеспечение долговременной сохранности центра и взаимной видим</w:t>
      </w:r>
      <w:r w:rsidRPr="00533844">
        <w:rPr>
          <w:rFonts w:ascii="Times New Roman" w:eastAsia="Calibri" w:hAnsi="Times New Roman" w:cs="Times New Roman"/>
          <w:sz w:val="28"/>
          <w:szCs w:val="28"/>
        </w:rPr>
        <w:t>о</w:t>
      </w:r>
      <w:r w:rsidRPr="00533844">
        <w:rPr>
          <w:rFonts w:ascii="Times New Roman" w:eastAsia="Calibri" w:hAnsi="Times New Roman" w:cs="Times New Roman"/>
          <w:sz w:val="28"/>
          <w:szCs w:val="28"/>
        </w:rPr>
        <w:t>сти;</w:t>
      </w:r>
    </w:p>
    <w:p w14:paraId="3CA1B7B0" w14:textId="77777777" w:rsidR="00B42249" w:rsidRPr="00533844" w:rsidRDefault="00B42249" w:rsidP="000E08F1">
      <w:pPr>
        <w:numPr>
          <w:ilvl w:val="0"/>
          <w:numId w:val="11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отсутствие вблизи (до 1-2 км) мощных источников излучения;</w:t>
      </w:r>
    </w:p>
    <w:p w14:paraId="2310A472" w14:textId="77777777" w:rsidR="00B42249" w:rsidRPr="00533844" w:rsidRDefault="00B42249" w:rsidP="000E08F1">
      <w:pPr>
        <w:numPr>
          <w:ilvl w:val="0"/>
          <w:numId w:val="11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закрытость горизонта на пунктах не более 15°;</w:t>
      </w:r>
    </w:p>
    <w:p w14:paraId="50816428" w14:textId="77777777" w:rsidR="00B42249" w:rsidRPr="00533844" w:rsidRDefault="00B42249" w:rsidP="000E08F1">
      <w:pPr>
        <w:numPr>
          <w:ilvl w:val="0"/>
          <w:numId w:val="11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обеспечение доступа в любое время независимо от погоды.</w:t>
      </w:r>
    </w:p>
    <w:p w14:paraId="0EEC3BF5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Пункты закреплены реперами.</w:t>
      </w:r>
    </w:p>
    <w:p w14:paraId="17C4EF49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Пункт представляет трубу диаметром 60 мм, толщиной стенки не менее 3 мм, с якорем 35х35х20 см и глубиной закладки 4 м.</w:t>
      </w:r>
    </w:p>
    <w:p w14:paraId="791C8FB8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Опознавательный знак - уголок 50х50 с табличкой.</w:t>
      </w:r>
    </w:p>
    <w:p w14:paraId="57C27BA1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Закрепление пунктов выполнено согласно правилам.</w:t>
      </w:r>
    </w:p>
    <w:p w14:paraId="5B0DBE02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Опорная геодезическая сеть создана спутниковым методом по инструкции ГКИНП.</w:t>
      </w:r>
    </w:p>
    <w:p w14:paraId="393F297F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Пункты определены относительно исходных пунктов ГГС и ГНС.</w:t>
      </w:r>
    </w:p>
    <w:p w14:paraId="4727ADA6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Выполнено создание сети на объекте путем развития сетей сгущения спутн</w:t>
      </w:r>
      <w:r w:rsidRPr="00533844">
        <w:rPr>
          <w:rFonts w:ascii="Times New Roman" w:eastAsia="Calibri" w:hAnsi="Times New Roman" w:cs="Times New Roman"/>
          <w:sz w:val="28"/>
          <w:szCs w:val="28"/>
        </w:rPr>
        <w:t>и</w:t>
      </w:r>
      <w:r w:rsidRPr="00533844">
        <w:rPr>
          <w:rFonts w:ascii="Times New Roman" w:eastAsia="Calibri" w:hAnsi="Times New Roman" w:cs="Times New Roman"/>
          <w:sz w:val="28"/>
          <w:szCs w:val="28"/>
        </w:rPr>
        <w:t>ковыми определениями согласно заданию.</w:t>
      </w:r>
    </w:p>
    <w:p w14:paraId="583DA234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Пункты 2360, 2356, 2409, 2345 послужили </w:t>
      </w:r>
      <w:proofErr w:type="gramStart"/>
      <w:r w:rsidRPr="00533844">
        <w:rPr>
          <w:rFonts w:ascii="Times New Roman" w:eastAsia="Calibri" w:hAnsi="Times New Roman" w:cs="Times New Roman"/>
          <w:sz w:val="28"/>
          <w:szCs w:val="28"/>
        </w:rPr>
        <w:t>исходными</w:t>
      </w:r>
      <w:proofErr w:type="gramEnd"/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 для </w:t>
      </w:r>
      <w:proofErr w:type="spellStart"/>
      <w:r w:rsidRPr="00533844">
        <w:rPr>
          <w:rFonts w:ascii="Times New Roman" w:eastAsia="Calibri" w:hAnsi="Times New Roman" w:cs="Times New Roman"/>
          <w:sz w:val="28"/>
          <w:szCs w:val="28"/>
        </w:rPr>
        <w:t>топосъемки</w:t>
      </w:r>
      <w:proofErr w:type="spellEnd"/>
      <w:r w:rsidRPr="0053384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F848A1E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Координаты пунктов в МСК-87 получены с точностью 2 разряда полигон</w:t>
      </w:r>
      <w:r w:rsidRPr="00533844">
        <w:rPr>
          <w:rFonts w:ascii="Times New Roman" w:eastAsia="Calibri" w:hAnsi="Times New Roman" w:cs="Times New Roman"/>
          <w:sz w:val="28"/>
          <w:szCs w:val="28"/>
        </w:rPr>
        <w:t>о</w:t>
      </w:r>
      <w:r w:rsidRPr="00533844">
        <w:rPr>
          <w:rFonts w:ascii="Times New Roman" w:eastAsia="Calibri" w:hAnsi="Times New Roman" w:cs="Times New Roman"/>
          <w:sz w:val="28"/>
          <w:szCs w:val="28"/>
        </w:rPr>
        <w:t>метрии спутниковым методом по СП 47.13330.2012.</w:t>
      </w:r>
    </w:p>
    <w:p w14:paraId="2AB389F3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lastRenderedPageBreak/>
        <w:t>Погрешность плановых координат пунктов от исходных не более 50 мм, вз</w:t>
      </w:r>
      <w:r w:rsidRPr="00533844">
        <w:rPr>
          <w:rFonts w:ascii="Times New Roman" w:eastAsia="Calibri" w:hAnsi="Times New Roman" w:cs="Times New Roman"/>
          <w:sz w:val="28"/>
          <w:szCs w:val="28"/>
        </w:rPr>
        <w:t>а</w:t>
      </w:r>
      <w:r w:rsidRPr="00533844">
        <w:rPr>
          <w:rFonts w:ascii="Times New Roman" w:eastAsia="Calibri" w:hAnsi="Times New Roman" w:cs="Times New Roman"/>
          <w:sz w:val="28"/>
          <w:szCs w:val="28"/>
        </w:rPr>
        <w:t>имного положения смежных - не более 30 мм.</w:t>
      </w:r>
    </w:p>
    <w:p w14:paraId="44BFFC14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СКП высот пунктов от исходных - не более 30 мм.</w:t>
      </w:r>
    </w:p>
    <w:p w14:paraId="14366C13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Исходными были пункты ГГС и ГНС.</w:t>
      </w:r>
    </w:p>
    <w:p w14:paraId="06DCE275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br/>
        <w:t xml:space="preserve">Перед спутниковыми наблюдениями проведено планирование </w:t>
      </w:r>
      <w:proofErr w:type="gramStart"/>
      <w:r w:rsidRPr="00533844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533844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33844">
        <w:rPr>
          <w:rFonts w:ascii="Times New Roman" w:eastAsia="Calibri" w:hAnsi="Times New Roman" w:cs="Times New Roman"/>
          <w:sz w:val="28"/>
          <w:szCs w:val="28"/>
        </w:rPr>
        <w:t>Business</w:t>
      </w:r>
      <w:proofErr w:type="spellEnd"/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33844">
        <w:rPr>
          <w:rFonts w:ascii="Times New Roman" w:eastAsia="Calibri" w:hAnsi="Times New Roman" w:cs="Times New Roman"/>
          <w:sz w:val="28"/>
          <w:szCs w:val="28"/>
        </w:rPr>
        <w:t>Center</w:t>
      </w:r>
      <w:proofErr w:type="spellEnd"/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 4.10:</w:t>
      </w:r>
    </w:p>
    <w:p w14:paraId="62E855E7" w14:textId="77777777" w:rsidR="00B42249" w:rsidRPr="00533844" w:rsidRDefault="00B42249" w:rsidP="000E08F1">
      <w:pPr>
        <w:numPr>
          <w:ilvl w:val="0"/>
          <w:numId w:val="12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анализ количества ИСЗ;</w:t>
      </w:r>
    </w:p>
    <w:p w14:paraId="06346FFD" w14:textId="77777777" w:rsidR="00B42249" w:rsidRPr="00533844" w:rsidRDefault="00B42249" w:rsidP="000E08F1">
      <w:pPr>
        <w:numPr>
          <w:ilvl w:val="0"/>
          <w:numId w:val="12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геометрии спутников;</w:t>
      </w:r>
    </w:p>
    <w:p w14:paraId="24B8F40F" w14:textId="77777777" w:rsidR="00B42249" w:rsidRPr="00533844" w:rsidRDefault="00B42249" w:rsidP="000E08F1">
      <w:pPr>
        <w:numPr>
          <w:ilvl w:val="0"/>
          <w:numId w:val="12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значений PDOP, GDOP, TDOP, HDOP.</w:t>
      </w:r>
    </w:p>
    <w:p w14:paraId="6677B14C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Принято решение о времени наблюдений.</w:t>
      </w:r>
    </w:p>
    <w:p w14:paraId="18D9A640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Выполнялись ГЛОНАСС/GPS измерения статическим методом для высокой точности с одновременными наблюдениями между неподвижными приемн</w:t>
      </w:r>
      <w:r w:rsidRPr="00533844">
        <w:rPr>
          <w:rFonts w:ascii="Times New Roman" w:eastAsia="Calibri" w:hAnsi="Times New Roman" w:cs="Times New Roman"/>
          <w:sz w:val="28"/>
          <w:szCs w:val="28"/>
        </w:rPr>
        <w:t>и</w:t>
      </w:r>
      <w:r w:rsidRPr="00533844">
        <w:rPr>
          <w:rFonts w:ascii="Times New Roman" w:eastAsia="Calibri" w:hAnsi="Times New Roman" w:cs="Times New Roman"/>
          <w:sz w:val="28"/>
          <w:szCs w:val="28"/>
        </w:rPr>
        <w:t>ками.</w:t>
      </w:r>
    </w:p>
    <w:p w14:paraId="70CB9F77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Установка антенны со штативом и надежным закреплением. Центрирование и нивелирование антенны оптическим </w:t>
      </w:r>
      <w:proofErr w:type="spellStart"/>
      <w:r w:rsidRPr="00533844">
        <w:rPr>
          <w:rFonts w:ascii="Times New Roman" w:eastAsia="Calibri" w:hAnsi="Times New Roman" w:cs="Times New Roman"/>
          <w:sz w:val="28"/>
          <w:szCs w:val="28"/>
        </w:rPr>
        <w:t>центриром</w:t>
      </w:r>
      <w:proofErr w:type="spellEnd"/>
      <w:r w:rsidRPr="00533844">
        <w:rPr>
          <w:rFonts w:ascii="Times New Roman" w:eastAsia="Calibri" w:hAnsi="Times New Roman" w:cs="Times New Roman"/>
          <w:sz w:val="28"/>
          <w:szCs w:val="28"/>
        </w:rPr>
        <w:t xml:space="preserve"> с точностью 1 мм. Орие</w:t>
      </w:r>
      <w:r w:rsidRPr="00533844">
        <w:rPr>
          <w:rFonts w:ascii="Times New Roman" w:eastAsia="Calibri" w:hAnsi="Times New Roman" w:cs="Times New Roman"/>
          <w:sz w:val="28"/>
          <w:szCs w:val="28"/>
        </w:rPr>
        <w:t>н</w:t>
      </w:r>
      <w:r w:rsidRPr="00533844">
        <w:rPr>
          <w:rFonts w:ascii="Times New Roman" w:eastAsia="Calibri" w:hAnsi="Times New Roman" w:cs="Times New Roman"/>
          <w:sz w:val="28"/>
          <w:szCs w:val="28"/>
        </w:rPr>
        <w:t>тирование на север.</w:t>
      </w:r>
    </w:p>
    <w:p w14:paraId="4EB19D9A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Контроль высоты антенны рулеткой, двойное измерение с допуском 2 мм.</w:t>
      </w:r>
    </w:p>
    <w:p w14:paraId="0EF80313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Запись параметров наблюдений и данных с интервалом 10 секунд.</w:t>
      </w:r>
    </w:p>
    <w:p w14:paraId="5B9AB97B" w14:textId="77777777" w:rsidR="00B42249" w:rsidRPr="00533844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3844">
        <w:rPr>
          <w:rFonts w:ascii="Times New Roman" w:eastAsia="Calibri" w:hAnsi="Times New Roman" w:cs="Times New Roman"/>
          <w:sz w:val="28"/>
          <w:szCs w:val="28"/>
        </w:rPr>
        <w:t>Проверка приема и записи данных каждые 15 минут.</w:t>
      </w:r>
    </w:p>
    <w:p w14:paraId="59CA8BC2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Ошибка в высоте антенны влияет на точность всех трех координат.</w:t>
      </w:r>
    </w:p>
    <w:p w14:paraId="4A6076C8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Высота измерялась дважды до и после наблюдений рулеткой и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спецустро</w:t>
      </w:r>
      <w:r w:rsidRPr="0055257A">
        <w:rPr>
          <w:rFonts w:ascii="Times New Roman" w:eastAsia="Calibri" w:hAnsi="Times New Roman" w:cs="Times New Roman"/>
          <w:sz w:val="28"/>
          <w:szCs w:val="28"/>
        </w:rPr>
        <w:t>й</w:t>
      </w:r>
      <w:r w:rsidRPr="0055257A">
        <w:rPr>
          <w:rFonts w:ascii="Times New Roman" w:eastAsia="Calibri" w:hAnsi="Times New Roman" w:cs="Times New Roman"/>
          <w:sz w:val="28"/>
          <w:szCs w:val="28"/>
        </w:rPr>
        <w:t>ством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1B9A04F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При разности высот в начале и конце более 2 мм сеанс исключался, до 2 мм - усреднялся.</w:t>
      </w:r>
    </w:p>
    <w:p w14:paraId="7947E5BD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Измерения по руководству с записью в журнал.</w:t>
      </w:r>
    </w:p>
    <w:p w14:paraId="56458B5B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Включение и выключение приемника по руководству.</w:t>
      </w:r>
    </w:p>
    <w:p w14:paraId="44FFFA19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Начало наблюдений по расписанию, включение за 5 минут. Опоздание неж</w:t>
      </w:r>
      <w:r w:rsidRPr="0055257A">
        <w:rPr>
          <w:rFonts w:ascii="Times New Roman" w:eastAsia="Calibri" w:hAnsi="Times New Roman" w:cs="Times New Roman"/>
          <w:sz w:val="28"/>
          <w:szCs w:val="28"/>
        </w:rPr>
        <w:t>е</w:t>
      </w:r>
      <w:r w:rsidRPr="0055257A">
        <w:rPr>
          <w:rFonts w:ascii="Times New Roman" w:eastAsia="Calibri" w:hAnsi="Times New Roman" w:cs="Times New Roman"/>
          <w:sz w:val="28"/>
          <w:szCs w:val="28"/>
        </w:rPr>
        <w:t>лательно, уменьшает время совместной работы.</w:t>
      </w:r>
    </w:p>
    <w:p w14:paraId="2B2A7B55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Перед началом проверка установок приемника - интервал записи, память.</w:t>
      </w:r>
    </w:p>
    <w:p w14:paraId="17CA3516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Интервал записи 10 секунд для всех приемников.</w:t>
      </w:r>
    </w:p>
    <w:p w14:paraId="4363523A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Контроль отслеживания спутников и вычисления местоположения.</w:t>
      </w:r>
    </w:p>
    <w:p w14:paraId="54564E9D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Во время сеанса в приемники вводились данные по руководству, велись з</w:t>
      </w:r>
      <w:r w:rsidRPr="0055257A">
        <w:rPr>
          <w:rFonts w:ascii="Times New Roman" w:eastAsia="Calibri" w:hAnsi="Times New Roman" w:cs="Times New Roman"/>
          <w:sz w:val="28"/>
          <w:szCs w:val="28"/>
        </w:rPr>
        <w:t>а</w:t>
      </w:r>
      <w:r w:rsidRPr="0055257A">
        <w:rPr>
          <w:rFonts w:ascii="Times New Roman" w:eastAsia="Calibri" w:hAnsi="Times New Roman" w:cs="Times New Roman"/>
          <w:sz w:val="28"/>
          <w:szCs w:val="28"/>
        </w:rPr>
        <w:t>писи в журнале.</w:t>
      </w:r>
    </w:p>
    <w:p w14:paraId="0E12CB2F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Проверка приемников каждые 15 минут: электропитание, прием сигналов, количество спутников, значения DOP.</w:t>
      </w:r>
    </w:p>
    <w:p w14:paraId="02097E01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При ухудшении показателей увеличивалось время наблюдений, результаты записывались.</w:t>
      </w:r>
    </w:p>
    <w:p w14:paraId="41339B1E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Передача данных в ПК </w:t>
      </w:r>
      <w:proofErr w:type="gramStart"/>
      <w:r w:rsidRPr="0055257A">
        <w:rPr>
          <w:rFonts w:ascii="Times New Roman" w:eastAsia="Calibri" w:hAnsi="Times New Roman" w:cs="Times New Roman"/>
          <w:sz w:val="28"/>
          <w:szCs w:val="28"/>
        </w:rPr>
        <w:t>через</w:t>
      </w:r>
      <w:proofErr w:type="gram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Data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Transfer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3D2B4ED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Обработка </w:t>
      </w:r>
      <w:proofErr w:type="gramStart"/>
      <w:r w:rsidRPr="0055257A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Business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Center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по бортовым эфемеридам.</w:t>
      </w:r>
    </w:p>
    <w:p w14:paraId="7573CF92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Получены величины векторов сети.</w:t>
      </w:r>
    </w:p>
    <w:p w14:paraId="76EF0E65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После получения векторов сети проведено уравнивание </w:t>
      </w:r>
      <w:proofErr w:type="gramStart"/>
      <w:r w:rsidRPr="0055257A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Business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Center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в 3 этапа методом наименьших квадратов.</w:t>
      </w:r>
    </w:p>
    <w:p w14:paraId="4C082A5B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Цели: оценка и исключение случайных ошибок, единичное решение, мин</w:t>
      </w:r>
      <w:r w:rsidRPr="0055257A">
        <w:rPr>
          <w:rFonts w:ascii="Times New Roman" w:eastAsia="Calibri" w:hAnsi="Times New Roman" w:cs="Times New Roman"/>
          <w:sz w:val="28"/>
          <w:szCs w:val="28"/>
        </w:rPr>
        <w:t>и</w:t>
      </w:r>
      <w:r w:rsidRPr="0055257A">
        <w:rPr>
          <w:rFonts w:ascii="Times New Roman" w:eastAsia="Calibri" w:hAnsi="Times New Roman" w:cs="Times New Roman"/>
          <w:sz w:val="28"/>
          <w:szCs w:val="28"/>
        </w:rPr>
        <w:t>мизация поправок, выявление ошибок, оценка точности.</w:t>
      </w:r>
    </w:p>
    <w:p w14:paraId="704DD406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На первом этапе выполнено свободное уравнивание, определены координаты и высоты пунктов в WGS-84.</w:t>
      </w:r>
    </w:p>
    <w:p w14:paraId="74CBEAC1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Проведена оценка качества векторов, контроль точности замыкания полиг</w:t>
      </w:r>
      <w:r w:rsidRPr="0055257A">
        <w:rPr>
          <w:rFonts w:ascii="Times New Roman" w:eastAsia="Calibri" w:hAnsi="Times New Roman" w:cs="Times New Roman"/>
          <w:sz w:val="28"/>
          <w:szCs w:val="28"/>
        </w:rPr>
        <w:t>о</w:t>
      </w:r>
      <w:r w:rsidRPr="0055257A">
        <w:rPr>
          <w:rFonts w:ascii="Times New Roman" w:eastAsia="Calibri" w:hAnsi="Times New Roman" w:cs="Times New Roman"/>
          <w:sz w:val="28"/>
          <w:szCs w:val="28"/>
        </w:rPr>
        <w:t>нов и согласованности исходных пунктов.</w:t>
      </w:r>
    </w:p>
    <w:p w14:paraId="4DF9E2A0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Выявлены деформации пунктов "5 Участок" и "0129", они не фиксировались как исходные.</w:t>
      </w:r>
    </w:p>
    <w:p w14:paraId="0677FF5A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На втором этапе - уравнивание с фиксацией координат исходных пунктов. Получены координаты пунктов в системе WGS-84.</w:t>
      </w:r>
    </w:p>
    <w:p w14:paraId="448BD066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На третьем этапе выполнен переход из WGS-84 в МСК-87 с трансформир</w:t>
      </w:r>
      <w:r w:rsidRPr="0055257A">
        <w:rPr>
          <w:rFonts w:ascii="Times New Roman" w:eastAsia="Calibri" w:hAnsi="Times New Roman" w:cs="Times New Roman"/>
          <w:sz w:val="28"/>
          <w:szCs w:val="28"/>
        </w:rPr>
        <w:t>о</w:t>
      </w:r>
      <w:r w:rsidRPr="0055257A">
        <w:rPr>
          <w:rFonts w:ascii="Times New Roman" w:eastAsia="Calibri" w:hAnsi="Times New Roman" w:cs="Times New Roman"/>
          <w:sz w:val="28"/>
          <w:szCs w:val="28"/>
        </w:rPr>
        <w:t>ванием координат по 7 параметрам. Получены окончательные координаты пунктов.</w:t>
      </w:r>
    </w:p>
    <w:p w14:paraId="42C6B571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br/>
        <w:t>На втором этапе выполнено минимально ограниченное уравнивание с фикс</w:t>
      </w:r>
      <w:r w:rsidRPr="0055257A">
        <w:rPr>
          <w:rFonts w:ascii="Times New Roman" w:eastAsia="Calibri" w:hAnsi="Times New Roman" w:cs="Times New Roman"/>
          <w:sz w:val="28"/>
          <w:szCs w:val="28"/>
        </w:rPr>
        <w:t>а</w:t>
      </w:r>
      <w:r w:rsidRPr="0055257A">
        <w:rPr>
          <w:rFonts w:ascii="Times New Roman" w:eastAsia="Calibri" w:hAnsi="Times New Roman" w:cs="Times New Roman"/>
          <w:sz w:val="28"/>
          <w:szCs w:val="28"/>
        </w:rPr>
        <w:t>цией одного пункта. Это для оценки согласованности исходных пунктов. Применялась модель геоида EGM2008.</w:t>
      </w:r>
    </w:p>
    <w:p w14:paraId="5C2B8877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На третьем этапе - полностью ограниченное уравнивание с использованием каталожных координат в МСК-87 и высот Балтийской системы 1977 года.</w:t>
      </w:r>
    </w:p>
    <w:p w14:paraId="0D1F23F6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СКП планово-высотного положения пунктов соответствует СП 47.13330.2012.</w:t>
      </w:r>
    </w:p>
    <w:p w14:paraId="7EB348F7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Измерения GNSS приемниками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R8, серийные номера: 4920172420, 4991173294, 4921173435, 4920172437.</w:t>
      </w:r>
    </w:p>
    <w:p w14:paraId="3F031933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Основные технические характеристики приёмников R8 представлены в та</w:t>
      </w:r>
      <w:r w:rsidRPr="0055257A">
        <w:rPr>
          <w:rFonts w:ascii="Times New Roman" w:eastAsia="Calibri" w:hAnsi="Times New Roman" w:cs="Times New Roman"/>
          <w:sz w:val="28"/>
          <w:szCs w:val="28"/>
        </w:rPr>
        <w:t>б</w:t>
      </w:r>
      <w:r w:rsidRPr="0055257A">
        <w:rPr>
          <w:rFonts w:ascii="Times New Roman" w:eastAsia="Calibri" w:hAnsi="Times New Roman" w:cs="Times New Roman"/>
          <w:sz w:val="28"/>
          <w:szCs w:val="28"/>
        </w:rPr>
        <w:t>лице.</w:t>
      </w:r>
    </w:p>
    <w:p w14:paraId="74EAA1E6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На территории </w:t>
      </w:r>
      <w:proofErr w:type="gramStart"/>
      <w:r w:rsidRPr="0055257A">
        <w:rPr>
          <w:rFonts w:ascii="Times New Roman" w:eastAsia="Calibri" w:hAnsi="Times New Roman" w:cs="Times New Roman"/>
          <w:sz w:val="28"/>
          <w:szCs w:val="28"/>
        </w:rPr>
        <w:t>выполнена</w:t>
      </w:r>
      <w:proofErr w:type="gram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топосъёмка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в масштабе 1:500 с сечением рельефа 0.5 м.</w:t>
      </w:r>
    </w:p>
    <w:p w14:paraId="6851F5BB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Топосъемка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методом RTK по СП 11-104-97, ГКИНП-02-033-82, ГКИН</w:t>
      </w:r>
      <w:proofErr w:type="gramStart"/>
      <w:r w:rsidRPr="0055257A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55257A">
        <w:rPr>
          <w:rFonts w:ascii="Times New Roman" w:eastAsia="Calibri" w:hAnsi="Times New Roman" w:cs="Times New Roman"/>
          <w:sz w:val="28"/>
          <w:szCs w:val="28"/>
        </w:rPr>
        <w:t>ОНТА)-02-262-02 и программе работ.</w:t>
      </w:r>
    </w:p>
    <w:p w14:paraId="2B4CE678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Использовались приёмники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R8, контроллеры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TSC2, ради</w:t>
      </w:r>
      <w:r w:rsidRPr="0055257A">
        <w:rPr>
          <w:rFonts w:ascii="Times New Roman" w:eastAsia="Calibri" w:hAnsi="Times New Roman" w:cs="Times New Roman"/>
          <w:sz w:val="28"/>
          <w:szCs w:val="28"/>
        </w:rPr>
        <w:t>о</w:t>
      </w: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модемы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HPB 450.</w:t>
      </w:r>
    </w:p>
    <w:p w14:paraId="403253C6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Съемка в режиме RTK относительных наблюдений способом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Stop&amp;Go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5C4A606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Условия наблюдений в режиме RTK:</w:t>
      </w:r>
    </w:p>
    <w:p w14:paraId="44221EE1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дискретность записи 1 </w:t>
      </w:r>
      <w:proofErr w:type="gramStart"/>
      <w:r w:rsidRPr="0055257A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55257A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C076A63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период на точке 10 </w:t>
      </w:r>
      <w:proofErr w:type="gramStart"/>
      <w:r w:rsidRPr="0055257A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55257A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3895132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маска по возвышению 10°;</w:t>
      </w:r>
    </w:p>
    <w:p w14:paraId="75FCE778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PDOP не более 4;</w:t>
      </w:r>
    </w:p>
    <w:p w14:paraId="0248CDA0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количество спутников не менее 6;</w:t>
      </w:r>
    </w:p>
    <w:p w14:paraId="3E051D4F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плановая ошибка по сходимости 20 мм;</w:t>
      </w:r>
    </w:p>
    <w:p w14:paraId="654243A7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высотная ошибка 15 мм;</w:t>
      </w:r>
    </w:p>
    <w:p w14:paraId="3A2A5A59" w14:textId="77777777" w:rsidR="00B42249" w:rsidRPr="0055257A" w:rsidRDefault="00B42249" w:rsidP="000E08F1">
      <w:pPr>
        <w:numPr>
          <w:ilvl w:val="0"/>
          <w:numId w:val="13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погрешность высоты антенны ±3 мм.</w:t>
      </w:r>
    </w:p>
    <w:p w14:paraId="05D8EBC4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Определение пикетов без инициализации не допускалось.</w:t>
      </w:r>
    </w:p>
    <w:p w14:paraId="6DD9731A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Использовались два GNSS приёмника. Один неподвижный на исходном пункте опорной сети как базовая станция.</w:t>
      </w:r>
    </w:p>
    <w:p w14:paraId="4A218F6D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На базовой станции по известным координатам пункта и вычисленным по спутникам формировались поправки на каждую эпоху.</w:t>
      </w:r>
    </w:p>
    <w:p w14:paraId="0488207E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Радиопередатчик </w:t>
      </w:r>
      <w:proofErr w:type="spellStart"/>
      <w:r w:rsidRPr="0055257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55257A">
        <w:rPr>
          <w:rFonts w:ascii="Times New Roman" w:eastAsia="Calibri" w:hAnsi="Times New Roman" w:cs="Times New Roman"/>
          <w:sz w:val="28"/>
          <w:szCs w:val="28"/>
        </w:rPr>
        <w:t xml:space="preserve"> HPB450 передавал поправки в формате CMR+ на подвижные приёмники, где принимались внутренним модемом.</w:t>
      </w:r>
    </w:p>
    <w:p w14:paraId="755337B8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Навигационный компьютер подвижного приёмника, имея вычисленные к</w:t>
      </w:r>
      <w:r w:rsidRPr="0055257A">
        <w:rPr>
          <w:rFonts w:ascii="Times New Roman" w:eastAsia="Calibri" w:hAnsi="Times New Roman" w:cs="Times New Roman"/>
          <w:sz w:val="28"/>
          <w:szCs w:val="28"/>
        </w:rPr>
        <w:t>о</w:t>
      </w:r>
      <w:r w:rsidRPr="0055257A">
        <w:rPr>
          <w:rFonts w:ascii="Times New Roman" w:eastAsia="Calibri" w:hAnsi="Times New Roman" w:cs="Times New Roman"/>
          <w:sz w:val="28"/>
          <w:szCs w:val="28"/>
        </w:rPr>
        <w:t>ординаты, высоту и поправку, вычислял точное местоположение на эпоху.</w:t>
      </w:r>
    </w:p>
    <w:p w14:paraId="148D85A8" w14:textId="77777777" w:rsidR="00B42249" w:rsidRPr="0055257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257A">
        <w:rPr>
          <w:rFonts w:ascii="Times New Roman" w:eastAsia="Calibri" w:hAnsi="Times New Roman" w:cs="Times New Roman"/>
          <w:sz w:val="28"/>
          <w:szCs w:val="28"/>
        </w:rPr>
        <w:t>Таким образом, подвижный приёмник определял свои координаты в реал</w:t>
      </w:r>
      <w:r w:rsidRPr="0055257A">
        <w:rPr>
          <w:rFonts w:ascii="Times New Roman" w:eastAsia="Calibri" w:hAnsi="Times New Roman" w:cs="Times New Roman"/>
          <w:sz w:val="28"/>
          <w:szCs w:val="28"/>
        </w:rPr>
        <w:t>ь</w:t>
      </w:r>
      <w:r w:rsidRPr="0055257A">
        <w:rPr>
          <w:rFonts w:ascii="Times New Roman" w:eastAsia="Calibri" w:hAnsi="Times New Roman" w:cs="Times New Roman"/>
          <w:sz w:val="28"/>
          <w:szCs w:val="28"/>
        </w:rPr>
        <w:t>ном времени с высокой точностью относительно базовой станции.</w:t>
      </w:r>
    </w:p>
    <w:p w14:paraId="144D4298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br/>
        <w:t xml:space="preserve">Обработка результатов спутниковых наблюдений выполнена </w:t>
      </w:r>
      <w:proofErr w:type="gramStart"/>
      <w:r w:rsidRPr="00E771AA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Business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Center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4.10.</w:t>
      </w:r>
    </w:p>
    <w:p w14:paraId="73007C69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При съемке велись абрисы с фиксацией ситуации, растительности. Данные заносились в журналы и на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топопланы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4B1B503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Определялись контуры смены растительности, лесных угодий, заболоченных участков.</w:t>
      </w:r>
    </w:p>
    <w:p w14:paraId="607A3171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Средние погрешности в плановом положении предметов с четкими границ</w:t>
      </w:r>
      <w:r w:rsidRPr="00E771AA">
        <w:rPr>
          <w:rFonts w:ascii="Times New Roman" w:eastAsia="Calibri" w:hAnsi="Times New Roman" w:cs="Times New Roman"/>
          <w:sz w:val="28"/>
          <w:szCs w:val="28"/>
        </w:rPr>
        <w:t>а</w:t>
      </w:r>
      <w:r w:rsidRPr="00E771AA">
        <w:rPr>
          <w:rFonts w:ascii="Times New Roman" w:eastAsia="Calibri" w:hAnsi="Times New Roman" w:cs="Times New Roman"/>
          <w:sz w:val="28"/>
          <w:szCs w:val="28"/>
        </w:rPr>
        <w:t>ми не превышали 0,5 мм в масштабе.</w:t>
      </w:r>
    </w:p>
    <w:p w14:paraId="4AC7B7E8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Средние погрешности точек подземных коммуникаций относительно зданий не превышали 0,7 мм в масштабе.</w:t>
      </w:r>
    </w:p>
    <w:p w14:paraId="6AE722C9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Таким образом, точность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топосъемки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соответствует нормативным требов</w:t>
      </w:r>
      <w:r w:rsidRPr="00E771AA">
        <w:rPr>
          <w:rFonts w:ascii="Times New Roman" w:eastAsia="Calibri" w:hAnsi="Times New Roman" w:cs="Times New Roman"/>
          <w:sz w:val="28"/>
          <w:szCs w:val="28"/>
        </w:rPr>
        <w:t>а</w:t>
      </w:r>
      <w:r w:rsidRPr="00E771AA">
        <w:rPr>
          <w:rFonts w:ascii="Times New Roman" w:eastAsia="Calibri" w:hAnsi="Times New Roman" w:cs="Times New Roman"/>
          <w:sz w:val="28"/>
          <w:szCs w:val="28"/>
        </w:rPr>
        <w:t>ниям.</w:t>
      </w:r>
    </w:p>
    <w:p w14:paraId="402E5B40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Средние погрешности съемки рельефа относительно съемочного обоснов</w:t>
      </w:r>
      <w:r w:rsidRPr="00E771AA">
        <w:rPr>
          <w:rFonts w:ascii="Times New Roman" w:eastAsia="Calibri" w:hAnsi="Times New Roman" w:cs="Times New Roman"/>
          <w:sz w:val="28"/>
          <w:szCs w:val="28"/>
        </w:rPr>
        <w:t>а</w:t>
      </w:r>
      <w:r w:rsidRPr="00E771AA">
        <w:rPr>
          <w:rFonts w:ascii="Times New Roman" w:eastAsia="Calibri" w:hAnsi="Times New Roman" w:cs="Times New Roman"/>
          <w:sz w:val="28"/>
          <w:szCs w:val="28"/>
        </w:rPr>
        <w:t>ния не превышали:</w:t>
      </w:r>
    </w:p>
    <w:p w14:paraId="4D6F852F" w14:textId="77777777" w:rsidR="00B42249" w:rsidRPr="00E771AA" w:rsidRDefault="00B42249" w:rsidP="000E08F1">
      <w:pPr>
        <w:numPr>
          <w:ilvl w:val="0"/>
          <w:numId w:val="14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1/4 принятой высоты сечения при углах наклона до 2°;</w:t>
      </w:r>
    </w:p>
    <w:p w14:paraId="4A553B3C" w14:textId="77777777" w:rsidR="00B42249" w:rsidRPr="00E771AA" w:rsidRDefault="00B42249" w:rsidP="000E08F1">
      <w:pPr>
        <w:numPr>
          <w:ilvl w:val="0"/>
          <w:numId w:val="14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1/3 принятой высоты сечения при углах наклона от 2° до 6°.</w:t>
      </w:r>
    </w:p>
    <w:p w14:paraId="42CE3A7F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Съемка подземных коммуникаций выполнена в режиме RTK.</w:t>
      </w:r>
    </w:p>
    <w:p w14:paraId="7CA701D6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Проведено обследование коммуникаций по внешним признакам, </w:t>
      </w:r>
      <w:proofErr w:type="gramStart"/>
      <w:r w:rsidRPr="00E771AA">
        <w:rPr>
          <w:rFonts w:ascii="Times New Roman" w:eastAsia="Calibri" w:hAnsi="Times New Roman" w:cs="Times New Roman"/>
          <w:sz w:val="28"/>
          <w:szCs w:val="28"/>
        </w:rPr>
        <w:t>определены</w:t>
      </w:r>
      <w:proofErr w:type="gram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местоположение, глубина, назначение, диаметр и материал.</w:t>
      </w:r>
    </w:p>
    <w:p w14:paraId="2DFE5791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Бесколодезные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коммуникации отыскивались локатором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Radiodetection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RD-2000 и генератором RD-2000.</w:t>
      </w:r>
    </w:p>
    <w:p w14:paraId="11723403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Полнота и характеристики коммуникаций уточнены согласованием с экспл</w:t>
      </w:r>
      <w:r w:rsidRPr="00E771AA">
        <w:rPr>
          <w:rFonts w:ascii="Times New Roman" w:eastAsia="Calibri" w:hAnsi="Times New Roman" w:cs="Times New Roman"/>
          <w:sz w:val="28"/>
          <w:szCs w:val="28"/>
        </w:rPr>
        <w:t>у</w:t>
      </w:r>
      <w:r w:rsidRPr="00E771AA">
        <w:rPr>
          <w:rFonts w:ascii="Times New Roman" w:eastAsia="Calibri" w:hAnsi="Times New Roman" w:cs="Times New Roman"/>
          <w:sz w:val="28"/>
          <w:szCs w:val="28"/>
        </w:rPr>
        <w:t>атирующими организациями.</w:t>
      </w:r>
    </w:p>
    <w:p w14:paraId="654224DD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Таким образом, съемка рельефа и подземных коммуникаций выполнена с с</w:t>
      </w:r>
      <w:r w:rsidRPr="00E771AA">
        <w:rPr>
          <w:rFonts w:ascii="Times New Roman" w:eastAsia="Calibri" w:hAnsi="Times New Roman" w:cs="Times New Roman"/>
          <w:sz w:val="28"/>
          <w:szCs w:val="28"/>
        </w:rPr>
        <w:t>о</w:t>
      </w:r>
      <w:r w:rsidRPr="00E771AA">
        <w:rPr>
          <w:rFonts w:ascii="Times New Roman" w:eastAsia="Calibri" w:hAnsi="Times New Roman" w:cs="Times New Roman"/>
          <w:sz w:val="28"/>
          <w:szCs w:val="28"/>
        </w:rPr>
        <w:t>блюдением нормативных требований по точности.</w:t>
      </w:r>
    </w:p>
    <w:p w14:paraId="358D20F5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br/>
        <w:t xml:space="preserve">Перенесение в натуру и привязка инженерно-геологических выработок </w:t>
      </w:r>
      <w:proofErr w:type="gramStart"/>
      <w:r w:rsidRPr="00E771AA">
        <w:rPr>
          <w:rFonts w:ascii="Times New Roman" w:eastAsia="Calibri" w:hAnsi="Times New Roman" w:cs="Times New Roman"/>
          <w:sz w:val="28"/>
          <w:szCs w:val="28"/>
        </w:rPr>
        <w:t>в</w:t>
      </w:r>
      <w:r w:rsidRPr="00E771AA">
        <w:rPr>
          <w:rFonts w:ascii="Times New Roman" w:eastAsia="Calibri" w:hAnsi="Times New Roman" w:cs="Times New Roman"/>
          <w:sz w:val="28"/>
          <w:szCs w:val="28"/>
        </w:rPr>
        <w:t>ы</w:t>
      </w:r>
      <w:r w:rsidRPr="00E771AA">
        <w:rPr>
          <w:rFonts w:ascii="Times New Roman" w:eastAsia="Calibri" w:hAnsi="Times New Roman" w:cs="Times New Roman"/>
          <w:sz w:val="28"/>
          <w:szCs w:val="28"/>
        </w:rPr>
        <w:t>полнены</w:t>
      </w:r>
      <w:proofErr w:type="gram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методом RTK со средней погрешностью:</w:t>
      </w:r>
    </w:p>
    <w:p w14:paraId="02361559" w14:textId="77777777" w:rsidR="00B42249" w:rsidRPr="00E771AA" w:rsidRDefault="00B42249" w:rsidP="000E08F1">
      <w:pPr>
        <w:numPr>
          <w:ilvl w:val="0"/>
          <w:numId w:val="15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в плане не более 0,5 мм относительно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топоплана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FDDAF9A" w14:textId="77777777" w:rsidR="00B42249" w:rsidRPr="00E771AA" w:rsidRDefault="00B42249" w:rsidP="000E08F1">
      <w:pPr>
        <w:numPr>
          <w:ilvl w:val="0"/>
          <w:numId w:val="15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по высоте не более 0,1 м относительно геодезической сети.</w:t>
      </w:r>
    </w:p>
    <w:p w14:paraId="26A69099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Выработки закреплены кольями с нумерацией.</w:t>
      </w:r>
    </w:p>
    <w:p w14:paraId="5F060C7B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Точность привязки выработок соответствует СП 11-104-97:</w:t>
      </w:r>
    </w:p>
    <w:p w14:paraId="0619AECB" w14:textId="77777777" w:rsidR="00B42249" w:rsidRPr="00E771AA" w:rsidRDefault="00B42249" w:rsidP="000E08F1">
      <w:pPr>
        <w:numPr>
          <w:ilvl w:val="0"/>
          <w:numId w:val="16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в плане 0,5 м;</w:t>
      </w:r>
    </w:p>
    <w:p w14:paraId="225348A3" w14:textId="77777777" w:rsidR="00B42249" w:rsidRPr="00E771AA" w:rsidRDefault="00B42249" w:rsidP="000E08F1">
      <w:pPr>
        <w:numPr>
          <w:ilvl w:val="0"/>
          <w:numId w:val="16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по высоте 0,1 м.</w:t>
      </w:r>
    </w:p>
    <w:p w14:paraId="7016531A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Таким образом, точность перенесения в натуру и привязки инженерно-геологических выработок удовлетворяет нормативным требованиям.</w:t>
      </w:r>
    </w:p>
    <w:p w14:paraId="237F0E00" w14:textId="77777777" w:rsidR="00B42249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Камеральная обработка.</w:t>
      </w:r>
    </w:p>
    <w:p w14:paraId="5C48CBB9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br/>
        <w:t>Первичная обработка данных:</w:t>
      </w:r>
    </w:p>
    <w:p w14:paraId="6FBC5B1C" w14:textId="77777777" w:rsidR="00B42249" w:rsidRPr="00E771AA" w:rsidRDefault="00B42249" w:rsidP="000E08F1">
      <w:pPr>
        <w:numPr>
          <w:ilvl w:val="0"/>
          <w:numId w:val="17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Импорт GPS измерений из контроллера в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csv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файл.</w:t>
      </w:r>
    </w:p>
    <w:p w14:paraId="28003862" w14:textId="77777777" w:rsidR="00B42249" w:rsidRPr="00E771AA" w:rsidRDefault="00B42249" w:rsidP="000E08F1">
      <w:pPr>
        <w:numPr>
          <w:ilvl w:val="0"/>
          <w:numId w:val="17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Экспорт координат и высот в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AutoCAD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для ЦММ.</w:t>
      </w:r>
    </w:p>
    <w:p w14:paraId="2B7FE124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Выполнен контроль отображения объектов </w:t>
      </w:r>
      <w:proofErr w:type="gramStart"/>
      <w:r w:rsidRPr="00E771AA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ПО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Autodesk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Civil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3d 2009.</w:t>
      </w:r>
    </w:p>
    <w:p w14:paraId="63ECFE3D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Далее оформление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топоплана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в электронном виде в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Civil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3d 2009.</w:t>
      </w:r>
    </w:p>
    <w:p w14:paraId="15E25409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Итоговый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топоплан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 xml:space="preserve"> М 1:500 с сечением рельефа 0,5 м в формате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</w:rPr>
        <w:t>AutoCAD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6BEA9FF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В</w:t>
      </w:r>
      <w:r w:rsidRPr="00E771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E771AA">
        <w:rPr>
          <w:rFonts w:ascii="Times New Roman" w:eastAsia="Calibri" w:hAnsi="Times New Roman" w:cs="Times New Roman"/>
          <w:sz w:val="28"/>
          <w:szCs w:val="28"/>
        </w:rPr>
        <w:t>планах</w:t>
      </w:r>
      <w:r w:rsidRPr="00E771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E771AA">
        <w:rPr>
          <w:rFonts w:ascii="Times New Roman" w:eastAsia="Calibri" w:hAnsi="Times New Roman" w:cs="Times New Roman"/>
          <w:sz w:val="28"/>
          <w:szCs w:val="28"/>
        </w:rPr>
        <w:t>только</w:t>
      </w:r>
      <w:r w:rsidRPr="00E771A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Polyline, Closed Polyline, Block, Text, Hatch, </w:t>
      </w:r>
      <w:proofErr w:type="spellStart"/>
      <w:r w:rsidRPr="00E771AA">
        <w:rPr>
          <w:rFonts w:ascii="Times New Roman" w:eastAsia="Calibri" w:hAnsi="Times New Roman" w:cs="Times New Roman"/>
          <w:sz w:val="28"/>
          <w:szCs w:val="28"/>
          <w:lang w:val="en-US"/>
        </w:rPr>
        <w:t>Mline</w:t>
      </w:r>
      <w:proofErr w:type="spellEnd"/>
      <w:r w:rsidRPr="00E771AA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7B8C7579" w14:textId="77777777" w:rsidR="00B42249" w:rsidRPr="00E771AA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ЦМР содержит:</w:t>
      </w:r>
    </w:p>
    <w:p w14:paraId="56839AFE" w14:textId="77777777" w:rsidR="00B42249" w:rsidRPr="00E771AA" w:rsidRDefault="00B42249" w:rsidP="000E08F1">
      <w:pPr>
        <w:numPr>
          <w:ilvl w:val="0"/>
          <w:numId w:val="18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точки с семантикой;</w:t>
      </w:r>
    </w:p>
    <w:p w14:paraId="11DDDBD1" w14:textId="77777777" w:rsidR="00B42249" w:rsidRPr="00E771AA" w:rsidRDefault="00B42249" w:rsidP="000E08F1">
      <w:pPr>
        <w:numPr>
          <w:ilvl w:val="0"/>
          <w:numId w:val="18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триангуляционные грани (3D-грани).</w:t>
      </w:r>
    </w:p>
    <w:p w14:paraId="074696BA" w14:textId="77777777" w:rsidR="00B42249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771AA">
        <w:rPr>
          <w:rFonts w:ascii="Times New Roman" w:eastAsia="Calibri" w:hAnsi="Times New Roman" w:cs="Times New Roman"/>
          <w:sz w:val="28"/>
          <w:szCs w:val="28"/>
        </w:rPr>
        <w:t>Таким образом, камеральная обработка данных выполнена в соответствии с установленными требованиями.</w:t>
      </w:r>
    </w:p>
    <w:p w14:paraId="3A112115" w14:textId="77777777" w:rsidR="00B42249" w:rsidRPr="002931DC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br/>
        <w:t>Структурными линиями обозначены все переломы поверхности и кромки с</w:t>
      </w:r>
      <w:r w:rsidRPr="002931DC">
        <w:rPr>
          <w:rFonts w:ascii="Times New Roman" w:eastAsia="Calibri" w:hAnsi="Times New Roman" w:cs="Times New Roman"/>
          <w:sz w:val="28"/>
          <w:szCs w:val="28"/>
        </w:rPr>
        <w:t>о</w:t>
      </w:r>
      <w:r w:rsidRPr="002931DC">
        <w:rPr>
          <w:rFonts w:ascii="Times New Roman" w:eastAsia="Calibri" w:hAnsi="Times New Roman" w:cs="Times New Roman"/>
          <w:sz w:val="28"/>
          <w:szCs w:val="28"/>
        </w:rPr>
        <w:t>пряжения покрытий.</w:t>
      </w:r>
    </w:p>
    <w:p w14:paraId="3E2EEF5B" w14:textId="77777777" w:rsidR="00B42249" w:rsidRPr="002931DC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 xml:space="preserve">Содержание информации на </w:t>
      </w:r>
      <w:proofErr w:type="spellStart"/>
      <w:r w:rsidRPr="002931DC">
        <w:rPr>
          <w:rFonts w:ascii="Times New Roman" w:eastAsia="Calibri" w:hAnsi="Times New Roman" w:cs="Times New Roman"/>
          <w:sz w:val="28"/>
          <w:szCs w:val="28"/>
        </w:rPr>
        <w:t>топопланах</w:t>
      </w:r>
      <w:proofErr w:type="spellEnd"/>
      <w:r w:rsidRPr="002931DC">
        <w:rPr>
          <w:rFonts w:ascii="Times New Roman" w:eastAsia="Calibri" w:hAnsi="Times New Roman" w:cs="Times New Roman"/>
          <w:sz w:val="28"/>
          <w:szCs w:val="28"/>
        </w:rPr>
        <w:t xml:space="preserve"> соответствует СП 11-104-97.</w:t>
      </w:r>
    </w:p>
    <w:p w14:paraId="29A14FE6" w14:textId="77777777" w:rsidR="00B42249" w:rsidRPr="002931DC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lastRenderedPageBreak/>
        <w:t>По результатам изысканий составлен технический отчет по СП 47.13330.2012, включающий текстовую часть и приложения.</w:t>
      </w:r>
    </w:p>
    <w:p w14:paraId="2C82FC3A" w14:textId="77777777" w:rsidR="00B42249" w:rsidRPr="002931DC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 xml:space="preserve">Текстовые приложения в форматах </w:t>
      </w:r>
      <w:proofErr w:type="spellStart"/>
      <w:r w:rsidRPr="002931DC">
        <w:rPr>
          <w:rFonts w:ascii="Times New Roman" w:eastAsia="Calibri" w:hAnsi="Times New Roman" w:cs="Times New Roman"/>
          <w:sz w:val="28"/>
          <w:szCs w:val="28"/>
        </w:rPr>
        <w:t>Word</w:t>
      </w:r>
      <w:proofErr w:type="spellEnd"/>
      <w:r w:rsidRPr="002931DC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2931DC">
        <w:rPr>
          <w:rFonts w:ascii="Times New Roman" w:eastAsia="Calibri" w:hAnsi="Times New Roman" w:cs="Times New Roman"/>
          <w:sz w:val="28"/>
          <w:szCs w:val="28"/>
        </w:rPr>
        <w:t>Excel</w:t>
      </w:r>
      <w:proofErr w:type="spellEnd"/>
      <w:r w:rsidRPr="002931DC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8131676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задание на изыскания;</w:t>
      </w:r>
    </w:p>
    <w:p w14:paraId="4F517B17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программа работ;</w:t>
      </w:r>
    </w:p>
    <w:p w14:paraId="03EC137A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лицензии на изыскания;</w:t>
      </w:r>
    </w:p>
    <w:p w14:paraId="12B3D4F0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разрешение на использование геодезических материалов;</w:t>
      </w:r>
    </w:p>
    <w:p w14:paraId="17FCB5B6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ведомости исходных и опорных пунктов;</w:t>
      </w:r>
    </w:p>
    <w:p w14:paraId="54D3B546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материалы уравнивания сети;</w:t>
      </w:r>
    </w:p>
    <w:p w14:paraId="58DE1412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свидетельства о поверках;</w:t>
      </w:r>
    </w:p>
    <w:p w14:paraId="5AB4E7FB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ведомость координат выработок;</w:t>
      </w:r>
    </w:p>
    <w:p w14:paraId="6934622C" w14:textId="77777777" w:rsidR="00B42249" w:rsidRPr="002931DC" w:rsidRDefault="00B42249" w:rsidP="000E08F1">
      <w:pPr>
        <w:numPr>
          <w:ilvl w:val="0"/>
          <w:numId w:val="19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акты контроля и приемки.</w:t>
      </w:r>
    </w:p>
    <w:p w14:paraId="19A71198" w14:textId="77777777" w:rsidR="00B42249" w:rsidRPr="002931DC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Таким образом, отчетность оформлена в соответствии с нормативными тр</w:t>
      </w:r>
      <w:r w:rsidRPr="002931DC">
        <w:rPr>
          <w:rFonts w:ascii="Times New Roman" w:eastAsia="Calibri" w:hAnsi="Times New Roman" w:cs="Times New Roman"/>
          <w:sz w:val="28"/>
          <w:szCs w:val="28"/>
        </w:rPr>
        <w:t>е</w:t>
      </w:r>
      <w:r w:rsidRPr="002931DC">
        <w:rPr>
          <w:rFonts w:ascii="Times New Roman" w:eastAsia="Calibri" w:hAnsi="Times New Roman" w:cs="Times New Roman"/>
          <w:sz w:val="28"/>
          <w:szCs w:val="28"/>
        </w:rPr>
        <w:t>бованиями.</w:t>
      </w:r>
      <w:r w:rsidRPr="002931DC">
        <w:rPr>
          <w:rFonts w:ascii="Times New Roman" w:eastAsia="Calibri" w:hAnsi="Times New Roman" w:cs="Times New Roman"/>
          <w:sz w:val="28"/>
          <w:szCs w:val="28"/>
        </w:rPr>
        <w:br/>
        <w:t>В графическую часть отчета входят:</w:t>
      </w:r>
    </w:p>
    <w:p w14:paraId="395AC55E" w14:textId="77777777" w:rsidR="00B42249" w:rsidRPr="002931DC" w:rsidRDefault="00B42249" w:rsidP="000E08F1">
      <w:pPr>
        <w:numPr>
          <w:ilvl w:val="0"/>
          <w:numId w:val="20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Обзорная схема района работ М 1:100 000;</w:t>
      </w:r>
    </w:p>
    <w:p w14:paraId="6A52761F" w14:textId="77777777" w:rsidR="00B42249" w:rsidRPr="002931DC" w:rsidRDefault="00B42249" w:rsidP="000E08F1">
      <w:pPr>
        <w:numPr>
          <w:ilvl w:val="0"/>
          <w:numId w:val="20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Картограмма изученности М 1:100 000;</w:t>
      </w:r>
    </w:p>
    <w:p w14:paraId="788A6E55" w14:textId="77777777" w:rsidR="00B42249" w:rsidRPr="002931DC" w:rsidRDefault="00B42249" w:rsidP="000E08F1">
      <w:pPr>
        <w:numPr>
          <w:ilvl w:val="0"/>
          <w:numId w:val="20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Чертеж типового центра;</w:t>
      </w:r>
    </w:p>
    <w:p w14:paraId="71B7A25F" w14:textId="77777777" w:rsidR="00B42249" w:rsidRPr="002931DC" w:rsidRDefault="00B42249" w:rsidP="000E08F1">
      <w:pPr>
        <w:numPr>
          <w:ilvl w:val="0"/>
          <w:numId w:val="20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Схема опорной геодезической сети;</w:t>
      </w:r>
    </w:p>
    <w:p w14:paraId="2CDCFB24" w14:textId="77777777" w:rsidR="00B42249" w:rsidRPr="002931DC" w:rsidRDefault="00B42249" w:rsidP="000E08F1">
      <w:pPr>
        <w:numPr>
          <w:ilvl w:val="0"/>
          <w:numId w:val="20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Материалы согласования коммуникаций;</w:t>
      </w:r>
    </w:p>
    <w:p w14:paraId="349B6BD2" w14:textId="77777777" w:rsidR="00B42249" w:rsidRPr="002931DC" w:rsidRDefault="00B42249" w:rsidP="000E08F1">
      <w:pPr>
        <w:numPr>
          <w:ilvl w:val="0"/>
          <w:numId w:val="20"/>
        </w:num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Топографические планы М 1:500.</w:t>
      </w:r>
    </w:p>
    <w:p w14:paraId="498425AA" w14:textId="77777777" w:rsidR="00B42249" w:rsidRDefault="00B42249" w:rsidP="00B42249">
      <w:pPr>
        <w:shd w:val="clear" w:color="auto" w:fill="BFBFBF" w:themeFill="background1" w:themeFillShade="BF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931DC">
        <w:rPr>
          <w:rFonts w:ascii="Times New Roman" w:eastAsia="Calibri" w:hAnsi="Times New Roman" w:cs="Times New Roman"/>
          <w:sz w:val="28"/>
          <w:szCs w:val="28"/>
        </w:rPr>
        <w:t>Таким образом, графическая часть отчета содержит все необходимые мат</w:t>
      </w:r>
      <w:r w:rsidRPr="002931DC">
        <w:rPr>
          <w:rFonts w:ascii="Times New Roman" w:eastAsia="Calibri" w:hAnsi="Times New Roman" w:cs="Times New Roman"/>
          <w:sz w:val="28"/>
          <w:szCs w:val="28"/>
        </w:rPr>
        <w:t>е</w:t>
      </w:r>
      <w:r w:rsidRPr="002931DC">
        <w:rPr>
          <w:rFonts w:ascii="Times New Roman" w:eastAsia="Calibri" w:hAnsi="Times New Roman" w:cs="Times New Roman"/>
          <w:sz w:val="28"/>
          <w:szCs w:val="28"/>
        </w:rPr>
        <w:t>риалы в соответствии с требованиями.</w:t>
      </w:r>
    </w:p>
    <w:p w14:paraId="70C151D9" w14:textId="77777777" w:rsidR="00B42249" w:rsidRPr="00986932" w:rsidRDefault="00B42249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20C3ED7" w14:textId="55B4C3ED" w:rsidR="00986932" w:rsidRP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5.2 </w:t>
      </w:r>
      <w:r w:rsidRPr="00986932">
        <w:rPr>
          <w:rFonts w:ascii="Times New Roman" w:eastAsia="Calibri" w:hAnsi="Times New Roman" w:cs="Times New Roman"/>
          <w:sz w:val="28"/>
          <w:szCs w:val="28"/>
        </w:rPr>
        <w:t>Сбор и анализ полученных данных.</w:t>
      </w:r>
    </w:p>
    <w:p w14:paraId="6AD39A31" w14:textId="12CD3A7C" w:rsidR="00986932" w:rsidRP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6 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Экономическое обоснование проекта: </w:t>
      </w:r>
    </w:p>
    <w:p w14:paraId="52CF2CB5" w14:textId="6649634A" w:rsid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6.1 </w:t>
      </w:r>
      <w:r w:rsidRPr="00986932">
        <w:rPr>
          <w:rFonts w:ascii="Times New Roman" w:eastAsia="Calibri" w:hAnsi="Times New Roman" w:cs="Times New Roman"/>
          <w:sz w:val="28"/>
          <w:szCs w:val="28"/>
        </w:rPr>
        <w:t>Организация инженерно-геодезических работ для обеспечения реко</w:t>
      </w:r>
      <w:r w:rsidRPr="00986932">
        <w:rPr>
          <w:rFonts w:ascii="Times New Roman" w:eastAsia="Calibri" w:hAnsi="Times New Roman" w:cs="Times New Roman"/>
          <w:sz w:val="28"/>
          <w:szCs w:val="28"/>
        </w:rPr>
        <w:t>н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струкции. </w:t>
      </w:r>
    </w:p>
    <w:p w14:paraId="1AB67C59" w14:textId="77777777" w:rsidR="00B86E49" w:rsidRPr="00B86E49" w:rsidRDefault="00B86E49" w:rsidP="00B86E49">
      <w:pPr>
        <w:keepNext/>
        <w:keepLines/>
        <w:spacing w:after="0" w:line="72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</w:pPr>
      <w:r w:rsidRPr="00B86E49"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  <w:t>Организационно-ликвидационные работы.</w:t>
      </w:r>
    </w:p>
    <w:p w14:paraId="65CD2192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 xml:space="preserve">Выполняется </w:t>
      </w:r>
      <w:r w:rsidRPr="00B86E49">
        <w:rPr>
          <w:rFonts w:ascii="Times New Roman" w:eastAsia="Calibri" w:hAnsi="Times New Roman" w:cs="Times New Roman"/>
          <w:bCs/>
          <w:sz w:val="28"/>
          <w:szCs w:val="28"/>
        </w:rPr>
        <w:t xml:space="preserve">инженерно-геодезические изыскания для реконструкции Порта </w:t>
      </w:r>
      <w:proofErr w:type="spellStart"/>
      <w:r w:rsidRPr="00B86E49">
        <w:rPr>
          <w:rFonts w:ascii="Times New Roman" w:eastAsia="Calibri" w:hAnsi="Times New Roman" w:cs="Times New Roman"/>
          <w:bCs/>
          <w:sz w:val="28"/>
          <w:szCs w:val="28"/>
        </w:rPr>
        <w:t>Беринговского</w:t>
      </w:r>
      <w:proofErr w:type="spellEnd"/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8DC392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окончании работ, необходимо: </w:t>
      </w:r>
      <w:r w:rsidRPr="00B86E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составить технический отчет и пер</w:t>
      </w:r>
      <w:r w:rsidRPr="00B86E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B86E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дать экземпляр заказчику.</w:t>
      </w:r>
    </w:p>
    <w:p w14:paraId="1E94703D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Организацию работ следует рассматривать по трем организационным этапам: подготовительному, производственному и заключительному.</w:t>
      </w:r>
    </w:p>
    <w:p w14:paraId="3FA2907A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Подготовительный этап:</w:t>
      </w:r>
    </w:p>
    <w:p w14:paraId="5A8D7AA0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1. Получение и изучение технического задания;</w:t>
      </w:r>
    </w:p>
    <w:p w14:paraId="00A631F5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2. Предварительное визуальное обследование местности;</w:t>
      </w:r>
    </w:p>
    <w:p w14:paraId="02D731B7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3 Составление сметы и подписание договора;</w:t>
      </w:r>
    </w:p>
    <w:p w14:paraId="149AE551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4. Разработка программы геодезических работ;</w:t>
      </w:r>
    </w:p>
    <w:p w14:paraId="155C1D5E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5. Сбор первичной информации об объекте;</w:t>
      </w:r>
    </w:p>
    <w:p w14:paraId="09DF6E8A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5. Расчет объемов работ;</w:t>
      </w:r>
    </w:p>
    <w:p w14:paraId="5BA0559F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6. Установление сроков выполнения работ;</w:t>
      </w:r>
    </w:p>
    <w:p w14:paraId="3101A0C6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7. Расчет потребности в кадрах и комплектование;</w:t>
      </w:r>
    </w:p>
    <w:p w14:paraId="26818C38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8. Организация материально-технического снабжения;</w:t>
      </w:r>
    </w:p>
    <w:p w14:paraId="52ED1456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Производственный этап:</w:t>
      </w:r>
    </w:p>
    <w:p w14:paraId="6C3218D5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1. Прибытие работников на место работ;</w:t>
      </w:r>
    </w:p>
    <w:p w14:paraId="58EF8B4E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2. Выдача производственного задания;</w:t>
      </w:r>
    </w:p>
    <w:p w14:paraId="78C006C6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3. Проведение инструктажа по технике безопасности;</w:t>
      </w:r>
    </w:p>
    <w:p w14:paraId="79D0D928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4. Обследование исходных пунктов и закладка пунктов</w:t>
      </w:r>
    </w:p>
    <w:p w14:paraId="5C27BDDA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опорной геодезической сети;</w:t>
      </w:r>
    </w:p>
    <w:p w14:paraId="7BAB4ACE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5. Создание планово-высотных опорных геодезических сетей;</w:t>
      </w:r>
    </w:p>
    <w:p w14:paraId="7561AF47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6. Спутниковые геодезические измерения;</w:t>
      </w:r>
    </w:p>
    <w:p w14:paraId="3F8E2D1B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7. Топографическая съёмка;</w:t>
      </w:r>
    </w:p>
    <w:p w14:paraId="4C653774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Перенесение в натуру и привязка </w:t>
      </w:r>
      <w:proofErr w:type="gramStart"/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инженерно-геологических</w:t>
      </w:r>
      <w:proofErr w:type="gramEnd"/>
    </w:p>
    <w:p w14:paraId="620D4464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выработок и других точек;</w:t>
      </w:r>
    </w:p>
    <w:p w14:paraId="320595B5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9. Камеральная обработка;</w:t>
      </w:r>
    </w:p>
    <w:p w14:paraId="1B4D1161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Заключительный этап: </w:t>
      </w:r>
    </w:p>
    <w:p w14:paraId="76A07ACB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окончании выполнения поставленных задач необходимо провести ликвидационные мероприятия:</w:t>
      </w:r>
    </w:p>
    <w:p w14:paraId="0593C5AB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1. Окончательная приемка материалов работ;</w:t>
      </w:r>
    </w:p>
    <w:p w14:paraId="1112F7C8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2. Сдача оборудования;</w:t>
      </w:r>
    </w:p>
    <w:p w14:paraId="1FB87226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3. Учет затрат труда и начисление заработной платы;</w:t>
      </w:r>
    </w:p>
    <w:p w14:paraId="01FFE204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szCs w:val="28"/>
          <w:lang w:eastAsia="ru-RU"/>
        </w:rPr>
        <w:t>4. Составление и сдача технической и финансовой отчетности.</w:t>
      </w:r>
    </w:p>
    <w:p w14:paraId="508E6E7F" w14:textId="77777777" w:rsidR="00B86E49" w:rsidRPr="00B86E49" w:rsidRDefault="00B86E49" w:rsidP="00B86E49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6E49">
        <w:rPr>
          <w:rFonts w:ascii="Calibri" w:eastAsia="Calibri" w:hAnsi="Calibri" w:cs="Times New Roman"/>
          <w:sz w:val="28"/>
          <w:szCs w:val="28"/>
        </w:rPr>
        <w:br w:type="page"/>
      </w:r>
    </w:p>
    <w:p w14:paraId="0331DD14" w14:textId="77777777" w:rsidR="00B86E49" w:rsidRPr="00B86E49" w:rsidRDefault="00B86E49" w:rsidP="00B86E49">
      <w:pPr>
        <w:keepNext/>
        <w:keepLines/>
        <w:spacing w:after="0" w:line="72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</w:pPr>
      <w:bookmarkStart w:id="10" w:name="_Toc138027439"/>
      <w:r w:rsidRPr="00B86E49"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  <w:lastRenderedPageBreak/>
        <w:t>5 Особенности организации проектируемых работ</w:t>
      </w:r>
      <w:bookmarkEnd w:id="10"/>
    </w:p>
    <w:p w14:paraId="2AFAF1B4" w14:textId="77777777" w:rsidR="00B86E49" w:rsidRPr="00B86E49" w:rsidRDefault="00B86E49" w:rsidP="00B86E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Опорная геодезическая сеть должна быть создана с использованием спутниковых технологий методом построения сети согласно требованиям «Инструкции по развитию съемочного обоснования и съемке ситуации и р</w:t>
      </w:r>
      <w:r w:rsidRPr="00B86E49">
        <w:rPr>
          <w:rFonts w:ascii="Times New Roman" w:eastAsia="Calibri" w:hAnsi="Times New Roman" w:cs="Times New Roman"/>
          <w:sz w:val="28"/>
          <w:szCs w:val="28"/>
        </w:rPr>
        <w:t>е</w:t>
      </w:r>
      <w:r w:rsidRPr="00B86E49">
        <w:rPr>
          <w:rFonts w:ascii="Times New Roman" w:eastAsia="Calibri" w:hAnsi="Times New Roman" w:cs="Times New Roman"/>
          <w:sz w:val="28"/>
          <w:szCs w:val="28"/>
        </w:rPr>
        <w:t>льефа с применением глобальных навигационных спутниковых систем ГЛ</w:t>
      </w:r>
      <w:r w:rsidRPr="00B86E49">
        <w:rPr>
          <w:rFonts w:ascii="Times New Roman" w:eastAsia="Calibri" w:hAnsi="Times New Roman" w:cs="Times New Roman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sz w:val="28"/>
          <w:szCs w:val="28"/>
        </w:rPr>
        <w:t>НАСС и GPS» ГКИН</w:t>
      </w:r>
      <w:proofErr w:type="gramStart"/>
      <w:r w:rsidRPr="00B86E49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B86E49">
        <w:rPr>
          <w:rFonts w:ascii="Times New Roman" w:eastAsia="Calibri" w:hAnsi="Times New Roman" w:cs="Times New Roman"/>
          <w:sz w:val="28"/>
          <w:szCs w:val="28"/>
        </w:rPr>
        <w:t>ОНТА) – 02-262-02..</w:t>
      </w:r>
    </w:p>
    <w:p w14:paraId="78174B06" w14:textId="77777777" w:rsidR="00B86E49" w:rsidRPr="00B86E49" w:rsidRDefault="00B86E49" w:rsidP="00B86E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219C5EA" wp14:editId="31CA5183">
            <wp:extent cx="5111637" cy="359398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928" cy="359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24B5" w14:textId="77777777" w:rsidR="00B86E49" w:rsidRPr="00B86E49" w:rsidRDefault="00B86E49" w:rsidP="00B86E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DB1396" w14:textId="77777777" w:rsidR="00B86E49" w:rsidRPr="00B86E49" w:rsidRDefault="00B86E49" w:rsidP="00B86E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 xml:space="preserve"> Рисунок 3 – Технологическая схема организации работ.</w:t>
      </w:r>
    </w:p>
    <w:p w14:paraId="1F8B478C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Топографическая съемка выполняется с использованием спутниковой геодезической аппаратуры методом RTK, с соблюдением требований норм</w:t>
      </w:r>
      <w:r w:rsidRPr="00B86E49">
        <w:rPr>
          <w:rFonts w:ascii="Times New Roman" w:eastAsia="Calibri" w:hAnsi="Times New Roman" w:cs="Times New Roman"/>
          <w:sz w:val="28"/>
          <w:szCs w:val="28"/>
        </w:rPr>
        <w:t>а</w:t>
      </w:r>
      <w:r w:rsidRPr="00B86E49">
        <w:rPr>
          <w:rFonts w:ascii="Times New Roman" w:eastAsia="Calibri" w:hAnsi="Times New Roman" w:cs="Times New Roman"/>
          <w:sz w:val="28"/>
          <w:szCs w:val="28"/>
        </w:rPr>
        <w:t>тивных документов (СП 11-104-97, ГКИНП-02-033-82, ГКИН</w:t>
      </w:r>
      <w:proofErr w:type="gramStart"/>
      <w:r w:rsidRPr="00B86E49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B86E49">
        <w:rPr>
          <w:rFonts w:ascii="Times New Roman" w:eastAsia="Calibri" w:hAnsi="Times New Roman" w:cs="Times New Roman"/>
          <w:sz w:val="28"/>
          <w:szCs w:val="28"/>
        </w:rPr>
        <w:t>ОНТА)-02-262-02) и программы работ на выполнение инженерных изысканий.</w:t>
      </w:r>
    </w:p>
    <w:p w14:paraId="3D44889F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9A5EE93" wp14:editId="2DBE6208">
            <wp:extent cx="5017584" cy="62894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3414" cy="62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0F89" w14:textId="77777777" w:rsidR="00B86E49" w:rsidRPr="00B86E49" w:rsidRDefault="00B86E49" w:rsidP="00B86E49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Рисунок 4 – Технологическая схема организации работ.</w:t>
      </w:r>
    </w:p>
    <w:p w14:paraId="1372B118" w14:textId="77777777" w:rsidR="00B86E49" w:rsidRPr="00B86E49" w:rsidRDefault="00B86E49" w:rsidP="00B86E49">
      <w:pPr>
        <w:spacing w:line="259" w:lineRule="auto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200B3A5" w14:textId="77777777" w:rsidR="00B86E49" w:rsidRPr="00B86E49" w:rsidRDefault="00B86E49" w:rsidP="00B86E49">
      <w:pPr>
        <w:keepNext/>
        <w:keepLines/>
        <w:spacing w:after="0" w:line="72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</w:pPr>
      <w:bookmarkStart w:id="11" w:name="_Toc138027440"/>
      <w:r w:rsidRPr="00B86E49">
        <w:rPr>
          <w:rFonts w:ascii="Times New Roman" w:eastAsia="Calibri" w:hAnsi="Times New Roman" w:cs="Times New Roman"/>
          <w:b/>
          <w:bCs/>
          <w:color w:val="000000"/>
          <w:sz w:val="32"/>
          <w:szCs w:val="28"/>
        </w:rPr>
        <w:lastRenderedPageBreak/>
        <w:t>6  Контроль и приемка работ</w:t>
      </w:r>
      <w:bookmarkEnd w:id="11"/>
    </w:p>
    <w:p w14:paraId="5FF8972F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Контроль топографо-геодезических работ должен проводиться сист</w:t>
      </w:r>
      <w:r w:rsidRPr="00B86E49">
        <w:rPr>
          <w:rFonts w:ascii="Times New Roman" w:eastAsia="Calibri" w:hAnsi="Times New Roman" w:cs="Times New Roman"/>
          <w:sz w:val="28"/>
          <w:szCs w:val="28"/>
        </w:rPr>
        <w:t>е</w:t>
      </w:r>
      <w:r w:rsidRPr="00B86E49">
        <w:rPr>
          <w:rFonts w:ascii="Times New Roman" w:eastAsia="Calibri" w:hAnsi="Times New Roman" w:cs="Times New Roman"/>
          <w:sz w:val="28"/>
          <w:szCs w:val="28"/>
        </w:rPr>
        <w:t>матически на протяжении всего периода и охватывать весь процесс полевых и камеральных работ.</w:t>
      </w:r>
    </w:p>
    <w:p w14:paraId="5ECCC289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Контроль и приемка работ включают следующие виды: контроль в</w:t>
      </w:r>
      <w:r w:rsidRPr="00B86E49">
        <w:rPr>
          <w:rFonts w:ascii="Times New Roman" w:eastAsia="Calibri" w:hAnsi="Times New Roman" w:cs="Times New Roman"/>
          <w:sz w:val="28"/>
          <w:szCs w:val="28"/>
        </w:rPr>
        <w:t>ы</w:t>
      </w:r>
      <w:r w:rsidRPr="00B86E49">
        <w:rPr>
          <w:rFonts w:ascii="Times New Roman" w:eastAsia="Calibri" w:hAnsi="Times New Roman" w:cs="Times New Roman"/>
          <w:sz w:val="28"/>
          <w:szCs w:val="28"/>
        </w:rPr>
        <w:t>полнения полевых работ, полевая приемка выполненных работ и окончател</w:t>
      </w:r>
      <w:r w:rsidRPr="00B86E49">
        <w:rPr>
          <w:rFonts w:ascii="Times New Roman" w:eastAsia="Calibri" w:hAnsi="Times New Roman" w:cs="Times New Roman"/>
          <w:sz w:val="28"/>
          <w:szCs w:val="28"/>
        </w:rPr>
        <w:t>ь</w:t>
      </w:r>
      <w:r w:rsidRPr="00B86E49">
        <w:rPr>
          <w:rFonts w:ascii="Times New Roman" w:eastAsia="Calibri" w:hAnsi="Times New Roman" w:cs="Times New Roman"/>
          <w:sz w:val="28"/>
          <w:szCs w:val="28"/>
        </w:rPr>
        <w:t>ная сдача работ начальником партии.</w:t>
      </w:r>
    </w:p>
    <w:p w14:paraId="704FE127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Контроль полноты, качества и достоверности материалов изысканий осуществляется согласно требованиям СП 11-104-97 и «Инструкцией о п</w:t>
      </w:r>
      <w:r w:rsidRPr="00B86E49">
        <w:rPr>
          <w:rFonts w:ascii="Times New Roman" w:eastAsia="Calibri" w:hAnsi="Times New Roman" w:cs="Times New Roman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sz w:val="28"/>
          <w:szCs w:val="28"/>
        </w:rPr>
        <w:t>рядке контроля и приемки геодезических работ, топографических и карт</w:t>
      </w:r>
      <w:r w:rsidRPr="00B86E49">
        <w:rPr>
          <w:rFonts w:ascii="Times New Roman" w:eastAsia="Calibri" w:hAnsi="Times New Roman" w:cs="Times New Roman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sz w:val="28"/>
          <w:szCs w:val="28"/>
        </w:rPr>
        <w:t>графических работ» ГКИНП (ГНТА)-17-004-99.</w:t>
      </w:r>
    </w:p>
    <w:p w14:paraId="437D77C6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Самоконтроль производится каждым исполнителем работ и заключае</w:t>
      </w:r>
      <w:r w:rsidRPr="00B86E49">
        <w:rPr>
          <w:rFonts w:ascii="Times New Roman" w:eastAsia="Calibri" w:hAnsi="Times New Roman" w:cs="Times New Roman"/>
          <w:sz w:val="28"/>
          <w:szCs w:val="28"/>
        </w:rPr>
        <w:t>т</w:t>
      </w:r>
      <w:r w:rsidRPr="00B86E49">
        <w:rPr>
          <w:rFonts w:ascii="Times New Roman" w:eastAsia="Calibri" w:hAnsi="Times New Roman" w:cs="Times New Roman"/>
          <w:sz w:val="28"/>
          <w:szCs w:val="28"/>
        </w:rPr>
        <w:t>ся в производстве контрольных вычислений в полевых журналах, подсчете угловых, линейных и высотных невязок в сетях и ходах, систематических проверках приборов и инструментов и т.п.</w:t>
      </w:r>
    </w:p>
    <w:p w14:paraId="3F68C245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Начальником партии проверяется соблюдение требований технических инструкций и заданий, правил ведения полевой документации, эксплуатации оборудования и приборов, сроков выполнения работ.</w:t>
      </w:r>
    </w:p>
    <w:p w14:paraId="30F194A7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 xml:space="preserve">Полевой контроль работ исполнителей заключается в предварительном просмотре материалов и в производстве инструментальных проверок на местности методом </w:t>
      </w:r>
      <w:proofErr w:type="spellStart"/>
      <w:r w:rsidRPr="00B86E49">
        <w:rPr>
          <w:rFonts w:ascii="Times New Roman" w:eastAsia="Calibri" w:hAnsi="Times New Roman" w:cs="Times New Roman"/>
          <w:sz w:val="28"/>
          <w:szCs w:val="28"/>
        </w:rPr>
        <w:t>проложения</w:t>
      </w:r>
      <w:proofErr w:type="spellEnd"/>
      <w:r w:rsidRPr="00B86E49">
        <w:rPr>
          <w:rFonts w:ascii="Times New Roman" w:eastAsia="Calibri" w:hAnsi="Times New Roman" w:cs="Times New Roman"/>
          <w:sz w:val="28"/>
          <w:szCs w:val="28"/>
        </w:rPr>
        <w:t xml:space="preserve"> контрольных теодолитных и нивелирных ходов, а также взятием контрольных съемочных точек. По результатам пр</w:t>
      </w:r>
      <w:r w:rsidRPr="00B86E49">
        <w:rPr>
          <w:rFonts w:ascii="Times New Roman" w:eastAsia="Calibri" w:hAnsi="Times New Roman" w:cs="Times New Roman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sz w:val="28"/>
          <w:szCs w:val="28"/>
        </w:rPr>
        <w:t>верки составляется акт полевого контроля и приемки топографо-геодезических работ. Контроль и приемка камеральных работ включаются следующие виды: передача инженерно-топографических планов в редакто</w:t>
      </w:r>
      <w:r w:rsidRPr="00B86E49">
        <w:rPr>
          <w:rFonts w:ascii="Times New Roman" w:eastAsia="Calibri" w:hAnsi="Times New Roman" w:cs="Times New Roman"/>
          <w:sz w:val="28"/>
          <w:szCs w:val="28"/>
        </w:rPr>
        <w:t>р</w:t>
      </w:r>
      <w:r w:rsidRPr="00B86E49">
        <w:rPr>
          <w:rFonts w:ascii="Times New Roman" w:eastAsia="Calibri" w:hAnsi="Times New Roman" w:cs="Times New Roman"/>
          <w:sz w:val="28"/>
          <w:szCs w:val="28"/>
        </w:rPr>
        <w:t>скую группу для проверки полноты и достоверности данных, составление замечаний и выдача их исполнителям для устранения, окончательная прие</w:t>
      </w:r>
      <w:r w:rsidRPr="00B86E49">
        <w:rPr>
          <w:rFonts w:ascii="Times New Roman" w:eastAsia="Calibri" w:hAnsi="Times New Roman" w:cs="Times New Roman"/>
          <w:sz w:val="28"/>
          <w:szCs w:val="28"/>
        </w:rPr>
        <w:t>м</w:t>
      </w:r>
      <w:r w:rsidRPr="00B86E49">
        <w:rPr>
          <w:rFonts w:ascii="Times New Roman" w:eastAsia="Calibri" w:hAnsi="Times New Roman" w:cs="Times New Roman"/>
          <w:sz w:val="28"/>
          <w:szCs w:val="28"/>
        </w:rPr>
        <w:t>ка исправленных материалов.</w:t>
      </w:r>
    </w:p>
    <w:p w14:paraId="3EE09E5D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lastRenderedPageBreak/>
        <w:t>Комплекс проведенных мероприятий по контролю и приемке работ выполняется в соответствии с разработанной и принятой в организации с</w:t>
      </w:r>
      <w:r w:rsidRPr="00B86E49">
        <w:rPr>
          <w:rFonts w:ascii="Times New Roman" w:eastAsia="Calibri" w:hAnsi="Times New Roman" w:cs="Times New Roman"/>
          <w:sz w:val="28"/>
          <w:szCs w:val="28"/>
        </w:rPr>
        <w:t>и</w:t>
      </w:r>
      <w:r w:rsidRPr="00B86E49">
        <w:rPr>
          <w:rFonts w:ascii="Times New Roman" w:eastAsia="Calibri" w:hAnsi="Times New Roman" w:cs="Times New Roman"/>
          <w:sz w:val="28"/>
          <w:szCs w:val="28"/>
        </w:rPr>
        <w:t>стемой внутреннего контроля качества.</w:t>
      </w:r>
    </w:p>
    <w:p w14:paraId="4A282B81" w14:textId="77777777" w:rsidR="00B86E49" w:rsidRPr="00B86E49" w:rsidRDefault="00B86E49" w:rsidP="00B86E49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32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В результате проведенного внутреннего и внешнего контроля и прие</w:t>
      </w:r>
      <w:r w:rsidRPr="00B86E49">
        <w:rPr>
          <w:rFonts w:ascii="Times New Roman" w:eastAsia="Calibri" w:hAnsi="Times New Roman" w:cs="Times New Roman"/>
          <w:sz w:val="28"/>
          <w:szCs w:val="28"/>
        </w:rPr>
        <w:t>м</w:t>
      </w:r>
      <w:r w:rsidRPr="00B86E49">
        <w:rPr>
          <w:rFonts w:ascii="Times New Roman" w:eastAsia="Calibri" w:hAnsi="Times New Roman" w:cs="Times New Roman"/>
          <w:sz w:val="28"/>
          <w:szCs w:val="28"/>
        </w:rPr>
        <w:t>ки устанавливается, что топографо-геодезические работы выполнены в соо</w:t>
      </w:r>
      <w:r w:rsidRPr="00B86E49">
        <w:rPr>
          <w:rFonts w:ascii="Times New Roman" w:eastAsia="Calibri" w:hAnsi="Times New Roman" w:cs="Times New Roman"/>
          <w:sz w:val="28"/>
          <w:szCs w:val="28"/>
        </w:rPr>
        <w:t>т</w:t>
      </w:r>
      <w:r w:rsidRPr="00B86E49">
        <w:rPr>
          <w:rFonts w:ascii="Times New Roman" w:eastAsia="Calibri" w:hAnsi="Times New Roman" w:cs="Times New Roman"/>
          <w:sz w:val="28"/>
          <w:szCs w:val="28"/>
        </w:rPr>
        <w:t>ветствии с требованиями действующих нормативных документов, Заданием заказчика и Программой работ.</w:t>
      </w:r>
    </w:p>
    <w:p w14:paraId="731C191D" w14:textId="77777777" w:rsidR="00E52EA4" w:rsidRPr="00986932" w:rsidRDefault="00E52EA4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F2EC99" w14:textId="2872E939" w:rsid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6.2 </w:t>
      </w:r>
      <w:r w:rsidRPr="00986932">
        <w:rPr>
          <w:rFonts w:ascii="Times New Roman" w:eastAsia="Calibri" w:hAnsi="Times New Roman" w:cs="Times New Roman"/>
          <w:sz w:val="28"/>
          <w:szCs w:val="28"/>
        </w:rPr>
        <w:t>Расчетно-сметная часть.</w:t>
      </w:r>
    </w:p>
    <w:p w14:paraId="1A9AEEA3" w14:textId="77777777" w:rsidR="00B86E49" w:rsidRDefault="00B86E49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D916CD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Расчет сметы выполнен согласно действующим сборникам цен в с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стеме проектирования инженерных работ:</w:t>
      </w:r>
    </w:p>
    <w:p w14:paraId="124C9CE7" w14:textId="77777777" w:rsidR="00B86E49" w:rsidRPr="00B86E49" w:rsidRDefault="00B86E49" w:rsidP="00B86E49">
      <w:pPr>
        <w:widowControl w:val="0"/>
        <w:numPr>
          <w:ilvl w:val="0"/>
          <w:numId w:val="1"/>
        </w:numPr>
        <w:tabs>
          <w:tab w:val="num" w:pos="1379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СиЦ-01-01 «Справочник базовых цен на инженерные изыскания для строительства», 2004 г. </w:t>
      </w:r>
    </w:p>
    <w:p w14:paraId="202C0903" w14:textId="77777777" w:rsidR="00B86E49" w:rsidRPr="00B86E49" w:rsidRDefault="00B86E49" w:rsidP="00B86E49">
      <w:pPr>
        <w:widowControl w:val="0"/>
        <w:numPr>
          <w:ilvl w:val="0"/>
          <w:numId w:val="1"/>
        </w:numPr>
        <w:tabs>
          <w:tab w:val="num" w:pos="136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СиЦ-01-02 «Инженерно-геодезические изыскания при строител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стве и эксплуатации здании и сооружении», 2006 г. </w:t>
      </w:r>
    </w:p>
    <w:p w14:paraId="54626951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Цены рассчитаны в уровне сметно-нормативной базы на 01.01.2001 по условиям оплаты труда инженерно-технических работников и рабочих, ст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имости материалов и услуг, а также размеров амортизационных отчислений по основным фондам, в соответствии с "Методическими рекомендациями по составу и учету затрат, включаемых в себестоимость проектной и изыск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тельской продукции (работ, услуг) для строительства и формирования ф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нансовых результатов", утвержденных Госстроем России письмом от 06.04.1994 г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. № БЕ-19-10/9 с учетом изменений и дополнений, предусмо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ренных постановлением Правительства Российской Федерации от 01.07.1995 г. № 661.</w:t>
      </w:r>
    </w:p>
    <w:p w14:paraId="5E6F2F3A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Цены по камеральной обработке материалов изысканий в экспедиц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онных условиях с выплатой работникам полевого довольствия или команд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ровочных к ценам на эти работы применяется коэффициент 1,15 (общ</w:t>
      </w: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к.п.14).</w:t>
      </w:r>
    </w:p>
    <w:p w14:paraId="6A73A600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Цены по камеральной обработке материалов изысканий предусмотрены для выполнения их в условиях стационара без выплаты работникам команд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ровочных или производственного довольствия. Так как камеральные и карт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графические работы будут выполняться с применением компьютерных те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х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нологий, то к стоимости соответствующих работ применяется коэффициент 1,2 (общ</w:t>
      </w: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к</w:t>
      </w:r>
      <w:proofErr w:type="spell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. п. 15-д).</w:t>
      </w:r>
    </w:p>
    <w:p w14:paraId="71B43759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Цены на расходы по внутреннему транспорту, связанные с перевозкой изыскателей, оборудования и материалов от места базирования изыскател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ской организации до участка изысканий и обратно, а также непосредственно на участке работ приведены в таблице 4 в процентах сметной стоимости п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левых изыскательских работ, а также выполняемых в условиях полевого л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геря камеральных работ, включая расходы по содержанию изыскательских баз, радиостанций, а также монтажу, демонтажу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 содержанию изыскател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ского оборудования, определяемые по ценам таблиц 69 и 70.</w:t>
      </w:r>
      <w:proofErr w:type="gramEnd"/>
    </w:p>
    <w:p w14:paraId="29BC3A02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Цены на расходы по внешнему транспорту, связанные с проездом р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ботников и перевозкой изыскательского оборудования и грузов от постоя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ного местонахождения организации, выполняющей изыскания, до базы изыскательской экспедиции и обратно, приведены в таблице 5 в процентах сметной стоимости полевых изыскательских работ, а также выполняемых в экспедиционных условиях камеральных, включая расходы по внутреннему транспорту, приведенные в таблице 4 (за исключением расходов, предусмо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ренных примечанием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1 таблицы 4), а также расходы по содержанию баз и р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диостанций, монтажу, демонтажу и содержанию изыскательского оборуд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вания.</w:t>
      </w:r>
    </w:p>
    <w:p w14:paraId="350A2F20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В смете, предусматриваются дополнительные расходы на работы и услуги, а также непредвиденные расходы в размере не менее 10% от сметной стоимости изыскательских работ.</w:t>
      </w:r>
    </w:p>
    <w:p w14:paraId="62BEB4A4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Также учтены расходы </w:t>
      </w: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на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4924E57F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- составление программы по геодезическим работам;</w:t>
      </w:r>
    </w:p>
    <w:p w14:paraId="278524E3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- составление технического отчета по геодезическим работам;</w:t>
      </w:r>
    </w:p>
    <w:p w14:paraId="39E4D395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- организационно-ликвидационные мероприятия;</w:t>
      </w:r>
    </w:p>
    <w:p w14:paraId="1A95E109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- НДС.</w:t>
      </w:r>
    </w:p>
    <w:p w14:paraId="02E6CAF3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Цены на создание (развитие) планово-высотных опорных геодезич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ских сетей приведены в таблице 8 и учитывают расходы на выполнение сл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дующих работ: составление программы работ; рекогносцировка местности; изготовление и закладка центров геодезических пунктов; измерение углов, линий и превышений; составление карточек привязки пунктов, проверка и обработка полевых журналов; окончательная камеральная обработка полевых материалов с составлением схем сети, каталогов координат и высот;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подг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товка и выпуск необходимых отчетных материалов. Стоимость производства измерений без закладки центров и реперов определяется по ценам на полевые работы с применением коэффициента 0,7 для плановой опорной сети и с применением коэффициента 0,4 для высотной.</w:t>
      </w:r>
    </w:p>
    <w:p w14:paraId="6B0473FD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Цены на выполнение необходимых работ определяются в зависимости от следующих категорий:</w:t>
      </w:r>
    </w:p>
    <w:p w14:paraId="24E29518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- категория сложности условий выполнения отдельных видов геодез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ческих наблюдений;</w:t>
      </w:r>
    </w:p>
    <w:p w14:paraId="237E7E94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- категория сложности местности;</w:t>
      </w:r>
    </w:p>
    <w:p w14:paraId="46CACAD5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- категория грунтов.</w:t>
      </w:r>
    </w:p>
    <w:p w14:paraId="6CD429C3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вышеуказанных категорий приведено в действующем сбо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нике цен в системе проектирования инженерных работ. СиЦ-01-02 «Инж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нерно-геодезические изыскания при строительстве и эксплуатации зданий и сооружений», 2006 г.</w:t>
      </w:r>
    </w:p>
    <w:p w14:paraId="22531C9F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К стоимости работ применяются повышающие коэффициенты при необходимости выполнения камеральных и картографических работ с пр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и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менением компьютерных технологий, к стоимости соответствующих работ применяется коэффициент 1,2.</w:t>
      </w:r>
    </w:p>
    <w:p w14:paraId="697DC01F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 xml:space="preserve">Расходы по внешнему транспорту, связанные с проездом работников и перевозкой изыскательского оборудования и грузов от местонахождения 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lastRenderedPageBreak/>
        <w:t>организации, выполняющей изыскания, до участка и обратно, определяются в процентах от сметной стоимости полевых работ и составляют 36,4%.</w:t>
      </w:r>
    </w:p>
    <w:p w14:paraId="18406697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Расходы по организации и ликвидации работ на объекте определяются в размере 6% от сметной стоимости полевых работ.</w:t>
      </w:r>
    </w:p>
    <w:p w14:paraId="79AC75F6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В смете, прилагаемой к договору, предусматриваются дополнител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ь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ные расходы на работы и услуги, а также непредвиденные расходы в размере не менее 10% от сметной стоимости изыскательских работ.</w:t>
      </w:r>
    </w:p>
    <w:p w14:paraId="683646AA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Приведены базовые цены на различные вспомогательные работы, св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я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занные с геодезическим сопровождением строительства зданий и сооруж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ний технический осмотр грунтовых реперов, определение координат пун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к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тов, выполнение камеральных работ с применением компьютерных технол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гий.</w:t>
      </w:r>
    </w:p>
    <w:p w14:paraId="0541E1F8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Ценами на геодезическое сопровождение при производстве инжене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р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ных изысканий учтены расходы на следующие виды работ:</w:t>
      </w:r>
    </w:p>
    <w:p w14:paraId="4B86A462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Создание планово-высотного обоснования;</w:t>
      </w:r>
    </w:p>
    <w:p w14:paraId="075D33C6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Создание инженерно-топографического плана;</w:t>
      </w:r>
    </w:p>
    <w:p w14:paraId="1D97E330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Планово-высотная привязка геологических выработок;</w:t>
      </w:r>
    </w:p>
    <w:p w14:paraId="66F35B03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Составление сметы;</w:t>
      </w:r>
    </w:p>
    <w:p w14:paraId="20F7733C" w14:textId="77777777" w:rsidR="00B86E49" w:rsidRPr="00B86E49" w:rsidRDefault="00B86E49" w:rsidP="00B86E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</w:rPr>
        <w:t>Особые условия;</w:t>
      </w:r>
    </w:p>
    <w:p w14:paraId="500C82E9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Смета на инженерно-геодезические работы 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при производстве инжене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>р</w:t>
      </w:r>
      <w:r w:rsidRPr="00B86E49">
        <w:rPr>
          <w:rFonts w:ascii="Times New Roman" w:eastAsia="Calibri" w:hAnsi="Times New Roman" w:cs="Times New Roman"/>
          <w:color w:val="000000"/>
          <w:sz w:val="28"/>
        </w:rPr>
        <w:t xml:space="preserve">ных изысканий 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представлена в смете </w:t>
      </w:r>
      <w:r w:rsidRPr="00B86E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№ 1</w:t>
      </w: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B0714BE" w14:textId="77777777" w:rsidR="00B86E49" w:rsidRPr="00B86E49" w:rsidRDefault="00B86E49" w:rsidP="00B86E49">
      <w:pPr>
        <w:spacing w:line="259" w:lineRule="auto"/>
        <w:rPr>
          <w:rFonts w:ascii="Times New Roman" w:eastAsia="Calibri" w:hAnsi="Times New Roman" w:cs="Times New Roman"/>
          <w:b/>
          <w:sz w:val="32"/>
          <w:szCs w:val="28"/>
        </w:rPr>
      </w:pPr>
      <w:r w:rsidRPr="00B86E49">
        <w:rPr>
          <w:rFonts w:ascii="Times New Roman" w:eastAsia="Calibri" w:hAnsi="Times New Roman" w:cs="Times New Roman"/>
          <w:b/>
          <w:sz w:val="32"/>
          <w:szCs w:val="28"/>
        </w:rPr>
        <w:br w:type="page"/>
      </w:r>
    </w:p>
    <w:p w14:paraId="29B36650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Смета № 1</w:t>
      </w:r>
    </w:p>
    <w:p w14:paraId="6268C1C2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86E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 инженерно-геодезические работы</w:t>
      </w:r>
    </w:p>
    <w:p w14:paraId="67DE203E" w14:textId="77777777" w:rsidR="00B86E49" w:rsidRPr="00B86E49" w:rsidRDefault="00B86E49" w:rsidP="00B86E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Наименование объекта: реконструкция морского порта </w:t>
      </w:r>
      <w:proofErr w:type="spell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Беринговский</w:t>
      </w:r>
      <w:proofErr w:type="spell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F87D286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Стадии проектирования: Рабочая документация</w:t>
      </w:r>
    </w:p>
    <w:p w14:paraId="28A43D04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Этап, вид работ: 1 этап </w:t>
      </w:r>
    </w:p>
    <w:p w14:paraId="3FC5903B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Наименование изыскательской организации: Поляков В.А. </w:t>
      </w:r>
    </w:p>
    <w:p w14:paraId="193AEFBE" w14:textId="77777777" w:rsidR="00B86E49" w:rsidRPr="00B86E49" w:rsidRDefault="00B86E49" w:rsidP="00B86E49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Наименование организации заказчика: ДГТУ, кафедра «Геодезия»</w:t>
      </w:r>
    </w:p>
    <w:p w14:paraId="050C0A5E" w14:textId="77777777" w:rsidR="00B86E49" w:rsidRPr="00B86E49" w:rsidRDefault="00B86E49" w:rsidP="00B86E49">
      <w:pPr>
        <w:spacing w:line="360" w:lineRule="auto"/>
        <w:ind w:left="-5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Сметный расчет составлен по Справочнику базовых цен на инженерные изыскания для строительства "Инженерно-геодезические изыскания", 2004 г. (СБЦИИС-2004), справочнику базовых цен на инженерные изыскания для строительства "Инженерно-геодезические изыскания при строительстве и эксплуатации зданий и сооружений", 2006 г</w:t>
      </w:r>
      <w:proofErr w:type="gramStart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.(</w:t>
      </w:r>
      <w:proofErr w:type="gramEnd"/>
      <w:r w:rsidRPr="00B86E49">
        <w:rPr>
          <w:rFonts w:ascii="Times New Roman" w:eastAsia="Calibri" w:hAnsi="Times New Roman" w:cs="Times New Roman"/>
          <w:color w:val="000000"/>
          <w:sz w:val="28"/>
          <w:szCs w:val="28"/>
        </w:rPr>
        <w:t>СБЦИИС-2006)</w:t>
      </w:r>
    </w:p>
    <w:tbl>
      <w:tblPr>
        <w:tblW w:w="8539" w:type="dxa"/>
        <w:tblInd w:w="93" w:type="dxa"/>
        <w:tblLook w:val="04A0" w:firstRow="1" w:lastRow="0" w:firstColumn="1" w:lastColumn="0" w:noHBand="0" w:noVBand="1"/>
      </w:tblPr>
      <w:tblGrid>
        <w:gridCol w:w="2195"/>
        <w:gridCol w:w="1628"/>
        <w:gridCol w:w="1500"/>
        <w:gridCol w:w="1208"/>
        <w:gridCol w:w="1409"/>
        <w:gridCol w:w="1537"/>
      </w:tblGrid>
      <w:tr w:rsidR="00B86E49" w:rsidRPr="00B86E49" w14:paraId="3BA594C2" w14:textId="77777777" w:rsidTr="00A4711B">
        <w:trPr>
          <w:trHeight w:val="3218"/>
        </w:trPr>
        <w:tc>
          <w:tcPr>
            <w:tcW w:w="23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9F6706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 Создание пл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новой опорной геодезической с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ти 2 разряда с и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пользованием спутниковой ге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дезической сист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мы (к=1.30/1.20)</w:t>
            </w:r>
          </w:p>
        </w:tc>
        <w:tc>
          <w:tcPr>
            <w:tcW w:w="17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E43A285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т.8 п.1</w:t>
            </w:r>
          </w:p>
        </w:tc>
        <w:tc>
          <w:tcPr>
            <w:tcW w:w="16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3BEA680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пункт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40662B5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5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40563F1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6426/2538</w:t>
            </w:r>
          </w:p>
        </w:tc>
        <w:tc>
          <w:tcPr>
            <w:tcW w:w="16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DD7D22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83538/30456</w:t>
            </w:r>
          </w:p>
        </w:tc>
      </w:tr>
      <w:tr w:rsidR="00B86E49" w:rsidRPr="00B86E49" w14:paraId="3FF1A789" w14:textId="77777777" w:rsidTr="00A4711B">
        <w:trPr>
          <w:trHeight w:val="286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A489C9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 Создание в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ы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сотной опорной геодезической с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ти IV класса с и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пользованием спутниковой ге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дезической сист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мы (к=0.40/1.20)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EACE71D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табл.8 п.4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2B003A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пункт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EB48FDB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FFF95C9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1418/378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B21EF99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5672/4536</w:t>
            </w:r>
          </w:p>
        </w:tc>
      </w:tr>
      <w:tr w:rsidR="00B86E49" w:rsidRPr="00B86E49" w14:paraId="55AD3597" w14:textId="77777777" w:rsidTr="00A4711B">
        <w:trPr>
          <w:trHeight w:val="223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4B4FC46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3. Создание инж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нерно-топографического плана незастрое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ная территория М 1:500, сеч</w:t>
            </w:r>
            <w:proofErr w:type="gramStart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proofErr w:type="gramEnd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</w:t>
            </w:r>
            <w:proofErr w:type="gramEnd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ельефа 0.5 м (к=1.75/1.30)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E3EEA8A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табл.9 п.5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EB87331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га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5280E72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38.12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CBEF7C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2432/589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533F791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210910/35026</w:t>
            </w:r>
          </w:p>
        </w:tc>
      </w:tr>
      <w:tr w:rsidR="00B86E49" w:rsidRPr="00B86E49" w14:paraId="59749F27" w14:textId="77777777" w:rsidTr="00A4711B">
        <w:trPr>
          <w:trHeight w:val="223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0EDB95E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 Создание инж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нерно-топографического плана застроенная территория М 1:500, сеч</w:t>
            </w:r>
            <w:proofErr w:type="gramStart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proofErr w:type="gramEnd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</w:t>
            </w:r>
            <w:proofErr w:type="gramEnd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ельефа 0.5 м (к=1.75/1.75)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ED5158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табл.9 п.5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D568319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га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F01FB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4.33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8FE5E58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3284/1067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17610EF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32350/9702</w:t>
            </w:r>
          </w:p>
        </w:tc>
      </w:tr>
      <w:tr w:rsidR="00B86E49" w:rsidRPr="00B86E49" w14:paraId="72542935" w14:textId="77777777" w:rsidTr="00A4711B">
        <w:trPr>
          <w:trHeight w:val="97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0A7E98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 Изготовление и закладка центров на глубину (к=1.20)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FA78ED9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табл.46 п.2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A1FD773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знак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2992E98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99D5291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4278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37533E1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20534</w:t>
            </w:r>
          </w:p>
        </w:tc>
      </w:tr>
      <w:tr w:rsidR="00B86E49" w:rsidRPr="00B86E49" w14:paraId="077ED58A" w14:textId="77777777" w:rsidTr="00A4711B">
        <w:trPr>
          <w:trHeight w:val="1920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1BDDACE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6. Планово-высотная привязка геологических в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ы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работок при ра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стоянии от 100 до 200 м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B7FD0C1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табл.48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782D4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1 </w:t>
            </w:r>
            <w:proofErr w:type="spellStart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скв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6D6989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27692D3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9EB6B43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6048</w:t>
            </w:r>
          </w:p>
        </w:tc>
      </w:tr>
      <w:tr w:rsidR="00B86E49" w:rsidRPr="00B86E49" w14:paraId="3315BD2D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D2CDB3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                                                                  0.85*сумма полевых работ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2A193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305194.7092</w:t>
            </w:r>
          </w:p>
        </w:tc>
      </w:tr>
      <w:tr w:rsidR="00B86E49" w:rsidRPr="00B86E49" w14:paraId="3F8B5D95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40746A8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                                                             1.2*сумма камеральных работ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2E76A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95664.4942</w:t>
            </w:r>
          </w:p>
        </w:tc>
      </w:tr>
      <w:tr w:rsidR="00B86E49" w:rsidRPr="00B86E49" w14:paraId="4BA7CBC0" w14:textId="77777777" w:rsidTr="00A4711B">
        <w:trPr>
          <w:trHeight w:val="66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091E057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 Расходы на внешний тран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порт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75840D2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табл.5 п.6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FBBA29C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C5A3136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B1EA5E0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36,4 %от (7)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CE8A98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111090.8741</w:t>
            </w:r>
          </w:p>
        </w:tc>
      </w:tr>
      <w:tr w:rsidR="00B86E49" w:rsidRPr="00B86E49" w14:paraId="4C200116" w14:textId="77777777" w:rsidTr="00A4711B">
        <w:trPr>
          <w:trHeight w:val="97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F40591E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  <w:proofErr w:type="gramStart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О</w:t>
            </w:r>
            <w:proofErr w:type="gramEnd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рганизацио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 – ликвидацио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ные расходы 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2A7C1F7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СБЦИИС-01-02, табл.78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8C91A7D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объект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60A0D9E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B948EE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6%от(7)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2FA6D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18311.6825</w:t>
            </w:r>
          </w:p>
        </w:tc>
      </w:tr>
      <w:tr w:rsidR="00B86E49" w:rsidRPr="00B86E49" w14:paraId="291BF485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2D67C6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                                                                                    Сумма работ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6EC22B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129402.5567</w:t>
            </w:r>
          </w:p>
        </w:tc>
      </w:tr>
      <w:tr w:rsidR="00B86E49" w:rsidRPr="00B86E49" w14:paraId="050A40FF" w14:textId="77777777" w:rsidTr="00A4711B">
        <w:trPr>
          <w:trHeight w:val="345"/>
        </w:trPr>
        <w:tc>
          <w:tcPr>
            <w:tcW w:w="2380" w:type="dxa"/>
            <w:vMerge w:val="restart"/>
            <w:tcBorders>
              <w:top w:val="nil"/>
              <w:left w:val="single" w:sz="8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0805754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 Составление программы работ</w:t>
            </w:r>
          </w:p>
        </w:tc>
        <w:tc>
          <w:tcPr>
            <w:tcW w:w="176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6A2F028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СБЦИИС-01-01, табл.78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3E402A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D47800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B06D2ED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8800+2,5%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D68DCA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18821.4801</w:t>
            </w:r>
          </w:p>
        </w:tc>
      </w:tr>
      <w:tr w:rsidR="00B86E49" w:rsidRPr="00B86E49" w14:paraId="5428724A" w14:textId="77777777" w:rsidTr="00A4711B">
        <w:trPr>
          <w:trHeight w:val="345"/>
        </w:trPr>
        <w:tc>
          <w:tcPr>
            <w:tcW w:w="2380" w:type="dxa"/>
            <w:vMerge/>
            <w:tcBorders>
              <w:top w:val="nil"/>
              <w:left w:val="single" w:sz="8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56C3C78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458AC85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8DF5DEE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программа</w:t>
            </w:r>
          </w:p>
        </w:tc>
        <w:tc>
          <w:tcPr>
            <w:tcW w:w="130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C2357B7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2E8E2AB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4B4C9622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B86E49" w:rsidRPr="00B86E49" w14:paraId="63176A45" w14:textId="77777777" w:rsidTr="00A4711B">
        <w:trPr>
          <w:trHeight w:val="66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EB555DA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 Составление технического о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</w:t>
            </w: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чета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DAB6548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СБЦИИС-01-02, табл.79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3597A3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1отчет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AB32C0A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6AD1FC0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17500+3.5%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A7D15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31530.0721</w:t>
            </w:r>
          </w:p>
        </w:tc>
      </w:tr>
      <w:tr w:rsidR="00B86E49" w:rsidRPr="00B86E49" w14:paraId="316D8E1B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1454CD95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       Итого: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5F91EB" w14:textId="77777777" w:rsidR="00B86E49" w:rsidRPr="00B86E49" w:rsidRDefault="00B86E49" w:rsidP="00B86E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580613.3122</w:t>
            </w:r>
          </w:p>
        </w:tc>
      </w:tr>
      <w:tr w:rsidR="00B86E49" w:rsidRPr="00B86E49" w14:paraId="74D837E3" w14:textId="77777777" w:rsidTr="00A4711B">
        <w:trPr>
          <w:trHeight w:val="345"/>
        </w:trPr>
        <w:tc>
          <w:tcPr>
            <w:tcW w:w="7060" w:type="dxa"/>
            <w:gridSpan w:val="4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2F18251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    Письмо Минстроя России от 02.05.2023 № 24756-ИФ/09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6213578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К=5.43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0D007B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3152730.285</w:t>
            </w:r>
          </w:p>
        </w:tc>
      </w:tr>
      <w:tr w:rsidR="00B86E49" w:rsidRPr="00B86E49" w14:paraId="2E5AAA2E" w14:textId="77777777" w:rsidTr="00A4711B">
        <w:trPr>
          <w:trHeight w:val="345"/>
        </w:trPr>
        <w:tc>
          <w:tcPr>
            <w:tcW w:w="7060" w:type="dxa"/>
            <w:gridSpan w:val="4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5E4EB10" w14:textId="77777777" w:rsidR="00B86E49" w:rsidRPr="00B86E49" w:rsidRDefault="00B86E49" w:rsidP="00B86E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                                                                                    НДС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A1A985B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53C93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630546.057</w:t>
            </w:r>
          </w:p>
        </w:tc>
      </w:tr>
      <w:tr w:rsidR="00B86E49" w:rsidRPr="00B86E49" w14:paraId="4F778578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73F7BD4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  <w:proofErr w:type="gramStart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                                                                             И</w:t>
            </w:r>
            <w:proofErr w:type="gramEnd"/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того по смете: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7E5B0C" w14:textId="77777777" w:rsidR="00B86E49" w:rsidRPr="00B86E49" w:rsidRDefault="00B86E49" w:rsidP="00B86E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86E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3783276.342</w:t>
            </w:r>
          </w:p>
        </w:tc>
      </w:tr>
    </w:tbl>
    <w:p w14:paraId="37482995" w14:textId="77777777" w:rsidR="00B86E49" w:rsidRPr="00B86E49" w:rsidRDefault="00B86E49" w:rsidP="00B86E49">
      <w:pPr>
        <w:rPr>
          <w:rFonts w:ascii="Calibri" w:eastAsia="Calibri" w:hAnsi="Calibri" w:cs="Times New Roman"/>
        </w:rPr>
      </w:pPr>
    </w:p>
    <w:p w14:paraId="666FFC90" w14:textId="77777777" w:rsidR="00B86E49" w:rsidRPr="00B86E49" w:rsidRDefault="00B86E49" w:rsidP="00B86E4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lang w:eastAsia="ru-RU"/>
        </w:rPr>
      </w:pPr>
      <w:r w:rsidRPr="00B86E49">
        <w:rPr>
          <w:rFonts w:ascii="Times New Roman" w:eastAsia="Times New Roman" w:hAnsi="Times New Roman" w:cs="Times New Roman"/>
          <w:sz w:val="28"/>
          <w:lang w:eastAsia="ru-RU"/>
        </w:rPr>
        <w:lastRenderedPageBreak/>
        <w:t>Составил:</w:t>
      </w:r>
      <w:r w:rsidRPr="00B86E49">
        <w:rPr>
          <w:rFonts w:ascii="Times New Roman" w:eastAsia="Times New Roman" w:hAnsi="Times New Roman" w:cs="Times New Roman"/>
          <w:sz w:val="28"/>
          <w:lang w:eastAsia="ru-RU"/>
        </w:rPr>
        <w:tab/>
        <w:t>Поляков В.А.</w:t>
      </w:r>
    </w:p>
    <w:p w14:paraId="71390C6E" w14:textId="77777777" w:rsidR="00B86E49" w:rsidRPr="00B86E49" w:rsidRDefault="00B86E49" w:rsidP="00B86E49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B86E49">
        <w:rPr>
          <w:rFonts w:ascii="Times New Roman" w:eastAsia="Calibri" w:hAnsi="Times New Roman" w:cs="Times New Roman"/>
          <w:sz w:val="28"/>
          <w:szCs w:val="28"/>
        </w:rPr>
        <w:t>Расчет сметы выполнен согласно действующим сборникам цен в системе проектирования инженерных работ.</w:t>
      </w:r>
    </w:p>
    <w:p w14:paraId="44C1AE25" w14:textId="77777777" w:rsidR="00B86E49" w:rsidRPr="00986932" w:rsidRDefault="00B86E49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26BA969" w14:textId="5B69F34A" w:rsidR="00986932" w:rsidRDefault="00986932" w:rsidP="00986932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7 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Безопасность и </w:t>
      </w:r>
      <w:proofErr w:type="spellStart"/>
      <w:r w:rsidRPr="00986932">
        <w:rPr>
          <w:rFonts w:ascii="Times New Roman" w:eastAsia="Calibri" w:hAnsi="Times New Roman" w:cs="Times New Roman"/>
          <w:sz w:val="28"/>
          <w:szCs w:val="28"/>
        </w:rPr>
        <w:t>экологичность</w:t>
      </w:r>
      <w:proofErr w:type="spellEnd"/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 проекта: </w:t>
      </w:r>
    </w:p>
    <w:p w14:paraId="674EF67C" w14:textId="0AA757F2" w:rsidR="00986932" w:rsidRDefault="00986932" w:rsidP="00271575">
      <w:pPr>
        <w:shd w:val="clear" w:color="auto" w:fill="92D05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7.1 </w:t>
      </w:r>
      <w:r w:rsidRPr="00986932">
        <w:rPr>
          <w:rFonts w:ascii="Times New Roman" w:eastAsia="Calibri" w:hAnsi="Times New Roman" w:cs="Times New Roman"/>
          <w:sz w:val="28"/>
          <w:szCs w:val="28"/>
        </w:rPr>
        <w:t>Задачи по обеспечению безопасной деятельности человека в произво</w:t>
      </w:r>
      <w:r w:rsidRPr="00986932">
        <w:rPr>
          <w:rFonts w:ascii="Times New Roman" w:eastAsia="Calibri" w:hAnsi="Times New Roman" w:cs="Times New Roman"/>
          <w:sz w:val="28"/>
          <w:szCs w:val="28"/>
        </w:rPr>
        <w:t>д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ственной и природной средах. </w:t>
      </w:r>
      <w:proofErr w:type="gramEnd"/>
    </w:p>
    <w:p w14:paraId="00C1C739" w14:textId="77777777" w:rsidR="007E1C99" w:rsidRDefault="007E1C99" w:rsidP="007E1C99">
      <w:p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E1C99">
        <w:rPr>
          <w:rFonts w:ascii="Times New Roman" w:eastAsia="Calibri" w:hAnsi="Times New Roman" w:cs="Times New Roman"/>
          <w:sz w:val="28"/>
          <w:szCs w:val="28"/>
        </w:rPr>
        <w:t>Один из важных аспектов дипломного проекта касается обеспечения бе</w:t>
      </w:r>
      <w:r w:rsidRPr="007E1C99">
        <w:rPr>
          <w:rFonts w:ascii="Times New Roman" w:eastAsia="Calibri" w:hAnsi="Times New Roman" w:cs="Times New Roman"/>
          <w:sz w:val="28"/>
          <w:szCs w:val="28"/>
        </w:rPr>
        <w:t>з</w:t>
      </w:r>
      <w:r w:rsidRPr="007E1C99">
        <w:rPr>
          <w:rFonts w:ascii="Times New Roman" w:eastAsia="Calibri" w:hAnsi="Times New Roman" w:cs="Times New Roman"/>
          <w:sz w:val="28"/>
          <w:szCs w:val="28"/>
        </w:rPr>
        <w:t xml:space="preserve">опасности </w:t>
      </w:r>
      <w:proofErr w:type="gramStart"/>
      <w:r w:rsidRPr="007E1C99">
        <w:rPr>
          <w:rFonts w:ascii="Times New Roman" w:eastAsia="Calibri" w:hAnsi="Times New Roman" w:cs="Times New Roman"/>
          <w:sz w:val="28"/>
          <w:szCs w:val="28"/>
        </w:rPr>
        <w:t>человека</w:t>
      </w:r>
      <w:proofErr w:type="gramEnd"/>
      <w:r w:rsidRPr="007E1C99">
        <w:rPr>
          <w:rFonts w:ascii="Times New Roman" w:eastAsia="Calibri" w:hAnsi="Times New Roman" w:cs="Times New Roman"/>
          <w:sz w:val="28"/>
          <w:szCs w:val="28"/>
        </w:rPr>
        <w:t xml:space="preserve"> как на производстве, так и в природной среде. Этот ра</w:t>
      </w:r>
      <w:r w:rsidRPr="007E1C99">
        <w:rPr>
          <w:rFonts w:ascii="Times New Roman" w:eastAsia="Calibri" w:hAnsi="Times New Roman" w:cs="Times New Roman"/>
          <w:sz w:val="28"/>
          <w:szCs w:val="28"/>
        </w:rPr>
        <w:t>з</w:t>
      </w:r>
      <w:r w:rsidRPr="007E1C99">
        <w:rPr>
          <w:rFonts w:ascii="Times New Roman" w:eastAsia="Calibri" w:hAnsi="Times New Roman" w:cs="Times New Roman"/>
          <w:sz w:val="28"/>
          <w:szCs w:val="28"/>
        </w:rPr>
        <w:t xml:space="preserve">дел предназначен для обсуждения вопросов, связанных с охраной труда, включая безопасность во время проведения исследований, а также охрану окружающей среды. Рассматриваются аспекты </w:t>
      </w:r>
      <w:proofErr w:type="spellStart"/>
      <w:r w:rsidRPr="007E1C99">
        <w:rPr>
          <w:rFonts w:ascii="Times New Roman" w:eastAsia="Calibri" w:hAnsi="Times New Roman" w:cs="Times New Roman"/>
          <w:sz w:val="28"/>
          <w:szCs w:val="28"/>
        </w:rPr>
        <w:t>экологичности</w:t>
      </w:r>
      <w:proofErr w:type="spellEnd"/>
      <w:r w:rsidRPr="007E1C99">
        <w:rPr>
          <w:rFonts w:ascii="Times New Roman" w:eastAsia="Calibri" w:hAnsi="Times New Roman" w:cs="Times New Roman"/>
          <w:sz w:val="28"/>
          <w:szCs w:val="28"/>
        </w:rPr>
        <w:t xml:space="preserve"> и возможного вреда, который могут нанести инженерно-геодезические работы окружа</w:t>
      </w:r>
      <w:r w:rsidRPr="007E1C99">
        <w:rPr>
          <w:rFonts w:ascii="Times New Roman" w:eastAsia="Calibri" w:hAnsi="Times New Roman" w:cs="Times New Roman"/>
          <w:sz w:val="28"/>
          <w:szCs w:val="28"/>
        </w:rPr>
        <w:t>ю</w:t>
      </w:r>
      <w:r w:rsidRPr="007E1C99">
        <w:rPr>
          <w:rFonts w:ascii="Times New Roman" w:eastAsia="Calibri" w:hAnsi="Times New Roman" w:cs="Times New Roman"/>
          <w:sz w:val="28"/>
          <w:szCs w:val="28"/>
        </w:rPr>
        <w:t>щей среде во время и после завершения производства. Охрана труда означает применение системы мер для сохранения жизни и здоровья работников в процессе их трудовой деятельности. Эта система включает юридические, с</w:t>
      </w:r>
      <w:r w:rsidRPr="007E1C99">
        <w:rPr>
          <w:rFonts w:ascii="Times New Roman" w:eastAsia="Calibri" w:hAnsi="Times New Roman" w:cs="Times New Roman"/>
          <w:sz w:val="28"/>
          <w:szCs w:val="28"/>
        </w:rPr>
        <w:t>о</w:t>
      </w:r>
      <w:r w:rsidRPr="007E1C99">
        <w:rPr>
          <w:rFonts w:ascii="Times New Roman" w:eastAsia="Calibri" w:hAnsi="Times New Roman" w:cs="Times New Roman"/>
          <w:sz w:val="28"/>
          <w:szCs w:val="28"/>
        </w:rPr>
        <w:t>циально-экономические, организационные, технические, санитарно-гигиенические, лечебно-профилактические, реабилитационные и другие м</w:t>
      </w:r>
      <w:r w:rsidRPr="007E1C99">
        <w:rPr>
          <w:rFonts w:ascii="Times New Roman" w:eastAsia="Calibri" w:hAnsi="Times New Roman" w:cs="Times New Roman"/>
          <w:sz w:val="28"/>
          <w:szCs w:val="28"/>
        </w:rPr>
        <w:t>е</w:t>
      </w:r>
      <w:r w:rsidRPr="007E1C99">
        <w:rPr>
          <w:rFonts w:ascii="Times New Roman" w:eastAsia="Calibri" w:hAnsi="Times New Roman" w:cs="Times New Roman"/>
          <w:sz w:val="28"/>
          <w:szCs w:val="28"/>
        </w:rPr>
        <w:t>ры. Охрана окружающей среды направлена на сокращение негативного вл</w:t>
      </w:r>
      <w:r w:rsidRPr="007E1C99">
        <w:rPr>
          <w:rFonts w:ascii="Times New Roman" w:eastAsia="Calibri" w:hAnsi="Times New Roman" w:cs="Times New Roman"/>
          <w:sz w:val="28"/>
          <w:szCs w:val="28"/>
        </w:rPr>
        <w:t>и</w:t>
      </w:r>
      <w:r w:rsidRPr="007E1C99">
        <w:rPr>
          <w:rFonts w:ascii="Times New Roman" w:eastAsia="Calibri" w:hAnsi="Times New Roman" w:cs="Times New Roman"/>
          <w:sz w:val="28"/>
          <w:szCs w:val="28"/>
        </w:rPr>
        <w:t>яния деятельности человека на окружающую среду (природу) и предотвр</w:t>
      </w:r>
      <w:r w:rsidRPr="007E1C99">
        <w:rPr>
          <w:rFonts w:ascii="Times New Roman" w:eastAsia="Calibri" w:hAnsi="Times New Roman" w:cs="Times New Roman"/>
          <w:sz w:val="28"/>
          <w:szCs w:val="28"/>
        </w:rPr>
        <w:t>а</w:t>
      </w:r>
      <w:r w:rsidRPr="007E1C99">
        <w:rPr>
          <w:rFonts w:ascii="Times New Roman" w:eastAsia="Calibri" w:hAnsi="Times New Roman" w:cs="Times New Roman"/>
          <w:sz w:val="28"/>
          <w:szCs w:val="28"/>
        </w:rPr>
        <w:t>щение ее ухудшения. Эти меры включают ограничение выбросов в атмосф</w:t>
      </w:r>
      <w:r w:rsidRPr="007E1C99">
        <w:rPr>
          <w:rFonts w:ascii="Times New Roman" w:eastAsia="Calibri" w:hAnsi="Times New Roman" w:cs="Times New Roman"/>
          <w:sz w:val="28"/>
          <w:szCs w:val="28"/>
        </w:rPr>
        <w:t>е</w:t>
      </w:r>
      <w:r w:rsidRPr="007E1C99">
        <w:rPr>
          <w:rFonts w:ascii="Times New Roman" w:eastAsia="Calibri" w:hAnsi="Times New Roman" w:cs="Times New Roman"/>
          <w:sz w:val="28"/>
          <w:szCs w:val="28"/>
        </w:rPr>
        <w:t>ру и гидросферу для улучшения экологической обстановки, бережное выр</w:t>
      </w:r>
      <w:r w:rsidRPr="007E1C99">
        <w:rPr>
          <w:rFonts w:ascii="Times New Roman" w:eastAsia="Calibri" w:hAnsi="Times New Roman" w:cs="Times New Roman"/>
          <w:sz w:val="28"/>
          <w:szCs w:val="28"/>
        </w:rPr>
        <w:t>у</w:t>
      </w:r>
      <w:r w:rsidRPr="007E1C99">
        <w:rPr>
          <w:rFonts w:ascii="Times New Roman" w:eastAsia="Calibri" w:hAnsi="Times New Roman" w:cs="Times New Roman"/>
          <w:sz w:val="28"/>
          <w:szCs w:val="28"/>
        </w:rPr>
        <w:t>бание лесов для строительства, создание заповедников и национальных па</w:t>
      </w:r>
      <w:r w:rsidRPr="007E1C99">
        <w:rPr>
          <w:rFonts w:ascii="Times New Roman" w:eastAsia="Calibri" w:hAnsi="Times New Roman" w:cs="Times New Roman"/>
          <w:sz w:val="28"/>
          <w:szCs w:val="28"/>
        </w:rPr>
        <w:t>р</w:t>
      </w:r>
      <w:r w:rsidRPr="007E1C99">
        <w:rPr>
          <w:rFonts w:ascii="Times New Roman" w:eastAsia="Calibri" w:hAnsi="Times New Roman" w:cs="Times New Roman"/>
          <w:sz w:val="28"/>
          <w:szCs w:val="28"/>
        </w:rPr>
        <w:t>ков для сохранения природных комплексов, ограничение рыболовства и ох</w:t>
      </w:r>
      <w:r w:rsidRPr="007E1C99">
        <w:rPr>
          <w:rFonts w:ascii="Times New Roman" w:eastAsia="Calibri" w:hAnsi="Times New Roman" w:cs="Times New Roman"/>
          <w:sz w:val="28"/>
          <w:szCs w:val="28"/>
        </w:rPr>
        <w:t>о</w:t>
      </w:r>
      <w:r w:rsidRPr="007E1C99">
        <w:rPr>
          <w:rFonts w:ascii="Times New Roman" w:eastAsia="Calibri" w:hAnsi="Times New Roman" w:cs="Times New Roman"/>
          <w:sz w:val="28"/>
          <w:szCs w:val="28"/>
        </w:rPr>
        <w:t>ты для сохранения определенных видов, а также ограничение выбросов о</w:t>
      </w:r>
      <w:r w:rsidRPr="007E1C99">
        <w:rPr>
          <w:rFonts w:ascii="Times New Roman" w:eastAsia="Calibri" w:hAnsi="Times New Roman" w:cs="Times New Roman"/>
          <w:sz w:val="28"/>
          <w:szCs w:val="28"/>
        </w:rPr>
        <w:t>т</w:t>
      </w:r>
      <w:r w:rsidRPr="007E1C99">
        <w:rPr>
          <w:rFonts w:ascii="Times New Roman" w:eastAsia="Calibri" w:hAnsi="Times New Roman" w:cs="Times New Roman"/>
          <w:sz w:val="28"/>
          <w:szCs w:val="28"/>
        </w:rPr>
        <w:t>ходов и другие подобные меры.</w:t>
      </w:r>
    </w:p>
    <w:p w14:paraId="5B52EEFA" w14:textId="250479E6" w:rsidR="00986932" w:rsidRDefault="00986932" w:rsidP="00271575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7.2 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Пояснительная часть. </w:t>
      </w:r>
    </w:p>
    <w:p w14:paraId="1BA6CE3D" w14:textId="1469826C" w:rsidR="007E1C99" w:rsidRDefault="007E1C99" w:rsidP="007E1C99">
      <w:p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E1C99">
        <w:rPr>
          <w:rFonts w:ascii="Times New Roman" w:eastAsia="Calibri" w:hAnsi="Times New Roman" w:cs="Times New Roman"/>
          <w:sz w:val="28"/>
          <w:szCs w:val="28"/>
        </w:rPr>
        <w:t>В настоящее время каждый специалист обязан осведомленно соблюдать пр</w:t>
      </w:r>
      <w:r w:rsidRPr="007E1C99">
        <w:rPr>
          <w:rFonts w:ascii="Times New Roman" w:eastAsia="Calibri" w:hAnsi="Times New Roman" w:cs="Times New Roman"/>
          <w:sz w:val="28"/>
          <w:szCs w:val="28"/>
        </w:rPr>
        <w:t>а</w:t>
      </w:r>
      <w:r w:rsidRPr="007E1C99">
        <w:rPr>
          <w:rFonts w:ascii="Times New Roman" w:eastAsia="Calibri" w:hAnsi="Times New Roman" w:cs="Times New Roman"/>
          <w:sz w:val="28"/>
          <w:szCs w:val="28"/>
        </w:rPr>
        <w:t>вила безопасности, относящиеся к его профессиональной деятельности, а также основы охраны окружающей среды. В процессе работы и практич</w:t>
      </w:r>
      <w:r w:rsidRPr="007E1C99">
        <w:rPr>
          <w:rFonts w:ascii="Times New Roman" w:eastAsia="Calibri" w:hAnsi="Times New Roman" w:cs="Times New Roman"/>
          <w:sz w:val="28"/>
          <w:szCs w:val="28"/>
        </w:rPr>
        <w:t>е</w:t>
      </w:r>
      <w:r w:rsidRPr="007E1C99">
        <w:rPr>
          <w:rFonts w:ascii="Times New Roman" w:eastAsia="Calibri" w:hAnsi="Times New Roman" w:cs="Times New Roman"/>
          <w:sz w:val="28"/>
          <w:szCs w:val="28"/>
        </w:rPr>
        <w:t>ской деятельности проводятся обучающие мероприятия по правилам труд</w:t>
      </w:r>
      <w:r w:rsidRPr="007E1C99">
        <w:rPr>
          <w:rFonts w:ascii="Times New Roman" w:eastAsia="Calibri" w:hAnsi="Times New Roman" w:cs="Times New Roman"/>
          <w:sz w:val="28"/>
          <w:szCs w:val="28"/>
        </w:rPr>
        <w:t>о</w:t>
      </w:r>
      <w:r w:rsidRPr="007E1C99">
        <w:rPr>
          <w:rFonts w:ascii="Times New Roman" w:eastAsia="Calibri" w:hAnsi="Times New Roman" w:cs="Times New Roman"/>
          <w:sz w:val="28"/>
          <w:szCs w:val="28"/>
        </w:rPr>
        <w:t xml:space="preserve">вой безопасности в соответствии с ГОСТ 12.0.004.79 "Организация </w:t>
      </w:r>
      <w:proofErr w:type="gramStart"/>
      <w:r w:rsidRPr="007E1C99">
        <w:rPr>
          <w:rFonts w:ascii="Times New Roman" w:eastAsia="Calibri" w:hAnsi="Times New Roman" w:cs="Times New Roman"/>
          <w:sz w:val="28"/>
          <w:szCs w:val="28"/>
        </w:rPr>
        <w:t>обучения по безопасности</w:t>
      </w:r>
      <w:proofErr w:type="gramEnd"/>
      <w:r w:rsidRPr="007E1C99">
        <w:rPr>
          <w:rFonts w:ascii="Times New Roman" w:eastAsia="Calibri" w:hAnsi="Times New Roman" w:cs="Times New Roman"/>
          <w:sz w:val="28"/>
          <w:szCs w:val="28"/>
        </w:rPr>
        <w:t xml:space="preserve"> труда" [33]. Эти инструктажи могут быть вводными, пе</w:t>
      </w:r>
      <w:r w:rsidRPr="007E1C99">
        <w:rPr>
          <w:rFonts w:ascii="Times New Roman" w:eastAsia="Calibri" w:hAnsi="Times New Roman" w:cs="Times New Roman"/>
          <w:sz w:val="28"/>
          <w:szCs w:val="28"/>
        </w:rPr>
        <w:t>р</w:t>
      </w:r>
      <w:r w:rsidRPr="007E1C99">
        <w:rPr>
          <w:rFonts w:ascii="Times New Roman" w:eastAsia="Calibri" w:hAnsi="Times New Roman" w:cs="Times New Roman"/>
          <w:sz w:val="28"/>
          <w:szCs w:val="28"/>
        </w:rPr>
        <w:t>вичными, проводиться на рабочем месте, повторными, неплановыми или т</w:t>
      </w:r>
      <w:r w:rsidRPr="007E1C99">
        <w:rPr>
          <w:rFonts w:ascii="Times New Roman" w:eastAsia="Calibri" w:hAnsi="Times New Roman" w:cs="Times New Roman"/>
          <w:sz w:val="28"/>
          <w:szCs w:val="28"/>
        </w:rPr>
        <w:t>е</w:t>
      </w:r>
      <w:r w:rsidRPr="007E1C99">
        <w:rPr>
          <w:rFonts w:ascii="Times New Roman" w:eastAsia="Calibri" w:hAnsi="Times New Roman" w:cs="Times New Roman"/>
          <w:sz w:val="28"/>
          <w:szCs w:val="28"/>
        </w:rPr>
        <w:t xml:space="preserve">кущими, в зависимости от характера работы и времени. Программа вводного инструктажа должна охватывать следующие аспекты: общее представление о </w:t>
      </w:r>
      <w:proofErr w:type="gramStart"/>
      <w:r w:rsidRPr="007E1C99">
        <w:rPr>
          <w:rFonts w:ascii="Times New Roman" w:eastAsia="Calibri" w:hAnsi="Times New Roman" w:cs="Times New Roman"/>
          <w:sz w:val="28"/>
          <w:szCs w:val="28"/>
        </w:rPr>
        <w:t>национальных</w:t>
      </w:r>
      <w:proofErr w:type="gramEnd"/>
      <w:r w:rsidRPr="007E1C99">
        <w:rPr>
          <w:rFonts w:ascii="Times New Roman" w:eastAsia="Calibri" w:hAnsi="Times New Roman" w:cs="Times New Roman"/>
          <w:sz w:val="28"/>
          <w:szCs w:val="28"/>
        </w:rPr>
        <w:t xml:space="preserve"> учебно-опытных </w:t>
      </w:r>
      <w:proofErr w:type="spellStart"/>
      <w:r w:rsidRPr="007E1C99">
        <w:rPr>
          <w:rFonts w:ascii="Times New Roman" w:eastAsia="Calibri" w:hAnsi="Times New Roman" w:cs="Times New Roman"/>
          <w:sz w:val="28"/>
          <w:szCs w:val="28"/>
        </w:rPr>
        <w:t>лесохозяйствах</w:t>
      </w:r>
      <w:proofErr w:type="spellEnd"/>
      <w:r w:rsidRPr="007E1C99">
        <w:rPr>
          <w:rFonts w:ascii="Times New Roman" w:eastAsia="Calibri" w:hAnsi="Times New Roman" w:cs="Times New Roman"/>
          <w:sz w:val="28"/>
          <w:szCs w:val="28"/>
        </w:rPr>
        <w:t xml:space="preserve"> и геодезическом полигоне, трудовое законодательство, техника безопасности, производственная гиги</w:t>
      </w:r>
      <w:r w:rsidRPr="007E1C99">
        <w:rPr>
          <w:rFonts w:ascii="Times New Roman" w:eastAsia="Calibri" w:hAnsi="Times New Roman" w:cs="Times New Roman"/>
          <w:sz w:val="28"/>
          <w:szCs w:val="28"/>
        </w:rPr>
        <w:t>е</w:t>
      </w:r>
      <w:r w:rsidRPr="007E1C99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на, пожарная безопасность и оказание первой помощи. </w:t>
      </w:r>
      <w:proofErr w:type="gramStart"/>
      <w:r w:rsidRPr="007E1C99">
        <w:rPr>
          <w:rFonts w:ascii="Times New Roman" w:eastAsia="Calibri" w:hAnsi="Times New Roman" w:cs="Times New Roman"/>
          <w:sz w:val="28"/>
          <w:szCs w:val="28"/>
        </w:rPr>
        <w:t>Первичный инстру</w:t>
      </w:r>
      <w:r w:rsidRPr="007E1C99">
        <w:rPr>
          <w:rFonts w:ascii="Times New Roman" w:eastAsia="Calibri" w:hAnsi="Times New Roman" w:cs="Times New Roman"/>
          <w:sz w:val="28"/>
          <w:szCs w:val="28"/>
        </w:rPr>
        <w:t>к</w:t>
      </w:r>
      <w:r w:rsidRPr="007E1C99">
        <w:rPr>
          <w:rFonts w:ascii="Times New Roman" w:eastAsia="Calibri" w:hAnsi="Times New Roman" w:cs="Times New Roman"/>
          <w:sz w:val="28"/>
          <w:szCs w:val="28"/>
        </w:rPr>
        <w:t>таж на рабочем месте для новых сотрудников геодезического отдела должен охватывать основные аспекты, такие как общие сведения о прохождении учебной практики, организация безопасного прохождения учебной практики, обслуживание геодезических приборов и инструментов в исправном состо</w:t>
      </w:r>
      <w:r w:rsidRPr="007E1C99">
        <w:rPr>
          <w:rFonts w:ascii="Times New Roman" w:eastAsia="Calibri" w:hAnsi="Times New Roman" w:cs="Times New Roman"/>
          <w:sz w:val="28"/>
          <w:szCs w:val="28"/>
        </w:rPr>
        <w:t>я</w:t>
      </w:r>
      <w:r w:rsidRPr="007E1C99">
        <w:rPr>
          <w:rFonts w:ascii="Times New Roman" w:eastAsia="Calibri" w:hAnsi="Times New Roman" w:cs="Times New Roman"/>
          <w:sz w:val="28"/>
          <w:szCs w:val="28"/>
        </w:rPr>
        <w:t>нии, безопасное использование геодезических приборов и инструментов, подготовка их к работе, безопасные методы работы, безопасное передвиж</w:t>
      </w:r>
      <w:r w:rsidRPr="007E1C99">
        <w:rPr>
          <w:rFonts w:ascii="Times New Roman" w:eastAsia="Calibri" w:hAnsi="Times New Roman" w:cs="Times New Roman"/>
          <w:sz w:val="28"/>
          <w:szCs w:val="28"/>
        </w:rPr>
        <w:t>е</w:t>
      </w:r>
      <w:r w:rsidRPr="007E1C99">
        <w:rPr>
          <w:rFonts w:ascii="Times New Roman" w:eastAsia="Calibri" w:hAnsi="Times New Roman" w:cs="Times New Roman"/>
          <w:sz w:val="28"/>
          <w:szCs w:val="28"/>
        </w:rPr>
        <w:t>ние по рабочим участкам и ориентирование на местности, требования бе</w:t>
      </w:r>
      <w:r w:rsidRPr="007E1C99">
        <w:rPr>
          <w:rFonts w:ascii="Times New Roman" w:eastAsia="Calibri" w:hAnsi="Times New Roman" w:cs="Times New Roman"/>
          <w:sz w:val="28"/>
          <w:szCs w:val="28"/>
        </w:rPr>
        <w:t>з</w:t>
      </w:r>
      <w:r w:rsidRPr="007E1C99">
        <w:rPr>
          <w:rFonts w:ascii="Times New Roman" w:eastAsia="Calibri" w:hAnsi="Times New Roman" w:cs="Times New Roman"/>
          <w:sz w:val="28"/>
          <w:szCs w:val="28"/>
        </w:rPr>
        <w:t>опасности при</w:t>
      </w:r>
      <w:proofErr w:type="gramEnd"/>
      <w:r w:rsidRPr="007E1C99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7E1C99">
        <w:rPr>
          <w:rFonts w:ascii="Times New Roman" w:eastAsia="Calibri" w:hAnsi="Times New Roman" w:cs="Times New Roman"/>
          <w:sz w:val="28"/>
          <w:szCs w:val="28"/>
        </w:rPr>
        <w:t>использовании</w:t>
      </w:r>
      <w:proofErr w:type="gramEnd"/>
      <w:r w:rsidRPr="007E1C99">
        <w:rPr>
          <w:rFonts w:ascii="Times New Roman" w:eastAsia="Calibri" w:hAnsi="Times New Roman" w:cs="Times New Roman"/>
          <w:sz w:val="28"/>
          <w:szCs w:val="28"/>
        </w:rPr>
        <w:t xml:space="preserve"> транспортных средств, а также меры по предотвращению пожаров. В целом охрана труда направлена на обеспечение сохранности жизни работников и окружающей среды.</w:t>
      </w:r>
    </w:p>
    <w:p w14:paraId="6CB45464" w14:textId="58102968" w:rsidR="00271575" w:rsidRPr="00271575" w:rsidRDefault="007E1C99" w:rsidP="00271575">
      <w:pPr>
        <w:shd w:val="clear" w:color="auto" w:fill="FFC00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E1C99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При проведении инженерно-геодезических исследований можно выделить несколько этапов, каждый из них обладает уникальными аспектами, каса</w:t>
      </w:r>
      <w:r w:rsidRPr="007E1C99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ю</w:t>
      </w:r>
      <w:r w:rsidRPr="007E1C99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щимися безопасности труда и уважения окружающей среды</w:t>
      </w:r>
      <w:r w:rsidR="00271575" w:rsidRPr="00271575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5D166CE6" w14:textId="44F28DDA" w:rsidR="00271575" w:rsidRPr="00271575" w:rsidRDefault="004F0E6F" w:rsidP="004F0E6F">
      <w:pPr>
        <w:numPr>
          <w:ilvl w:val="0"/>
          <w:numId w:val="32"/>
        </w:num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Транспортировка:</w:t>
      </w:r>
      <w:r w:rsidR="007E1C99" w:rsidRPr="007E1C99">
        <w:rPr>
          <w:rFonts w:ascii="Times New Roman" w:eastAsia="Calibri" w:hAnsi="Times New Roman" w:cs="Times New Roman"/>
          <w:sz w:val="28"/>
          <w:szCs w:val="28"/>
        </w:rPr>
        <w:t xml:space="preserve"> включает перевозку персонала на место изыск</w:t>
      </w:r>
      <w:r w:rsidR="007E1C99" w:rsidRPr="007E1C99">
        <w:rPr>
          <w:rFonts w:ascii="Times New Roman" w:eastAsia="Calibri" w:hAnsi="Times New Roman" w:cs="Times New Roman"/>
          <w:sz w:val="28"/>
          <w:szCs w:val="28"/>
        </w:rPr>
        <w:t>а</w:t>
      </w:r>
      <w:r w:rsidR="007E1C99" w:rsidRPr="007E1C99">
        <w:rPr>
          <w:rFonts w:ascii="Times New Roman" w:eastAsia="Calibri" w:hAnsi="Times New Roman" w:cs="Times New Roman"/>
          <w:sz w:val="28"/>
          <w:szCs w:val="28"/>
        </w:rPr>
        <w:t>ний и обратно, перемещение по территории объекта, а также доставку кру</w:t>
      </w:r>
      <w:r w:rsidR="007E1C99" w:rsidRPr="007E1C99">
        <w:rPr>
          <w:rFonts w:ascii="Times New Roman" w:eastAsia="Calibri" w:hAnsi="Times New Roman" w:cs="Times New Roman"/>
          <w:sz w:val="28"/>
          <w:szCs w:val="28"/>
        </w:rPr>
        <w:t>п</w:t>
      </w:r>
      <w:r w:rsidR="007E1C99" w:rsidRPr="007E1C99">
        <w:rPr>
          <w:rFonts w:ascii="Times New Roman" w:eastAsia="Calibri" w:hAnsi="Times New Roman" w:cs="Times New Roman"/>
          <w:sz w:val="28"/>
          <w:szCs w:val="28"/>
        </w:rPr>
        <w:t>ногабаритных материалов для установки точек (например, металлич</w:t>
      </w:r>
      <w:r w:rsidR="007E1C99" w:rsidRPr="007E1C99">
        <w:rPr>
          <w:rFonts w:ascii="Times New Roman" w:eastAsia="Calibri" w:hAnsi="Times New Roman" w:cs="Times New Roman"/>
          <w:sz w:val="28"/>
          <w:szCs w:val="28"/>
        </w:rPr>
        <w:t>е</w:t>
      </w:r>
      <w:r w:rsidR="007E1C99" w:rsidRPr="007E1C99">
        <w:rPr>
          <w:rFonts w:ascii="Times New Roman" w:eastAsia="Calibri" w:hAnsi="Times New Roman" w:cs="Times New Roman"/>
          <w:sz w:val="28"/>
          <w:szCs w:val="28"/>
        </w:rPr>
        <w:t>ских труб длиной до 6 метров). Для этих целей рекомендуется испол</w:t>
      </w:r>
      <w:r w:rsidR="007E1C99" w:rsidRPr="007E1C99">
        <w:rPr>
          <w:rFonts w:ascii="Times New Roman" w:eastAsia="Calibri" w:hAnsi="Times New Roman" w:cs="Times New Roman"/>
          <w:sz w:val="28"/>
          <w:szCs w:val="28"/>
        </w:rPr>
        <w:t>ь</w:t>
      </w:r>
      <w:r w:rsidR="007E1C99" w:rsidRPr="007E1C99">
        <w:rPr>
          <w:rFonts w:ascii="Times New Roman" w:eastAsia="Calibri" w:hAnsi="Times New Roman" w:cs="Times New Roman"/>
          <w:sz w:val="28"/>
          <w:szCs w:val="28"/>
        </w:rPr>
        <w:t>зовать современные экологически чистые виды транспорта, кот</w:t>
      </w:r>
      <w:r w:rsidR="007E1C99" w:rsidRPr="007E1C99">
        <w:rPr>
          <w:rFonts w:ascii="Times New Roman" w:eastAsia="Calibri" w:hAnsi="Times New Roman" w:cs="Times New Roman"/>
          <w:sz w:val="28"/>
          <w:szCs w:val="28"/>
        </w:rPr>
        <w:t>о</w:t>
      </w:r>
      <w:r w:rsidR="007E1C99" w:rsidRPr="007E1C99">
        <w:rPr>
          <w:rFonts w:ascii="Times New Roman" w:eastAsia="Calibri" w:hAnsi="Times New Roman" w:cs="Times New Roman"/>
          <w:sz w:val="28"/>
          <w:szCs w:val="28"/>
        </w:rPr>
        <w:t>рые не только уменьшают выбросы в окружающую среду, но и обесп</w:t>
      </w:r>
      <w:r w:rsidR="007E1C99" w:rsidRPr="007E1C99">
        <w:rPr>
          <w:rFonts w:ascii="Times New Roman" w:eastAsia="Calibri" w:hAnsi="Times New Roman" w:cs="Times New Roman"/>
          <w:sz w:val="28"/>
          <w:szCs w:val="28"/>
        </w:rPr>
        <w:t>е</w:t>
      </w:r>
      <w:r w:rsidR="007E1C99" w:rsidRPr="007E1C99">
        <w:rPr>
          <w:rFonts w:ascii="Times New Roman" w:eastAsia="Calibri" w:hAnsi="Times New Roman" w:cs="Times New Roman"/>
          <w:sz w:val="28"/>
          <w:szCs w:val="28"/>
        </w:rPr>
        <w:t>чивают более высокий уровень технической безопасности. Применение уст</w:t>
      </w:r>
      <w:r w:rsidR="007E1C99" w:rsidRPr="007E1C99">
        <w:rPr>
          <w:rFonts w:ascii="Times New Roman" w:eastAsia="Calibri" w:hAnsi="Times New Roman" w:cs="Times New Roman"/>
          <w:sz w:val="28"/>
          <w:szCs w:val="28"/>
        </w:rPr>
        <w:t>а</w:t>
      </w:r>
      <w:r w:rsidR="007E1C99" w:rsidRPr="007E1C99">
        <w:rPr>
          <w:rFonts w:ascii="Times New Roman" w:eastAsia="Calibri" w:hAnsi="Times New Roman" w:cs="Times New Roman"/>
          <w:sz w:val="28"/>
          <w:szCs w:val="28"/>
        </w:rPr>
        <w:t xml:space="preserve">ревшей техники может повысить риск </w:t>
      </w:r>
      <w:proofErr w:type="spellStart"/>
      <w:r w:rsidR="007E1C99" w:rsidRPr="007E1C99">
        <w:rPr>
          <w:rFonts w:ascii="Times New Roman" w:eastAsia="Calibri" w:hAnsi="Times New Roman" w:cs="Times New Roman"/>
          <w:sz w:val="28"/>
          <w:szCs w:val="28"/>
        </w:rPr>
        <w:t>травмирования</w:t>
      </w:r>
      <w:proofErr w:type="spellEnd"/>
      <w:r w:rsidR="007E1C99" w:rsidRPr="007E1C99">
        <w:rPr>
          <w:rFonts w:ascii="Times New Roman" w:eastAsia="Calibri" w:hAnsi="Times New Roman" w:cs="Times New Roman"/>
          <w:sz w:val="28"/>
          <w:szCs w:val="28"/>
        </w:rPr>
        <w:t xml:space="preserve"> и увеличить в</w:t>
      </w:r>
      <w:r w:rsidR="007E1C99" w:rsidRPr="007E1C99">
        <w:rPr>
          <w:rFonts w:ascii="Times New Roman" w:eastAsia="Calibri" w:hAnsi="Times New Roman" w:cs="Times New Roman"/>
          <w:sz w:val="28"/>
          <w:szCs w:val="28"/>
        </w:rPr>
        <w:t>ы</w:t>
      </w:r>
      <w:r w:rsidR="007E1C99" w:rsidRPr="007E1C99">
        <w:rPr>
          <w:rFonts w:ascii="Times New Roman" w:eastAsia="Calibri" w:hAnsi="Times New Roman" w:cs="Times New Roman"/>
          <w:sz w:val="28"/>
          <w:szCs w:val="28"/>
        </w:rPr>
        <w:t>бросы CO2. В настоящее время наиболее экологически эффективным вариантом является использование железнодорожного транспорта с электровозным приводом.</w:t>
      </w:r>
    </w:p>
    <w:p w14:paraId="405C9509" w14:textId="64F488D3" w:rsidR="00271575" w:rsidRPr="00271575" w:rsidRDefault="00271575" w:rsidP="004F0E6F">
      <w:pPr>
        <w:numPr>
          <w:ilvl w:val="0"/>
          <w:numId w:val="32"/>
        </w:num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Инженерно-геодезические изыскания: </w:t>
      </w:r>
      <w:r w:rsidR="004F0E6F" w:rsidRPr="004F0E6F">
        <w:rPr>
          <w:rFonts w:ascii="Times New Roman" w:eastAsia="Calibri" w:hAnsi="Times New Roman" w:cs="Times New Roman"/>
          <w:sz w:val="28"/>
          <w:szCs w:val="28"/>
        </w:rPr>
        <w:t>В процессе осуществления этих операций требуется установить две геодезические опорные точки, для чего приходится нарушить неповрежденный слой земной поверхности, используя бурение скважин. Это может привести к возможному разл</w:t>
      </w:r>
      <w:r w:rsidR="004F0E6F" w:rsidRPr="004F0E6F">
        <w:rPr>
          <w:rFonts w:ascii="Times New Roman" w:eastAsia="Calibri" w:hAnsi="Times New Roman" w:cs="Times New Roman"/>
          <w:sz w:val="28"/>
          <w:szCs w:val="28"/>
        </w:rPr>
        <w:t>и</w:t>
      </w:r>
      <w:r w:rsidR="004F0E6F" w:rsidRPr="004F0E6F">
        <w:rPr>
          <w:rFonts w:ascii="Times New Roman" w:eastAsia="Calibri" w:hAnsi="Times New Roman" w:cs="Times New Roman"/>
          <w:sz w:val="28"/>
          <w:szCs w:val="28"/>
        </w:rPr>
        <w:t xml:space="preserve">ву </w:t>
      </w:r>
      <w:proofErr w:type="gramStart"/>
      <w:r w:rsidR="004F0E6F" w:rsidRPr="004F0E6F">
        <w:rPr>
          <w:rFonts w:ascii="Times New Roman" w:eastAsia="Calibri" w:hAnsi="Times New Roman" w:cs="Times New Roman"/>
          <w:sz w:val="28"/>
          <w:szCs w:val="28"/>
        </w:rPr>
        <w:t>масло-бензиновой</w:t>
      </w:r>
      <w:proofErr w:type="gramEnd"/>
      <w:r w:rsidR="004F0E6F" w:rsidRPr="004F0E6F">
        <w:rPr>
          <w:rFonts w:ascii="Times New Roman" w:eastAsia="Calibri" w:hAnsi="Times New Roman" w:cs="Times New Roman"/>
          <w:sz w:val="28"/>
          <w:szCs w:val="28"/>
        </w:rPr>
        <w:t xml:space="preserve"> смеси. При проведении земельных работ необх</w:t>
      </w:r>
      <w:r w:rsidR="004F0E6F" w:rsidRPr="004F0E6F">
        <w:rPr>
          <w:rFonts w:ascii="Times New Roman" w:eastAsia="Calibri" w:hAnsi="Times New Roman" w:cs="Times New Roman"/>
          <w:sz w:val="28"/>
          <w:szCs w:val="28"/>
        </w:rPr>
        <w:t>о</w:t>
      </w:r>
      <w:r w:rsidR="004F0E6F" w:rsidRPr="004F0E6F">
        <w:rPr>
          <w:rFonts w:ascii="Times New Roman" w:eastAsia="Calibri" w:hAnsi="Times New Roman" w:cs="Times New Roman"/>
          <w:sz w:val="28"/>
          <w:szCs w:val="28"/>
        </w:rPr>
        <w:t>димо иметь детальный план подземных коммуникаций и взаимоде</w:t>
      </w:r>
      <w:r w:rsidR="004F0E6F" w:rsidRPr="004F0E6F">
        <w:rPr>
          <w:rFonts w:ascii="Times New Roman" w:eastAsia="Calibri" w:hAnsi="Times New Roman" w:cs="Times New Roman"/>
          <w:sz w:val="28"/>
          <w:szCs w:val="28"/>
        </w:rPr>
        <w:t>й</w:t>
      </w:r>
      <w:r w:rsidR="004F0E6F" w:rsidRPr="004F0E6F">
        <w:rPr>
          <w:rFonts w:ascii="Times New Roman" w:eastAsia="Calibri" w:hAnsi="Times New Roman" w:cs="Times New Roman"/>
          <w:sz w:val="28"/>
          <w:szCs w:val="28"/>
        </w:rPr>
        <w:t>ствовать с представителями всех организаций-собственников комм</w:t>
      </w:r>
      <w:r w:rsidR="004F0E6F" w:rsidRPr="004F0E6F">
        <w:rPr>
          <w:rFonts w:ascii="Times New Roman" w:eastAsia="Calibri" w:hAnsi="Times New Roman" w:cs="Times New Roman"/>
          <w:sz w:val="28"/>
          <w:szCs w:val="28"/>
        </w:rPr>
        <w:t>у</w:t>
      </w:r>
      <w:r w:rsidR="004F0E6F" w:rsidRPr="004F0E6F">
        <w:rPr>
          <w:rFonts w:ascii="Times New Roman" w:eastAsia="Calibri" w:hAnsi="Times New Roman" w:cs="Times New Roman"/>
          <w:sz w:val="28"/>
          <w:szCs w:val="28"/>
        </w:rPr>
        <w:t>никаций (например, Водоканал, газ, энергосеть, связь), чтобы избежать повреждения инфраструктуры и предотвратить возможные экологич</w:t>
      </w:r>
      <w:r w:rsidR="004F0E6F" w:rsidRPr="004F0E6F">
        <w:rPr>
          <w:rFonts w:ascii="Times New Roman" w:eastAsia="Calibri" w:hAnsi="Times New Roman" w:cs="Times New Roman"/>
          <w:sz w:val="28"/>
          <w:szCs w:val="28"/>
        </w:rPr>
        <w:t>е</w:t>
      </w:r>
      <w:r w:rsidR="004F0E6F" w:rsidRPr="004F0E6F">
        <w:rPr>
          <w:rFonts w:ascii="Times New Roman" w:eastAsia="Calibri" w:hAnsi="Times New Roman" w:cs="Times New Roman"/>
          <w:sz w:val="28"/>
          <w:szCs w:val="28"/>
        </w:rPr>
        <w:t>ские чрезвычайные ситуации.</w:t>
      </w:r>
    </w:p>
    <w:p w14:paraId="6A80B30C" w14:textId="77777777" w:rsidR="004F0E6F" w:rsidRDefault="004F0E6F" w:rsidP="004F0E6F">
      <w:pPr>
        <w:numPr>
          <w:ilvl w:val="0"/>
          <w:numId w:val="32"/>
        </w:num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0E6F">
        <w:rPr>
          <w:rFonts w:ascii="Times New Roman" w:eastAsia="Calibri" w:hAnsi="Times New Roman" w:cs="Times New Roman"/>
          <w:sz w:val="28"/>
          <w:szCs w:val="28"/>
        </w:rPr>
        <w:t>Бурение скважин: При проведении ручного бурения скважин необх</w:t>
      </w:r>
      <w:r w:rsidRPr="004F0E6F">
        <w:rPr>
          <w:rFonts w:ascii="Times New Roman" w:eastAsia="Calibri" w:hAnsi="Times New Roman" w:cs="Times New Roman"/>
          <w:sz w:val="28"/>
          <w:szCs w:val="28"/>
        </w:rPr>
        <w:t>о</w:t>
      </w:r>
      <w:r w:rsidRPr="004F0E6F">
        <w:rPr>
          <w:rFonts w:ascii="Times New Roman" w:eastAsia="Calibri" w:hAnsi="Times New Roman" w:cs="Times New Roman"/>
          <w:sz w:val="28"/>
          <w:szCs w:val="28"/>
        </w:rPr>
        <w:t>димо проявлять особую осторожность и всегда использовать инстр</w:t>
      </w:r>
      <w:r w:rsidRPr="004F0E6F">
        <w:rPr>
          <w:rFonts w:ascii="Times New Roman" w:eastAsia="Calibri" w:hAnsi="Times New Roman" w:cs="Times New Roman"/>
          <w:sz w:val="28"/>
          <w:szCs w:val="28"/>
        </w:rPr>
        <w:t>у</w:t>
      </w:r>
      <w:r w:rsidRPr="004F0E6F">
        <w:rPr>
          <w:rFonts w:ascii="Times New Roman" w:eastAsia="Calibri" w:hAnsi="Times New Roman" w:cs="Times New Roman"/>
          <w:sz w:val="28"/>
          <w:szCs w:val="28"/>
        </w:rPr>
        <w:lastRenderedPageBreak/>
        <w:t>мент вдвоем, чтобы уменьшить риск получения травмы в случае закл</w:t>
      </w:r>
      <w:r w:rsidRPr="004F0E6F">
        <w:rPr>
          <w:rFonts w:ascii="Times New Roman" w:eastAsia="Calibri" w:hAnsi="Times New Roman" w:cs="Times New Roman"/>
          <w:sz w:val="28"/>
          <w:szCs w:val="28"/>
        </w:rPr>
        <w:t>и</w:t>
      </w:r>
      <w:r w:rsidRPr="004F0E6F">
        <w:rPr>
          <w:rFonts w:ascii="Times New Roman" w:eastAsia="Calibri" w:hAnsi="Times New Roman" w:cs="Times New Roman"/>
          <w:sz w:val="28"/>
          <w:szCs w:val="28"/>
        </w:rPr>
        <w:t>нивания бурового шнека в грунте.</w:t>
      </w:r>
    </w:p>
    <w:p w14:paraId="1A4C5306" w14:textId="08D6D03C" w:rsidR="00271575" w:rsidRPr="00271575" w:rsidRDefault="00271575" w:rsidP="004F0E6F">
      <w:pPr>
        <w:numPr>
          <w:ilvl w:val="0"/>
          <w:numId w:val="32"/>
        </w:num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1575">
        <w:rPr>
          <w:rFonts w:ascii="Times New Roman" w:eastAsia="Calibri" w:hAnsi="Times New Roman" w:cs="Times New Roman"/>
          <w:sz w:val="28"/>
          <w:szCs w:val="28"/>
        </w:rPr>
        <w:t xml:space="preserve">Рубка визирок: </w:t>
      </w:r>
      <w:r w:rsidR="004F0E6F" w:rsidRPr="004F0E6F">
        <w:rPr>
          <w:rFonts w:ascii="Times New Roman" w:eastAsia="Calibri" w:hAnsi="Times New Roman" w:cs="Times New Roman"/>
          <w:sz w:val="28"/>
          <w:szCs w:val="28"/>
        </w:rPr>
        <w:t>Для осуществления рубки визирок требуется иметь с</w:t>
      </w:r>
      <w:r w:rsidR="004F0E6F" w:rsidRPr="004F0E6F">
        <w:rPr>
          <w:rFonts w:ascii="Times New Roman" w:eastAsia="Calibri" w:hAnsi="Times New Roman" w:cs="Times New Roman"/>
          <w:sz w:val="28"/>
          <w:szCs w:val="28"/>
        </w:rPr>
        <w:t>о</w:t>
      </w:r>
      <w:r w:rsidR="004F0E6F" w:rsidRPr="004F0E6F">
        <w:rPr>
          <w:rFonts w:ascii="Times New Roman" w:eastAsia="Calibri" w:hAnsi="Times New Roman" w:cs="Times New Roman"/>
          <w:sz w:val="28"/>
          <w:szCs w:val="28"/>
        </w:rPr>
        <w:t>ответствующий порубочный билет. Ширина вырубки может варьир</w:t>
      </w:r>
      <w:r w:rsidR="004F0E6F" w:rsidRPr="004F0E6F">
        <w:rPr>
          <w:rFonts w:ascii="Times New Roman" w:eastAsia="Calibri" w:hAnsi="Times New Roman" w:cs="Times New Roman"/>
          <w:sz w:val="28"/>
          <w:szCs w:val="28"/>
        </w:rPr>
        <w:t>о</w:t>
      </w:r>
      <w:r w:rsidR="004F0E6F" w:rsidRPr="004F0E6F">
        <w:rPr>
          <w:rFonts w:ascii="Times New Roman" w:eastAsia="Calibri" w:hAnsi="Times New Roman" w:cs="Times New Roman"/>
          <w:sz w:val="28"/>
          <w:szCs w:val="28"/>
        </w:rPr>
        <w:t>ваться от 0,3 до 5 метров, и неправильное или ошибочное направление работы может привести к геометрическому увеличению площади в</w:t>
      </w:r>
      <w:r w:rsidR="004F0E6F" w:rsidRPr="004F0E6F">
        <w:rPr>
          <w:rFonts w:ascii="Times New Roman" w:eastAsia="Calibri" w:hAnsi="Times New Roman" w:cs="Times New Roman"/>
          <w:sz w:val="28"/>
          <w:szCs w:val="28"/>
        </w:rPr>
        <w:t>ы</w:t>
      </w:r>
      <w:r w:rsidR="004F0E6F" w:rsidRPr="004F0E6F">
        <w:rPr>
          <w:rFonts w:ascii="Times New Roman" w:eastAsia="Calibri" w:hAnsi="Times New Roman" w:cs="Times New Roman"/>
          <w:sz w:val="28"/>
          <w:szCs w:val="28"/>
        </w:rPr>
        <w:t>рубки.</w:t>
      </w:r>
    </w:p>
    <w:p w14:paraId="1F2D3C3C" w14:textId="77777777" w:rsidR="004F0E6F" w:rsidRPr="004F0E6F" w:rsidRDefault="004F0E6F" w:rsidP="004F0E6F">
      <w:p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0E6F">
        <w:rPr>
          <w:rFonts w:ascii="Times New Roman" w:eastAsia="Calibri" w:hAnsi="Times New Roman" w:cs="Times New Roman"/>
          <w:sz w:val="28"/>
          <w:szCs w:val="28"/>
        </w:rPr>
        <w:t>Все указанные действия направлены на обеспечение безопасности персонала и уменьшение воздействия на окружающую среду.</w:t>
      </w:r>
    </w:p>
    <w:p w14:paraId="204590AF" w14:textId="6A3C96C7" w:rsidR="00271575" w:rsidRPr="00271575" w:rsidRDefault="004F0E6F" w:rsidP="004F0E6F">
      <w:p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0E6F">
        <w:rPr>
          <w:rFonts w:ascii="Times New Roman" w:eastAsia="Calibri" w:hAnsi="Times New Roman" w:cs="Times New Roman"/>
          <w:sz w:val="28"/>
          <w:szCs w:val="28"/>
        </w:rPr>
        <w:t>При выполнении геодезических исследований, особенно на масштабных об</w:t>
      </w:r>
      <w:r w:rsidRPr="004F0E6F">
        <w:rPr>
          <w:rFonts w:ascii="Times New Roman" w:eastAsia="Calibri" w:hAnsi="Times New Roman" w:cs="Times New Roman"/>
          <w:sz w:val="28"/>
          <w:szCs w:val="28"/>
        </w:rPr>
        <w:t>ъ</w:t>
      </w:r>
      <w:r w:rsidRPr="004F0E6F">
        <w:rPr>
          <w:rFonts w:ascii="Times New Roman" w:eastAsia="Calibri" w:hAnsi="Times New Roman" w:cs="Times New Roman"/>
          <w:sz w:val="28"/>
          <w:szCs w:val="28"/>
        </w:rPr>
        <w:t>ектах, таких как БАМ (Байкало-Амурская Магистраль), важно учитывать н</w:t>
      </w:r>
      <w:r w:rsidRPr="004F0E6F">
        <w:rPr>
          <w:rFonts w:ascii="Times New Roman" w:eastAsia="Calibri" w:hAnsi="Times New Roman" w:cs="Times New Roman"/>
          <w:sz w:val="28"/>
          <w:szCs w:val="28"/>
        </w:rPr>
        <w:t>е</w:t>
      </w:r>
      <w:r>
        <w:rPr>
          <w:rFonts w:ascii="Times New Roman" w:eastAsia="Calibri" w:hAnsi="Times New Roman" w:cs="Times New Roman"/>
          <w:sz w:val="28"/>
          <w:szCs w:val="28"/>
        </w:rPr>
        <w:t>сколько важных аспектов</w:t>
      </w:r>
      <w:r w:rsidR="00271575" w:rsidRPr="00271575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15C4FB64" w14:textId="4950880D" w:rsidR="004F0E6F" w:rsidRPr="004F0E6F" w:rsidRDefault="004F0E6F" w:rsidP="004F0E6F">
      <w:pPr>
        <w:numPr>
          <w:ilvl w:val="0"/>
          <w:numId w:val="42"/>
        </w:num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0E6F">
        <w:rPr>
          <w:rFonts w:ascii="Times New Roman" w:eastAsia="Calibri" w:hAnsi="Times New Roman" w:cs="Times New Roman"/>
          <w:sz w:val="28"/>
          <w:szCs w:val="28"/>
        </w:rPr>
        <w:t>Сложности изысканий: Иногда возникают так называемые "Солны</w:t>
      </w:r>
      <w:r w:rsidRPr="004F0E6F">
        <w:rPr>
          <w:rFonts w:ascii="Times New Roman" w:eastAsia="Calibri" w:hAnsi="Times New Roman" w:cs="Times New Roman"/>
          <w:sz w:val="28"/>
          <w:szCs w:val="28"/>
        </w:rPr>
        <w:t>ш</w:t>
      </w:r>
      <w:r w:rsidRPr="004F0E6F">
        <w:rPr>
          <w:rFonts w:ascii="Times New Roman" w:eastAsia="Calibri" w:hAnsi="Times New Roman" w:cs="Times New Roman"/>
          <w:sz w:val="28"/>
          <w:szCs w:val="28"/>
        </w:rPr>
        <w:t>ки", когда прибор установлен в центре и имеет более 10 визирных л</w:t>
      </w:r>
      <w:r w:rsidRPr="004F0E6F">
        <w:rPr>
          <w:rFonts w:ascii="Times New Roman" w:eastAsia="Calibri" w:hAnsi="Times New Roman" w:cs="Times New Roman"/>
          <w:sz w:val="28"/>
          <w:szCs w:val="28"/>
        </w:rPr>
        <w:t>у</w:t>
      </w:r>
      <w:r w:rsidRPr="004F0E6F">
        <w:rPr>
          <w:rFonts w:ascii="Times New Roman" w:eastAsia="Calibri" w:hAnsi="Times New Roman" w:cs="Times New Roman"/>
          <w:sz w:val="28"/>
          <w:szCs w:val="28"/>
        </w:rPr>
        <w:t>чей вместо обычных 3-4, из-за частых коррекций проекта и ошибок в расчетах. Это требует более внимательного и точного выполнения р</w:t>
      </w:r>
      <w:r w:rsidRPr="004F0E6F">
        <w:rPr>
          <w:rFonts w:ascii="Times New Roman" w:eastAsia="Calibri" w:hAnsi="Times New Roman" w:cs="Times New Roman"/>
          <w:sz w:val="28"/>
          <w:szCs w:val="28"/>
        </w:rPr>
        <w:t>а</w:t>
      </w:r>
      <w:r w:rsidRPr="004F0E6F">
        <w:rPr>
          <w:rFonts w:ascii="Times New Roman" w:eastAsia="Calibri" w:hAnsi="Times New Roman" w:cs="Times New Roman"/>
          <w:sz w:val="28"/>
          <w:szCs w:val="28"/>
        </w:rPr>
        <w:t>бот.</w:t>
      </w:r>
    </w:p>
    <w:p w14:paraId="40ECD8E3" w14:textId="77777777" w:rsidR="004F0E6F" w:rsidRPr="004F0E6F" w:rsidRDefault="004F0E6F" w:rsidP="004F0E6F">
      <w:pPr>
        <w:numPr>
          <w:ilvl w:val="0"/>
          <w:numId w:val="42"/>
        </w:num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0E6F">
        <w:rPr>
          <w:rFonts w:ascii="Times New Roman" w:eastAsia="Calibri" w:hAnsi="Times New Roman" w:cs="Times New Roman"/>
          <w:sz w:val="28"/>
          <w:szCs w:val="28"/>
        </w:rPr>
        <w:t>Безопасность при работе с инструментами: Использование топора или пилы разрешено только лицам старше 18 лет, и необходимо быть ос</w:t>
      </w:r>
      <w:r w:rsidRPr="004F0E6F">
        <w:rPr>
          <w:rFonts w:ascii="Times New Roman" w:eastAsia="Calibri" w:hAnsi="Times New Roman" w:cs="Times New Roman"/>
          <w:sz w:val="28"/>
          <w:szCs w:val="28"/>
        </w:rPr>
        <w:t>о</w:t>
      </w:r>
      <w:r w:rsidRPr="004F0E6F">
        <w:rPr>
          <w:rFonts w:ascii="Times New Roman" w:eastAsia="Calibri" w:hAnsi="Times New Roman" w:cs="Times New Roman"/>
          <w:sz w:val="28"/>
          <w:szCs w:val="28"/>
        </w:rPr>
        <w:t>бенно осторожными при срубе высоких деревьев.</w:t>
      </w:r>
    </w:p>
    <w:p w14:paraId="594940B9" w14:textId="77777777" w:rsidR="004F0E6F" w:rsidRPr="004F0E6F" w:rsidRDefault="004F0E6F" w:rsidP="004F0E6F">
      <w:pPr>
        <w:numPr>
          <w:ilvl w:val="0"/>
          <w:numId w:val="42"/>
        </w:num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0E6F">
        <w:rPr>
          <w:rFonts w:ascii="Times New Roman" w:eastAsia="Calibri" w:hAnsi="Times New Roman" w:cs="Times New Roman"/>
          <w:sz w:val="28"/>
          <w:szCs w:val="28"/>
        </w:rPr>
        <w:t>Учет экологического фактора: Всякое трудовое занятие включает пер</w:t>
      </w:r>
      <w:r w:rsidRPr="004F0E6F">
        <w:rPr>
          <w:rFonts w:ascii="Times New Roman" w:eastAsia="Calibri" w:hAnsi="Times New Roman" w:cs="Times New Roman"/>
          <w:sz w:val="28"/>
          <w:szCs w:val="28"/>
        </w:rPr>
        <w:t>е</w:t>
      </w:r>
      <w:r w:rsidRPr="004F0E6F">
        <w:rPr>
          <w:rFonts w:ascii="Times New Roman" w:eastAsia="Calibri" w:hAnsi="Times New Roman" w:cs="Times New Roman"/>
          <w:sz w:val="28"/>
          <w:szCs w:val="28"/>
        </w:rPr>
        <w:t xml:space="preserve">рывы на </w:t>
      </w:r>
      <w:proofErr w:type="gramStart"/>
      <w:r w:rsidRPr="004F0E6F">
        <w:rPr>
          <w:rFonts w:ascii="Times New Roman" w:eastAsia="Calibri" w:hAnsi="Times New Roman" w:cs="Times New Roman"/>
          <w:sz w:val="28"/>
          <w:szCs w:val="28"/>
        </w:rPr>
        <w:t>отдых</w:t>
      </w:r>
      <w:proofErr w:type="gramEnd"/>
      <w:r w:rsidRPr="004F0E6F">
        <w:rPr>
          <w:rFonts w:ascii="Times New Roman" w:eastAsia="Calibri" w:hAnsi="Times New Roman" w:cs="Times New Roman"/>
          <w:sz w:val="28"/>
          <w:szCs w:val="28"/>
        </w:rPr>
        <w:t xml:space="preserve"> и прием пищи, но упаковка продуктов часто негативно влияет на экологию из-за низкой </w:t>
      </w:r>
      <w:proofErr w:type="spellStart"/>
      <w:r w:rsidRPr="004F0E6F">
        <w:rPr>
          <w:rFonts w:ascii="Times New Roman" w:eastAsia="Calibri" w:hAnsi="Times New Roman" w:cs="Times New Roman"/>
          <w:sz w:val="28"/>
          <w:szCs w:val="28"/>
        </w:rPr>
        <w:t>перерабатываемости</w:t>
      </w:r>
      <w:proofErr w:type="spellEnd"/>
      <w:r w:rsidRPr="004F0E6F">
        <w:rPr>
          <w:rFonts w:ascii="Times New Roman" w:eastAsia="Calibri" w:hAnsi="Times New Roman" w:cs="Times New Roman"/>
          <w:sz w:val="28"/>
          <w:szCs w:val="28"/>
        </w:rPr>
        <w:t xml:space="preserve"> и длительного периода разложения. Важно бережно относиться к природе и избегать ее неэффективного использования.</w:t>
      </w:r>
    </w:p>
    <w:p w14:paraId="6A44E540" w14:textId="77777777" w:rsidR="004F0E6F" w:rsidRPr="004F0E6F" w:rsidRDefault="004F0E6F" w:rsidP="004F0E6F">
      <w:pPr>
        <w:numPr>
          <w:ilvl w:val="0"/>
          <w:numId w:val="42"/>
        </w:num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0E6F">
        <w:rPr>
          <w:rFonts w:ascii="Times New Roman" w:eastAsia="Calibri" w:hAnsi="Times New Roman" w:cs="Times New Roman"/>
          <w:sz w:val="28"/>
          <w:szCs w:val="28"/>
        </w:rPr>
        <w:t>Безопасность при проведении тахеометрических измерений: Необх</w:t>
      </w:r>
      <w:r w:rsidRPr="004F0E6F">
        <w:rPr>
          <w:rFonts w:ascii="Times New Roman" w:eastAsia="Calibri" w:hAnsi="Times New Roman" w:cs="Times New Roman"/>
          <w:sz w:val="28"/>
          <w:szCs w:val="28"/>
        </w:rPr>
        <w:t>о</w:t>
      </w:r>
      <w:r w:rsidRPr="004F0E6F">
        <w:rPr>
          <w:rFonts w:ascii="Times New Roman" w:eastAsia="Calibri" w:hAnsi="Times New Roman" w:cs="Times New Roman"/>
          <w:sz w:val="28"/>
          <w:szCs w:val="28"/>
        </w:rPr>
        <w:t>димо надежно устанавливать прибор на штативе и избегать прикосн</w:t>
      </w:r>
      <w:r w:rsidRPr="004F0E6F">
        <w:rPr>
          <w:rFonts w:ascii="Times New Roman" w:eastAsia="Calibri" w:hAnsi="Times New Roman" w:cs="Times New Roman"/>
          <w:sz w:val="28"/>
          <w:szCs w:val="28"/>
        </w:rPr>
        <w:t>о</w:t>
      </w:r>
      <w:r w:rsidRPr="004F0E6F">
        <w:rPr>
          <w:rFonts w:ascii="Times New Roman" w:eastAsia="Calibri" w:hAnsi="Times New Roman" w:cs="Times New Roman"/>
          <w:sz w:val="28"/>
          <w:szCs w:val="28"/>
        </w:rPr>
        <w:t xml:space="preserve">вения </w:t>
      </w:r>
      <w:proofErr w:type="spellStart"/>
      <w:r w:rsidRPr="004F0E6F">
        <w:rPr>
          <w:rFonts w:ascii="Times New Roman" w:eastAsia="Calibri" w:hAnsi="Times New Roman" w:cs="Times New Roman"/>
          <w:sz w:val="28"/>
          <w:szCs w:val="28"/>
        </w:rPr>
        <w:t>реечника</w:t>
      </w:r>
      <w:proofErr w:type="spellEnd"/>
      <w:r w:rsidRPr="004F0E6F">
        <w:rPr>
          <w:rFonts w:ascii="Times New Roman" w:eastAsia="Calibri" w:hAnsi="Times New Roman" w:cs="Times New Roman"/>
          <w:sz w:val="28"/>
          <w:szCs w:val="28"/>
        </w:rPr>
        <w:t xml:space="preserve"> к электропроводящим элементам и низко расположе</w:t>
      </w:r>
      <w:r w:rsidRPr="004F0E6F">
        <w:rPr>
          <w:rFonts w:ascii="Times New Roman" w:eastAsia="Calibri" w:hAnsi="Times New Roman" w:cs="Times New Roman"/>
          <w:sz w:val="28"/>
          <w:szCs w:val="28"/>
        </w:rPr>
        <w:t>н</w:t>
      </w:r>
      <w:r w:rsidRPr="004F0E6F">
        <w:rPr>
          <w:rFonts w:ascii="Times New Roman" w:eastAsia="Calibri" w:hAnsi="Times New Roman" w:cs="Times New Roman"/>
          <w:sz w:val="28"/>
          <w:szCs w:val="28"/>
        </w:rPr>
        <w:t>ным проводам.</w:t>
      </w:r>
    </w:p>
    <w:p w14:paraId="701BC59A" w14:textId="77777777" w:rsidR="004F0E6F" w:rsidRPr="004F0E6F" w:rsidRDefault="004F0E6F" w:rsidP="004F0E6F">
      <w:pPr>
        <w:numPr>
          <w:ilvl w:val="0"/>
          <w:numId w:val="42"/>
        </w:num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0E6F">
        <w:rPr>
          <w:rFonts w:ascii="Times New Roman" w:eastAsia="Calibri" w:hAnsi="Times New Roman" w:cs="Times New Roman"/>
          <w:sz w:val="28"/>
          <w:szCs w:val="28"/>
        </w:rPr>
        <w:t>Соблюдение противопожарных мер: Опасность на полевых работах представляет неосторожное курение во время работы на открытых участках и в лесу. Все члены бригады должны строго следить за тем, чтобы курение не становилось причиной возгорания. За соблюдение противопожарных мер несет ответственность бригадир и руководитель.</w:t>
      </w:r>
    </w:p>
    <w:p w14:paraId="7478A0B9" w14:textId="77777777" w:rsidR="004F0E6F" w:rsidRPr="004F0E6F" w:rsidRDefault="004F0E6F" w:rsidP="004F0E6F">
      <w:p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vanish/>
          <w:sz w:val="28"/>
          <w:szCs w:val="28"/>
        </w:rPr>
      </w:pPr>
      <w:r w:rsidRPr="004F0E6F">
        <w:rPr>
          <w:rFonts w:ascii="Times New Roman" w:eastAsia="Calibri" w:hAnsi="Times New Roman" w:cs="Times New Roman"/>
          <w:vanish/>
          <w:sz w:val="28"/>
          <w:szCs w:val="28"/>
        </w:rPr>
        <w:t>Начало формы</w:t>
      </w:r>
    </w:p>
    <w:p w14:paraId="14B9060F" w14:textId="48C6BB00" w:rsidR="00271575" w:rsidRPr="00271575" w:rsidRDefault="004F0E6F" w:rsidP="004F0E6F">
      <w:p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0E6F">
        <w:rPr>
          <w:rFonts w:ascii="Times New Roman" w:eastAsia="Calibri" w:hAnsi="Times New Roman" w:cs="Times New Roman"/>
          <w:sz w:val="28"/>
          <w:szCs w:val="28"/>
        </w:rPr>
        <w:t>Соблюдение данных принципов способствует гарантированию безопасности трудящихся и сохранению окружающей среды. Труд на открытых площа</w:t>
      </w:r>
      <w:r w:rsidRPr="004F0E6F">
        <w:rPr>
          <w:rFonts w:ascii="Times New Roman" w:eastAsia="Calibri" w:hAnsi="Times New Roman" w:cs="Times New Roman"/>
          <w:sz w:val="28"/>
          <w:szCs w:val="28"/>
        </w:rPr>
        <w:t>д</w:t>
      </w:r>
      <w:r w:rsidRPr="004F0E6F">
        <w:rPr>
          <w:rFonts w:ascii="Times New Roman" w:eastAsia="Calibri" w:hAnsi="Times New Roman" w:cs="Times New Roman"/>
          <w:sz w:val="28"/>
          <w:szCs w:val="28"/>
        </w:rPr>
        <w:t>ках, особенно в летний сезон, требует строгого соблюдения правил безопа</w:t>
      </w:r>
      <w:r w:rsidRPr="004F0E6F">
        <w:rPr>
          <w:rFonts w:ascii="Times New Roman" w:eastAsia="Calibri" w:hAnsi="Times New Roman" w:cs="Times New Roman"/>
          <w:sz w:val="28"/>
          <w:szCs w:val="28"/>
        </w:rPr>
        <w:t>с</w:t>
      </w:r>
      <w:r w:rsidRPr="004F0E6F">
        <w:rPr>
          <w:rFonts w:ascii="Times New Roman" w:eastAsia="Calibri" w:hAnsi="Times New Roman" w:cs="Times New Roman"/>
          <w:sz w:val="28"/>
          <w:szCs w:val="28"/>
        </w:rPr>
        <w:t>ност</w:t>
      </w:r>
      <w:r>
        <w:rPr>
          <w:rFonts w:ascii="Times New Roman" w:eastAsia="Calibri" w:hAnsi="Times New Roman" w:cs="Times New Roman"/>
          <w:sz w:val="28"/>
          <w:szCs w:val="28"/>
        </w:rPr>
        <w:t>и и уважения к окружающей среде</w:t>
      </w:r>
      <w:r w:rsidR="00271575" w:rsidRPr="00271575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7AA27D83" w14:textId="506F95F7" w:rsidR="00272D84" w:rsidRPr="00272D84" w:rsidRDefault="004F0E6F" w:rsidP="004F0E6F">
      <w:pPr>
        <w:numPr>
          <w:ilvl w:val="0"/>
          <w:numId w:val="34"/>
        </w:numPr>
        <w:shd w:val="clear" w:color="auto" w:fill="00B0F0"/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Костры</w:t>
      </w:r>
      <w:r w:rsidR="00271575" w:rsidRPr="00271575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4F0E6F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Абсолютно запрещено создавать огонь, независимо от пого</w:t>
      </w:r>
      <w:r w:rsidRPr="004F0E6F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д</w:t>
      </w:r>
      <w:r w:rsidRPr="004F0E6F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ных условий и местонахождения бригады. Нельзя бросать горящие спички и окурки в лесу, на поле, на территориях стройки или прожив</w:t>
      </w:r>
      <w:r w:rsidRPr="004F0E6F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а</w:t>
      </w:r>
      <w:r w:rsidRPr="004F0E6F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ния. В случае неотложной необходимости разводить костер, это дол</w:t>
      </w:r>
      <w:r w:rsidRPr="004F0E6F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ж</w:t>
      </w:r>
      <w:r w:rsidRPr="004F0E6F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но делаться с учетом всех мер безопасности относительно возможных пожаров. Место для разведения костра должно быть окружено полосой с землей, очищенной не менее чем на 0,5 метра до минерального слоя. Одежду и предметы для сушки нельзя размещать над костром. Спать рядом с костром запрещено. Костер нельзя оставлять без присмотра. После использования его следует тщательно тушить водой и усыпать землей</w:t>
      </w:r>
      <w:r w:rsidR="00272D84" w:rsidRPr="004F0E6F">
        <w:rPr>
          <w:rFonts w:ascii="Times New Roman" w:eastAsia="Calibri" w:hAnsi="Times New Roman" w:cs="Times New Roman"/>
          <w:sz w:val="28"/>
          <w:szCs w:val="28"/>
          <w:shd w:val="clear" w:color="auto" w:fill="00B0F0"/>
        </w:rPr>
        <w:t>.</w:t>
      </w:r>
    </w:p>
    <w:p w14:paraId="014DB5EB" w14:textId="77777777" w:rsidR="004F0E6F" w:rsidRPr="004F0E6F" w:rsidRDefault="00272D84" w:rsidP="004F0E6F">
      <w:pPr>
        <w:numPr>
          <w:ilvl w:val="0"/>
          <w:numId w:val="34"/>
        </w:num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Курение: </w:t>
      </w:r>
      <w:r w:rsidR="004F0E6F" w:rsidRPr="004F0E6F">
        <w:rPr>
          <w:rFonts w:ascii="Times New Roman" w:eastAsia="Calibri" w:hAnsi="Times New Roman" w:cs="Times New Roman"/>
          <w:sz w:val="28"/>
          <w:szCs w:val="28"/>
        </w:rPr>
        <w:t>На территории студенческого городка необходимо оборуд</w:t>
      </w:r>
      <w:r w:rsidR="004F0E6F" w:rsidRPr="004F0E6F">
        <w:rPr>
          <w:rFonts w:ascii="Times New Roman" w:eastAsia="Calibri" w:hAnsi="Times New Roman" w:cs="Times New Roman"/>
          <w:sz w:val="28"/>
          <w:szCs w:val="28"/>
        </w:rPr>
        <w:t>о</w:t>
      </w:r>
      <w:r w:rsidR="004F0E6F" w:rsidRPr="004F0E6F">
        <w:rPr>
          <w:rFonts w:ascii="Times New Roman" w:eastAsia="Calibri" w:hAnsi="Times New Roman" w:cs="Times New Roman"/>
          <w:sz w:val="28"/>
          <w:szCs w:val="28"/>
        </w:rPr>
        <w:t>вать специальные зоны для курения с соответствующей маркировкой «Место для курения».</w:t>
      </w:r>
    </w:p>
    <w:p w14:paraId="1D48AED9" w14:textId="77777777" w:rsidR="004F0E6F" w:rsidRPr="004F0E6F" w:rsidRDefault="004F0E6F" w:rsidP="004F0E6F">
      <w:pPr>
        <w:numPr>
          <w:ilvl w:val="0"/>
          <w:numId w:val="34"/>
        </w:num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0E6F">
        <w:rPr>
          <w:rFonts w:ascii="Times New Roman" w:eastAsia="Calibri" w:hAnsi="Times New Roman" w:cs="Times New Roman"/>
          <w:sz w:val="28"/>
          <w:szCs w:val="28"/>
        </w:rPr>
        <w:t>Пожарная безопасность: В случае возникновения пожара в лесу, нео</w:t>
      </w:r>
      <w:r w:rsidRPr="004F0E6F">
        <w:rPr>
          <w:rFonts w:ascii="Times New Roman" w:eastAsia="Calibri" w:hAnsi="Times New Roman" w:cs="Times New Roman"/>
          <w:sz w:val="28"/>
          <w:szCs w:val="28"/>
        </w:rPr>
        <w:t>б</w:t>
      </w:r>
      <w:r w:rsidRPr="004F0E6F">
        <w:rPr>
          <w:rFonts w:ascii="Times New Roman" w:eastAsia="Calibri" w:hAnsi="Times New Roman" w:cs="Times New Roman"/>
          <w:sz w:val="28"/>
          <w:szCs w:val="28"/>
        </w:rPr>
        <w:t>ходимо немедленно уведомить противопожарную службу лесхоза, на территории которого проводится практика. Также требуется предпр</w:t>
      </w:r>
      <w:r w:rsidRPr="004F0E6F">
        <w:rPr>
          <w:rFonts w:ascii="Times New Roman" w:eastAsia="Calibri" w:hAnsi="Times New Roman" w:cs="Times New Roman"/>
          <w:sz w:val="28"/>
          <w:szCs w:val="28"/>
        </w:rPr>
        <w:t>и</w:t>
      </w:r>
      <w:r w:rsidRPr="004F0E6F">
        <w:rPr>
          <w:rFonts w:ascii="Times New Roman" w:eastAsia="Calibri" w:hAnsi="Times New Roman" w:cs="Times New Roman"/>
          <w:sz w:val="28"/>
          <w:szCs w:val="28"/>
        </w:rPr>
        <w:t>нять незамедлительные меры по тушению пожара, используя досту</w:t>
      </w:r>
      <w:r w:rsidRPr="004F0E6F">
        <w:rPr>
          <w:rFonts w:ascii="Times New Roman" w:eastAsia="Calibri" w:hAnsi="Times New Roman" w:cs="Times New Roman"/>
          <w:sz w:val="28"/>
          <w:szCs w:val="28"/>
        </w:rPr>
        <w:t>п</w:t>
      </w:r>
      <w:r w:rsidRPr="004F0E6F">
        <w:rPr>
          <w:rFonts w:ascii="Times New Roman" w:eastAsia="Calibri" w:hAnsi="Times New Roman" w:cs="Times New Roman"/>
          <w:sz w:val="28"/>
          <w:szCs w:val="28"/>
        </w:rPr>
        <w:t>ные средства.</w:t>
      </w:r>
    </w:p>
    <w:p w14:paraId="08687056" w14:textId="77777777" w:rsidR="004F0E6F" w:rsidRPr="004F0E6F" w:rsidRDefault="004F0E6F" w:rsidP="004F0E6F">
      <w:pPr>
        <w:numPr>
          <w:ilvl w:val="0"/>
          <w:numId w:val="34"/>
        </w:num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0E6F">
        <w:rPr>
          <w:rFonts w:ascii="Times New Roman" w:eastAsia="Calibri" w:hAnsi="Times New Roman" w:cs="Times New Roman"/>
          <w:sz w:val="28"/>
          <w:szCs w:val="28"/>
        </w:rPr>
        <w:t>Использование приборов: Приборы, полученные из геодезической к</w:t>
      </w:r>
      <w:r w:rsidRPr="004F0E6F">
        <w:rPr>
          <w:rFonts w:ascii="Times New Roman" w:eastAsia="Calibri" w:hAnsi="Times New Roman" w:cs="Times New Roman"/>
          <w:sz w:val="28"/>
          <w:szCs w:val="28"/>
        </w:rPr>
        <w:t>а</w:t>
      </w:r>
      <w:r w:rsidRPr="004F0E6F">
        <w:rPr>
          <w:rFonts w:ascii="Times New Roman" w:eastAsia="Calibri" w:hAnsi="Times New Roman" w:cs="Times New Roman"/>
          <w:sz w:val="28"/>
          <w:szCs w:val="28"/>
        </w:rPr>
        <w:t>меры, должны быть тщательно проверены на наличие крупных мех</w:t>
      </w:r>
      <w:r w:rsidRPr="004F0E6F">
        <w:rPr>
          <w:rFonts w:ascii="Times New Roman" w:eastAsia="Calibri" w:hAnsi="Times New Roman" w:cs="Times New Roman"/>
          <w:sz w:val="28"/>
          <w:szCs w:val="28"/>
        </w:rPr>
        <w:t>а</w:t>
      </w:r>
      <w:r w:rsidRPr="004F0E6F">
        <w:rPr>
          <w:rFonts w:ascii="Times New Roman" w:eastAsia="Calibri" w:hAnsi="Times New Roman" w:cs="Times New Roman"/>
          <w:sz w:val="28"/>
          <w:szCs w:val="28"/>
        </w:rPr>
        <w:t>нических повреждений. В ходе проверки необходимо убедиться в о</w:t>
      </w:r>
      <w:r w:rsidRPr="004F0E6F">
        <w:rPr>
          <w:rFonts w:ascii="Times New Roman" w:eastAsia="Calibri" w:hAnsi="Times New Roman" w:cs="Times New Roman"/>
          <w:sz w:val="28"/>
          <w:szCs w:val="28"/>
        </w:rPr>
        <w:t>т</w:t>
      </w:r>
      <w:r w:rsidRPr="004F0E6F">
        <w:rPr>
          <w:rFonts w:ascii="Times New Roman" w:eastAsia="Calibri" w:hAnsi="Times New Roman" w:cs="Times New Roman"/>
          <w:sz w:val="28"/>
          <w:szCs w:val="28"/>
        </w:rPr>
        <w:t xml:space="preserve">сутствии повреждений всех компонентов прибора. При необходимости требуется замена прибора и его </w:t>
      </w:r>
      <w:proofErr w:type="gramStart"/>
      <w:r w:rsidRPr="004F0E6F">
        <w:rPr>
          <w:rFonts w:ascii="Times New Roman" w:eastAsia="Calibri" w:hAnsi="Times New Roman" w:cs="Times New Roman"/>
          <w:sz w:val="28"/>
          <w:szCs w:val="28"/>
        </w:rPr>
        <w:t>комплектующих</w:t>
      </w:r>
      <w:proofErr w:type="gramEnd"/>
      <w:r w:rsidRPr="004F0E6F">
        <w:rPr>
          <w:rFonts w:ascii="Times New Roman" w:eastAsia="Calibri" w:hAnsi="Times New Roman" w:cs="Times New Roman"/>
          <w:sz w:val="28"/>
          <w:szCs w:val="28"/>
        </w:rPr>
        <w:t xml:space="preserve">. Каждый прибор перед началом работы должен быть проверен и откалиброван в соответствии </w:t>
      </w:r>
      <w:proofErr w:type="gramStart"/>
      <w:r w:rsidRPr="004F0E6F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4F0E6F">
        <w:rPr>
          <w:rFonts w:ascii="Times New Roman" w:eastAsia="Calibri" w:hAnsi="Times New Roman" w:cs="Times New Roman"/>
          <w:sz w:val="28"/>
          <w:szCs w:val="28"/>
        </w:rPr>
        <w:t xml:space="preserve"> специальной программой под надзором руководителя практики.</w:t>
      </w:r>
    </w:p>
    <w:p w14:paraId="4AA08A48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Соблюдение этих норм помогает обеспечить безопасность работы и сохранить окружающую среду.</w:t>
      </w:r>
    </w:p>
    <w:p w14:paraId="0BE5B7D6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6CA51C1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Транспортировка приборов: Оптические приборы должны перевозит</w:t>
      </w:r>
      <w:r w:rsidRPr="00167FCA">
        <w:rPr>
          <w:rFonts w:ascii="Times New Roman" w:eastAsia="Calibri" w:hAnsi="Times New Roman" w:cs="Times New Roman"/>
          <w:sz w:val="28"/>
          <w:szCs w:val="28"/>
        </w:rPr>
        <w:t>ь</w:t>
      </w:r>
      <w:r w:rsidRPr="00167FCA">
        <w:rPr>
          <w:rFonts w:ascii="Times New Roman" w:eastAsia="Calibri" w:hAnsi="Times New Roman" w:cs="Times New Roman"/>
          <w:sz w:val="28"/>
          <w:szCs w:val="28"/>
        </w:rPr>
        <w:t>ся в специальных ящиках и футлярах. При перемещении приборов п</w:t>
      </w:r>
      <w:r w:rsidRPr="00167FCA">
        <w:rPr>
          <w:rFonts w:ascii="Times New Roman" w:eastAsia="Calibri" w:hAnsi="Times New Roman" w:cs="Times New Roman"/>
          <w:sz w:val="28"/>
          <w:szCs w:val="28"/>
        </w:rPr>
        <w:t>о</w:t>
      </w:r>
      <w:r w:rsidRPr="00167FCA">
        <w:rPr>
          <w:rFonts w:ascii="Times New Roman" w:eastAsia="Calibri" w:hAnsi="Times New Roman" w:cs="Times New Roman"/>
          <w:sz w:val="28"/>
          <w:szCs w:val="28"/>
        </w:rPr>
        <w:t>вышенной точности и чувствительности необходима особая осторо</w:t>
      </w:r>
      <w:r w:rsidRPr="00167FCA">
        <w:rPr>
          <w:rFonts w:ascii="Times New Roman" w:eastAsia="Calibri" w:hAnsi="Times New Roman" w:cs="Times New Roman"/>
          <w:sz w:val="28"/>
          <w:szCs w:val="28"/>
        </w:rPr>
        <w:t>ж</w:t>
      </w:r>
      <w:r w:rsidRPr="00167FCA">
        <w:rPr>
          <w:rFonts w:ascii="Times New Roman" w:eastAsia="Calibri" w:hAnsi="Times New Roman" w:cs="Times New Roman"/>
          <w:sz w:val="28"/>
          <w:szCs w:val="28"/>
        </w:rPr>
        <w:t>ность.</w:t>
      </w:r>
    </w:p>
    <w:p w14:paraId="1AAF17C2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A2F1B42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Подготовка к работе: Перед началом работы с приборами необходимо провести проверку устойчивости штатива и удостовериться в его надежности, прежде чем устанавливать и закреплять на нем прибор.</w:t>
      </w:r>
    </w:p>
    <w:p w14:paraId="0C358C25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D4E20C2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lastRenderedPageBreak/>
        <w:t>Работа с приборами: При работе с точными приборами, имеющими значительный вес, сначала устанавливается штатив, а затем на него монтируется прибор. Шпильки должны переноситься только в руке, избегая подвешивания, и не следует тянуть ленту назад без согласов</w:t>
      </w:r>
      <w:r w:rsidRPr="00167FCA">
        <w:rPr>
          <w:rFonts w:ascii="Times New Roman" w:eastAsia="Calibri" w:hAnsi="Times New Roman" w:cs="Times New Roman"/>
          <w:sz w:val="28"/>
          <w:szCs w:val="28"/>
        </w:rPr>
        <w:t>а</w:t>
      </w:r>
      <w:r w:rsidRPr="00167FCA">
        <w:rPr>
          <w:rFonts w:ascii="Times New Roman" w:eastAsia="Calibri" w:hAnsi="Times New Roman" w:cs="Times New Roman"/>
          <w:sz w:val="28"/>
          <w:szCs w:val="28"/>
        </w:rPr>
        <w:t>ния с передним мерщиком.</w:t>
      </w:r>
    </w:p>
    <w:p w14:paraId="394BB0F5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7D071DC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Ответственность за приборы: Каждый член бригады несет ответстве</w:t>
      </w:r>
      <w:r w:rsidRPr="00167FCA">
        <w:rPr>
          <w:rFonts w:ascii="Times New Roman" w:eastAsia="Calibri" w:hAnsi="Times New Roman" w:cs="Times New Roman"/>
          <w:sz w:val="28"/>
          <w:szCs w:val="28"/>
        </w:rPr>
        <w:t>н</w:t>
      </w:r>
      <w:r w:rsidRPr="00167FCA">
        <w:rPr>
          <w:rFonts w:ascii="Times New Roman" w:eastAsia="Calibri" w:hAnsi="Times New Roman" w:cs="Times New Roman"/>
          <w:sz w:val="28"/>
          <w:szCs w:val="28"/>
        </w:rPr>
        <w:t>ность за определенный прибор или инструмент. Ведется учет получе</w:t>
      </w:r>
      <w:r w:rsidRPr="00167FCA">
        <w:rPr>
          <w:rFonts w:ascii="Times New Roman" w:eastAsia="Calibri" w:hAnsi="Times New Roman" w:cs="Times New Roman"/>
          <w:sz w:val="28"/>
          <w:szCs w:val="28"/>
        </w:rPr>
        <w:t>н</w:t>
      </w:r>
      <w:r w:rsidRPr="00167FCA">
        <w:rPr>
          <w:rFonts w:ascii="Times New Roman" w:eastAsia="Calibri" w:hAnsi="Times New Roman" w:cs="Times New Roman"/>
          <w:sz w:val="28"/>
          <w:szCs w:val="28"/>
        </w:rPr>
        <w:t>ных приборов и инструментов, а также указываются ответственные л</w:t>
      </w:r>
      <w:r w:rsidRPr="00167FCA">
        <w:rPr>
          <w:rFonts w:ascii="Times New Roman" w:eastAsia="Calibri" w:hAnsi="Times New Roman" w:cs="Times New Roman"/>
          <w:sz w:val="28"/>
          <w:szCs w:val="28"/>
        </w:rPr>
        <w:t>и</w:t>
      </w:r>
      <w:r w:rsidRPr="00167FCA">
        <w:rPr>
          <w:rFonts w:ascii="Times New Roman" w:eastAsia="Calibri" w:hAnsi="Times New Roman" w:cs="Times New Roman"/>
          <w:sz w:val="28"/>
          <w:szCs w:val="28"/>
        </w:rPr>
        <w:t>ца.</w:t>
      </w:r>
    </w:p>
    <w:p w14:paraId="02ACCA03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051D745" w14:textId="77777777" w:rsid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Хранение приборов: Приборы не должны оставаться без присмотра. Необходимо закрывать комнату, где они хранятся, на замок при пок</w:t>
      </w:r>
      <w:r w:rsidRPr="00167FCA">
        <w:rPr>
          <w:rFonts w:ascii="Times New Roman" w:eastAsia="Calibri" w:hAnsi="Times New Roman" w:cs="Times New Roman"/>
          <w:sz w:val="28"/>
          <w:szCs w:val="28"/>
        </w:rPr>
        <w:t>и</w:t>
      </w:r>
      <w:r w:rsidRPr="00167FCA">
        <w:rPr>
          <w:rFonts w:ascii="Times New Roman" w:eastAsia="Calibri" w:hAnsi="Times New Roman" w:cs="Times New Roman"/>
          <w:sz w:val="28"/>
          <w:szCs w:val="28"/>
        </w:rPr>
        <w:t>дании. Приборы не должны храниться на открытом месте, под кров</w:t>
      </w:r>
      <w:r w:rsidRPr="00167FCA">
        <w:rPr>
          <w:rFonts w:ascii="Times New Roman" w:eastAsia="Calibri" w:hAnsi="Times New Roman" w:cs="Times New Roman"/>
          <w:sz w:val="28"/>
          <w:szCs w:val="28"/>
        </w:rPr>
        <w:t>а</w:t>
      </w:r>
      <w:r w:rsidRPr="00167FCA">
        <w:rPr>
          <w:rFonts w:ascii="Times New Roman" w:eastAsia="Calibri" w:hAnsi="Times New Roman" w:cs="Times New Roman"/>
          <w:sz w:val="28"/>
          <w:szCs w:val="28"/>
        </w:rPr>
        <w:t>тью или в шкафу.</w:t>
      </w:r>
    </w:p>
    <w:p w14:paraId="6C43FB39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Ориентирование по окружающей среде: Утром солнце появляется на востоке, днем его можно найти на юге, а к вечеру оно опускается на з</w:t>
      </w:r>
      <w:r w:rsidRPr="00167FCA">
        <w:rPr>
          <w:rFonts w:ascii="Times New Roman" w:eastAsia="Calibri" w:hAnsi="Times New Roman" w:cs="Times New Roman"/>
          <w:sz w:val="28"/>
          <w:szCs w:val="28"/>
        </w:rPr>
        <w:t>а</w:t>
      </w:r>
      <w:r w:rsidRPr="00167FCA">
        <w:rPr>
          <w:rFonts w:ascii="Times New Roman" w:eastAsia="Calibri" w:hAnsi="Times New Roman" w:cs="Times New Roman"/>
          <w:sz w:val="28"/>
          <w:szCs w:val="28"/>
        </w:rPr>
        <w:t>пад. Если вы находитесь в лесу и трудно определить направления по солнцу, можно воспользоваться ориентацией по мху, который обычно растет на северной стороне деревьев.</w:t>
      </w:r>
    </w:p>
    <w:p w14:paraId="0709B904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B0B72F2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Навигация: На квартальных столбах направление между меньшими числами указывает на север. Важно иметь при себе схему с инструкц</w:t>
      </w:r>
      <w:r w:rsidRPr="00167FCA">
        <w:rPr>
          <w:rFonts w:ascii="Times New Roman" w:eastAsia="Calibri" w:hAnsi="Times New Roman" w:cs="Times New Roman"/>
          <w:sz w:val="28"/>
          <w:szCs w:val="28"/>
        </w:rPr>
        <w:t>и</w:t>
      </w:r>
      <w:r w:rsidRPr="00167FCA">
        <w:rPr>
          <w:rFonts w:ascii="Times New Roman" w:eastAsia="Calibri" w:hAnsi="Times New Roman" w:cs="Times New Roman"/>
          <w:sz w:val="28"/>
          <w:szCs w:val="28"/>
        </w:rPr>
        <w:t>ями ориентирования и карту местности.</w:t>
      </w:r>
    </w:p>
    <w:p w14:paraId="21457300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0598C9D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Гармоничное взаимодействие с природой: Человек проживает в опр</w:t>
      </w:r>
      <w:r w:rsidRPr="00167FCA">
        <w:rPr>
          <w:rFonts w:ascii="Times New Roman" w:eastAsia="Calibri" w:hAnsi="Times New Roman" w:cs="Times New Roman"/>
          <w:sz w:val="28"/>
          <w:szCs w:val="28"/>
        </w:rPr>
        <w:t>е</w:t>
      </w:r>
      <w:r w:rsidRPr="00167FCA">
        <w:rPr>
          <w:rFonts w:ascii="Times New Roman" w:eastAsia="Calibri" w:hAnsi="Times New Roman" w:cs="Times New Roman"/>
          <w:sz w:val="28"/>
          <w:szCs w:val="28"/>
        </w:rPr>
        <w:t>деленной природной среде и пользуется ее благами. Успех жизни ка</w:t>
      </w:r>
      <w:r w:rsidRPr="00167FCA">
        <w:rPr>
          <w:rFonts w:ascii="Times New Roman" w:eastAsia="Calibri" w:hAnsi="Times New Roman" w:cs="Times New Roman"/>
          <w:sz w:val="28"/>
          <w:szCs w:val="28"/>
        </w:rPr>
        <w:t>ж</w:t>
      </w:r>
      <w:r w:rsidRPr="00167FCA">
        <w:rPr>
          <w:rFonts w:ascii="Times New Roman" w:eastAsia="Calibri" w:hAnsi="Times New Roman" w:cs="Times New Roman"/>
          <w:sz w:val="28"/>
          <w:szCs w:val="28"/>
        </w:rPr>
        <w:t>дого человека и благополучие будущих поколений зависят от правил</w:t>
      </w:r>
      <w:r w:rsidRPr="00167FCA">
        <w:rPr>
          <w:rFonts w:ascii="Times New Roman" w:eastAsia="Calibri" w:hAnsi="Times New Roman" w:cs="Times New Roman"/>
          <w:sz w:val="28"/>
          <w:szCs w:val="28"/>
        </w:rPr>
        <w:t>ь</w:t>
      </w:r>
      <w:r w:rsidRPr="00167FCA">
        <w:rPr>
          <w:rFonts w:ascii="Times New Roman" w:eastAsia="Calibri" w:hAnsi="Times New Roman" w:cs="Times New Roman"/>
          <w:sz w:val="28"/>
          <w:szCs w:val="28"/>
        </w:rPr>
        <w:t>ного взаимодействия с природой. Поэтому важно беречь и охранять природу.</w:t>
      </w:r>
    </w:p>
    <w:p w14:paraId="06740CB3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D17E235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167FCA">
        <w:rPr>
          <w:rFonts w:ascii="Times New Roman" w:eastAsia="Calibri" w:hAnsi="Times New Roman" w:cs="Times New Roman"/>
          <w:sz w:val="28"/>
          <w:szCs w:val="28"/>
        </w:rPr>
        <w:t>Эксплорационные</w:t>
      </w:r>
      <w:proofErr w:type="spellEnd"/>
      <w:r w:rsidRPr="00167FCA">
        <w:rPr>
          <w:rFonts w:ascii="Times New Roman" w:eastAsia="Calibri" w:hAnsi="Times New Roman" w:cs="Times New Roman"/>
          <w:sz w:val="28"/>
          <w:szCs w:val="28"/>
        </w:rPr>
        <w:t xml:space="preserve"> работы: В процессе </w:t>
      </w:r>
      <w:proofErr w:type="spellStart"/>
      <w:r w:rsidRPr="00167FCA">
        <w:rPr>
          <w:rFonts w:ascii="Times New Roman" w:eastAsia="Calibri" w:hAnsi="Times New Roman" w:cs="Times New Roman"/>
          <w:sz w:val="28"/>
          <w:szCs w:val="28"/>
        </w:rPr>
        <w:t>эксплорационных</w:t>
      </w:r>
      <w:proofErr w:type="spellEnd"/>
      <w:r w:rsidRPr="00167FCA">
        <w:rPr>
          <w:rFonts w:ascii="Times New Roman" w:eastAsia="Calibri" w:hAnsi="Times New Roman" w:cs="Times New Roman"/>
          <w:sz w:val="28"/>
          <w:szCs w:val="28"/>
        </w:rPr>
        <w:t xml:space="preserve"> работ необх</w:t>
      </w:r>
      <w:r w:rsidRPr="00167FCA">
        <w:rPr>
          <w:rFonts w:ascii="Times New Roman" w:eastAsia="Calibri" w:hAnsi="Times New Roman" w:cs="Times New Roman"/>
          <w:sz w:val="28"/>
          <w:szCs w:val="28"/>
        </w:rPr>
        <w:t>о</w:t>
      </w:r>
      <w:r w:rsidRPr="00167FCA">
        <w:rPr>
          <w:rFonts w:ascii="Times New Roman" w:eastAsia="Calibri" w:hAnsi="Times New Roman" w:cs="Times New Roman"/>
          <w:sz w:val="28"/>
          <w:szCs w:val="28"/>
        </w:rPr>
        <w:t>димо осуществлять перемещения без нанесения ущерба сельскохозя</w:t>
      </w:r>
      <w:r w:rsidRPr="00167FCA">
        <w:rPr>
          <w:rFonts w:ascii="Times New Roman" w:eastAsia="Calibri" w:hAnsi="Times New Roman" w:cs="Times New Roman"/>
          <w:sz w:val="28"/>
          <w:szCs w:val="28"/>
        </w:rPr>
        <w:t>й</w:t>
      </w:r>
      <w:r w:rsidRPr="00167FCA">
        <w:rPr>
          <w:rFonts w:ascii="Times New Roman" w:eastAsia="Calibri" w:hAnsi="Times New Roman" w:cs="Times New Roman"/>
          <w:sz w:val="28"/>
          <w:szCs w:val="28"/>
        </w:rPr>
        <w:t>ственным угодьям, лугам, лесам, паркам и садам.</w:t>
      </w:r>
    </w:p>
    <w:p w14:paraId="084DCF6E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FDD3879" w14:textId="77777777" w:rsid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Установление геодезических опор: Фиксация точек геодезических опор осуществляется с учетом обеспечения их сохранности и удобства и</w:t>
      </w:r>
      <w:r w:rsidRPr="00167FCA">
        <w:rPr>
          <w:rFonts w:ascii="Times New Roman" w:eastAsia="Calibri" w:hAnsi="Times New Roman" w:cs="Times New Roman"/>
          <w:sz w:val="28"/>
          <w:szCs w:val="28"/>
        </w:rPr>
        <w:t>с</w:t>
      </w:r>
      <w:r w:rsidRPr="00167FCA">
        <w:rPr>
          <w:rFonts w:ascii="Times New Roman" w:eastAsia="Calibri" w:hAnsi="Times New Roman" w:cs="Times New Roman"/>
          <w:sz w:val="28"/>
          <w:szCs w:val="28"/>
        </w:rPr>
        <w:t>пользования, а также с усилием предотвратить возможные поврежд</w:t>
      </w:r>
      <w:r w:rsidRPr="00167FCA">
        <w:rPr>
          <w:rFonts w:ascii="Times New Roman" w:eastAsia="Calibri" w:hAnsi="Times New Roman" w:cs="Times New Roman"/>
          <w:sz w:val="28"/>
          <w:szCs w:val="28"/>
        </w:rPr>
        <w:t>е</w:t>
      </w:r>
      <w:r w:rsidRPr="00167FC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ния окружающей природной среды, такие как </w:t>
      </w:r>
      <w:proofErr w:type="spellStart"/>
      <w:r w:rsidRPr="00167FCA">
        <w:rPr>
          <w:rFonts w:ascii="Times New Roman" w:eastAsia="Calibri" w:hAnsi="Times New Roman" w:cs="Times New Roman"/>
          <w:sz w:val="28"/>
          <w:szCs w:val="28"/>
        </w:rPr>
        <w:t>вытаптывание</w:t>
      </w:r>
      <w:proofErr w:type="spellEnd"/>
      <w:r w:rsidRPr="00167FCA">
        <w:rPr>
          <w:rFonts w:ascii="Times New Roman" w:eastAsia="Calibri" w:hAnsi="Times New Roman" w:cs="Times New Roman"/>
          <w:sz w:val="28"/>
          <w:szCs w:val="28"/>
        </w:rPr>
        <w:t xml:space="preserve"> посевов, травы и неоправданная рубка деревьев.</w:t>
      </w:r>
    </w:p>
    <w:p w14:paraId="1CE94D4C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Геодезические мероприятия: При разработке плана съемки и провед</w:t>
      </w:r>
      <w:r w:rsidRPr="00167FCA">
        <w:rPr>
          <w:rFonts w:ascii="Times New Roman" w:eastAsia="Calibri" w:hAnsi="Times New Roman" w:cs="Times New Roman"/>
          <w:sz w:val="28"/>
          <w:szCs w:val="28"/>
        </w:rPr>
        <w:t>е</w:t>
      </w:r>
      <w:r w:rsidRPr="00167FCA">
        <w:rPr>
          <w:rFonts w:ascii="Times New Roman" w:eastAsia="Calibri" w:hAnsi="Times New Roman" w:cs="Times New Roman"/>
          <w:sz w:val="28"/>
          <w:szCs w:val="28"/>
        </w:rPr>
        <w:t>нии топографо-геодезических работ на обработанных землях, в садах, парках, огородах и аналогичных местах все перемещения осуществл</w:t>
      </w:r>
      <w:r w:rsidRPr="00167FCA">
        <w:rPr>
          <w:rFonts w:ascii="Times New Roman" w:eastAsia="Calibri" w:hAnsi="Times New Roman" w:cs="Times New Roman"/>
          <w:sz w:val="28"/>
          <w:szCs w:val="28"/>
        </w:rPr>
        <w:t>я</w:t>
      </w:r>
      <w:r w:rsidRPr="00167FCA">
        <w:rPr>
          <w:rFonts w:ascii="Times New Roman" w:eastAsia="Calibri" w:hAnsi="Times New Roman" w:cs="Times New Roman"/>
          <w:sz w:val="28"/>
          <w:szCs w:val="28"/>
        </w:rPr>
        <w:t>ются с учётом предотвращения повреждений растений.</w:t>
      </w:r>
    </w:p>
    <w:p w14:paraId="3D472FEE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F0696B3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Охрана окружающей среды: Среди приоритетных мер по охране окр</w:t>
      </w:r>
      <w:r w:rsidRPr="00167FCA">
        <w:rPr>
          <w:rFonts w:ascii="Times New Roman" w:eastAsia="Calibri" w:hAnsi="Times New Roman" w:cs="Times New Roman"/>
          <w:sz w:val="28"/>
          <w:szCs w:val="28"/>
        </w:rPr>
        <w:t>у</w:t>
      </w:r>
      <w:r w:rsidRPr="00167FCA">
        <w:rPr>
          <w:rFonts w:ascii="Times New Roman" w:eastAsia="Calibri" w:hAnsi="Times New Roman" w:cs="Times New Roman"/>
          <w:sz w:val="28"/>
          <w:szCs w:val="28"/>
        </w:rPr>
        <w:t>жающей среды при выполнении геодезических работ особое внимание уделяется профилактике пожаров.</w:t>
      </w:r>
    </w:p>
    <w:p w14:paraId="6AD037AD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D9C964C" w14:textId="77777777" w:rsid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Вырубка деревьев: Для обеспечения хорошей видимости во время ге</w:t>
      </w:r>
      <w:r w:rsidRPr="00167FCA">
        <w:rPr>
          <w:rFonts w:ascii="Times New Roman" w:eastAsia="Calibri" w:hAnsi="Times New Roman" w:cs="Times New Roman"/>
          <w:sz w:val="28"/>
          <w:szCs w:val="28"/>
        </w:rPr>
        <w:t>о</w:t>
      </w:r>
      <w:r w:rsidRPr="00167FCA">
        <w:rPr>
          <w:rFonts w:ascii="Times New Roman" w:eastAsia="Calibri" w:hAnsi="Times New Roman" w:cs="Times New Roman"/>
          <w:sz w:val="28"/>
          <w:szCs w:val="28"/>
        </w:rPr>
        <w:t>дезических и инженерно-геодезических работ в лесных участках, а также для улучшения условий проведения линейных измерений не д</w:t>
      </w:r>
      <w:r w:rsidRPr="00167FCA">
        <w:rPr>
          <w:rFonts w:ascii="Times New Roman" w:eastAsia="Calibri" w:hAnsi="Times New Roman" w:cs="Times New Roman"/>
          <w:sz w:val="28"/>
          <w:szCs w:val="28"/>
        </w:rPr>
        <w:t>о</w:t>
      </w:r>
      <w:r w:rsidRPr="00167FCA">
        <w:rPr>
          <w:rFonts w:ascii="Times New Roman" w:eastAsia="Calibri" w:hAnsi="Times New Roman" w:cs="Times New Roman"/>
          <w:sz w:val="28"/>
          <w:szCs w:val="28"/>
        </w:rPr>
        <w:t>пускается вырубка деревьев с диаметром более 6 сантиметров без соо</w:t>
      </w:r>
      <w:r w:rsidRPr="00167FCA">
        <w:rPr>
          <w:rFonts w:ascii="Times New Roman" w:eastAsia="Calibri" w:hAnsi="Times New Roman" w:cs="Times New Roman"/>
          <w:sz w:val="28"/>
          <w:szCs w:val="28"/>
        </w:rPr>
        <w:t>т</w:t>
      </w:r>
      <w:r w:rsidRPr="00167FCA">
        <w:rPr>
          <w:rFonts w:ascii="Times New Roman" w:eastAsia="Calibri" w:hAnsi="Times New Roman" w:cs="Times New Roman"/>
          <w:sz w:val="28"/>
          <w:szCs w:val="28"/>
        </w:rPr>
        <w:t>ветствующего разрешения. В технических парках полное запрещение на вырубку.</w:t>
      </w:r>
    </w:p>
    <w:p w14:paraId="16ACC483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Сохранение окружающей среды: В ходе разнообразных работ, включая геодезические, необходимо избегать повреждений дорог, нарушений насаждений леса, а также нанесения ущерба жилым и промышленным зданиям и инженерным сооружениям.</w:t>
      </w:r>
    </w:p>
    <w:p w14:paraId="7CFB98B9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B1EE7D1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Утилизация отходов: Колышки для установки точек в земле должны изготавливаться исключительно из древесных отходов. Запрещается вырубка лесов для этой цели.</w:t>
      </w:r>
    </w:p>
    <w:p w14:paraId="4BB02B72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07F8B2E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Использование вешек: Для создания вешек следует применять только стволы сухостойных деревьев или тех, которые были срублены ранее.</w:t>
      </w:r>
    </w:p>
    <w:p w14:paraId="780B4A96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4394564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Места отдыха: Выбор мест временного отдыха должен осуществляться таким образом, чтобы избежать ущерба посевам, повреждений дерев</w:t>
      </w:r>
      <w:r w:rsidRPr="00167FCA">
        <w:rPr>
          <w:rFonts w:ascii="Times New Roman" w:eastAsia="Calibri" w:hAnsi="Times New Roman" w:cs="Times New Roman"/>
          <w:sz w:val="28"/>
          <w:szCs w:val="28"/>
        </w:rPr>
        <w:t>ь</w:t>
      </w:r>
      <w:r w:rsidRPr="00167FCA">
        <w:rPr>
          <w:rFonts w:ascii="Times New Roman" w:eastAsia="Calibri" w:hAnsi="Times New Roman" w:cs="Times New Roman"/>
          <w:sz w:val="28"/>
          <w:szCs w:val="28"/>
        </w:rPr>
        <w:t>ев и декоративных посадок.</w:t>
      </w:r>
    </w:p>
    <w:p w14:paraId="0427F28F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B911AA4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Утилизация мусора: В зонах отдыха запрещено оставлять использова</w:t>
      </w:r>
      <w:r w:rsidRPr="00167FCA">
        <w:rPr>
          <w:rFonts w:ascii="Times New Roman" w:eastAsia="Calibri" w:hAnsi="Times New Roman" w:cs="Times New Roman"/>
          <w:sz w:val="28"/>
          <w:szCs w:val="28"/>
        </w:rPr>
        <w:t>н</w:t>
      </w:r>
      <w:r w:rsidRPr="00167FCA">
        <w:rPr>
          <w:rFonts w:ascii="Times New Roman" w:eastAsia="Calibri" w:hAnsi="Times New Roman" w:cs="Times New Roman"/>
          <w:sz w:val="28"/>
          <w:szCs w:val="28"/>
        </w:rPr>
        <w:t>ные посуды, банки, бутылки, бумагу, остатки еды и другие предметы, которые могут загрязнить окружающую территорию. Весь ненужный мусор должен быть утилизирован путем засыпки землей в соотве</w:t>
      </w:r>
      <w:r w:rsidRPr="00167FCA">
        <w:rPr>
          <w:rFonts w:ascii="Times New Roman" w:eastAsia="Calibri" w:hAnsi="Times New Roman" w:cs="Times New Roman"/>
          <w:sz w:val="28"/>
          <w:szCs w:val="28"/>
        </w:rPr>
        <w:t>т</w:t>
      </w:r>
      <w:r w:rsidRPr="00167FCA">
        <w:rPr>
          <w:rFonts w:ascii="Times New Roman" w:eastAsia="Calibri" w:hAnsi="Times New Roman" w:cs="Times New Roman"/>
          <w:sz w:val="28"/>
          <w:szCs w:val="28"/>
        </w:rPr>
        <w:t>ствующих местах.</w:t>
      </w:r>
    </w:p>
    <w:p w14:paraId="58B7AC04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4EF643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Запрет на загрязнение: Сброс мусора, консервных банок, бутылок, п</w:t>
      </w:r>
      <w:r w:rsidRPr="00167FCA">
        <w:rPr>
          <w:rFonts w:ascii="Times New Roman" w:eastAsia="Calibri" w:hAnsi="Times New Roman" w:cs="Times New Roman"/>
          <w:sz w:val="28"/>
          <w:szCs w:val="28"/>
        </w:rPr>
        <w:t>о</w:t>
      </w:r>
      <w:r w:rsidRPr="00167FCA">
        <w:rPr>
          <w:rFonts w:ascii="Times New Roman" w:eastAsia="Calibri" w:hAnsi="Times New Roman" w:cs="Times New Roman"/>
          <w:sz w:val="28"/>
          <w:szCs w:val="28"/>
        </w:rPr>
        <w:t>суды и аналогичных предметов в реки и водоемы абсолютно запрещен.</w:t>
      </w:r>
    </w:p>
    <w:p w14:paraId="054A35E5" w14:textId="77777777" w:rsidR="00167FCA" w:rsidRP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134A2EB" w14:textId="77777777" w:rsidR="00167FCA" w:rsidRDefault="00167FCA" w:rsidP="00167FCA">
      <w:pPr>
        <w:shd w:val="clear" w:color="auto" w:fill="00B0F0"/>
        <w:spacing w:after="0" w:line="276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Уборка колышков: После завершения геодезических работ все колы</w:t>
      </w:r>
      <w:r w:rsidRPr="00167FCA">
        <w:rPr>
          <w:rFonts w:ascii="Times New Roman" w:eastAsia="Calibri" w:hAnsi="Times New Roman" w:cs="Times New Roman"/>
          <w:sz w:val="28"/>
          <w:szCs w:val="28"/>
        </w:rPr>
        <w:t>ш</w:t>
      </w:r>
      <w:r w:rsidRPr="00167FCA">
        <w:rPr>
          <w:rFonts w:ascii="Times New Roman" w:eastAsia="Calibri" w:hAnsi="Times New Roman" w:cs="Times New Roman"/>
          <w:sz w:val="28"/>
          <w:szCs w:val="28"/>
        </w:rPr>
        <w:t>ки, расположенные на выпасах, у дорог, у зданий и на улицах, должны быть собраны.</w:t>
      </w:r>
    </w:p>
    <w:p w14:paraId="2BB71830" w14:textId="77777777" w:rsidR="00167FCA" w:rsidRPr="00167FCA" w:rsidRDefault="00167FCA" w:rsidP="00167FCA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 xml:space="preserve">Запрет на сбор плодов: Произвольное собирание фруктов, ягод и овощей, а также добыча картофеля в чужих огородах строго </w:t>
      </w:r>
      <w:proofErr w:type="gramStart"/>
      <w:r w:rsidRPr="00167FCA">
        <w:rPr>
          <w:rFonts w:ascii="Times New Roman" w:eastAsia="Calibri" w:hAnsi="Times New Roman" w:cs="Times New Roman"/>
          <w:sz w:val="28"/>
          <w:szCs w:val="28"/>
        </w:rPr>
        <w:t>запрещены</w:t>
      </w:r>
      <w:proofErr w:type="gramEnd"/>
      <w:r w:rsidRPr="00167FC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A27C500" w14:textId="77777777" w:rsidR="00167FCA" w:rsidRPr="00167FCA" w:rsidRDefault="00167FCA" w:rsidP="00167FCA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2BD697D" w14:textId="77777777" w:rsidR="00167FCA" w:rsidRPr="00167FCA" w:rsidRDefault="00167FCA" w:rsidP="00167FCA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 xml:space="preserve">Уборка после работ: По завершении работ необходимо под руководством </w:t>
      </w:r>
      <w:proofErr w:type="spellStart"/>
      <w:r w:rsidRPr="00167FCA">
        <w:rPr>
          <w:rFonts w:ascii="Times New Roman" w:eastAsia="Calibri" w:hAnsi="Times New Roman" w:cs="Times New Roman"/>
          <w:sz w:val="28"/>
          <w:szCs w:val="28"/>
        </w:rPr>
        <w:t>надзорщика</w:t>
      </w:r>
      <w:proofErr w:type="spellEnd"/>
      <w:r w:rsidRPr="00167FCA">
        <w:rPr>
          <w:rFonts w:ascii="Times New Roman" w:eastAsia="Calibri" w:hAnsi="Times New Roman" w:cs="Times New Roman"/>
          <w:sz w:val="28"/>
          <w:szCs w:val="28"/>
        </w:rPr>
        <w:t xml:space="preserve"> убрать </w:t>
      </w:r>
      <w:proofErr w:type="gramStart"/>
      <w:r w:rsidRPr="00167FCA">
        <w:rPr>
          <w:rFonts w:ascii="Times New Roman" w:eastAsia="Calibri" w:hAnsi="Times New Roman" w:cs="Times New Roman"/>
          <w:sz w:val="28"/>
          <w:szCs w:val="28"/>
        </w:rPr>
        <w:t>сторожки</w:t>
      </w:r>
      <w:proofErr w:type="gramEnd"/>
      <w:r w:rsidRPr="00167FCA">
        <w:rPr>
          <w:rFonts w:ascii="Times New Roman" w:eastAsia="Calibri" w:hAnsi="Times New Roman" w:cs="Times New Roman"/>
          <w:sz w:val="28"/>
          <w:szCs w:val="28"/>
        </w:rPr>
        <w:t xml:space="preserve"> и колышки на всех общественных местах, чтобы избежать возможных травм.</w:t>
      </w:r>
    </w:p>
    <w:p w14:paraId="4784CE1B" w14:textId="77777777" w:rsidR="00167FCA" w:rsidRPr="00167FCA" w:rsidRDefault="00167FCA" w:rsidP="00167FCA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CE3B8A6" w14:textId="77777777" w:rsidR="00167FCA" w:rsidRPr="00167FCA" w:rsidRDefault="00167FCA" w:rsidP="00167FCA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Запрет на оставление мусора: Не допускается оставлять за собой пост</w:t>
      </w:r>
      <w:r w:rsidRPr="00167FCA">
        <w:rPr>
          <w:rFonts w:ascii="Times New Roman" w:eastAsia="Calibri" w:hAnsi="Times New Roman" w:cs="Times New Roman"/>
          <w:sz w:val="28"/>
          <w:szCs w:val="28"/>
        </w:rPr>
        <w:t>о</w:t>
      </w:r>
      <w:r w:rsidRPr="00167FCA">
        <w:rPr>
          <w:rFonts w:ascii="Times New Roman" w:eastAsia="Calibri" w:hAnsi="Times New Roman" w:cs="Times New Roman"/>
          <w:sz w:val="28"/>
          <w:szCs w:val="28"/>
        </w:rPr>
        <w:t>ронние предметы, такие как упаковки и бутылки.</w:t>
      </w:r>
    </w:p>
    <w:p w14:paraId="572FA626" w14:textId="77777777" w:rsidR="00167FCA" w:rsidRPr="00167FCA" w:rsidRDefault="00167FCA" w:rsidP="00167FCA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A05E495" w14:textId="77777777" w:rsidR="00167FCA" w:rsidRPr="00167FCA" w:rsidRDefault="00167FCA" w:rsidP="00167FCA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Ограничение доступа: Запрещено пересекать полосу железнодорожных и автомобильных дорог республиканского значения.</w:t>
      </w:r>
    </w:p>
    <w:p w14:paraId="2F1F0DBC" w14:textId="77777777" w:rsidR="00167FCA" w:rsidRPr="00167FCA" w:rsidRDefault="00167FCA" w:rsidP="00167FCA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34F04C0" w14:textId="555EA476" w:rsidR="00272D84" w:rsidRPr="00271575" w:rsidRDefault="00167FCA" w:rsidP="00167FCA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Поведение студента: В любых условиях студент должен проявлять себя как порядочный гражданин, будущий высококвалифицированный специ</w:t>
      </w:r>
      <w:r w:rsidRPr="00167FCA">
        <w:rPr>
          <w:rFonts w:ascii="Times New Roman" w:eastAsia="Calibri" w:hAnsi="Times New Roman" w:cs="Times New Roman"/>
          <w:sz w:val="28"/>
          <w:szCs w:val="28"/>
        </w:rPr>
        <w:t>а</w:t>
      </w:r>
      <w:r w:rsidRPr="00167FCA">
        <w:rPr>
          <w:rFonts w:ascii="Times New Roman" w:eastAsia="Calibri" w:hAnsi="Times New Roman" w:cs="Times New Roman"/>
          <w:sz w:val="28"/>
          <w:szCs w:val="28"/>
        </w:rPr>
        <w:t>лист или будущий административный и хозяйственный лидер.</w:t>
      </w:r>
    </w:p>
    <w:p w14:paraId="6B86219A" w14:textId="77777777" w:rsidR="00271575" w:rsidRPr="00986932" w:rsidRDefault="00271575" w:rsidP="00167FCA">
      <w:p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7A6D74C" w14:textId="118FBF1E" w:rsidR="00986932" w:rsidRDefault="00986932" w:rsidP="00167FCA">
      <w:p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7.3 </w:t>
      </w:r>
      <w:r w:rsidRPr="00986932">
        <w:rPr>
          <w:rFonts w:ascii="Times New Roman" w:eastAsia="Calibri" w:hAnsi="Times New Roman" w:cs="Times New Roman"/>
          <w:sz w:val="28"/>
          <w:szCs w:val="28"/>
        </w:rPr>
        <w:t xml:space="preserve">Расчетная часть. </w:t>
      </w:r>
    </w:p>
    <w:p w14:paraId="09FE2B6C" w14:textId="77777777" w:rsidR="00167FCA" w:rsidRPr="00167FCA" w:rsidRDefault="00167FCA" w:rsidP="00167FCA">
      <w:p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1. Разработка проекта геодезической сети: Начальный этап работы, который включает планирование и разработку проекта геодезической сети.</w:t>
      </w:r>
    </w:p>
    <w:p w14:paraId="76D491BE" w14:textId="77777777" w:rsidR="00167FCA" w:rsidRPr="00167FCA" w:rsidRDefault="00167FCA" w:rsidP="00167FCA">
      <w:p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2. Получение необходимых разрешений: Для работ на режимных или час</w:t>
      </w:r>
      <w:r w:rsidRPr="00167FCA">
        <w:rPr>
          <w:rFonts w:ascii="Times New Roman" w:eastAsia="Calibri" w:hAnsi="Times New Roman" w:cs="Times New Roman"/>
          <w:sz w:val="28"/>
          <w:szCs w:val="28"/>
        </w:rPr>
        <w:t>т</w:t>
      </w:r>
      <w:r w:rsidRPr="00167FCA">
        <w:rPr>
          <w:rFonts w:ascii="Times New Roman" w:eastAsia="Calibri" w:hAnsi="Times New Roman" w:cs="Times New Roman"/>
          <w:sz w:val="28"/>
          <w:szCs w:val="28"/>
        </w:rPr>
        <w:t>ных территориях, а также для работы с радиостанциями требуется получение соответствующих разрешений.</w:t>
      </w:r>
    </w:p>
    <w:p w14:paraId="53E8191D" w14:textId="77777777" w:rsidR="00167FCA" w:rsidRPr="00167FCA" w:rsidRDefault="00167FCA" w:rsidP="00167FCA">
      <w:p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3. Полевая рекогносцировка: Этот этап включает изучение объекта, опред</w:t>
      </w:r>
      <w:r w:rsidRPr="00167FCA">
        <w:rPr>
          <w:rFonts w:ascii="Times New Roman" w:eastAsia="Calibri" w:hAnsi="Times New Roman" w:cs="Times New Roman"/>
          <w:sz w:val="28"/>
          <w:szCs w:val="28"/>
        </w:rPr>
        <w:t>е</w:t>
      </w:r>
      <w:r w:rsidRPr="00167FCA">
        <w:rPr>
          <w:rFonts w:ascii="Times New Roman" w:eastAsia="Calibri" w:hAnsi="Times New Roman" w:cs="Times New Roman"/>
          <w:sz w:val="28"/>
          <w:szCs w:val="28"/>
        </w:rPr>
        <w:t>ление методов работы и особенностей материально-технического обеспеч</w:t>
      </w:r>
      <w:r w:rsidRPr="00167FCA">
        <w:rPr>
          <w:rFonts w:ascii="Times New Roman" w:eastAsia="Calibri" w:hAnsi="Times New Roman" w:cs="Times New Roman"/>
          <w:sz w:val="28"/>
          <w:szCs w:val="28"/>
        </w:rPr>
        <w:t>е</w:t>
      </w:r>
      <w:r w:rsidRPr="00167FCA">
        <w:rPr>
          <w:rFonts w:ascii="Times New Roman" w:eastAsia="Calibri" w:hAnsi="Times New Roman" w:cs="Times New Roman"/>
          <w:sz w:val="28"/>
          <w:szCs w:val="28"/>
        </w:rPr>
        <w:t>ния съемки.</w:t>
      </w:r>
    </w:p>
    <w:p w14:paraId="0A184761" w14:textId="77777777" w:rsidR="00167FCA" w:rsidRPr="00167FCA" w:rsidRDefault="00167FCA" w:rsidP="00167FCA">
      <w:p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4. Установка основных точек: Процесс установки базовых точек для посл</w:t>
      </w:r>
      <w:r w:rsidRPr="00167FCA">
        <w:rPr>
          <w:rFonts w:ascii="Times New Roman" w:eastAsia="Calibri" w:hAnsi="Times New Roman" w:cs="Times New Roman"/>
          <w:sz w:val="28"/>
          <w:szCs w:val="28"/>
        </w:rPr>
        <w:t>е</w:t>
      </w:r>
      <w:r w:rsidRPr="00167FCA">
        <w:rPr>
          <w:rFonts w:ascii="Times New Roman" w:eastAsia="Calibri" w:hAnsi="Times New Roman" w:cs="Times New Roman"/>
          <w:sz w:val="28"/>
          <w:szCs w:val="28"/>
        </w:rPr>
        <w:t>дующей работы.</w:t>
      </w:r>
    </w:p>
    <w:p w14:paraId="6076FF8C" w14:textId="77777777" w:rsidR="00167FCA" w:rsidRPr="00167FCA" w:rsidRDefault="00167FCA" w:rsidP="00167FCA">
      <w:p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5. Организация базовой станции: Подготовка и установка базовой станции для работы.</w:t>
      </w:r>
    </w:p>
    <w:p w14:paraId="50367740" w14:textId="77777777" w:rsidR="00167FCA" w:rsidRPr="00167FCA" w:rsidRDefault="00167FCA" w:rsidP="00167FCA">
      <w:p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lastRenderedPageBreak/>
        <w:t>6. Планирование сеансов измерений: Этот этап включает определение опт</w:t>
      </w:r>
      <w:r w:rsidRPr="00167FCA">
        <w:rPr>
          <w:rFonts w:ascii="Times New Roman" w:eastAsia="Calibri" w:hAnsi="Times New Roman" w:cs="Times New Roman"/>
          <w:sz w:val="28"/>
          <w:szCs w:val="28"/>
        </w:rPr>
        <w:t>и</w:t>
      </w:r>
      <w:r w:rsidRPr="00167FCA">
        <w:rPr>
          <w:rFonts w:ascii="Times New Roman" w:eastAsia="Calibri" w:hAnsi="Times New Roman" w:cs="Times New Roman"/>
          <w:sz w:val="28"/>
          <w:szCs w:val="28"/>
        </w:rPr>
        <w:t>мальных временных интервалов для съемки, планирование последовательн</w:t>
      </w:r>
      <w:r w:rsidRPr="00167FCA">
        <w:rPr>
          <w:rFonts w:ascii="Times New Roman" w:eastAsia="Calibri" w:hAnsi="Times New Roman" w:cs="Times New Roman"/>
          <w:sz w:val="28"/>
          <w:szCs w:val="28"/>
        </w:rPr>
        <w:t>о</w:t>
      </w:r>
      <w:r w:rsidRPr="00167FCA">
        <w:rPr>
          <w:rFonts w:ascii="Times New Roman" w:eastAsia="Calibri" w:hAnsi="Times New Roman" w:cs="Times New Roman"/>
          <w:sz w:val="28"/>
          <w:szCs w:val="28"/>
        </w:rPr>
        <w:t>сти сеансов или маршрутов обхода объектов.</w:t>
      </w:r>
    </w:p>
    <w:p w14:paraId="5489A079" w14:textId="77777777" w:rsidR="00167FCA" w:rsidRPr="00167FCA" w:rsidRDefault="00167FCA" w:rsidP="00167FCA">
      <w:p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7. Создание словаря данных: Создание специального словаря данных, нео</w:t>
      </w:r>
      <w:r w:rsidRPr="00167FCA">
        <w:rPr>
          <w:rFonts w:ascii="Times New Roman" w:eastAsia="Calibri" w:hAnsi="Times New Roman" w:cs="Times New Roman"/>
          <w:sz w:val="28"/>
          <w:szCs w:val="28"/>
        </w:rPr>
        <w:t>б</w:t>
      </w:r>
      <w:r w:rsidRPr="00167FCA">
        <w:rPr>
          <w:rFonts w:ascii="Times New Roman" w:eastAsia="Calibri" w:hAnsi="Times New Roman" w:cs="Times New Roman"/>
          <w:sz w:val="28"/>
          <w:szCs w:val="28"/>
        </w:rPr>
        <w:t>ходимого для описания объектов конкретного вида топографических съемок.</w:t>
      </w:r>
    </w:p>
    <w:p w14:paraId="3EDE3413" w14:textId="77777777" w:rsidR="00167FCA" w:rsidRPr="00167FCA" w:rsidRDefault="00167FCA" w:rsidP="00167FCA">
      <w:p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8. Полевые измерения: Съемка объекта с использованием спутникового пр</w:t>
      </w:r>
      <w:r w:rsidRPr="00167FCA">
        <w:rPr>
          <w:rFonts w:ascii="Times New Roman" w:eastAsia="Calibri" w:hAnsi="Times New Roman" w:cs="Times New Roman"/>
          <w:sz w:val="28"/>
          <w:szCs w:val="28"/>
        </w:rPr>
        <w:t>и</w:t>
      </w:r>
      <w:r w:rsidRPr="00167FCA">
        <w:rPr>
          <w:rFonts w:ascii="Times New Roman" w:eastAsia="Calibri" w:hAnsi="Times New Roman" w:cs="Times New Roman"/>
          <w:sz w:val="28"/>
          <w:szCs w:val="28"/>
        </w:rPr>
        <w:t>емника.</w:t>
      </w:r>
    </w:p>
    <w:p w14:paraId="6D8088E1" w14:textId="77777777" w:rsidR="00167FCA" w:rsidRPr="00167FCA" w:rsidRDefault="00167FCA" w:rsidP="00167FCA">
      <w:p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9. Обработка данных в офисе: После полевых измерений производится обр</w:t>
      </w:r>
      <w:r w:rsidRPr="00167FCA">
        <w:rPr>
          <w:rFonts w:ascii="Times New Roman" w:eastAsia="Calibri" w:hAnsi="Times New Roman" w:cs="Times New Roman"/>
          <w:sz w:val="28"/>
          <w:szCs w:val="28"/>
        </w:rPr>
        <w:t>а</w:t>
      </w:r>
      <w:r w:rsidRPr="00167FCA">
        <w:rPr>
          <w:rFonts w:ascii="Times New Roman" w:eastAsia="Calibri" w:hAnsi="Times New Roman" w:cs="Times New Roman"/>
          <w:sz w:val="28"/>
          <w:szCs w:val="28"/>
        </w:rPr>
        <w:t>ботка полученных данных и анализ результатов измерений.</w:t>
      </w:r>
    </w:p>
    <w:p w14:paraId="7710009E" w14:textId="77777777" w:rsidR="00167FCA" w:rsidRPr="00167FCA" w:rsidRDefault="00167FCA" w:rsidP="00167FCA">
      <w:p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10. Подготовка технического отчета: Составление технического отчета и н</w:t>
      </w:r>
      <w:r w:rsidRPr="00167FCA">
        <w:rPr>
          <w:rFonts w:ascii="Times New Roman" w:eastAsia="Calibri" w:hAnsi="Times New Roman" w:cs="Times New Roman"/>
          <w:sz w:val="28"/>
          <w:szCs w:val="28"/>
        </w:rPr>
        <w:t>е</w:t>
      </w:r>
      <w:r w:rsidRPr="00167FCA">
        <w:rPr>
          <w:rFonts w:ascii="Times New Roman" w:eastAsia="Calibri" w:hAnsi="Times New Roman" w:cs="Times New Roman"/>
          <w:sz w:val="28"/>
          <w:szCs w:val="28"/>
        </w:rPr>
        <w:t>обходимой документации на основе полученных данных и результатов раб</w:t>
      </w:r>
      <w:r w:rsidRPr="00167FCA">
        <w:rPr>
          <w:rFonts w:ascii="Times New Roman" w:eastAsia="Calibri" w:hAnsi="Times New Roman" w:cs="Times New Roman"/>
          <w:sz w:val="28"/>
          <w:szCs w:val="28"/>
        </w:rPr>
        <w:t>о</w:t>
      </w:r>
      <w:r w:rsidRPr="00167FCA">
        <w:rPr>
          <w:rFonts w:ascii="Times New Roman" w:eastAsia="Calibri" w:hAnsi="Times New Roman" w:cs="Times New Roman"/>
          <w:sz w:val="28"/>
          <w:szCs w:val="28"/>
        </w:rPr>
        <w:t>ты.</w:t>
      </w:r>
    </w:p>
    <w:p w14:paraId="3BF4A85B" w14:textId="77777777" w:rsidR="00167FCA" w:rsidRPr="00167FCA" w:rsidRDefault="00167FCA" w:rsidP="00167FCA">
      <w:p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11. Полевой контроль, архивирование и передача материалов: После заве</w:t>
      </w:r>
      <w:r w:rsidRPr="00167FCA">
        <w:rPr>
          <w:rFonts w:ascii="Times New Roman" w:eastAsia="Calibri" w:hAnsi="Times New Roman" w:cs="Times New Roman"/>
          <w:sz w:val="28"/>
          <w:szCs w:val="28"/>
        </w:rPr>
        <w:t>р</w:t>
      </w:r>
      <w:r w:rsidRPr="00167FCA">
        <w:rPr>
          <w:rFonts w:ascii="Times New Roman" w:eastAsia="Calibri" w:hAnsi="Times New Roman" w:cs="Times New Roman"/>
          <w:sz w:val="28"/>
          <w:szCs w:val="28"/>
        </w:rPr>
        <w:t>шения работ осуществляется контроль, архивирование и передача получе</w:t>
      </w:r>
      <w:r w:rsidRPr="00167FCA">
        <w:rPr>
          <w:rFonts w:ascii="Times New Roman" w:eastAsia="Calibri" w:hAnsi="Times New Roman" w:cs="Times New Roman"/>
          <w:sz w:val="28"/>
          <w:szCs w:val="28"/>
        </w:rPr>
        <w:t>н</w:t>
      </w:r>
      <w:r w:rsidRPr="00167FCA">
        <w:rPr>
          <w:rFonts w:ascii="Times New Roman" w:eastAsia="Calibri" w:hAnsi="Times New Roman" w:cs="Times New Roman"/>
          <w:sz w:val="28"/>
          <w:szCs w:val="28"/>
        </w:rPr>
        <w:t>ных материалов.</w:t>
      </w:r>
    </w:p>
    <w:p w14:paraId="33EB87BF" w14:textId="77777777" w:rsidR="00167FCA" w:rsidRPr="00167FCA" w:rsidRDefault="00167FCA" w:rsidP="00167FCA">
      <w:p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12. Вычислительная обработка: Проведение вычислительной обработки да</w:t>
      </w:r>
      <w:r w:rsidRPr="00167FCA">
        <w:rPr>
          <w:rFonts w:ascii="Times New Roman" w:eastAsia="Calibri" w:hAnsi="Times New Roman" w:cs="Times New Roman"/>
          <w:sz w:val="28"/>
          <w:szCs w:val="28"/>
        </w:rPr>
        <w:t>н</w:t>
      </w:r>
      <w:r w:rsidRPr="00167FCA">
        <w:rPr>
          <w:rFonts w:ascii="Times New Roman" w:eastAsia="Calibri" w:hAnsi="Times New Roman" w:cs="Times New Roman"/>
          <w:sz w:val="28"/>
          <w:szCs w:val="28"/>
        </w:rPr>
        <w:t>ных, включая предварительную обработку, трансформацию координат, ура</w:t>
      </w:r>
      <w:r w:rsidRPr="00167FCA">
        <w:rPr>
          <w:rFonts w:ascii="Times New Roman" w:eastAsia="Calibri" w:hAnsi="Times New Roman" w:cs="Times New Roman"/>
          <w:sz w:val="28"/>
          <w:szCs w:val="28"/>
        </w:rPr>
        <w:t>в</w:t>
      </w:r>
      <w:r w:rsidRPr="00167FCA">
        <w:rPr>
          <w:rFonts w:ascii="Times New Roman" w:eastAsia="Calibri" w:hAnsi="Times New Roman" w:cs="Times New Roman"/>
          <w:sz w:val="28"/>
          <w:szCs w:val="28"/>
        </w:rPr>
        <w:t>нивание геодезических построений и оценку точности.</w:t>
      </w:r>
    </w:p>
    <w:p w14:paraId="6DC3784F" w14:textId="77777777" w:rsidR="00167FCA" w:rsidRPr="00167FCA" w:rsidRDefault="00167FCA" w:rsidP="00167FCA">
      <w:p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 xml:space="preserve">13. Использование специализированного программного обеспечения: Для обработки данных применяются специализированные программные пакеты, поставляемые </w:t>
      </w:r>
      <w:proofErr w:type="gramStart"/>
      <w:r w:rsidRPr="00167FCA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167FCA">
        <w:rPr>
          <w:rFonts w:ascii="Times New Roman" w:eastAsia="Calibri" w:hAnsi="Times New Roman" w:cs="Times New Roman"/>
          <w:sz w:val="28"/>
          <w:szCs w:val="28"/>
        </w:rPr>
        <w:t xml:space="preserve"> спутниковой аппаратурой.</w:t>
      </w:r>
    </w:p>
    <w:p w14:paraId="4965227C" w14:textId="7EEB6B4D" w:rsidR="00272D84" w:rsidRPr="00986932" w:rsidRDefault="00167FCA" w:rsidP="00167FCA">
      <w:pPr>
        <w:shd w:val="clear" w:color="auto" w:fill="00B0F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7FCA">
        <w:rPr>
          <w:rFonts w:ascii="Times New Roman" w:eastAsia="Calibri" w:hAnsi="Times New Roman" w:cs="Times New Roman"/>
          <w:sz w:val="28"/>
          <w:szCs w:val="28"/>
        </w:rPr>
        <w:t>14. Подготовка отчетных материалов: По результатам работы подготавлив</w:t>
      </w:r>
      <w:r w:rsidRPr="00167FCA">
        <w:rPr>
          <w:rFonts w:ascii="Times New Roman" w:eastAsia="Calibri" w:hAnsi="Times New Roman" w:cs="Times New Roman"/>
          <w:sz w:val="28"/>
          <w:szCs w:val="28"/>
        </w:rPr>
        <w:t>а</w:t>
      </w:r>
      <w:r w:rsidRPr="00167FCA">
        <w:rPr>
          <w:rFonts w:ascii="Times New Roman" w:eastAsia="Calibri" w:hAnsi="Times New Roman" w:cs="Times New Roman"/>
          <w:sz w:val="28"/>
          <w:szCs w:val="28"/>
        </w:rPr>
        <w:t>ются отчетные материалы, включающие каталог координат и высот точек съемочного обоснования.</w:t>
      </w:r>
    </w:p>
    <w:p w14:paraId="769E365A" w14:textId="52A39167" w:rsidR="00986932" w:rsidRDefault="00986932" w:rsidP="008061B6">
      <w:pPr>
        <w:shd w:val="clear" w:color="auto" w:fill="767171" w:themeFill="background2" w:themeFillShade="8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7.4 </w:t>
      </w:r>
      <w:r w:rsidRPr="00986932">
        <w:rPr>
          <w:rFonts w:ascii="Times New Roman" w:eastAsia="Calibri" w:hAnsi="Times New Roman" w:cs="Times New Roman"/>
          <w:sz w:val="28"/>
          <w:szCs w:val="28"/>
        </w:rPr>
        <w:t>Вопросы охраны труда и техники безопасности при изысканиях.</w:t>
      </w:r>
    </w:p>
    <w:p w14:paraId="1F0FAA56" w14:textId="77777777" w:rsidR="00272D84" w:rsidRPr="00272D84" w:rsidRDefault="00272D84" w:rsidP="008061B6">
      <w:pPr>
        <w:numPr>
          <w:ilvl w:val="0"/>
          <w:numId w:val="39"/>
        </w:numPr>
        <w:shd w:val="clear" w:color="auto" w:fill="767171" w:themeFill="background2" w:themeFillShade="8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СНиП 12-03-2001 "Безопасность труда в строительстве": Этот док</w:t>
      </w:r>
      <w:r w:rsidRPr="00272D84">
        <w:rPr>
          <w:rFonts w:ascii="Times New Roman" w:eastAsia="Calibri" w:hAnsi="Times New Roman" w:cs="Times New Roman"/>
          <w:sz w:val="28"/>
          <w:szCs w:val="28"/>
        </w:rPr>
        <w:t>у</w:t>
      </w:r>
      <w:r w:rsidRPr="00272D84">
        <w:rPr>
          <w:rFonts w:ascii="Times New Roman" w:eastAsia="Calibri" w:hAnsi="Times New Roman" w:cs="Times New Roman"/>
          <w:sz w:val="28"/>
          <w:szCs w:val="28"/>
        </w:rPr>
        <w:t>мент устанавливает требования безопасности, которые должны быть соблюдены при проведении строительных работ.</w:t>
      </w:r>
    </w:p>
    <w:p w14:paraId="37066B9A" w14:textId="77777777" w:rsidR="00272D84" w:rsidRPr="00272D84" w:rsidRDefault="00272D84" w:rsidP="008061B6">
      <w:pPr>
        <w:numPr>
          <w:ilvl w:val="0"/>
          <w:numId w:val="39"/>
        </w:numPr>
        <w:shd w:val="clear" w:color="auto" w:fill="767171" w:themeFill="background2" w:themeFillShade="8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Правила по технике безопасности на топографо-геодезических работах (ПТБ-88): Эти правила включают в себя рекомендации и требования, которые следует соблюдать при выполнении топографо-геодезических работ.</w:t>
      </w:r>
    </w:p>
    <w:p w14:paraId="0C5ABBEE" w14:textId="77777777" w:rsidR="00272D84" w:rsidRPr="00272D84" w:rsidRDefault="00272D84" w:rsidP="008061B6">
      <w:pPr>
        <w:numPr>
          <w:ilvl w:val="0"/>
          <w:numId w:val="39"/>
        </w:numPr>
        <w:shd w:val="clear" w:color="auto" w:fill="767171" w:themeFill="background2" w:themeFillShade="8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ГОСТ </w:t>
      </w:r>
      <w:proofErr w:type="gramStart"/>
      <w:r w:rsidRPr="00272D84">
        <w:rPr>
          <w:rFonts w:ascii="Times New Roman" w:eastAsia="Calibri" w:hAnsi="Times New Roman" w:cs="Times New Roman"/>
          <w:sz w:val="28"/>
          <w:szCs w:val="28"/>
        </w:rPr>
        <w:t>Р</w:t>
      </w:r>
      <w:proofErr w:type="gramEnd"/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 12.0.001-2013 "Система стандартов безопасности труда. О</w:t>
      </w:r>
      <w:r w:rsidRPr="00272D84">
        <w:rPr>
          <w:rFonts w:ascii="Times New Roman" w:eastAsia="Calibri" w:hAnsi="Times New Roman" w:cs="Times New Roman"/>
          <w:sz w:val="28"/>
          <w:szCs w:val="28"/>
        </w:rPr>
        <w:t>с</w:t>
      </w:r>
      <w:r w:rsidRPr="00272D84">
        <w:rPr>
          <w:rFonts w:ascii="Times New Roman" w:eastAsia="Calibri" w:hAnsi="Times New Roman" w:cs="Times New Roman"/>
          <w:sz w:val="28"/>
          <w:szCs w:val="28"/>
        </w:rPr>
        <w:t>новные положения": Этот документ устанавливает общие требования к организации и поддержанию безопасных условий труда.</w:t>
      </w:r>
    </w:p>
    <w:p w14:paraId="0FE849CB" w14:textId="77777777" w:rsidR="00272D84" w:rsidRPr="00272D84" w:rsidRDefault="00272D84" w:rsidP="008061B6">
      <w:pPr>
        <w:numPr>
          <w:ilvl w:val="0"/>
          <w:numId w:val="39"/>
        </w:numPr>
        <w:shd w:val="clear" w:color="auto" w:fill="767171" w:themeFill="background2" w:themeFillShade="8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Приказ Минтруда России №883Н от 12 декабря 2020г. «Об утвержд</w:t>
      </w:r>
      <w:r w:rsidRPr="00272D84">
        <w:rPr>
          <w:rFonts w:ascii="Times New Roman" w:eastAsia="Calibri" w:hAnsi="Times New Roman" w:cs="Times New Roman"/>
          <w:sz w:val="28"/>
          <w:szCs w:val="28"/>
        </w:rPr>
        <w:t>е</w:t>
      </w:r>
      <w:r w:rsidRPr="00272D84">
        <w:rPr>
          <w:rFonts w:ascii="Times New Roman" w:eastAsia="Calibri" w:hAnsi="Times New Roman" w:cs="Times New Roman"/>
          <w:sz w:val="28"/>
          <w:szCs w:val="28"/>
        </w:rPr>
        <w:t>нии Правил по охране труда в строительстве, реконструкции и ремо</w:t>
      </w:r>
      <w:r w:rsidRPr="00272D84">
        <w:rPr>
          <w:rFonts w:ascii="Times New Roman" w:eastAsia="Calibri" w:hAnsi="Times New Roman" w:cs="Times New Roman"/>
          <w:sz w:val="28"/>
          <w:szCs w:val="28"/>
        </w:rPr>
        <w:t>н</w:t>
      </w:r>
      <w:r w:rsidRPr="00272D84">
        <w:rPr>
          <w:rFonts w:ascii="Times New Roman" w:eastAsia="Calibri" w:hAnsi="Times New Roman" w:cs="Times New Roman"/>
          <w:sz w:val="28"/>
          <w:szCs w:val="28"/>
        </w:rPr>
        <w:t xml:space="preserve">те»: Этот приказ устанавливает требования по охране труда, которые </w:t>
      </w:r>
      <w:r w:rsidRPr="00272D84">
        <w:rPr>
          <w:rFonts w:ascii="Times New Roman" w:eastAsia="Calibri" w:hAnsi="Times New Roman" w:cs="Times New Roman"/>
          <w:sz w:val="28"/>
          <w:szCs w:val="28"/>
        </w:rPr>
        <w:lastRenderedPageBreak/>
        <w:t>должны быть соблюдены при проведении работ по строительству, р</w:t>
      </w:r>
      <w:r w:rsidRPr="00272D84">
        <w:rPr>
          <w:rFonts w:ascii="Times New Roman" w:eastAsia="Calibri" w:hAnsi="Times New Roman" w:cs="Times New Roman"/>
          <w:sz w:val="28"/>
          <w:szCs w:val="28"/>
        </w:rPr>
        <w:t>е</w:t>
      </w:r>
      <w:r w:rsidRPr="00272D84">
        <w:rPr>
          <w:rFonts w:ascii="Times New Roman" w:eastAsia="Calibri" w:hAnsi="Times New Roman" w:cs="Times New Roman"/>
          <w:sz w:val="28"/>
          <w:szCs w:val="28"/>
        </w:rPr>
        <w:t>конструкции и ремонту.</w:t>
      </w:r>
    </w:p>
    <w:p w14:paraId="5D63AA4A" w14:textId="77777777" w:rsidR="00272D84" w:rsidRDefault="00272D84" w:rsidP="008061B6">
      <w:pPr>
        <w:numPr>
          <w:ilvl w:val="0"/>
          <w:numId w:val="39"/>
        </w:numPr>
        <w:shd w:val="clear" w:color="auto" w:fill="767171" w:themeFill="background2" w:themeFillShade="80"/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2D84">
        <w:rPr>
          <w:rFonts w:ascii="Times New Roman" w:eastAsia="Calibri" w:hAnsi="Times New Roman" w:cs="Times New Roman"/>
          <w:sz w:val="28"/>
          <w:szCs w:val="28"/>
        </w:rPr>
        <w:t>СП 12-136-2002 "Решения по охране труда и промышленной безопа</w:t>
      </w:r>
      <w:r w:rsidRPr="00272D84">
        <w:rPr>
          <w:rFonts w:ascii="Times New Roman" w:eastAsia="Calibri" w:hAnsi="Times New Roman" w:cs="Times New Roman"/>
          <w:sz w:val="28"/>
          <w:szCs w:val="28"/>
        </w:rPr>
        <w:t>с</w:t>
      </w:r>
      <w:r w:rsidRPr="00272D84">
        <w:rPr>
          <w:rFonts w:ascii="Times New Roman" w:eastAsia="Calibri" w:hAnsi="Times New Roman" w:cs="Times New Roman"/>
          <w:sz w:val="28"/>
          <w:szCs w:val="28"/>
        </w:rPr>
        <w:t>ности в проектах организации строительства и проектах производства работ": Этот документ содержит рекомендации по обеспечению бе</w:t>
      </w:r>
      <w:r w:rsidRPr="00272D84">
        <w:rPr>
          <w:rFonts w:ascii="Times New Roman" w:eastAsia="Calibri" w:hAnsi="Times New Roman" w:cs="Times New Roman"/>
          <w:sz w:val="28"/>
          <w:szCs w:val="28"/>
        </w:rPr>
        <w:t>з</w:t>
      </w:r>
      <w:r w:rsidRPr="00272D84">
        <w:rPr>
          <w:rFonts w:ascii="Times New Roman" w:eastAsia="Calibri" w:hAnsi="Times New Roman" w:cs="Times New Roman"/>
          <w:sz w:val="28"/>
          <w:szCs w:val="28"/>
        </w:rPr>
        <w:t>опасности труда и промышленной безопасности при планировании и проведении строительных работ.</w:t>
      </w:r>
    </w:p>
    <w:p w14:paraId="6F2A2E52" w14:textId="77777777" w:rsidR="00272D84" w:rsidRDefault="00272D84" w:rsidP="008061B6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547824D" w14:textId="77777777" w:rsidR="008061B6" w:rsidRPr="008061B6" w:rsidRDefault="008061B6" w:rsidP="008061B6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061B6">
        <w:rPr>
          <w:rFonts w:ascii="Times New Roman" w:eastAsia="Calibri" w:hAnsi="Times New Roman" w:cs="Times New Roman"/>
          <w:sz w:val="28"/>
          <w:szCs w:val="28"/>
        </w:rPr>
        <w:t>Индивиды с физическими ограничениями, которые препятствуют выпо</w:t>
      </w:r>
      <w:r w:rsidRPr="008061B6">
        <w:rPr>
          <w:rFonts w:ascii="Times New Roman" w:eastAsia="Calibri" w:hAnsi="Times New Roman" w:cs="Times New Roman"/>
          <w:sz w:val="28"/>
          <w:szCs w:val="28"/>
        </w:rPr>
        <w:t>л</w:t>
      </w:r>
      <w:r w:rsidRPr="008061B6">
        <w:rPr>
          <w:rFonts w:ascii="Times New Roman" w:eastAsia="Calibri" w:hAnsi="Times New Roman" w:cs="Times New Roman"/>
          <w:sz w:val="28"/>
          <w:szCs w:val="28"/>
        </w:rPr>
        <w:t>нению назначенных задач, не могут быть включены в исследовательские работы. Регулярные медицинские проверки работников должны быть пр</w:t>
      </w:r>
      <w:r w:rsidRPr="008061B6">
        <w:rPr>
          <w:rFonts w:ascii="Times New Roman" w:eastAsia="Calibri" w:hAnsi="Times New Roman" w:cs="Times New Roman"/>
          <w:sz w:val="28"/>
          <w:szCs w:val="28"/>
        </w:rPr>
        <w:t>о</w:t>
      </w:r>
      <w:r w:rsidRPr="008061B6">
        <w:rPr>
          <w:rFonts w:ascii="Times New Roman" w:eastAsia="Calibri" w:hAnsi="Times New Roman" w:cs="Times New Roman"/>
          <w:sz w:val="28"/>
          <w:szCs w:val="28"/>
        </w:rPr>
        <w:t>ведены в соответствии с требованиями действующих правил охраны тр</w:t>
      </w:r>
      <w:r w:rsidRPr="008061B6">
        <w:rPr>
          <w:rFonts w:ascii="Times New Roman" w:eastAsia="Calibri" w:hAnsi="Times New Roman" w:cs="Times New Roman"/>
          <w:sz w:val="28"/>
          <w:szCs w:val="28"/>
        </w:rPr>
        <w:t>у</w:t>
      </w:r>
      <w:r w:rsidRPr="008061B6">
        <w:rPr>
          <w:rFonts w:ascii="Times New Roman" w:eastAsia="Calibri" w:hAnsi="Times New Roman" w:cs="Times New Roman"/>
          <w:sz w:val="28"/>
          <w:szCs w:val="28"/>
        </w:rPr>
        <w:t>да, когда осуществляются исследования и проектирование автомобильных дорог. Осуществление полевых работ, а также перемещение исследов</w:t>
      </w:r>
      <w:r w:rsidRPr="008061B6">
        <w:rPr>
          <w:rFonts w:ascii="Times New Roman" w:eastAsia="Calibri" w:hAnsi="Times New Roman" w:cs="Times New Roman"/>
          <w:sz w:val="28"/>
          <w:szCs w:val="28"/>
        </w:rPr>
        <w:t>а</w:t>
      </w:r>
      <w:r w:rsidRPr="008061B6">
        <w:rPr>
          <w:rFonts w:ascii="Times New Roman" w:eastAsia="Calibri" w:hAnsi="Times New Roman" w:cs="Times New Roman"/>
          <w:sz w:val="28"/>
          <w:szCs w:val="28"/>
        </w:rPr>
        <w:t>тельских отделов в неблагоприятные погодные условия (такие как туман, гроза, ливень, ураган, буран и др.) и в темное время суток запрещено.</w:t>
      </w:r>
    </w:p>
    <w:p w14:paraId="235E7DF8" w14:textId="77777777" w:rsidR="008061B6" w:rsidRPr="008061B6" w:rsidRDefault="008061B6" w:rsidP="008061B6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EB39A8" w14:textId="77777777" w:rsidR="008061B6" w:rsidRDefault="008061B6" w:rsidP="008061B6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061B6">
        <w:rPr>
          <w:rFonts w:ascii="Times New Roman" w:eastAsia="Calibri" w:hAnsi="Times New Roman" w:cs="Times New Roman"/>
          <w:sz w:val="28"/>
          <w:szCs w:val="28"/>
        </w:rPr>
        <w:t>При выполнении работ группой работников руководитель исследовател</w:t>
      </w:r>
      <w:r w:rsidRPr="008061B6">
        <w:rPr>
          <w:rFonts w:ascii="Times New Roman" w:eastAsia="Calibri" w:hAnsi="Times New Roman" w:cs="Times New Roman"/>
          <w:sz w:val="28"/>
          <w:szCs w:val="28"/>
        </w:rPr>
        <w:t>ь</w:t>
      </w:r>
      <w:r w:rsidRPr="008061B6">
        <w:rPr>
          <w:rFonts w:ascii="Times New Roman" w:eastAsia="Calibri" w:hAnsi="Times New Roman" w:cs="Times New Roman"/>
          <w:sz w:val="28"/>
          <w:szCs w:val="28"/>
        </w:rPr>
        <w:t>ского отдела назначает старшего среди них, на которого возлагается о</w:t>
      </w:r>
      <w:r w:rsidRPr="008061B6">
        <w:rPr>
          <w:rFonts w:ascii="Times New Roman" w:eastAsia="Calibri" w:hAnsi="Times New Roman" w:cs="Times New Roman"/>
          <w:sz w:val="28"/>
          <w:szCs w:val="28"/>
        </w:rPr>
        <w:t>т</w:t>
      </w:r>
      <w:r w:rsidRPr="008061B6">
        <w:rPr>
          <w:rFonts w:ascii="Times New Roman" w:eastAsia="Calibri" w:hAnsi="Times New Roman" w:cs="Times New Roman"/>
          <w:sz w:val="28"/>
          <w:szCs w:val="28"/>
        </w:rPr>
        <w:t>ветственность за безопасное выполнение задач и соблюдение техники безопасности. Перед началом работы старший среди них должен тщател</w:t>
      </w:r>
      <w:r w:rsidRPr="008061B6">
        <w:rPr>
          <w:rFonts w:ascii="Times New Roman" w:eastAsia="Calibri" w:hAnsi="Times New Roman" w:cs="Times New Roman"/>
          <w:sz w:val="28"/>
          <w:szCs w:val="28"/>
        </w:rPr>
        <w:t>ь</w:t>
      </w:r>
      <w:r w:rsidRPr="008061B6">
        <w:rPr>
          <w:rFonts w:ascii="Times New Roman" w:eastAsia="Calibri" w:hAnsi="Times New Roman" w:cs="Times New Roman"/>
          <w:sz w:val="28"/>
          <w:szCs w:val="28"/>
        </w:rPr>
        <w:t>но проверить рабочее место, оборудование, инструменты и другие сре</w:t>
      </w:r>
      <w:r w:rsidRPr="008061B6">
        <w:rPr>
          <w:rFonts w:ascii="Times New Roman" w:eastAsia="Calibri" w:hAnsi="Times New Roman" w:cs="Times New Roman"/>
          <w:sz w:val="28"/>
          <w:szCs w:val="28"/>
        </w:rPr>
        <w:t>д</w:t>
      </w:r>
      <w:r w:rsidRPr="008061B6">
        <w:rPr>
          <w:rFonts w:ascii="Times New Roman" w:eastAsia="Calibri" w:hAnsi="Times New Roman" w:cs="Times New Roman"/>
          <w:sz w:val="28"/>
          <w:szCs w:val="28"/>
        </w:rPr>
        <w:t xml:space="preserve">ства защиты. По завершении работ старший в группе должен уведомить руководителя исследовательского отдела </w:t>
      </w:r>
      <w:proofErr w:type="gramStart"/>
      <w:r w:rsidRPr="008061B6">
        <w:rPr>
          <w:rFonts w:ascii="Times New Roman" w:eastAsia="Calibri" w:hAnsi="Times New Roman" w:cs="Times New Roman"/>
          <w:sz w:val="28"/>
          <w:szCs w:val="28"/>
        </w:rPr>
        <w:t>о</w:t>
      </w:r>
      <w:proofErr w:type="gramEnd"/>
      <w:r w:rsidRPr="008061B6">
        <w:rPr>
          <w:rFonts w:ascii="Times New Roman" w:eastAsia="Calibri" w:hAnsi="Times New Roman" w:cs="Times New Roman"/>
          <w:sz w:val="28"/>
          <w:szCs w:val="28"/>
        </w:rPr>
        <w:t xml:space="preserve"> всех замечаниях, недостатках и возникших проблемах.</w:t>
      </w:r>
    </w:p>
    <w:p w14:paraId="7E45AC3E" w14:textId="77777777" w:rsidR="008061B6" w:rsidRPr="008061B6" w:rsidRDefault="008061B6" w:rsidP="008061B6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061B6">
        <w:rPr>
          <w:rFonts w:ascii="Times New Roman" w:eastAsia="Calibri" w:hAnsi="Times New Roman" w:cs="Times New Roman"/>
          <w:sz w:val="28"/>
          <w:szCs w:val="28"/>
        </w:rPr>
        <w:t xml:space="preserve">Исследовательское подразделение может отправляться на полевые работы только после проверки его готовности к этим задачам. На территориях, где ранее имели место военные действия, запрещено начинать полевые работы до тщательной проверки в исполкомах местных Советов народных депутатов наличия опасных зон для работ и </w:t>
      </w:r>
      <w:proofErr w:type="gramStart"/>
      <w:r w:rsidRPr="008061B6">
        <w:rPr>
          <w:rFonts w:ascii="Times New Roman" w:eastAsia="Calibri" w:hAnsi="Times New Roman" w:cs="Times New Roman"/>
          <w:sz w:val="28"/>
          <w:szCs w:val="28"/>
        </w:rPr>
        <w:t>принятия</w:t>
      </w:r>
      <w:proofErr w:type="gramEnd"/>
      <w:r w:rsidRPr="008061B6">
        <w:rPr>
          <w:rFonts w:ascii="Times New Roman" w:eastAsia="Calibri" w:hAnsi="Times New Roman" w:cs="Times New Roman"/>
          <w:sz w:val="28"/>
          <w:szCs w:val="28"/>
        </w:rPr>
        <w:t xml:space="preserve"> необходимых мер по их обезвреживанию со стороны специализированных организаций.</w:t>
      </w:r>
    </w:p>
    <w:p w14:paraId="51EDB557" w14:textId="77777777" w:rsidR="008061B6" w:rsidRPr="008061B6" w:rsidRDefault="008061B6" w:rsidP="008061B6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C35D027" w14:textId="77777777" w:rsidR="008061B6" w:rsidRDefault="008061B6" w:rsidP="008061B6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061B6">
        <w:rPr>
          <w:rFonts w:ascii="Times New Roman" w:eastAsia="Calibri" w:hAnsi="Times New Roman" w:cs="Times New Roman"/>
          <w:sz w:val="28"/>
          <w:szCs w:val="28"/>
        </w:rPr>
        <w:t>Перед началом работы в лесу руководитель подразделения должен увед</w:t>
      </w:r>
      <w:r w:rsidRPr="008061B6">
        <w:rPr>
          <w:rFonts w:ascii="Times New Roman" w:eastAsia="Calibri" w:hAnsi="Times New Roman" w:cs="Times New Roman"/>
          <w:sz w:val="28"/>
          <w:szCs w:val="28"/>
        </w:rPr>
        <w:t>о</w:t>
      </w:r>
      <w:r w:rsidRPr="008061B6">
        <w:rPr>
          <w:rFonts w:ascii="Times New Roman" w:eastAsia="Calibri" w:hAnsi="Times New Roman" w:cs="Times New Roman"/>
          <w:sz w:val="28"/>
          <w:szCs w:val="28"/>
        </w:rPr>
        <w:t>мить местные лесничества, а если работа связана с рубкой и валкой дер</w:t>
      </w:r>
      <w:r w:rsidRPr="008061B6">
        <w:rPr>
          <w:rFonts w:ascii="Times New Roman" w:eastAsia="Calibri" w:hAnsi="Times New Roman" w:cs="Times New Roman"/>
          <w:sz w:val="28"/>
          <w:szCs w:val="28"/>
        </w:rPr>
        <w:t>е</w:t>
      </w:r>
      <w:r w:rsidRPr="008061B6">
        <w:rPr>
          <w:rFonts w:ascii="Times New Roman" w:eastAsia="Calibri" w:hAnsi="Times New Roman" w:cs="Times New Roman"/>
          <w:sz w:val="28"/>
          <w:szCs w:val="28"/>
        </w:rPr>
        <w:t>вьев, получить разрешение на вырубку. Для облегчения передвижения и предотвращения излишних переправ через водные преграды, границы р</w:t>
      </w:r>
      <w:r w:rsidRPr="008061B6">
        <w:rPr>
          <w:rFonts w:ascii="Times New Roman" w:eastAsia="Calibri" w:hAnsi="Times New Roman" w:cs="Times New Roman"/>
          <w:sz w:val="28"/>
          <w:szCs w:val="28"/>
        </w:rPr>
        <w:t>а</w:t>
      </w:r>
      <w:r w:rsidRPr="008061B6">
        <w:rPr>
          <w:rFonts w:ascii="Times New Roman" w:eastAsia="Calibri" w:hAnsi="Times New Roman" w:cs="Times New Roman"/>
          <w:sz w:val="28"/>
          <w:szCs w:val="28"/>
        </w:rPr>
        <w:t>бочих участков (бригад) должны в основном совпадать с реками, дорог</w:t>
      </w:r>
      <w:r w:rsidRPr="008061B6">
        <w:rPr>
          <w:rFonts w:ascii="Times New Roman" w:eastAsia="Calibri" w:hAnsi="Times New Roman" w:cs="Times New Roman"/>
          <w:sz w:val="28"/>
          <w:szCs w:val="28"/>
        </w:rPr>
        <w:t>а</w:t>
      </w:r>
      <w:r w:rsidRPr="008061B6">
        <w:rPr>
          <w:rFonts w:ascii="Times New Roman" w:eastAsia="Calibri" w:hAnsi="Times New Roman" w:cs="Times New Roman"/>
          <w:sz w:val="28"/>
          <w:szCs w:val="28"/>
        </w:rPr>
        <w:t>ми, просеками, тропами, а в гористых районах – с долинами.</w:t>
      </w:r>
    </w:p>
    <w:p w14:paraId="314115AC" w14:textId="5B3C3FAD" w:rsidR="00F61D7B" w:rsidRDefault="008061B6" w:rsidP="008061B6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061B6">
        <w:rPr>
          <w:rFonts w:ascii="Times New Roman" w:eastAsia="Calibri" w:hAnsi="Times New Roman" w:cs="Times New Roman"/>
          <w:sz w:val="28"/>
          <w:szCs w:val="28"/>
        </w:rPr>
        <w:lastRenderedPageBreak/>
        <w:t>При выполнении полевых работ каждое исследовательское подраздел</w:t>
      </w:r>
      <w:r w:rsidRPr="008061B6">
        <w:rPr>
          <w:rFonts w:ascii="Times New Roman" w:eastAsia="Calibri" w:hAnsi="Times New Roman" w:cs="Times New Roman"/>
          <w:sz w:val="28"/>
          <w:szCs w:val="28"/>
        </w:rPr>
        <w:t>е</w:t>
      </w:r>
      <w:r w:rsidRPr="008061B6">
        <w:rPr>
          <w:rFonts w:ascii="Times New Roman" w:eastAsia="Calibri" w:hAnsi="Times New Roman" w:cs="Times New Roman"/>
          <w:sz w:val="28"/>
          <w:szCs w:val="28"/>
        </w:rPr>
        <w:t>ние, находящееся вне населенных пунктов на расстоянии 5 км и более от пунктов государственной телефонной связи, должно оборудоваться р</w:t>
      </w:r>
      <w:r w:rsidRPr="008061B6">
        <w:rPr>
          <w:rFonts w:ascii="Times New Roman" w:eastAsia="Calibri" w:hAnsi="Times New Roman" w:cs="Times New Roman"/>
          <w:sz w:val="28"/>
          <w:szCs w:val="28"/>
        </w:rPr>
        <w:t>а</w:t>
      </w:r>
      <w:r w:rsidRPr="008061B6">
        <w:rPr>
          <w:rFonts w:ascii="Times New Roman" w:eastAsia="Calibri" w:hAnsi="Times New Roman" w:cs="Times New Roman"/>
          <w:sz w:val="28"/>
          <w:szCs w:val="28"/>
        </w:rPr>
        <w:t>диостанцией и поддерживать связь с руководителем исследовательского подразделения не реже двух раз в день согласно заранее составленному графику.</w:t>
      </w:r>
    </w:p>
    <w:p w14:paraId="4FAA9035" w14:textId="77777777" w:rsidR="008061B6" w:rsidRPr="008061B6" w:rsidRDefault="008061B6" w:rsidP="008061B6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061B6">
        <w:rPr>
          <w:rFonts w:ascii="Times New Roman" w:eastAsia="Calibri" w:hAnsi="Times New Roman" w:cs="Times New Roman"/>
          <w:sz w:val="28"/>
          <w:szCs w:val="28"/>
        </w:rPr>
        <w:t>Сотрудники, занятые на автомобильных и железнодорожных путях, должны носить сигнальные жилеты яркого оранжевого цвета поверх ста</w:t>
      </w:r>
      <w:r w:rsidRPr="008061B6">
        <w:rPr>
          <w:rFonts w:ascii="Times New Roman" w:eastAsia="Calibri" w:hAnsi="Times New Roman" w:cs="Times New Roman"/>
          <w:sz w:val="28"/>
          <w:szCs w:val="28"/>
        </w:rPr>
        <w:t>н</w:t>
      </w:r>
      <w:r w:rsidRPr="008061B6">
        <w:rPr>
          <w:rFonts w:ascii="Times New Roman" w:eastAsia="Calibri" w:hAnsi="Times New Roman" w:cs="Times New Roman"/>
          <w:sz w:val="28"/>
          <w:szCs w:val="28"/>
        </w:rPr>
        <w:t>дартной спецодежды. Во время перерывов в работе запрещено находиться в траве, кустарниках и других местах, не видимых из-за работающего об</w:t>
      </w:r>
      <w:r w:rsidRPr="008061B6">
        <w:rPr>
          <w:rFonts w:ascii="Times New Roman" w:eastAsia="Calibri" w:hAnsi="Times New Roman" w:cs="Times New Roman"/>
          <w:sz w:val="28"/>
          <w:szCs w:val="28"/>
        </w:rPr>
        <w:t>о</w:t>
      </w:r>
      <w:r w:rsidRPr="008061B6">
        <w:rPr>
          <w:rFonts w:ascii="Times New Roman" w:eastAsia="Calibri" w:hAnsi="Times New Roman" w:cs="Times New Roman"/>
          <w:sz w:val="28"/>
          <w:szCs w:val="28"/>
        </w:rPr>
        <w:t>рудования на транспортных средствах. Максимальная нагрузка при пер</w:t>
      </w:r>
      <w:r w:rsidRPr="008061B6">
        <w:rPr>
          <w:rFonts w:ascii="Times New Roman" w:eastAsia="Calibri" w:hAnsi="Times New Roman" w:cs="Times New Roman"/>
          <w:sz w:val="28"/>
          <w:szCs w:val="28"/>
        </w:rPr>
        <w:t>е</w:t>
      </w:r>
      <w:r w:rsidRPr="008061B6">
        <w:rPr>
          <w:rFonts w:ascii="Times New Roman" w:eastAsia="Calibri" w:hAnsi="Times New Roman" w:cs="Times New Roman"/>
          <w:sz w:val="28"/>
          <w:szCs w:val="28"/>
        </w:rPr>
        <w:t>носке грузов по маршруту составляет 30 кг для мужчин и 15 кг для же</w:t>
      </w:r>
      <w:r w:rsidRPr="008061B6">
        <w:rPr>
          <w:rFonts w:ascii="Times New Roman" w:eastAsia="Calibri" w:hAnsi="Times New Roman" w:cs="Times New Roman"/>
          <w:sz w:val="28"/>
          <w:szCs w:val="28"/>
        </w:rPr>
        <w:t>н</w:t>
      </w:r>
      <w:r w:rsidRPr="008061B6">
        <w:rPr>
          <w:rFonts w:ascii="Times New Roman" w:eastAsia="Calibri" w:hAnsi="Times New Roman" w:cs="Times New Roman"/>
          <w:sz w:val="28"/>
          <w:szCs w:val="28"/>
        </w:rPr>
        <w:t>щин на ровной местности, и 20 кг для мужчин и 10 кг для женщин в гор</w:t>
      </w:r>
      <w:r w:rsidRPr="008061B6">
        <w:rPr>
          <w:rFonts w:ascii="Times New Roman" w:eastAsia="Calibri" w:hAnsi="Times New Roman" w:cs="Times New Roman"/>
          <w:sz w:val="28"/>
          <w:szCs w:val="28"/>
        </w:rPr>
        <w:t>и</w:t>
      </w:r>
      <w:r w:rsidRPr="008061B6">
        <w:rPr>
          <w:rFonts w:ascii="Times New Roman" w:eastAsia="Calibri" w:hAnsi="Times New Roman" w:cs="Times New Roman"/>
          <w:sz w:val="28"/>
          <w:szCs w:val="28"/>
        </w:rPr>
        <w:t>стых районах.</w:t>
      </w:r>
    </w:p>
    <w:p w14:paraId="5D6B341E" w14:textId="77777777" w:rsidR="008061B6" w:rsidRPr="008061B6" w:rsidRDefault="008061B6" w:rsidP="008061B6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4BB4E31" w14:textId="77777777" w:rsidR="008061B6" w:rsidRPr="008061B6" w:rsidRDefault="008061B6" w:rsidP="008061B6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061B6">
        <w:rPr>
          <w:rFonts w:ascii="Times New Roman" w:eastAsia="Calibri" w:hAnsi="Times New Roman" w:cs="Times New Roman"/>
          <w:sz w:val="28"/>
          <w:szCs w:val="28"/>
        </w:rPr>
        <w:t>Топливно-смазочные материалы должны храниться в специально предн</w:t>
      </w:r>
      <w:r w:rsidRPr="008061B6">
        <w:rPr>
          <w:rFonts w:ascii="Times New Roman" w:eastAsia="Calibri" w:hAnsi="Times New Roman" w:cs="Times New Roman"/>
          <w:sz w:val="28"/>
          <w:szCs w:val="28"/>
        </w:rPr>
        <w:t>а</w:t>
      </w:r>
      <w:r w:rsidRPr="008061B6">
        <w:rPr>
          <w:rFonts w:ascii="Times New Roman" w:eastAsia="Calibri" w:hAnsi="Times New Roman" w:cs="Times New Roman"/>
          <w:sz w:val="28"/>
          <w:szCs w:val="28"/>
        </w:rPr>
        <w:t>значенных для этого местах, защищенных от солнечного света. При раб</w:t>
      </w:r>
      <w:r w:rsidRPr="008061B6">
        <w:rPr>
          <w:rFonts w:ascii="Times New Roman" w:eastAsia="Calibri" w:hAnsi="Times New Roman" w:cs="Times New Roman"/>
          <w:sz w:val="28"/>
          <w:szCs w:val="28"/>
        </w:rPr>
        <w:t>о</w:t>
      </w:r>
      <w:r w:rsidRPr="008061B6">
        <w:rPr>
          <w:rFonts w:ascii="Times New Roman" w:eastAsia="Calibri" w:hAnsi="Times New Roman" w:cs="Times New Roman"/>
          <w:sz w:val="28"/>
          <w:szCs w:val="28"/>
        </w:rPr>
        <w:t>те с топливом и смазочными материалами необходимо соблюдать меры пожарной и взрывной безопасности. Использование факелов и других о</w:t>
      </w:r>
      <w:r w:rsidRPr="008061B6">
        <w:rPr>
          <w:rFonts w:ascii="Times New Roman" w:eastAsia="Calibri" w:hAnsi="Times New Roman" w:cs="Times New Roman"/>
          <w:sz w:val="28"/>
          <w:szCs w:val="28"/>
        </w:rPr>
        <w:t>т</w:t>
      </w:r>
      <w:r w:rsidRPr="008061B6">
        <w:rPr>
          <w:rFonts w:ascii="Times New Roman" w:eastAsia="Calibri" w:hAnsi="Times New Roman" w:cs="Times New Roman"/>
          <w:sz w:val="28"/>
          <w:szCs w:val="28"/>
        </w:rPr>
        <w:t>крытых источников огня для световой сигнализации в лесу, степи и на п</w:t>
      </w:r>
      <w:r w:rsidRPr="008061B6">
        <w:rPr>
          <w:rFonts w:ascii="Times New Roman" w:eastAsia="Calibri" w:hAnsi="Times New Roman" w:cs="Times New Roman"/>
          <w:sz w:val="28"/>
          <w:szCs w:val="28"/>
        </w:rPr>
        <w:t>о</w:t>
      </w:r>
      <w:r w:rsidRPr="008061B6">
        <w:rPr>
          <w:rFonts w:ascii="Times New Roman" w:eastAsia="Calibri" w:hAnsi="Times New Roman" w:cs="Times New Roman"/>
          <w:sz w:val="28"/>
          <w:szCs w:val="28"/>
        </w:rPr>
        <w:t xml:space="preserve">лях </w:t>
      </w:r>
      <w:proofErr w:type="gramStart"/>
      <w:r w:rsidRPr="008061B6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8061B6">
        <w:rPr>
          <w:rFonts w:ascii="Times New Roman" w:eastAsia="Calibri" w:hAnsi="Times New Roman" w:cs="Times New Roman"/>
          <w:sz w:val="28"/>
          <w:szCs w:val="28"/>
        </w:rPr>
        <w:t xml:space="preserve"> зрелыми посевами запрещено.</w:t>
      </w:r>
    </w:p>
    <w:p w14:paraId="50B3B233" w14:textId="77777777" w:rsidR="008061B6" w:rsidRPr="008061B6" w:rsidRDefault="008061B6" w:rsidP="008061B6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8C826DF" w14:textId="77777777" w:rsidR="008061B6" w:rsidRPr="008061B6" w:rsidRDefault="008061B6" w:rsidP="008061B6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061B6">
        <w:rPr>
          <w:rFonts w:ascii="Times New Roman" w:eastAsia="Calibri" w:hAnsi="Times New Roman" w:cs="Times New Roman"/>
          <w:sz w:val="28"/>
          <w:szCs w:val="28"/>
        </w:rPr>
        <w:t>В летнее время при работе под прямыми солнечными лучами необходимо носить головной убор. Работу рекомендуется прерывать в самые жаркие часы, перенося ее на раннее утро или поздний вечер. В полярных, песч</w:t>
      </w:r>
      <w:r w:rsidRPr="008061B6">
        <w:rPr>
          <w:rFonts w:ascii="Times New Roman" w:eastAsia="Calibri" w:hAnsi="Times New Roman" w:cs="Times New Roman"/>
          <w:sz w:val="28"/>
          <w:szCs w:val="28"/>
        </w:rPr>
        <w:t>а</w:t>
      </w:r>
      <w:r w:rsidRPr="008061B6">
        <w:rPr>
          <w:rFonts w:ascii="Times New Roman" w:eastAsia="Calibri" w:hAnsi="Times New Roman" w:cs="Times New Roman"/>
          <w:sz w:val="28"/>
          <w:szCs w:val="28"/>
        </w:rPr>
        <w:t>ных районах и во время долгих переходов по снежному покрову рекоме</w:t>
      </w:r>
      <w:r w:rsidRPr="008061B6">
        <w:rPr>
          <w:rFonts w:ascii="Times New Roman" w:eastAsia="Calibri" w:hAnsi="Times New Roman" w:cs="Times New Roman"/>
          <w:sz w:val="28"/>
          <w:szCs w:val="28"/>
        </w:rPr>
        <w:t>н</w:t>
      </w:r>
      <w:r w:rsidRPr="008061B6">
        <w:rPr>
          <w:rFonts w:ascii="Times New Roman" w:eastAsia="Calibri" w:hAnsi="Times New Roman" w:cs="Times New Roman"/>
          <w:sz w:val="28"/>
          <w:szCs w:val="28"/>
        </w:rPr>
        <w:t>дуется использовать очки с темными стеклами.</w:t>
      </w:r>
    </w:p>
    <w:p w14:paraId="5187F268" w14:textId="77777777" w:rsidR="008061B6" w:rsidRPr="008061B6" w:rsidRDefault="008061B6" w:rsidP="008061B6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2E318F1" w14:textId="676B5EDD" w:rsidR="00F61D7B" w:rsidRDefault="008061B6" w:rsidP="008061B6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061B6">
        <w:rPr>
          <w:rFonts w:ascii="Times New Roman" w:eastAsia="Calibri" w:hAnsi="Times New Roman" w:cs="Times New Roman"/>
          <w:sz w:val="28"/>
          <w:szCs w:val="28"/>
        </w:rPr>
        <w:t xml:space="preserve">Установлены защитные зоны вдоль линий электропередач, проходящих по незаселенным местностям, </w:t>
      </w:r>
      <w:proofErr w:type="spellStart"/>
      <w:r w:rsidRPr="008061B6">
        <w:rPr>
          <w:rFonts w:ascii="Times New Roman" w:eastAsia="Calibri" w:hAnsi="Times New Roman" w:cs="Times New Roman"/>
          <w:sz w:val="28"/>
          <w:szCs w:val="28"/>
        </w:rPr>
        <w:t>отсчитывающиеся</w:t>
      </w:r>
      <w:proofErr w:type="spellEnd"/>
      <w:r w:rsidRPr="008061B6">
        <w:rPr>
          <w:rFonts w:ascii="Times New Roman" w:eastAsia="Calibri" w:hAnsi="Times New Roman" w:cs="Times New Roman"/>
          <w:sz w:val="28"/>
          <w:szCs w:val="28"/>
        </w:rPr>
        <w:t xml:space="preserve"> от крайних проводов на ра</w:t>
      </w:r>
      <w:r w:rsidRPr="008061B6">
        <w:rPr>
          <w:rFonts w:ascii="Times New Roman" w:eastAsia="Calibri" w:hAnsi="Times New Roman" w:cs="Times New Roman"/>
          <w:sz w:val="28"/>
          <w:szCs w:val="28"/>
        </w:rPr>
        <w:t>с</w:t>
      </w:r>
      <w:r w:rsidRPr="008061B6">
        <w:rPr>
          <w:rFonts w:ascii="Times New Roman" w:eastAsia="Calibri" w:hAnsi="Times New Roman" w:cs="Times New Roman"/>
          <w:sz w:val="28"/>
          <w:szCs w:val="28"/>
        </w:rPr>
        <w:t>стоянии 25 метров. Работы в этих зонах допускаются после получения разрешения или пропуска.</w:t>
      </w:r>
    </w:p>
    <w:p w14:paraId="1669C565" w14:textId="77777777" w:rsidR="008061B6" w:rsidRPr="008061B6" w:rsidRDefault="008061B6" w:rsidP="008061B6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061B6">
        <w:rPr>
          <w:rFonts w:ascii="Times New Roman" w:eastAsia="Calibri" w:hAnsi="Times New Roman" w:cs="Times New Roman"/>
          <w:sz w:val="28"/>
          <w:szCs w:val="28"/>
        </w:rPr>
        <w:t>Допускается взбираться на здоровые деревья, не имеющие гнили, по</w:t>
      </w:r>
      <w:r w:rsidRPr="008061B6">
        <w:rPr>
          <w:rFonts w:ascii="Times New Roman" w:eastAsia="Calibri" w:hAnsi="Times New Roman" w:cs="Times New Roman"/>
          <w:sz w:val="28"/>
          <w:szCs w:val="28"/>
        </w:rPr>
        <w:t>д</w:t>
      </w:r>
      <w:r w:rsidRPr="008061B6">
        <w:rPr>
          <w:rFonts w:ascii="Times New Roman" w:eastAsia="Calibri" w:hAnsi="Times New Roman" w:cs="Times New Roman"/>
          <w:sz w:val="28"/>
          <w:szCs w:val="28"/>
        </w:rPr>
        <w:t>сушки и трещин, до высоты, где ствол имеет диаметр не менее 10 см, для рекогносцировки местности. При подъеме необходимо использовать сп</w:t>
      </w:r>
      <w:r w:rsidRPr="008061B6">
        <w:rPr>
          <w:rFonts w:ascii="Times New Roman" w:eastAsia="Calibri" w:hAnsi="Times New Roman" w:cs="Times New Roman"/>
          <w:sz w:val="28"/>
          <w:szCs w:val="28"/>
        </w:rPr>
        <w:t>е</w:t>
      </w:r>
      <w:r w:rsidRPr="008061B6">
        <w:rPr>
          <w:rFonts w:ascii="Times New Roman" w:eastAsia="Calibri" w:hAnsi="Times New Roman" w:cs="Times New Roman"/>
          <w:sz w:val="28"/>
          <w:szCs w:val="28"/>
        </w:rPr>
        <w:t>циальные приспособления для лазания (когти и прочее) и предохран</w:t>
      </w:r>
      <w:r w:rsidRPr="008061B6">
        <w:rPr>
          <w:rFonts w:ascii="Times New Roman" w:eastAsia="Calibri" w:hAnsi="Times New Roman" w:cs="Times New Roman"/>
          <w:sz w:val="28"/>
          <w:szCs w:val="28"/>
        </w:rPr>
        <w:t>и</w:t>
      </w:r>
      <w:r w:rsidRPr="008061B6">
        <w:rPr>
          <w:rFonts w:ascii="Times New Roman" w:eastAsia="Calibri" w:hAnsi="Times New Roman" w:cs="Times New Roman"/>
          <w:sz w:val="28"/>
          <w:szCs w:val="28"/>
        </w:rPr>
        <w:t>тельный пояс. Подъем на геодезические знаки, мачты, деревья и тому п</w:t>
      </w:r>
      <w:r w:rsidRPr="008061B6">
        <w:rPr>
          <w:rFonts w:ascii="Times New Roman" w:eastAsia="Calibri" w:hAnsi="Times New Roman" w:cs="Times New Roman"/>
          <w:sz w:val="28"/>
          <w:szCs w:val="28"/>
        </w:rPr>
        <w:t>о</w:t>
      </w:r>
      <w:r w:rsidRPr="008061B6">
        <w:rPr>
          <w:rFonts w:ascii="Times New Roman" w:eastAsia="Calibri" w:hAnsi="Times New Roman" w:cs="Times New Roman"/>
          <w:sz w:val="28"/>
          <w:szCs w:val="28"/>
        </w:rPr>
        <w:lastRenderedPageBreak/>
        <w:t>добное с грузом более 6 кг запрещен. Обе руки должны быть свободными во время подъема.</w:t>
      </w:r>
    </w:p>
    <w:p w14:paraId="72C677E0" w14:textId="77777777" w:rsidR="008061B6" w:rsidRPr="008061B6" w:rsidRDefault="008061B6" w:rsidP="008061B6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2F1B174" w14:textId="77777777" w:rsidR="008061B6" w:rsidRPr="008061B6" w:rsidRDefault="008061B6" w:rsidP="008061B6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061B6">
        <w:rPr>
          <w:rFonts w:ascii="Times New Roman" w:eastAsia="Calibri" w:hAnsi="Times New Roman" w:cs="Times New Roman"/>
          <w:sz w:val="28"/>
          <w:szCs w:val="28"/>
        </w:rPr>
        <w:t>Перед подъемом на сигнал (триангуляционный пункт) необходимо пре</w:t>
      </w:r>
      <w:r w:rsidRPr="008061B6">
        <w:rPr>
          <w:rFonts w:ascii="Times New Roman" w:eastAsia="Calibri" w:hAnsi="Times New Roman" w:cs="Times New Roman"/>
          <w:sz w:val="28"/>
          <w:szCs w:val="28"/>
        </w:rPr>
        <w:t>д</w:t>
      </w:r>
      <w:r w:rsidRPr="008061B6">
        <w:rPr>
          <w:rFonts w:ascii="Times New Roman" w:eastAsia="Calibri" w:hAnsi="Times New Roman" w:cs="Times New Roman"/>
          <w:sz w:val="28"/>
          <w:szCs w:val="28"/>
        </w:rPr>
        <w:t>варительно проверить состояние элементов сигнала, таких как ноги, лес</w:t>
      </w:r>
      <w:r w:rsidRPr="008061B6">
        <w:rPr>
          <w:rFonts w:ascii="Times New Roman" w:eastAsia="Calibri" w:hAnsi="Times New Roman" w:cs="Times New Roman"/>
          <w:sz w:val="28"/>
          <w:szCs w:val="28"/>
        </w:rPr>
        <w:t>т</w:t>
      </w:r>
      <w:r w:rsidRPr="008061B6">
        <w:rPr>
          <w:rFonts w:ascii="Times New Roman" w:eastAsia="Calibri" w:hAnsi="Times New Roman" w:cs="Times New Roman"/>
          <w:sz w:val="28"/>
          <w:szCs w:val="28"/>
        </w:rPr>
        <w:t>ницы, и убедившись в их исправности, подниматься только по внутренней лестнице. Каждый сотрудник, заметивший опасность, угрожающую л</w:t>
      </w:r>
      <w:r w:rsidRPr="008061B6">
        <w:rPr>
          <w:rFonts w:ascii="Times New Roman" w:eastAsia="Calibri" w:hAnsi="Times New Roman" w:cs="Times New Roman"/>
          <w:sz w:val="28"/>
          <w:szCs w:val="28"/>
        </w:rPr>
        <w:t>ю</w:t>
      </w:r>
      <w:r w:rsidRPr="008061B6">
        <w:rPr>
          <w:rFonts w:ascii="Times New Roman" w:eastAsia="Calibri" w:hAnsi="Times New Roman" w:cs="Times New Roman"/>
          <w:sz w:val="28"/>
          <w:szCs w:val="28"/>
        </w:rPr>
        <w:t>дям, сооружениям и имуществу, обязан предпринять меры для ее устран</w:t>
      </w:r>
      <w:r w:rsidRPr="008061B6">
        <w:rPr>
          <w:rFonts w:ascii="Times New Roman" w:eastAsia="Calibri" w:hAnsi="Times New Roman" w:cs="Times New Roman"/>
          <w:sz w:val="28"/>
          <w:szCs w:val="28"/>
        </w:rPr>
        <w:t>е</w:t>
      </w:r>
      <w:r w:rsidRPr="008061B6">
        <w:rPr>
          <w:rFonts w:ascii="Times New Roman" w:eastAsia="Calibri" w:hAnsi="Times New Roman" w:cs="Times New Roman"/>
          <w:sz w:val="28"/>
          <w:szCs w:val="28"/>
        </w:rPr>
        <w:t>ния и незамедлительно сообщить об этом своему непосредственному р</w:t>
      </w:r>
      <w:r w:rsidRPr="008061B6">
        <w:rPr>
          <w:rFonts w:ascii="Times New Roman" w:eastAsia="Calibri" w:hAnsi="Times New Roman" w:cs="Times New Roman"/>
          <w:sz w:val="28"/>
          <w:szCs w:val="28"/>
        </w:rPr>
        <w:t>у</w:t>
      </w:r>
      <w:r w:rsidRPr="008061B6">
        <w:rPr>
          <w:rFonts w:ascii="Times New Roman" w:eastAsia="Calibri" w:hAnsi="Times New Roman" w:cs="Times New Roman"/>
          <w:sz w:val="28"/>
          <w:szCs w:val="28"/>
        </w:rPr>
        <w:t>ководителю.</w:t>
      </w:r>
    </w:p>
    <w:p w14:paraId="4D318A54" w14:textId="77777777" w:rsidR="008061B6" w:rsidRPr="008061B6" w:rsidRDefault="008061B6" w:rsidP="008061B6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0949488" w14:textId="77777777" w:rsidR="008061B6" w:rsidRPr="008061B6" w:rsidRDefault="008061B6" w:rsidP="008061B6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061B6">
        <w:rPr>
          <w:rFonts w:ascii="Times New Roman" w:eastAsia="Calibri" w:hAnsi="Times New Roman" w:cs="Times New Roman"/>
          <w:sz w:val="28"/>
          <w:szCs w:val="28"/>
        </w:rPr>
        <w:t>Во время грозы необходимо прекратить полевые работы и передвижение. Люди должны укрыться в помещении или занять безопасное место на п</w:t>
      </w:r>
      <w:r w:rsidRPr="008061B6">
        <w:rPr>
          <w:rFonts w:ascii="Times New Roman" w:eastAsia="Calibri" w:hAnsi="Times New Roman" w:cs="Times New Roman"/>
          <w:sz w:val="28"/>
          <w:szCs w:val="28"/>
        </w:rPr>
        <w:t>о</w:t>
      </w:r>
      <w:r w:rsidRPr="008061B6">
        <w:rPr>
          <w:rFonts w:ascii="Times New Roman" w:eastAsia="Calibri" w:hAnsi="Times New Roman" w:cs="Times New Roman"/>
          <w:sz w:val="28"/>
          <w:szCs w:val="28"/>
        </w:rPr>
        <w:t>ляне, участке молодняка, в небольших углублениях местности. Металл</w:t>
      </w:r>
      <w:r w:rsidRPr="008061B6">
        <w:rPr>
          <w:rFonts w:ascii="Times New Roman" w:eastAsia="Calibri" w:hAnsi="Times New Roman" w:cs="Times New Roman"/>
          <w:sz w:val="28"/>
          <w:szCs w:val="28"/>
        </w:rPr>
        <w:t>и</w:t>
      </w:r>
      <w:r w:rsidRPr="008061B6">
        <w:rPr>
          <w:rFonts w:ascii="Times New Roman" w:eastAsia="Calibri" w:hAnsi="Times New Roman" w:cs="Times New Roman"/>
          <w:sz w:val="28"/>
          <w:szCs w:val="28"/>
        </w:rPr>
        <w:t>ческие предметы следует убрать в сторону от людей. Запрещено остават</w:t>
      </w:r>
      <w:r w:rsidRPr="008061B6">
        <w:rPr>
          <w:rFonts w:ascii="Times New Roman" w:eastAsia="Calibri" w:hAnsi="Times New Roman" w:cs="Times New Roman"/>
          <w:sz w:val="28"/>
          <w:szCs w:val="28"/>
        </w:rPr>
        <w:t>ь</w:t>
      </w:r>
      <w:r w:rsidRPr="008061B6">
        <w:rPr>
          <w:rFonts w:ascii="Times New Roman" w:eastAsia="Calibri" w:hAnsi="Times New Roman" w:cs="Times New Roman"/>
          <w:sz w:val="28"/>
          <w:szCs w:val="28"/>
        </w:rPr>
        <w:t>ся на триангуляционных и наблюдательных вышках, а также находиться у высоковольтных линий электропередачи во время грозы.</w:t>
      </w:r>
    </w:p>
    <w:p w14:paraId="5F12DAFA" w14:textId="77777777" w:rsidR="008061B6" w:rsidRPr="008061B6" w:rsidRDefault="008061B6" w:rsidP="008061B6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98737C" w14:textId="301150B9" w:rsidR="00F61D7B" w:rsidRPr="00F61D7B" w:rsidRDefault="008061B6" w:rsidP="008061B6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061B6">
        <w:rPr>
          <w:rFonts w:ascii="Times New Roman" w:eastAsia="Calibri" w:hAnsi="Times New Roman" w:cs="Times New Roman"/>
          <w:sz w:val="28"/>
          <w:szCs w:val="28"/>
        </w:rPr>
        <w:t>Металлические и деревянные буровые вышки, буровые установки и др</w:t>
      </w:r>
      <w:r w:rsidRPr="008061B6">
        <w:rPr>
          <w:rFonts w:ascii="Times New Roman" w:eastAsia="Calibri" w:hAnsi="Times New Roman" w:cs="Times New Roman"/>
          <w:sz w:val="28"/>
          <w:szCs w:val="28"/>
        </w:rPr>
        <w:t>у</w:t>
      </w:r>
      <w:r w:rsidRPr="008061B6">
        <w:rPr>
          <w:rFonts w:ascii="Times New Roman" w:eastAsia="Calibri" w:hAnsi="Times New Roman" w:cs="Times New Roman"/>
          <w:sz w:val="28"/>
          <w:szCs w:val="28"/>
        </w:rPr>
        <w:t>гие сооружения должны быть защищены от прямых ударов молний мо</w:t>
      </w:r>
      <w:r w:rsidRPr="008061B6">
        <w:rPr>
          <w:rFonts w:ascii="Times New Roman" w:eastAsia="Calibri" w:hAnsi="Times New Roman" w:cs="Times New Roman"/>
          <w:sz w:val="28"/>
          <w:szCs w:val="28"/>
        </w:rPr>
        <w:t>л</w:t>
      </w:r>
      <w:r w:rsidRPr="008061B6">
        <w:rPr>
          <w:rFonts w:ascii="Times New Roman" w:eastAsia="Calibri" w:hAnsi="Times New Roman" w:cs="Times New Roman"/>
          <w:sz w:val="28"/>
          <w:szCs w:val="28"/>
        </w:rPr>
        <w:t>ниеотводами, установленными на сооружениях, и токоотводами, прол</w:t>
      </w:r>
      <w:r w:rsidRPr="008061B6">
        <w:rPr>
          <w:rFonts w:ascii="Times New Roman" w:eastAsia="Calibri" w:hAnsi="Times New Roman" w:cs="Times New Roman"/>
          <w:sz w:val="28"/>
          <w:szCs w:val="28"/>
        </w:rPr>
        <w:t>о</w:t>
      </w:r>
      <w:r w:rsidRPr="008061B6">
        <w:rPr>
          <w:rFonts w:ascii="Times New Roman" w:eastAsia="Calibri" w:hAnsi="Times New Roman" w:cs="Times New Roman"/>
          <w:sz w:val="28"/>
          <w:szCs w:val="28"/>
        </w:rPr>
        <w:t>женными по конструкции сооружения. Сопротивление заземлителей мо</w:t>
      </w:r>
      <w:r w:rsidRPr="008061B6">
        <w:rPr>
          <w:rFonts w:ascii="Times New Roman" w:eastAsia="Calibri" w:hAnsi="Times New Roman" w:cs="Times New Roman"/>
          <w:sz w:val="28"/>
          <w:szCs w:val="28"/>
        </w:rPr>
        <w:t>л</w:t>
      </w:r>
      <w:r w:rsidRPr="008061B6">
        <w:rPr>
          <w:rFonts w:ascii="Times New Roman" w:eastAsia="Calibri" w:hAnsi="Times New Roman" w:cs="Times New Roman"/>
          <w:sz w:val="28"/>
          <w:szCs w:val="28"/>
        </w:rPr>
        <w:t>ниеотводов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61D7B" w:rsidRPr="00F61D7B">
        <w:rPr>
          <w:rFonts w:ascii="Times New Roman" w:eastAsia="Calibri" w:hAnsi="Times New Roman" w:cs="Times New Roman"/>
          <w:sz w:val="28"/>
          <w:szCs w:val="28"/>
        </w:rPr>
        <w:t>не должно превышать 10 ом.</w:t>
      </w:r>
    </w:p>
    <w:p w14:paraId="04C00693" w14:textId="77777777" w:rsidR="00F61D7B" w:rsidRDefault="00F61D7B" w:rsidP="00272D84">
      <w:pPr>
        <w:shd w:val="clear" w:color="auto" w:fill="FFC00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61D4BE4" w14:textId="77777777" w:rsidR="009E337C" w:rsidRPr="009E337C" w:rsidRDefault="00F61D7B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1D7B">
        <w:rPr>
          <w:rFonts w:ascii="Times New Roman" w:eastAsia="Calibri" w:hAnsi="Times New Roman" w:cs="Times New Roman"/>
          <w:sz w:val="28"/>
          <w:szCs w:val="28"/>
        </w:rPr>
        <w:br/>
      </w:r>
      <w:r w:rsidR="009E337C" w:rsidRPr="009E337C">
        <w:rPr>
          <w:rFonts w:ascii="Times New Roman" w:eastAsia="Calibri" w:hAnsi="Times New Roman" w:cs="Times New Roman"/>
          <w:sz w:val="28"/>
          <w:szCs w:val="28"/>
        </w:rPr>
        <w:t>В зимний период, при низких температурах во время полевых работ, тр</w:t>
      </w:r>
      <w:r w:rsidR="009E337C" w:rsidRPr="009E337C">
        <w:rPr>
          <w:rFonts w:ascii="Times New Roman" w:eastAsia="Calibri" w:hAnsi="Times New Roman" w:cs="Times New Roman"/>
          <w:sz w:val="28"/>
          <w:szCs w:val="28"/>
        </w:rPr>
        <w:t>е</w:t>
      </w:r>
      <w:r w:rsidR="009E337C" w:rsidRPr="009E337C">
        <w:rPr>
          <w:rFonts w:ascii="Times New Roman" w:eastAsia="Calibri" w:hAnsi="Times New Roman" w:cs="Times New Roman"/>
          <w:sz w:val="28"/>
          <w:szCs w:val="28"/>
        </w:rPr>
        <w:t>буется устраивать периодические перерывы для подогрева, которые вх</w:t>
      </w:r>
      <w:r w:rsidR="009E337C" w:rsidRPr="009E337C">
        <w:rPr>
          <w:rFonts w:ascii="Times New Roman" w:eastAsia="Calibri" w:hAnsi="Times New Roman" w:cs="Times New Roman"/>
          <w:sz w:val="28"/>
          <w:szCs w:val="28"/>
        </w:rPr>
        <w:t>о</w:t>
      </w:r>
      <w:r w:rsidR="009E337C" w:rsidRPr="009E337C">
        <w:rPr>
          <w:rFonts w:ascii="Times New Roman" w:eastAsia="Calibri" w:hAnsi="Times New Roman" w:cs="Times New Roman"/>
          <w:sz w:val="28"/>
          <w:szCs w:val="28"/>
        </w:rPr>
        <w:t>дят в общее рабочее время. Длительность этих перерывов зависит от т</w:t>
      </w:r>
      <w:r w:rsidR="009E337C" w:rsidRPr="009E337C">
        <w:rPr>
          <w:rFonts w:ascii="Times New Roman" w:eastAsia="Calibri" w:hAnsi="Times New Roman" w:cs="Times New Roman"/>
          <w:sz w:val="28"/>
          <w:szCs w:val="28"/>
        </w:rPr>
        <w:t>е</w:t>
      </w:r>
      <w:r w:rsidR="009E337C" w:rsidRPr="009E337C">
        <w:rPr>
          <w:rFonts w:ascii="Times New Roman" w:eastAsia="Calibri" w:hAnsi="Times New Roman" w:cs="Times New Roman"/>
          <w:sz w:val="28"/>
          <w:szCs w:val="28"/>
        </w:rPr>
        <w:t>кущей температуры воздуха и силы ветра, и они регулируются соотве</w:t>
      </w:r>
      <w:r w:rsidR="009E337C" w:rsidRPr="009E337C">
        <w:rPr>
          <w:rFonts w:ascii="Times New Roman" w:eastAsia="Calibri" w:hAnsi="Times New Roman" w:cs="Times New Roman"/>
          <w:sz w:val="28"/>
          <w:szCs w:val="28"/>
        </w:rPr>
        <w:t>т</w:t>
      </w:r>
      <w:r w:rsidR="009E337C" w:rsidRPr="009E337C">
        <w:rPr>
          <w:rFonts w:ascii="Times New Roman" w:eastAsia="Calibri" w:hAnsi="Times New Roman" w:cs="Times New Roman"/>
          <w:sz w:val="28"/>
          <w:szCs w:val="28"/>
        </w:rPr>
        <w:t>ствующими указаниями администрации. Геодезические операции пр</w:t>
      </w:r>
      <w:r w:rsidR="009E337C" w:rsidRPr="009E337C">
        <w:rPr>
          <w:rFonts w:ascii="Times New Roman" w:eastAsia="Calibri" w:hAnsi="Times New Roman" w:cs="Times New Roman"/>
          <w:sz w:val="28"/>
          <w:szCs w:val="28"/>
        </w:rPr>
        <w:t>и</w:t>
      </w:r>
      <w:r w:rsidR="009E337C" w:rsidRPr="009E337C">
        <w:rPr>
          <w:rFonts w:ascii="Times New Roman" w:eastAsia="Calibri" w:hAnsi="Times New Roman" w:cs="Times New Roman"/>
          <w:sz w:val="28"/>
          <w:szCs w:val="28"/>
        </w:rPr>
        <w:t>останавливаются при температуре ниже -30°C. На вершинах триангуляц</w:t>
      </w:r>
      <w:r w:rsidR="009E337C" w:rsidRPr="009E337C">
        <w:rPr>
          <w:rFonts w:ascii="Times New Roman" w:eastAsia="Calibri" w:hAnsi="Times New Roman" w:cs="Times New Roman"/>
          <w:sz w:val="28"/>
          <w:szCs w:val="28"/>
        </w:rPr>
        <w:t>и</w:t>
      </w:r>
      <w:r w:rsidR="009E337C" w:rsidRPr="009E337C">
        <w:rPr>
          <w:rFonts w:ascii="Times New Roman" w:eastAsia="Calibri" w:hAnsi="Times New Roman" w:cs="Times New Roman"/>
          <w:sz w:val="28"/>
          <w:szCs w:val="28"/>
        </w:rPr>
        <w:t>онных пунктов работа приостанавливается при температуре -10°C.</w:t>
      </w:r>
    </w:p>
    <w:p w14:paraId="3CF547CA" w14:textId="77777777" w:rsidR="009E337C" w:rsidRP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A11AD1F" w14:textId="77777777" w:rsid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>Перед отправкой полевых групп в малонаселенные районы необходимо обучить всех сотрудников экспедиций, отрядов и групп приемам пред</w:t>
      </w:r>
      <w:r w:rsidRPr="009E337C">
        <w:rPr>
          <w:rFonts w:ascii="Times New Roman" w:eastAsia="Calibri" w:hAnsi="Times New Roman" w:cs="Times New Roman"/>
          <w:sz w:val="28"/>
          <w:szCs w:val="28"/>
        </w:rPr>
        <w:t>о</w:t>
      </w:r>
      <w:r w:rsidRPr="009E337C">
        <w:rPr>
          <w:rFonts w:ascii="Times New Roman" w:eastAsia="Calibri" w:hAnsi="Times New Roman" w:cs="Times New Roman"/>
          <w:sz w:val="28"/>
          <w:szCs w:val="28"/>
        </w:rPr>
        <w:t>ставления первой медицинской помощи. Каждое отдельное полевое по</w:t>
      </w:r>
      <w:r w:rsidRPr="009E337C">
        <w:rPr>
          <w:rFonts w:ascii="Times New Roman" w:eastAsia="Calibri" w:hAnsi="Times New Roman" w:cs="Times New Roman"/>
          <w:sz w:val="28"/>
          <w:szCs w:val="28"/>
        </w:rPr>
        <w:t>д</w:t>
      </w:r>
      <w:r w:rsidRPr="009E337C">
        <w:rPr>
          <w:rFonts w:ascii="Times New Roman" w:eastAsia="Calibri" w:hAnsi="Times New Roman" w:cs="Times New Roman"/>
          <w:sz w:val="28"/>
          <w:szCs w:val="28"/>
        </w:rPr>
        <w:t>разделение должно быть оснащено аптечкой для экспедиций. По мере и</w:t>
      </w:r>
      <w:r w:rsidRPr="009E337C">
        <w:rPr>
          <w:rFonts w:ascii="Times New Roman" w:eastAsia="Calibri" w:hAnsi="Times New Roman" w:cs="Times New Roman"/>
          <w:sz w:val="28"/>
          <w:szCs w:val="28"/>
        </w:rPr>
        <w:t>с</w:t>
      </w:r>
      <w:r w:rsidRPr="009E337C">
        <w:rPr>
          <w:rFonts w:ascii="Times New Roman" w:eastAsia="Calibri" w:hAnsi="Times New Roman" w:cs="Times New Roman"/>
          <w:sz w:val="28"/>
          <w:szCs w:val="28"/>
        </w:rPr>
        <w:lastRenderedPageBreak/>
        <w:t>пользования медикаменты должны пополняться. Все полевые группы должны иметь металлические посуды для кипячения и хранения воды.</w:t>
      </w:r>
    </w:p>
    <w:p w14:paraId="2CFC5922" w14:textId="77777777" w:rsidR="009E337C" w:rsidRP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F446D0" w14:textId="77777777" w:rsidR="009E337C" w:rsidRP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>Во время работ, связанных с передвижением, каждый работник должен иметь при себе флягу. Запрещено ложиться на влажную землю или с</w:t>
      </w:r>
      <w:r w:rsidRPr="009E337C">
        <w:rPr>
          <w:rFonts w:ascii="Times New Roman" w:eastAsia="Calibri" w:hAnsi="Times New Roman" w:cs="Times New Roman"/>
          <w:sz w:val="28"/>
          <w:szCs w:val="28"/>
        </w:rPr>
        <w:t>а</w:t>
      </w:r>
      <w:r w:rsidRPr="009E337C">
        <w:rPr>
          <w:rFonts w:ascii="Times New Roman" w:eastAsia="Calibri" w:hAnsi="Times New Roman" w:cs="Times New Roman"/>
          <w:sz w:val="28"/>
          <w:szCs w:val="28"/>
        </w:rPr>
        <w:t>диться на твердые поверхности, такие как камни, бетон или металл. Также не допускается работать или переходить с одного места на другое без надлежащей обуви, особенно на строительных площадках. В случае пор</w:t>
      </w:r>
      <w:r w:rsidRPr="009E337C">
        <w:rPr>
          <w:rFonts w:ascii="Times New Roman" w:eastAsia="Calibri" w:hAnsi="Times New Roman" w:cs="Times New Roman"/>
          <w:sz w:val="28"/>
          <w:szCs w:val="28"/>
        </w:rPr>
        <w:t>е</w:t>
      </w:r>
      <w:r w:rsidRPr="009E337C">
        <w:rPr>
          <w:rFonts w:ascii="Times New Roman" w:eastAsia="Calibri" w:hAnsi="Times New Roman" w:cs="Times New Roman"/>
          <w:sz w:val="28"/>
          <w:szCs w:val="28"/>
        </w:rPr>
        <w:t>за тела необходимо незамедлительно обработать рану йодом и наложить бинт.</w:t>
      </w:r>
    </w:p>
    <w:p w14:paraId="214D951F" w14:textId="77777777" w:rsidR="009E337C" w:rsidRP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EB6A642" w14:textId="385E8DE5" w:rsidR="00F61D7B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>Плавание в неизвестных или загрязненных водоемах запрещено. Купание следует проводить организованно под руководством бригадира или опы</w:t>
      </w:r>
      <w:r w:rsidRPr="009E337C">
        <w:rPr>
          <w:rFonts w:ascii="Times New Roman" w:eastAsia="Calibri" w:hAnsi="Times New Roman" w:cs="Times New Roman"/>
          <w:sz w:val="28"/>
          <w:szCs w:val="28"/>
        </w:rPr>
        <w:t>т</w:t>
      </w:r>
      <w:r w:rsidRPr="009E337C">
        <w:rPr>
          <w:rFonts w:ascii="Times New Roman" w:eastAsia="Calibri" w:hAnsi="Times New Roman" w:cs="Times New Roman"/>
          <w:sz w:val="28"/>
          <w:szCs w:val="28"/>
        </w:rPr>
        <w:t xml:space="preserve">ного пловца. </w:t>
      </w:r>
      <w:proofErr w:type="gramStart"/>
      <w:r w:rsidRPr="009E337C">
        <w:rPr>
          <w:rFonts w:ascii="Times New Roman" w:eastAsia="Calibri" w:hAnsi="Times New Roman" w:cs="Times New Roman"/>
          <w:sz w:val="28"/>
          <w:szCs w:val="28"/>
        </w:rPr>
        <w:t>В областях, где много комаров и мошек, рекомендуется и</w:t>
      </w:r>
      <w:r w:rsidRPr="009E337C">
        <w:rPr>
          <w:rFonts w:ascii="Times New Roman" w:eastAsia="Calibri" w:hAnsi="Times New Roman" w:cs="Times New Roman"/>
          <w:sz w:val="28"/>
          <w:szCs w:val="28"/>
        </w:rPr>
        <w:t>с</w:t>
      </w:r>
      <w:r w:rsidRPr="009E337C">
        <w:rPr>
          <w:rFonts w:ascii="Times New Roman" w:eastAsia="Calibri" w:hAnsi="Times New Roman" w:cs="Times New Roman"/>
          <w:sz w:val="28"/>
          <w:szCs w:val="28"/>
        </w:rPr>
        <w:t xml:space="preserve">пользовать накомарники, сетки Павловского и специальные средства для отпугивания насекомых (например, </w:t>
      </w:r>
      <w:proofErr w:type="spellStart"/>
      <w:r w:rsidRPr="009E337C">
        <w:rPr>
          <w:rFonts w:ascii="Times New Roman" w:eastAsia="Calibri" w:hAnsi="Times New Roman" w:cs="Times New Roman"/>
          <w:sz w:val="28"/>
          <w:szCs w:val="28"/>
        </w:rPr>
        <w:t>диметилфталат</w:t>
      </w:r>
      <w:proofErr w:type="spellEnd"/>
      <w:r w:rsidRPr="009E337C">
        <w:rPr>
          <w:rFonts w:ascii="Times New Roman" w:eastAsia="Calibri" w:hAnsi="Times New Roman" w:cs="Times New Roman"/>
          <w:sz w:val="28"/>
          <w:szCs w:val="28"/>
        </w:rPr>
        <w:t>).</w:t>
      </w:r>
      <w:proofErr w:type="gramEnd"/>
      <w:r w:rsidRPr="009E337C">
        <w:rPr>
          <w:rFonts w:ascii="Times New Roman" w:eastAsia="Calibri" w:hAnsi="Times New Roman" w:cs="Times New Roman"/>
          <w:sz w:val="28"/>
          <w:szCs w:val="28"/>
        </w:rPr>
        <w:t xml:space="preserve"> При укусе змеи, яд</w:t>
      </w:r>
      <w:r w:rsidRPr="009E337C">
        <w:rPr>
          <w:rFonts w:ascii="Times New Roman" w:eastAsia="Calibri" w:hAnsi="Times New Roman" w:cs="Times New Roman"/>
          <w:sz w:val="28"/>
          <w:szCs w:val="28"/>
        </w:rPr>
        <w:t>о</w:t>
      </w:r>
      <w:r w:rsidRPr="009E337C">
        <w:rPr>
          <w:rFonts w:ascii="Times New Roman" w:eastAsia="Calibri" w:hAnsi="Times New Roman" w:cs="Times New Roman"/>
          <w:sz w:val="28"/>
          <w:szCs w:val="28"/>
        </w:rPr>
        <w:t>витого паука и т. д. необходимо немедленно тщательно перевязать пор</w:t>
      </w:r>
      <w:r w:rsidRPr="009E337C">
        <w:rPr>
          <w:rFonts w:ascii="Times New Roman" w:eastAsia="Calibri" w:hAnsi="Times New Roman" w:cs="Times New Roman"/>
          <w:sz w:val="28"/>
          <w:szCs w:val="28"/>
        </w:rPr>
        <w:t>а</w:t>
      </w:r>
      <w:r w:rsidRPr="009E337C">
        <w:rPr>
          <w:rFonts w:ascii="Times New Roman" w:eastAsia="Calibri" w:hAnsi="Times New Roman" w:cs="Times New Roman"/>
          <w:sz w:val="28"/>
          <w:szCs w:val="28"/>
        </w:rPr>
        <w:t>женную область тела выше места укуса на 10-15 см и обратиться к врачу.</w:t>
      </w:r>
    </w:p>
    <w:p w14:paraId="50756A8E" w14:textId="77777777" w:rsidR="009E337C" w:rsidRP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>Ответственность за предоставление спецодежды и средств индивидуал</w:t>
      </w:r>
      <w:r w:rsidRPr="009E337C">
        <w:rPr>
          <w:rFonts w:ascii="Times New Roman" w:eastAsia="Calibri" w:hAnsi="Times New Roman" w:cs="Times New Roman"/>
          <w:sz w:val="28"/>
          <w:szCs w:val="28"/>
        </w:rPr>
        <w:t>ь</w:t>
      </w:r>
      <w:r w:rsidRPr="009E337C">
        <w:rPr>
          <w:rFonts w:ascii="Times New Roman" w:eastAsia="Calibri" w:hAnsi="Times New Roman" w:cs="Times New Roman"/>
          <w:sz w:val="28"/>
          <w:szCs w:val="28"/>
        </w:rPr>
        <w:t>ной защиты ложится на начальника отдела снабжения. Это включает в с</w:t>
      </w:r>
      <w:r w:rsidRPr="009E337C">
        <w:rPr>
          <w:rFonts w:ascii="Times New Roman" w:eastAsia="Calibri" w:hAnsi="Times New Roman" w:cs="Times New Roman"/>
          <w:sz w:val="28"/>
          <w:szCs w:val="28"/>
        </w:rPr>
        <w:t>е</w:t>
      </w:r>
      <w:r w:rsidRPr="009E337C">
        <w:rPr>
          <w:rFonts w:ascii="Times New Roman" w:eastAsia="Calibri" w:hAnsi="Times New Roman" w:cs="Times New Roman"/>
          <w:sz w:val="28"/>
          <w:szCs w:val="28"/>
        </w:rPr>
        <w:t>бя своевременное обеспечение специализированной одеждой, обувью и прочими средствами индивидуальной защиты для рабочих и инженерно-технических работников, в соответствии с отраслевыми стандартами и з</w:t>
      </w:r>
      <w:r w:rsidRPr="009E337C">
        <w:rPr>
          <w:rFonts w:ascii="Times New Roman" w:eastAsia="Calibri" w:hAnsi="Times New Roman" w:cs="Times New Roman"/>
          <w:sz w:val="28"/>
          <w:szCs w:val="28"/>
        </w:rPr>
        <w:t>а</w:t>
      </w:r>
      <w:r w:rsidRPr="009E337C">
        <w:rPr>
          <w:rFonts w:ascii="Times New Roman" w:eastAsia="Calibri" w:hAnsi="Times New Roman" w:cs="Times New Roman"/>
          <w:sz w:val="28"/>
          <w:szCs w:val="28"/>
        </w:rPr>
        <w:t>явками. Это также включает организацию правильного хранения, рег</w:t>
      </w:r>
      <w:r w:rsidRPr="009E337C">
        <w:rPr>
          <w:rFonts w:ascii="Times New Roman" w:eastAsia="Calibri" w:hAnsi="Times New Roman" w:cs="Times New Roman"/>
          <w:sz w:val="28"/>
          <w:szCs w:val="28"/>
        </w:rPr>
        <w:t>у</w:t>
      </w:r>
      <w:r w:rsidRPr="009E337C">
        <w:rPr>
          <w:rFonts w:ascii="Times New Roman" w:eastAsia="Calibri" w:hAnsi="Times New Roman" w:cs="Times New Roman"/>
          <w:sz w:val="28"/>
          <w:szCs w:val="28"/>
        </w:rPr>
        <w:t xml:space="preserve">лярного ремонта, чистки, сушки, дегазации и дезактивации спецодежды и </w:t>
      </w:r>
      <w:proofErr w:type="spellStart"/>
      <w:r w:rsidRPr="009E337C">
        <w:rPr>
          <w:rFonts w:ascii="Times New Roman" w:eastAsia="Calibri" w:hAnsi="Times New Roman" w:cs="Times New Roman"/>
          <w:sz w:val="28"/>
          <w:szCs w:val="28"/>
        </w:rPr>
        <w:t>спецобуви</w:t>
      </w:r>
      <w:proofErr w:type="spellEnd"/>
      <w:r w:rsidRPr="009E337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385BC87" w14:textId="77777777" w:rsidR="009E337C" w:rsidRP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E0E7D4" w14:textId="77777777" w:rsid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>В районах, где обитают энцефалитные клещи, ядовитые змеи и другие опасные насекомые, необходимо установить режим проверки спальных мешков, постельного белья и палаток перед сном. Также требуется пров</w:t>
      </w:r>
      <w:r w:rsidRPr="009E337C">
        <w:rPr>
          <w:rFonts w:ascii="Times New Roman" w:eastAsia="Calibri" w:hAnsi="Times New Roman" w:cs="Times New Roman"/>
          <w:sz w:val="28"/>
          <w:szCs w:val="28"/>
        </w:rPr>
        <w:t>о</w:t>
      </w:r>
      <w:r w:rsidRPr="009E337C">
        <w:rPr>
          <w:rFonts w:ascii="Times New Roman" w:eastAsia="Calibri" w:hAnsi="Times New Roman" w:cs="Times New Roman"/>
          <w:sz w:val="28"/>
          <w:szCs w:val="28"/>
        </w:rPr>
        <w:t xml:space="preserve">дить </w:t>
      </w:r>
      <w:proofErr w:type="spellStart"/>
      <w:r w:rsidRPr="009E337C">
        <w:rPr>
          <w:rFonts w:ascii="Times New Roman" w:eastAsia="Calibri" w:hAnsi="Times New Roman" w:cs="Times New Roman"/>
          <w:sz w:val="28"/>
          <w:szCs w:val="28"/>
        </w:rPr>
        <w:t>самоосмотры</w:t>
      </w:r>
      <w:proofErr w:type="spellEnd"/>
      <w:r w:rsidRPr="009E337C">
        <w:rPr>
          <w:rFonts w:ascii="Times New Roman" w:eastAsia="Calibri" w:hAnsi="Times New Roman" w:cs="Times New Roman"/>
          <w:sz w:val="28"/>
          <w:szCs w:val="28"/>
        </w:rPr>
        <w:t xml:space="preserve"> и взаимные осмотры одежды каждые два часа во время работы, во время обеденного перерыва и после окончания работы. При наличии прикрепившихся клещей их необходимо немедленно уд</w:t>
      </w:r>
      <w:r w:rsidRPr="009E337C">
        <w:rPr>
          <w:rFonts w:ascii="Times New Roman" w:eastAsia="Calibri" w:hAnsi="Times New Roman" w:cs="Times New Roman"/>
          <w:sz w:val="28"/>
          <w:szCs w:val="28"/>
        </w:rPr>
        <w:t>а</w:t>
      </w:r>
      <w:r w:rsidRPr="009E337C">
        <w:rPr>
          <w:rFonts w:ascii="Times New Roman" w:eastAsia="Calibri" w:hAnsi="Times New Roman" w:cs="Times New Roman"/>
          <w:sz w:val="28"/>
          <w:szCs w:val="28"/>
        </w:rPr>
        <w:t>лить.</w:t>
      </w:r>
    </w:p>
    <w:p w14:paraId="5013C4CB" w14:textId="77777777" w:rsidR="009E337C" w:rsidRP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>Руководитель отдела исследований должен следить за правильным и</w:t>
      </w:r>
      <w:r w:rsidRPr="009E337C">
        <w:rPr>
          <w:rFonts w:ascii="Times New Roman" w:eastAsia="Calibri" w:hAnsi="Times New Roman" w:cs="Times New Roman"/>
          <w:sz w:val="28"/>
          <w:szCs w:val="28"/>
        </w:rPr>
        <w:t>с</w:t>
      </w:r>
      <w:r w:rsidRPr="009E337C">
        <w:rPr>
          <w:rFonts w:ascii="Times New Roman" w:eastAsia="Calibri" w:hAnsi="Times New Roman" w:cs="Times New Roman"/>
          <w:sz w:val="28"/>
          <w:szCs w:val="28"/>
        </w:rPr>
        <w:t>пользованием противоклещевой специализированной одежды работник</w:t>
      </w:r>
      <w:r w:rsidRPr="009E337C">
        <w:rPr>
          <w:rFonts w:ascii="Times New Roman" w:eastAsia="Calibri" w:hAnsi="Times New Roman" w:cs="Times New Roman"/>
          <w:sz w:val="28"/>
          <w:szCs w:val="28"/>
        </w:rPr>
        <w:t>а</w:t>
      </w:r>
      <w:r w:rsidRPr="009E337C">
        <w:rPr>
          <w:rFonts w:ascii="Times New Roman" w:eastAsia="Calibri" w:hAnsi="Times New Roman" w:cs="Times New Roman"/>
          <w:sz w:val="28"/>
          <w:szCs w:val="28"/>
        </w:rPr>
        <w:t xml:space="preserve">ми. Необходимо осуществить уборку лагерных мест от </w:t>
      </w:r>
      <w:proofErr w:type="gramStart"/>
      <w:r w:rsidRPr="009E337C">
        <w:rPr>
          <w:rFonts w:ascii="Times New Roman" w:eastAsia="Calibri" w:hAnsi="Times New Roman" w:cs="Times New Roman"/>
          <w:sz w:val="28"/>
          <w:szCs w:val="28"/>
        </w:rPr>
        <w:t>опавшего</w:t>
      </w:r>
      <w:proofErr w:type="gramEnd"/>
      <w:r w:rsidRPr="009E337C">
        <w:rPr>
          <w:rFonts w:ascii="Times New Roman" w:eastAsia="Calibri" w:hAnsi="Times New Roman" w:cs="Times New Roman"/>
          <w:sz w:val="28"/>
          <w:szCs w:val="28"/>
        </w:rPr>
        <w:t xml:space="preserve"> листьев, травы, кустов и обработать их дезинфицирующими средствами. Ношение легкой открытой обуви строго запрещено.</w:t>
      </w:r>
    </w:p>
    <w:p w14:paraId="217171A5" w14:textId="77777777" w:rsidR="009E337C" w:rsidRP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8CFA59B" w14:textId="18218EE0" w:rsidR="00F61D7B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>Руководители исследовательских подразделений несут ответственность за адекватное качество, своевременный ремонт, соблюдение гигиенических стандартов и правильное использование специализированной одежды. З</w:t>
      </w:r>
      <w:r w:rsidRPr="009E337C">
        <w:rPr>
          <w:rFonts w:ascii="Times New Roman" w:eastAsia="Calibri" w:hAnsi="Times New Roman" w:cs="Times New Roman"/>
          <w:sz w:val="28"/>
          <w:szCs w:val="28"/>
        </w:rPr>
        <w:t>а</w:t>
      </w:r>
      <w:r w:rsidRPr="009E337C">
        <w:rPr>
          <w:rFonts w:ascii="Times New Roman" w:eastAsia="Calibri" w:hAnsi="Times New Roman" w:cs="Times New Roman"/>
          <w:sz w:val="28"/>
          <w:szCs w:val="28"/>
        </w:rPr>
        <w:t>прещается передача другому работнику специальной одежды, которую уже носил кто-то из сотрудников, без предварительной дезинфекции.</w:t>
      </w:r>
    </w:p>
    <w:p w14:paraId="2A9F34B0" w14:textId="77777777" w:rsidR="009E337C" w:rsidRP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>Работники, занимающиеся обслуживанием механизмов с движущимися и вращающимися частями, должны быть одеты в специальную одежду, по</w:t>
      </w:r>
      <w:r w:rsidRPr="009E337C">
        <w:rPr>
          <w:rFonts w:ascii="Times New Roman" w:eastAsia="Calibri" w:hAnsi="Times New Roman" w:cs="Times New Roman"/>
          <w:sz w:val="28"/>
          <w:szCs w:val="28"/>
        </w:rPr>
        <w:t>л</w:t>
      </w:r>
      <w:r w:rsidRPr="009E337C">
        <w:rPr>
          <w:rFonts w:ascii="Times New Roman" w:eastAsia="Calibri" w:hAnsi="Times New Roman" w:cs="Times New Roman"/>
          <w:sz w:val="28"/>
          <w:szCs w:val="28"/>
        </w:rPr>
        <w:t>ностью застегнутую. Недопустимо носить одежду с широкими краями, а также шарфы и платки с выступающими концами.</w:t>
      </w:r>
    </w:p>
    <w:p w14:paraId="38B520A0" w14:textId="77777777" w:rsidR="009E337C" w:rsidRP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7B1680E" w14:textId="77777777" w:rsidR="009E337C" w:rsidRP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>Начальники экспедиций, партий и отрядов несут ответственность за с</w:t>
      </w:r>
      <w:r w:rsidRPr="009E337C">
        <w:rPr>
          <w:rFonts w:ascii="Times New Roman" w:eastAsia="Calibri" w:hAnsi="Times New Roman" w:cs="Times New Roman"/>
          <w:sz w:val="28"/>
          <w:szCs w:val="28"/>
        </w:rPr>
        <w:t>о</w:t>
      </w:r>
      <w:r w:rsidRPr="009E337C">
        <w:rPr>
          <w:rFonts w:ascii="Times New Roman" w:eastAsia="Calibri" w:hAnsi="Times New Roman" w:cs="Times New Roman"/>
          <w:sz w:val="28"/>
          <w:szCs w:val="28"/>
        </w:rPr>
        <w:t>блюдение правил пожарной безопасности, своевременное проведение противопожарных мероприятий и поддержание исправности средств п</w:t>
      </w:r>
      <w:r w:rsidRPr="009E337C">
        <w:rPr>
          <w:rFonts w:ascii="Times New Roman" w:eastAsia="Calibri" w:hAnsi="Times New Roman" w:cs="Times New Roman"/>
          <w:sz w:val="28"/>
          <w:szCs w:val="28"/>
        </w:rPr>
        <w:t>о</w:t>
      </w:r>
      <w:r w:rsidRPr="009E337C">
        <w:rPr>
          <w:rFonts w:ascii="Times New Roman" w:eastAsia="Calibri" w:hAnsi="Times New Roman" w:cs="Times New Roman"/>
          <w:sz w:val="28"/>
          <w:szCs w:val="28"/>
        </w:rPr>
        <w:t>жаротушения.</w:t>
      </w:r>
    </w:p>
    <w:p w14:paraId="0BF190F8" w14:textId="77777777" w:rsidR="009E337C" w:rsidRP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D533031" w14:textId="77777777" w:rsidR="009E337C" w:rsidRP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>Ответственность за обеспечение пожарной безопасности на определенных участках работ (например, буровые установки, мастерские, лаборатории, склады) и за состояние противопожарного оборудования, а также за об</w:t>
      </w:r>
      <w:r w:rsidRPr="009E337C">
        <w:rPr>
          <w:rFonts w:ascii="Times New Roman" w:eastAsia="Calibri" w:hAnsi="Times New Roman" w:cs="Times New Roman"/>
          <w:sz w:val="28"/>
          <w:szCs w:val="28"/>
        </w:rPr>
        <w:t>у</w:t>
      </w:r>
      <w:r w:rsidRPr="009E337C">
        <w:rPr>
          <w:rFonts w:ascii="Times New Roman" w:eastAsia="Calibri" w:hAnsi="Times New Roman" w:cs="Times New Roman"/>
          <w:sz w:val="28"/>
          <w:szCs w:val="28"/>
        </w:rPr>
        <w:t>чение работников основам пожарной безопасности, лежит на руководит</w:t>
      </w:r>
      <w:r w:rsidRPr="009E337C">
        <w:rPr>
          <w:rFonts w:ascii="Times New Roman" w:eastAsia="Calibri" w:hAnsi="Times New Roman" w:cs="Times New Roman"/>
          <w:sz w:val="28"/>
          <w:szCs w:val="28"/>
        </w:rPr>
        <w:t>е</w:t>
      </w:r>
      <w:r w:rsidRPr="009E337C">
        <w:rPr>
          <w:rFonts w:ascii="Times New Roman" w:eastAsia="Calibri" w:hAnsi="Times New Roman" w:cs="Times New Roman"/>
          <w:sz w:val="28"/>
          <w:szCs w:val="28"/>
        </w:rPr>
        <w:t>лях этих участков.</w:t>
      </w:r>
    </w:p>
    <w:p w14:paraId="0B6CA730" w14:textId="77777777" w:rsidR="009E337C" w:rsidRP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F2C268D" w14:textId="77777777" w:rsid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>Лица, отвечающие за соблюдение пожарной безопасности, должны быть знакомы с правилами пожарной безопасности, следовать им и контрол</w:t>
      </w:r>
      <w:r w:rsidRPr="009E337C">
        <w:rPr>
          <w:rFonts w:ascii="Times New Roman" w:eastAsia="Calibri" w:hAnsi="Times New Roman" w:cs="Times New Roman"/>
          <w:sz w:val="28"/>
          <w:szCs w:val="28"/>
        </w:rPr>
        <w:t>и</w:t>
      </w:r>
      <w:r w:rsidRPr="009E337C">
        <w:rPr>
          <w:rFonts w:ascii="Times New Roman" w:eastAsia="Calibri" w:hAnsi="Times New Roman" w:cs="Times New Roman"/>
          <w:sz w:val="28"/>
          <w:szCs w:val="28"/>
        </w:rPr>
        <w:t>ровать их соблюдение всеми работниками.</w:t>
      </w:r>
    </w:p>
    <w:p w14:paraId="41FBFE54" w14:textId="77777777" w:rsidR="009E337C" w:rsidRP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9E337C">
        <w:rPr>
          <w:rFonts w:ascii="Times New Roman" w:eastAsia="Calibri" w:hAnsi="Times New Roman" w:cs="Times New Roman"/>
          <w:sz w:val="28"/>
          <w:szCs w:val="28"/>
        </w:rPr>
        <w:t>Все помещения, используемые для производственных, хозяйственных, хранения товаров и материалов, а также для проживания, должны иметь доступные подъезды и не быть размещенными непосредственно рядом с емкостями, содержащими горючие материалы, складами с углем и лес</w:t>
      </w:r>
      <w:r w:rsidRPr="009E337C">
        <w:rPr>
          <w:rFonts w:ascii="Times New Roman" w:eastAsia="Calibri" w:hAnsi="Times New Roman" w:cs="Times New Roman"/>
          <w:sz w:val="28"/>
          <w:szCs w:val="28"/>
        </w:rPr>
        <w:t>о</w:t>
      </w:r>
      <w:r w:rsidRPr="009E337C">
        <w:rPr>
          <w:rFonts w:ascii="Times New Roman" w:eastAsia="Calibri" w:hAnsi="Times New Roman" w:cs="Times New Roman"/>
          <w:sz w:val="28"/>
          <w:szCs w:val="28"/>
        </w:rPr>
        <w:t>материалами.</w:t>
      </w:r>
      <w:proofErr w:type="gramEnd"/>
      <w:r w:rsidRPr="009E337C">
        <w:rPr>
          <w:rFonts w:ascii="Times New Roman" w:eastAsia="Calibri" w:hAnsi="Times New Roman" w:cs="Times New Roman"/>
          <w:sz w:val="28"/>
          <w:szCs w:val="28"/>
        </w:rPr>
        <w:t xml:space="preserve"> Они также должны быть оснащены необходимым против</w:t>
      </w:r>
      <w:r w:rsidRPr="009E337C">
        <w:rPr>
          <w:rFonts w:ascii="Times New Roman" w:eastAsia="Calibri" w:hAnsi="Times New Roman" w:cs="Times New Roman"/>
          <w:sz w:val="28"/>
          <w:szCs w:val="28"/>
        </w:rPr>
        <w:t>о</w:t>
      </w:r>
      <w:r w:rsidRPr="009E337C">
        <w:rPr>
          <w:rFonts w:ascii="Times New Roman" w:eastAsia="Calibri" w:hAnsi="Times New Roman" w:cs="Times New Roman"/>
          <w:sz w:val="28"/>
          <w:szCs w:val="28"/>
        </w:rPr>
        <w:t>пожарным оборудованием, соответствующим устано</w:t>
      </w:r>
      <w:r w:rsidRPr="009E337C">
        <w:rPr>
          <w:rFonts w:ascii="Times New Roman" w:eastAsia="Calibri" w:hAnsi="Times New Roman" w:cs="Times New Roman"/>
          <w:sz w:val="28"/>
          <w:szCs w:val="28"/>
        </w:rPr>
        <w:t>в</w:t>
      </w:r>
      <w:r w:rsidRPr="009E337C">
        <w:rPr>
          <w:rFonts w:ascii="Times New Roman" w:eastAsia="Calibri" w:hAnsi="Times New Roman" w:cs="Times New Roman"/>
          <w:sz w:val="28"/>
          <w:szCs w:val="28"/>
        </w:rPr>
        <w:t>ленным нормам.</w:t>
      </w:r>
    </w:p>
    <w:p w14:paraId="7B58BB26" w14:textId="77777777" w:rsidR="009E337C" w:rsidRP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6108A75" w14:textId="77777777" w:rsidR="009E337C" w:rsidRP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>Для тушения возможных пожаров в стационарных экспедициях и па</w:t>
      </w:r>
      <w:r w:rsidRPr="009E337C">
        <w:rPr>
          <w:rFonts w:ascii="Times New Roman" w:eastAsia="Calibri" w:hAnsi="Times New Roman" w:cs="Times New Roman"/>
          <w:sz w:val="28"/>
          <w:szCs w:val="28"/>
        </w:rPr>
        <w:t>р</w:t>
      </w:r>
      <w:r w:rsidRPr="009E337C">
        <w:rPr>
          <w:rFonts w:ascii="Times New Roman" w:eastAsia="Calibri" w:hAnsi="Times New Roman" w:cs="Times New Roman"/>
          <w:sz w:val="28"/>
          <w:szCs w:val="28"/>
        </w:rPr>
        <w:t>тиях, расположенных в местах без водопровода, необходимо обесп</w:t>
      </w:r>
      <w:r w:rsidRPr="009E337C">
        <w:rPr>
          <w:rFonts w:ascii="Times New Roman" w:eastAsia="Calibri" w:hAnsi="Times New Roman" w:cs="Times New Roman"/>
          <w:sz w:val="28"/>
          <w:szCs w:val="28"/>
        </w:rPr>
        <w:t>е</w:t>
      </w:r>
      <w:r w:rsidRPr="009E337C">
        <w:rPr>
          <w:rFonts w:ascii="Times New Roman" w:eastAsia="Calibri" w:hAnsi="Times New Roman" w:cs="Times New Roman"/>
          <w:sz w:val="28"/>
          <w:szCs w:val="28"/>
        </w:rPr>
        <w:t>чить доступ к искусственным или естественным водоемам с подход</w:t>
      </w:r>
      <w:r w:rsidRPr="009E337C">
        <w:rPr>
          <w:rFonts w:ascii="Times New Roman" w:eastAsia="Calibri" w:hAnsi="Times New Roman" w:cs="Times New Roman"/>
          <w:sz w:val="28"/>
          <w:szCs w:val="28"/>
        </w:rPr>
        <w:t>я</w:t>
      </w:r>
      <w:r w:rsidRPr="009E337C">
        <w:rPr>
          <w:rFonts w:ascii="Times New Roman" w:eastAsia="Calibri" w:hAnsi="Times New Roman" w:cs="Times New Roman"/>
          <w:sz w:val="28"/>
          <w:szCs w:val="28"/>
        </w:rPr>
        <w:t>щими дорогами и засыпанными гравием площадками размером 12 х 12 м для установки и развертывания пожарной техники.</w:t>
      </w:r>
    </w:p>
    <w:p w14:paraId="139C627A" w14:textId="77777777" w:rsidR="009E337C" w:rsidRP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C27764" w14:textId="77777777" w:rsid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lastRenderedPageBreak/>
        <w:t>В рамках раздела охраны труда в дипломной работе были подробно ра</w:t>
      </w:r>
      <w:r w:rsidRPr="009E337C">
        <w:rPr>
          <w:rFonts w:ascii="Times New Roman" w:eastAsia="Calibri" w:hAnsi="Times New Roman" w:cs="Times New Roman"/>
          <w:sz w:val="28"/>
          <w:szCs w:val="28"/>
        </w:rPr>
        <w:t>с</w:t>
      </w:r>
      <w:r w:rsidRPr="009E337C">
        <w:rPr>
          <w:rFonts w:ascii="Times New Roman" w:eastAsia="Calibri" w:hAnsi="Times New Roman" w:cs="Times New Roman"/>
          <w:sz w:val="28"/>
          <w:szCs w:val="28"/>
        </w:rPr>
        <w:t>смотрены существенные аспекты обеспечения безопасности труда и те</w:t>
      </w:r>
      <w:r w:rsidRPr="009E337C">
        <w:rPr>
          <w:rFonts w:ascii="Times New Roman" w:eastAsia="Calibri" w:hAnsi="Times New Roman" w:cs="Times New Roman"/>
          <w:sz w:val="28"/>
          <w:szCs w:val="28"/>
        </w:rPr>
        <w:t>х</w:t>
      </w:r>
      <w:r w:rsidRPr="009E337C">
        <w:rPr>
          <w:rFonts w:ascii="Times New Roman" w:eastAsia="Calibri" w:hAnsi="Times New Roman" w:cs="Times New Roman"/>
          <w:sz w:val="28"/>
          <w:szCs w:val="28"/>
        </w:rPr>
        <w:t>ники безопасности в процессе проведения геодезических изыск</w:t>
      </w:r>
      <w:r w:rsidRPr="009E337C">
        <w:rPr>
          <w:rFonts w:ascii="Times New Roman" w:eastAsia="Calibri" w:hAnsi="Times New Roman" w:cs="Times New Roman"/>
          <w:sz w:val="28"/>
          <w:szCs w:val="28"/>
        </w:rPr>
        <w:t>а</w:t>
      </w:r>
      <w:r w:rsidRPr="009E337C">
        <w:rPr>
          <w:rFonts w:ascii="Times New Roman" w:eastAsia="Calibri" w:hAnsi="Times New Roman" w:cs="Times New Roman"/>
          <w:sz w:val="28"/>
          <w:szCs w:val="28"/>
        </w:rPr>
        <w:t>ний. Это охватывает:</w:t>
      </w:r>
    </w:p>
    <w:p w14:paraId="47827B77" w14:textId="77777777" w:rsidR="009E337C" w:rsidRP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>• Обеспечение безопасности в условиях производства: это включает в себя соблюдение всех необходимых предосторожностей при работе в неблаг</w:t>
      </w:r>
      <w:r w:rsidRPr="009E337C">
        <w:rPr>
          <w:rFonts w:ascii="Times New Roman" w:eastAsia="Calibri" w:hAnsi="Times New Roman" w:cs="Times New Roman"/>
          <w:sz w:val="28"/>
          <w:szCs w:val="28"/>
        </w:rPr>
        <w:t>о</w:t>
      </w:r>
      <w:r w:rsidRPr="009E337C">
        <w:rPr>
          <w:rFonts w:ascii="Times New Roman" w:eastAsia="Calibri" w:hAnsi="Times New Roman" w:cs="Times New Roman"/>
          <w:sz w:val="28"/>
          <w:szCs w:val="28"/>
        </w:rPr>
        <w:t xml:space="preserve">приятных погодных </w:t>
      </w:r>
      <w:proofErr w:type="gramStart"/>
      <w:r w:rsidRPr="009E337C">
        <w:rPr>
          <w:rFonts w:ascii="Times New Roman" w:eastAsia="Calibri" w:hAnsi="Times New Roman" w:cs="Times New Roman"/>
          <w:sz w:val="28"/>
          <w:szCs w:val="28"/>
        </w:rPr>
        <w:t>условиях</w:t>
      </w:r>
      <w:proofErr w:type="gramEnd"/>
      <w:r w:rsidRPr="009E337C">
        <w:rPr>
          <w:rFonts w:ascii="Times New Roman" w:eastAsia="Calibri" w:hAnsi="Times New Roman" w:cs="Times New Roman"/>
          <w:sz w:val="28"/>
          <w:szCs w:val="28"/>
        </w:rPr>
        <w:t xml:space="preserve"> как летом, так и зимой.</w:t>
      </w:r>
    </w:p>
    <w:p w14:paraId="73C74E7B" w14:textId="77777777" w:rsidR="009E337C" w:rsidRP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>• Соблюдение противопожарных мер при проведении изыскательских р</w:t>
      </w:r>
      <w:r w:rsidRPr="009E337C">
        <w:rPr>
          <w:rFonts w:ascii="Times New Roman" w:eastAsia="Calibri" w:hAnsi="Times New Roman" w:cs="Times New Roman"/>
          <w:sz w:val="28"/>
          <w:szCs w:val="28"/>
        </w:rPr>
        <w:t>а</w:t>
      </w:r>
      <w:r w:rsidRPr="009E337C">
        <w:rPr>
          <w:rFonts w:ascii="Times New Roman" w:eastAsia="Calibri" w:hAnsi="Times New Roman" w:cs="Times New Roman"/>
          <w:sz w:val="28"/>
          <w:szCs w:val="28"/>
        </w:rPr>
        <w:t>бот: это предполагает тщательное соблюдение всех установленных мер</w:t>
      </w:r>
      <w:r w:rsidRPr="009E337C">
        <w:rPr>
          <w:rFonts w:ascii="Times New Roman" w:eastAsia="Calibri" w:hAnsi="Times New Roman" w:cs="Times New Roman"/>
          <w:sz w:val="28"/>
          <w:szCs w:val="28"/>
        </w:rPr>
        <w:t>о</w:t>
      </w:r>
      <w:r w:rsidRPr="009E337C">
        <w:rPr>
          <w:rFonts w:ascii="Times New Roman" w:eastAsia="Calibri" w:hAnsi="Times New Roman" w:cs="Times New Roman"/>
          <w:sz w:val="28"/>
          <w:szCs w:val="28"/>
        </w:rPr>
        <w:t>приятий по предотвращению пожаров и обеспечению работоспособности сре</w:t>
      </w:r>
      <w:proofErr w:type="gramStart"/>
      <w:r w:rsidRPr="009E337C">
        <w:rPr>
          <w:rFonts w:ascii="Times New Roman" w:eastAsia="Calibri" w:hAnsi="Times New Roman" w:cs="Times New Roman"/>
          <w:sz w:val="28"/>
          <w:szCs w:val="28"/>
        </w:rPr>
        <w:t>дств дл</w:t>
      </w:r>
      <w:proofErr w:type="gramEnd"/>
      <w:r w:rsidRPr="009E337C">
        <w:rPr>
          <w:rFonts w:ascii="Times New Roman" w:eastAsia="Calibri" w:hAnsi="Times New Roman" w:cs="Times New Roman"/>
          <w:sz w:val="28"/>
          <w:szCs w:val="28"/>
        </w:rPr>
        <w:t>я тушения огня.</w:t>
      </w:r>
    </w:p>
    <w:p w14:paraId="401AC51C" w14:textId="77777777" w:rsidR="009E337C" w:rsidRP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>• Гарантирование работникам специальной одежды и средств защиты: это означает, что необходимо предоставить работникам все необходимые средства защиты, включая специальную одежду и оборудование.</w:t>
      </w:r>
    </w:p>
    <w:p w14:paraId="5E08A9E6" w14:textId="77777777" w:rsidR="009E337C" w:rsidRPr="009E337C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>• Обеспечение санитарии и гигиены в полевых условиях: это включает в себя соблюдение всех санитарных и гигиенических норм и стандартов при проведении полевых работ.</w:t>
      </w:r>
    </w:p>
    <w:p w14:paraId="307ADC82" w14:textId="0D6AB785" w:rsidR="00F61D7B" w:rsidRPr="00272D84" w:rsidRDefault="009E337C" w:rsidP="009E337C">
      <w:pPr>
        <w:shd w:val="clear" w:color="auto" w:fill="00B0F0"/>
        <w:spacing w:after="0" w:line="276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>Таким образом, данный раздел дипломной работы охватывает все осно</w:t>
      </w:r>
      <w:r w:rsidRPr="009E337C">
        <w:rPr>
          <w:rFonts w:ascii="Times New Roman" w:eastAsia="Calibri" w:hAnsi="Times New Roman" w:cs="Times New Roman"/>
          <w:sz w:val="28"/>
          <w:szCs w:val="28"/>
        </w:rPr>
        <w:t>в</w:t>
      </w:r>
      <w:r w:rsidRPr="009E337C">
        <w:rPr>
          <w:rFonts w:ascii="Times New Roman" w:eastAsia="Calibri" w:hAnsi="Times New Roman" w:cs="Times New Roman"/>
          <w:sz w:val="28"/>
          <w:szCs w:val="28"/>
        </w:rPr>
        <w:t>ные аспекты охраны труда и техники безопасности, необходимые для бе</w:t>
      </w:r>
      <w:r w:rsidRPr="009E337C">
        <w:rPr>
          <w:rFonts w:ascii="Times New Roman" w:eastAsia="Calibri" w:hAnsi="Times New Roman" w:cs="Times New Roman"/>
          <w:sz w:val="28"/>
          <w:szCs w:val="28"/>
        </w:rPr>
        <w:t>з</w:t>
      </w:r>
      <w:r w:rsidRPr="009E337C">
        <w:rPr>
          <w:rFonts w:ascii="Times New Roman" w:eastAsia="Calibri" w:hAnsi="Times New Roman" w:cs="Times New Roman"/>
          <w:sz w:val="28"/>
          <w:szCs w:val="28"/>
        </w:rPr>
        <w:t>опасного и эффективного проведения изыскательских работ.</w:t>
      </w:r>
    </w:p>
    <w:p w14:paraId="334459FF" w14:textId="77777777" w:rsidR="00533844" w:rsidRDefault="00533844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08C534" w14:textId="77777777" w:rsidR="0069261B" w:rsidRPr="00C351A8" w:rsidRDefault="0069261B" w:rsidP="00C351A8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F306F2" w14:textId="77777777" w:rsidR="00175E29" w:rsidRPr="0010500F" w:rsidRDefault="00175E29" w:rsidP="004A0064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</w:p>
    <w:p w14:paraId="665E62AE" w14:textId="77777777" w:rsidR="00175E29" w:rsidRPr="0010500F" w:rsidRDefault="00175E29">
      <w:pPr>
        <w:spacing w:line="259" w:lineRule="auto"/>
        <w:rPr>
          <w:rFonts w:ascii="Times New Roman" w:eastAsia="Calibri" w:hAnsi="Times New Roman" w:cs="Times New Roman"/>
          <w:sz w:val="34"/>
          <w:szCs w:val="34"/>
          <w:highlight w:val="yellow"/>
        </w:rPr>
      </w:pPr>
      <w:r w:rsidRPr="0010500F">
        <w:rPr>
          <w:rFonts w:ascii="Times New Roman" w:eastAsia="Calibri" w:hAnsi="Times New Roman" w:cs="Times New Roman"/>
          <w:sz w:val="34"/>
          <w:szCs w:val="34"/>
          <w:highlight w:val="yellow"/>
        </w:rPr>
        <w:br w:type="page"/>
      </w:r>
    </w:p>
    <w:p w14:paraId="36638279" w14:textId="22913E31" w:rsidR="001549D9" w:rsidRDefault="00E7502C" w:rsidP="001549D9">
      <w:pPr>
        <w:widowControl w:val="0"/>
        <w:suppressAutoHyphens/>
        <w:spacing w:after="0" w:line="72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highlight w:val="yellow"/>
          <w:lang w:eastAsia="ru-RU" w:bidi="ru-RU"/>
        </w:rPr>
      </w:pPr>
      <w:r w:rsidRPr="0010500F">
        <w:rPr>
          <w:rFonts w:ascii="Times New Roman" w:eastAsia="Times New Roman" w:hAnsi="Times New Roman" w:cs="Times New Roman"/>
          <w:b/>
          <w:color w:val="000000"/>
          <w:sz w:val="32"/>
          <w:highlight w:val="yellow"/>
          <w:lang w:eastAsia="ru-RU" w:bidi="ru-RU"/>
        </w:rPr>
        <w:lastRenderedPageBreak/>
        <w:t>З</w:t>
      </w:r>
      <w:r w:rsidR="00E14679" w:rsidRPr="0010500F">
        <w:rPr>
          <w:rFonts w:ascii="Times New Roman" w:eastAsia="Times New Roman" w:hAnsi="Times New Roman" w:cs="Times New Roman"/>
          <w:b/>
          <w:color w:val="000000"/>
          <w:sz w:val="32"/>
          <w:highlight w:val="yellow"/>
          <w:lang w:eastAsia="ru-RU" w:bidi="ru-RU"/>
        </w:rPr>
        <w:t>аключение</w:t>
      </w:r>
    </w:p>
    <w:p w14:paraId="0E9F677D" w14:textId="77777777" w:rsidR="009E337C" w:rsidRPr="009E337C" w:rsidRDefault="009E337C" w:rsidP="009E337C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>В рамках данной дипломной работы были исследованы ключевые аспекты инженерно-геодезических изысканий, особенностей их применения при р</w:t>
      </w:r>
      <w:r w:rsidRPr="009E337C">
        <w:rPr>
          <w:rFonts w:ascii="Times New Roman" w:eastAsia="Calibri" w:hAnsi="Times New Roman" w:cs="Times New Roman"/>
          <w:sz w:val="28"/>
          <w:szCs w:val="28"/>
        </w:rPr>
        <w:t>е</w:t>
      </w:r>
      <w:r w:rsidRPr="009E337C">
        <w:rPr>
          <w:rFonts w:ascii="Times New Roman" w:eastAsia="Calibri" w:hAnsi="Times New Roman" w:cs="Times New Roman"/>
          <w:sz w:val="28"/>
          <w:szCs w:val="28"/>
        </w:rPr>
        <w:t>конструкции морских портов. Рассмотрены основные термины и понятия в области инженерно-геодезических изысканий, проанализированы существ</w:t>
      </w:r>
      <w:r w:rsidRPr="009E337C">
        <w:rPr>
          <w:rFonts w:ascii="Times New Roman" w:eastAsia="Calibri" w:hAnsi="Times New Roman" w:cs="Times New Roman"/>
          <w:sz w:val="28"/>
          <w:szCs w:val="28"/>
        </w:rPr>
        <w:t>у</w:t>
      </w:r>
      <w:r w:rsidRPr="009E337C">
        <w:rPr>
          <w:rFonts w:ascii="Times New Roman" w:eastAsia="Calibri" w:hAnsi="Times New Roman" w:cs="Times New Roman"/>
          <w:sz w:val="28"/>
          <w:szCs w:val="28"/>
        </w:rPr>
        <w:t>ющие методы и технологии, применяемые в данной сфере.</w:t>
      </w:r>
    </w:p>
    <w:p w14:paraId="1451D146" w14:textId="77777777" w:rsidR="009E337C" w:rsidRPr="009E337C" w:rsidRDefault="009E337C" w:rsidP="009E337C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1D61A03" w14:textId="77777777" w:rsidR="009E337C" w:rsidRPr="009E337C" w:rsidRDefault="009E337C" w:rsidP="009E337C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>Второй раздел работы посвящен представлению информации об объекте и его физико-географических характеристиках. Рассмотрены методы, выбра</w:t>
      </w:r>
      <w:r w:rsidRPr="009E337C">
        <w:rPr>
          <w:rFonts w:ascii="Times New Roman" w:eastAsia="Calibri" w:hAnsi="Times New Roman" w:cs="Times New Roman"/>
          <w:sz w:val="28"/>
          <w:szCs w:val="28"/>
        </w:rPr>
        <w:t>н</w:t>
      </w:r>
      <w:r w:rsidRPr="009E337C">
        <w:rPr>
          <w:rFonts w:ascii="Times New Roman" w:eastAsia="Calibri" w:hAnsi="Times New Roman" w:cs="Times New Roman"/>
          <w:sz w:val="28"/>
          <w:szCs w:val="28"/>
        </w:rPr>
        <w:t xml:space="preserve">ные для проведения инженерно-геодезических изысканий, обоснованы их применимость и соответствие целям реконструкции порта </w:t>
      </w:r>
      <w:proofErr w:type="spellStart"/>
      <w:r w:rsidRPr="009E337C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9E337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DB0A5AE" w14:textId="77777777" w:rsidR="009E337C" w:rsidRPr="009E337C" w:rsidRDefault="009E337C" w:rsidP="009E337C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CD0CDB7" w14:textId="77777777" w:rsidR="009E337C" w:rsidRPr="009E337C" w:rsidRDefault="009E337C" w:rsidP="009E337C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 xml:space="preserve">Описание процесса проведения изысканий в морском порту </w:t>
      </w:r>
      <w:proofErr w:type="spellStart"/>
      <w:r w:rsidRPr="009E337C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9E337C">
        <w:rPr>
          <w:rFonts w:ascii="Times New Roman" w:eastAsia="Calibri" w:hAnsi="Times New Roman" w:cs="Times New Roman"/>
          <w:sz w:val="28"/>
          <w:szCs w:val="28"/>
        </w:rPr>
        <w:t>, а также сбор и анализ данных, является содержательным аспектом третьего раздела. Этот этап работы является фундаментальным для получения нео</w:t>
      </w:r>
      <w:r w:rsidRPr="009E337C">
        <w:rPr>
          <w:rFonts w:ascii="Times New Roman" w:eastAsia="Calibri" w:hAnsi="Times New Roman" w:cs="Times New Roman"/>
          <w:sz w:val="28"/>
          <w:szCs w:val="28"/>
        </w:rPr>
        <w:t>б</w:t>
      </w:r>
      <w:r w:rsidRPr="009E337C">
        <w:rPr>
          <w:rFonts w:ascii="Times New Roman" w:eastAsia="Calibri" w:hAnsi="Times New Roman" w:cs="Times New Roman"/>
          <w:sz w:val="28"/>
          <w:szCs w:val="28"/>
        </w:rPr>
        <w:t>ходимой информации для реконструкции.</w:t>
      </w:r>
    </w:p>
    <w:p w14:paraId="2170C697" w14:textId="77777777" w:rsidR="009E337C" w:rsidRPr="009E337C" w:rsidRDefault="009E337C" w:rsidP="009E337C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E7F51EA" w14:textId="77777777" w:rsidR="009E337C" w:rsidRPr="009E337C" w:rsidRDefault="009E337C" w:rsidP="009E337C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>В рамках экономического обоснования проекта рассмотрены организацио</w:t>
      </w:r>
      <w:r w:rsidRPr="009E337C">
        <w:rPr>
          <w:rFonts w:ascii="Times New Roman" w:eastAsia="Calibri" w:hAnsi="Times New Roman" w:cs="Times New Roman"/>
          <w:sz w:val="28"/>
          <w:szCs w:val="28"/>
        </w:rPr>
        <w:t>н</w:t>
      </w:r>
      <w:r w:rsidRPr="009E337C">
        <w:rPr>
          <w:rFonts w:ascii="Times New Roman" w:eastAsia="Calibri" w:hAnsi="Times New Roman" w:cs="Times New Roman"/>
          <w:sz w:val="28"/>
          <w:szCs w:val="28"/>
        </w:rPr>
        <w:t xml:space="preserve">ные аспекты инженерно-геодезических работ, в том числе их расчетно-сметная часть. Безопасность и </w:t>
      </w:r>
      <w:proofErr w:type="spellStart"/>
      <w:r w:rsidRPr="009E337C">
        <w:rPr>
          <w:rFonts w:ascii="Times New Roman" w:eastAsia="Calibri" w:hAnsi="Times New Roman" w:cs="Times New Roman"/>
          <w:sz w:val="28"/>
          <w:szCs w:val="28"/>
        </w:rPr>
        <w:t>экологичность</w:t>
      </w:r>
      <w:proofErr w:type="spellEnd"/>
      <w:r w:rsidRPr="009E337C">
        <w:rPr>
          <w:rFonts w:ascii="Times New Roman" w:eastAsia="Calibri" w:hAnsi="Times New Roman" w:cs="Times New Roman"/>
          <w:sz w:val="28"/>
          <w:szCs w:val="28"/>
        </w:rPr>
        <w:t xml:space="preserve"> проекта также охвачены данной работой, включая задачи по обеспечению безопасности человека в рабочей и природной среде.</w:t>
      </w:r>
    </w:p>
    <w:p w14:paraId="75766DA6" w14:textId="77777777" w:rsidR="009E337C" w:rsidRPr="009E337C" w:rsidRDefault="009E337C" w:rsidP="009E337C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B596C05" w14:textId="77777777" w:rsidR="009E337C" w:rsidRPr="009E337C" w:rsidRDefault="009E337C" w:rsidP="009E337C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>Исходя из анализа результатов исследования, можно утверждать, что выпо</w:t>
      </w:r>
      <w:r w:rsidRPr="009E337C">
        <w:rPr>
          <w:rFonts w:ascii="Times New Roman" w:eastAsia="Calibri" w:hAnsi="Times New Roman" w:cs="Times New Roman"/>
          <w:sz w:val="28"/>
          <w:szCs w:val="28"/>
        </w:rPr>
        <w:t>л</w:t>
      </w:r>
      <w:r w:rsidRPr="009E337C">
        <w:rPr>
          <w:rFonts w:ascii="Times New Roman" w:eastAsia="Calibri" w:hAnsi="Times New Roman" w:cs="Times New Roman"/>
          <w:sz w:val="28"/>
          <w:szCs w:val="28"/>
        </w:rPr>
        <w:t xml:space="preserve">нение инженерно-геодезических изысканий с соблюдением всех технических и </w:t>
      </w:r>
      <w:proofErr w:type="spellStart"/>
      <w:r w:rsidRPr="009E337C">
        <w:rPr>
          <w:rFonts w:ascii="Times New Roman" w:eastAsia="Calibri" w:hAnsi="Times New Roman" w:cs="Times New Roman"/>
          <w:sz w:val="28"/>
          <w:szCs w:val="28"/>
        </w:rPr>
        <w:t>безопасностных</w:t>
      </w:r>
      <w:proofErr w:type="spellEnd"/>
      <w:r w:rsidRPr="009E337C">
        <w:rPr>
          <w:rFonts w:ascii="Times New Roman" w:eastAsia="Calibri" w:hAnsi="Times New Roman" w:cs="Times New Roman"/>
          <w:sz w:val="28"/>
          <w:szCs w:val="28"/>
        </w:rPr>
        <w:t xml:space="preserve"> аспектов является необходимым условием успешной р</w:t>
      </w:r>
      <w:r w:rsidRPr="009E337C">
        <w:rPr>
          <w:rFonts w:ascii="Times New Roman" w:eastAsia="Calibri" w:hAnsi="Times New Roman" w:cs="Times New Roman"/>
          <w:sz w:val="28"/>
          <w:szCs w:val="28"/>
        </w:rPr>
        <w:t>е</w:t>
      </w:r>
      <w:r w:rsidRPr="009E337C">
        <w:rPr>
          <w:rFonts w:ascii="Times New Roman" w:eastAsia="Calibri" w:hAnsi="Times New Roman" w:cs="Times New Roman"/>
          <w:sz w:val="28"/>
          <w:szCs w:val="28"/>
        </w:rPr>
        <w:t xml:space="preserve">конструкции морского порта </w:t>
      </w:r>
      <w:proofErr w:type="spellStart"/>
      <w:r w:rsidRPr="009E337C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9E337C">
        <w:rPr>
          <w:rFonts w:ascii="Times New Roman" w:eastAsia="Calibri" w:hAnsi="Times New Roman" w:cs="Times New Roman"/>
          <w:sz w:val="28"/>
          <w:szCs w:val="28"/>
        </w:rPr>
        <w:t>. Достижение поставленных целей и решение задач работы подтверждают актуальность исследования.</w:t>
      </w:r>
    </w:p>
    <w:p w14:paraId="1091D941" w14:textId="77777777" w:rsidR="009E337C" w:rsidRPr="009E337C" w:rsidRDefault="009E337C" w:rsidP="009E337C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648597F" w14:textId="77777777" w:rsidR="009E337C" w:rsidRDefault="009E337C" w:rsidP="009E337C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337C">
        <w:rPr>
          <w:rFonts w:ascii="Times New Roman" w:eastAsia="Calibri" w:hAnsi="Times New Roman" w:cs="Times New Roman"/>
          <w:sz w:val="28"/>
          <w:szCs w:val="28"/>
        </w:rPr>
        <w:t>Подытоживая все вышеперечисленное, можно сказать, что данная дипломная работа в полной мере охватила и проанализировала ключевые аспекты охр</w:t>
      </w:r>
      <w:r w:rsidRPr="009E337C">
        <w:rPr>
          <w:rFonts w:ascii="Times New Roman" w:eastAsia="Calibri" w:hAnsi="Times New Roman" w:cs="Times New Roman"/>
          <w:sz w:val="28"/>
          <w:szCs w:val="28"/>
        </w:rPr>
        <w:t>а</w:t>
      </w:r>
      <w:r w:rsidRPr="009E337C">
        <w:rPr>
          <w:rFonts w:ascii="Times New Roman" w:eastAsia="Calibri" w:hAnsi="Times New Roman" w:cs="Times New Roman"/>
          <w:sz w:val="28"/>
          <w:szCs w:val="28"/>
        </w:rPr>
        <w:t xml:space="preserve">ны труда и техники безопасности, вопросы организации инженерно-геодезических работ и их влияние на успешную реконструкцию морского порта </w:t>
      </w:r>
      <w:proofErr w:type="spellStart"/>
      <w:r w:rsidRPr="009E337C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9E337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9925A4F" w14:textId="77777777" w:rsidR="009E337C" w:rsidRPr="0010500F" w:rsidRDefault="009E337C" w:rsidP="001549D9">
      <w:pPr>
        <w:widowControl w:val="0"/>
        <w:suppressAutoHyphens/>
        <w:spacing w:after="0" w:line="72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highlight w:val="yellow"/>
          <w:lang w:eastAsia="ru-RU" w:bidi="ru-RU"/>
        </w:rPr>
      </w:pPr>
    </w:p>
    <w:p w14:paraId="3EC7422E" w14:textId="77777777" w:rsidR="00AF3EBF" w:rsidRPr="0010500F" w:rsidRDefault="00E14679" w:rsidP="00E14679">
      <w:pPr>
        <w:widowControl w:val="0"/>
        <w:suppressAutoHyphens/>
        <w:spacing w:after="0" w:line="720" w:lineRule="auto"/>
        <w:contextualSpacing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highlight w:val="yellow"/>
          <w:lang w:eastAsia="ru-RU" w:bidi="ru-RU"/>
        </w:rPr>
      </w:pPr>
      <w:r w:rsidRPr="0010500F">
        <w:rPr>
          <w:rFonts w:ascii="Times New Roman" w:eastAsia="Times New Roman" w:hAnsi="Times New Roman" w:cs="Times New Roman"/>
          <w:b/>
          <w:color w:val="000000" w:themeColor="text1"/>
          <w:sz w:val="32"/>
          <w:highlight w:val="yellow"/>
          <w:lang w:eastAsia="ru-RU" w:bidi="ru-RU"/>
        </w:rPr>
        <w:lastRenderedPageBreak/>
        <w:t>Перечень использованных информационных ресурсов</w:t>
      </w:r>
    </w:p>
    <w:p w14:paraId="714234AF" w14:textId="77777777" w:rsidR="001549D9" w:rsidRPr="001549D9" w:rsidRDefault="001549D9" w:rsidP="001549D9">
      <w:pPr>
        <w:widowControl w:val="0"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lang w:eastAsia="ru-RU" w:bidi="ru-RU"/>
        </w:rPr>
      </w:pPr>
    </w:p>
    <w:p w14:paraId="13EC22BA" w14:textId="77777777" w:rsidR="001549D9" w:rsidRPr="001549D9" w:rsidRDefault="001549D9" w:rsidP="001549D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</w:pP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 xml:space="preserve">1 </w:t>
      </w:r>
      <w:proofErr w:type="spellStart"/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Бобкина</w:t>
      </w:r>
      <w:proofErr w:type="spellEnd"/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 xml:space="preserve"> В.А. «Экономика и организация инженерно-геодезического производства»: Метод. Указ. – Ростов-на-Дону, 2018. – 26 с.</w:t>
      </w:r>
    </w:p>
    <w:p w14:paraId="64FCE481" w14:textId="77777777" w:rsidR="001549D9" w:rsidRPr="001549D9" w:rsidRDefault="001549D9" w:rsidP="001549D9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</w:pP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 xml:space="preserve"> </w:t>
      </w:r>
      <w:r w:rsidRPr="001549D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        2 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СП 11-104-97. Инженерно – геодезические изыскания для строител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ь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ства.</w:t>
      </w:r>
    </w:p>
    <w:p w14:paraId="54D705C6" w14:textId="77777777" w:rsidR="001549D9" w:rsidRPr="001549D9" w:rsidRDefault="001549D9" w:rsidP="001549D9">
      <w:pPr>
        <w:widowControl w:val="0"/>
        <w:tabs>
          <w:tab w:val="left" w:pos="1353"/>
        </w:tabs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</w:pPr>
      <w:r w:rsidRPr="001549D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3 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СП 47.13330.2012 (актуализированная редакция СНИП 11-02-96). Инженерные изыскания для строительства. Москва, 1997.</w:t>
      </w:r>
    </w:p>
    <w:p w14:paraId="58055FC2" w14:textId="77777777" w:rsidR="001549D9" w:rsidRPr="001549D9" w:rsidRDefault="001549D9" w:rsidP="001549D9">
      <w:pPr>
        <w:widowControl w:val="0"/>
        <w:tabs>
          <w:tab w:val="left" w:pos="1353"/>
        </w:tabs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4 СНиП 12-03-2001. Безопасность труда в строительстве. Часть 1.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cr/>
      </w:r>
      <w:r w:rsidRPr="001549D9">
        <w:rPr>
          <w:rFonts w:ascii="Times New Roman" w:eastAsia="Times New Roman" w:hAnsi="Times New Roman" w:cs="Times New Roman"/>
          <w:sz w:val="28"/>
          <w:lang w:eastAsia="ru-RU" w:bidi="ru-RU"/>
        </w:rPr>
        <w:t xml:space="preserve">5 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СНиП 12-03-2001. Безопасность труда в строительстве. Часть 2.</w:t>
      </w:r>
    </w:p>
    <w:p w14:paraId="613785B8" w14:textId="77777777" w:rsidR="001549D9" w:rsidRPr="001549D9" w:rsidRDefault="001549D9" w:rsidP="001549D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1549D9">
        <w:rPr>
          <w:rFonts w:ascii="Times New Roman" w:eastAsia="Calibri" w:hAnsi="Times New Roman" w:cs="Times New Roman"/>
          <w:bCs/>
          <w:sz w:val="28"/>
          <w:szCs w:val="28"/>
        </w:rPr>
        <w:t>6 СП 11-105-97. Инженерно-геологические изыскания для строител</w:t>
      </w:r>
      <w:r w:rsidRPr="001549D9">
        <w:rPr>
          <w:rFonts w:ascii="Times New Roman" w:eastAsia="Calibri" w:hAnsi="Times New Roman" w:cs="Times New Roman"/>
          <w:bCs/>
          <w:sz w:val="28"/>
          <w:szCs w:val="28"/>
        </w:rPr>
        <w:t>ь</w:t>
      </w:r>
      <w:r w:rsidRPr="001549D9">
        <w:rPr>
          <w:rFonts w:ascii="Times New Roman" w:eastAsia="Calibri" w:hAnsi="Times New Roman" w:cs="Times New Roman"/>
          <w:bCs/>
          <w:sz w:val="28"/>
          <w:szCs w:val="28"/>
        </w:rPr>
        <w:t xml:space="preserve">ства. Часть I. Общие правила производства работ. </w:t>
      </w:r>
    </w:p>
    <w:p w14:paraId="2A11C16E" w14:textId="77777777" w:rsidR="001549D9" w:rsidRPr="001549D9" w:rsidRDefault="001549D9" w:rsidP="001549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</w:pP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7 ГКИНП-02-033-83. Инструкция по топографическим съемкам в ма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с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штабах 1:5000, 1:2000, 1:1000, 1:500.</w:t>
      </w:r>
    </w:p>
    <w:p w14:paraId="06366DC9" w14:textId="77777777" w:rsidR="001549D9" w:rsidRPr="001549D9" w:rsidRDefault="001549D9" w:rsidP="001549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</w:pP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8 Справочник базовых цен на инженерные изыскания для строител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ь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ства. Инженерно-геодезические изыскания (цены приведены к базисному уровню на 01.01.2001</w:t>
      </w:r>
      <w:r w:rsidRPr="001549D9">
        <w:rPr>
          <w:rFonts w:ascii="Times New Roman" w:eastAsia="Times New Roman" w:hAnsi="Times New Roman" w:cs="Times New Roman"/>
          <w:color w:val="000000"/>
          <w:spacing w:val="-6"/>
          <w:sz w:val="28"/>
          <w:lang w:eastAsia="ru-RU" w:bidi="ru-RU"/>
        </w:rPr>
        <w:t xml:space="preserve"> </w:t>
      </w:r>
      <w:r w:rsidRPr="001549D9">
        <w:rPr>
          <w:rFonts w:ascii="Times New Roman" w:eastAsia="Times New Roman" w:hAnsi="Times New Roman" w:cs="Times New Roman"/>
          <w:color w:val="000000"/>
          <w:sz w:val="28"/>
          <w:lang w:eastAsia="ru-RU" w:bidi="ru-RU"/>
        </w:rPr>
        <w:t>г.).</w:t>
      </w:r>
    </w:p>
    <w:p w14:paraId="711E5CCF" w14:textId="77777777" w:rsidR="001549D9" w:rsidRPr="001549D9" w:rsidRDefault="001549D9" w:rsidP="001549D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1549D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9 Справочник базовых цен на инженерные изыскания для строител</w:t>
      </w:r>
      <w:r w:rsidRPr="001549D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ь</w:t>
      </w:r>
      <w:r w:rsidRPr="001549D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ства. Инженерно-геодезические изыскания при строительстве и эксплуатации зданий и сооружений (цены приведены к базисному уровню на 01.01.2001 г.).</w:t>
      </w:r>
    </w:p>
    <w:p w14:paraId="103369F5" w14:textId="3E59ABA2" w:rsidR="00607EFE" w:rsidRPr="00205A0C" w:rsidRDefault="001549D9" w:rsidP="00A56F1E">
      <w:pPr>
        <w:spacing w:after="0"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  <w:t>10 Руководство пользователя «</w:t>
      </w:r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Приёмник </w:t>
      </w:r>
      <w:proofErr w:type="spellStart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Trimble</w:t>
      </w:r>
      <w:proofErr w:type="spellEnd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R8 GNSS Приёмники </w:t>
      </w:r>
      <w:proofErr w:type="spellStart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Trimble</w:t>
      </w:r>
      <w:proofErr w:type="spellEnd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R6 и R4 GPS Приёмник </w:t>
      </w:r>
      <w:proofErr w:type="spellStart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Trimble</w:t>
      </w:r>
      <w:proofErr w:type="spellEnd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5800 </w:t>
      </w:r>
      <w:proofErr w:type="spellStart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1549D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3 GPS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2009</w:t>
      </w:r>
    </w:p>
    <w:sectPr w:rsidR="00607EFE" w:rsidRPr="00205A0C" w:rsidSect="00864C06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-851" w:right="851" w:bottom="993" w:left="567" w:header="170" w:footer="0" w:gutter="1134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C40B5A" w14:textId="77777777" w:rsidR="00167FCA" w:rsidRDefault="00167FCA" w:rsidP="00BE61BD">
      <w:pPr>
        <w:spacing w:after="0" w:line="240" w:lineRule="auto"/>
      </w:pPr>
      <w:r>
        <w:separator/>
      </w:r>
    </w:p>
  </w:endnote>
  <w:endnote w:type="continuationSeparator" w:id="0">
    <w:p w14:paraId="00A7163C" w14:textId="77777777" w:rsidR="00167FCA" w:rsidRDefault="00167FCA" w:rsidP="00BE6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2.304 A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4AABE6" w14:textId="39EF8324" w:rsidR="00167FCA" w:rsidRDefault="00167FCA">
    <w:pPr>
      <w:pStyle w:val="a8"/>
    </w:pPr>
    <w:r>
      <w:ptab w:relativeTo="margin" w:alignment="right" w:leader="none"/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0080" behindDoc="0" locked="0" layoutInCell="1" allowOverlap="1" wp14:anchorId="5E7F9098" wp14:editId="73B9CCB7">
              <wp:simplePos x="0" y="0"/>
              <wp:positionH relativeFrom="page">
                <wp:posOffset>6823709</wp:posOffset>
              </wp:positionH>
              <wp:positionV relativeFrom="page">
                <wp:posOffset>9999980</wp:posOffset>
              </wp:positionV>
              <wp:extent cx="0" cy="473710"/>
              <wp:effectExtent l="19050" t="0" r="0" b="2540"/>
              <wp:wrapNone/>
              <wp:docPr id="250" name="Прямая соединительная линия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737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3A6C26A5" id="Прямая соединительная линия 250" o:spid="_x0000_s1026" style="position:absolute;z-index:25163008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37.3pt,787.4pt" to="537.3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2848" behindDoc="0" locked="0" layoutInCell="1" allowOverlap="1" wp14:anchorId="5EDAFBD9" wp14:editId="53091267">
              <wp:simplePos x="0" y="0"/>
              <wp:positionH relativeFrom="page">
                <wp:posOffset>6823709</wp:posOffset>
              </wp:positionH>
              <wp:positionV relativeFrom="page">
                <wp:posOffset>9999980</wp:posOffset>
              </wp:positionV>
              <wp:extent cx="0" cy="464820"/>
              <wp:effectExtent l="19050" t="0" r="0" b="11430"/>
              <wp:wrapNone/>
              <wp:docPr id="271" name="Прямая соединительная линия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6482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5094A2DF" id="Прямая соединительная линия 271" o:spid="_x0000_s1026" style="position:absolute;z-index:25166284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37.3pt,787.4pt" to="537.3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6224" behindDoc="0" locked="0" layoutInCell="1" allowOverlap="1" wp14:anchorId="11FC8B80" wp14:editId="1E3F17B2">
              <wp:simplePos x="0" y="0"/>
              <wp:positionH relativeFrom="page">
                <wp:posOffset>3054984</wp:posOffset>
              </wp:positionH>
              <wp:positionV relativeFrom="page">
                <wp:posOffset>10005695</wp:posOffset>
              </wp:positionV>
              <wp:extent cx="0" cy="459740"/>
              <wp:effectExtent l="19050" t="19050" r="0" b="0"/>
              <wp:wrapNone/>
              <wp:docPr id="249" name="Прямая соединительная линия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597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3BE2F38B" id="Прямая соединительная линия 249" o:spid="_x0000_s1026" style="position:absolute;flip:y;z-index:25163622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0.55pt,787.85pt" to="240.55pt,8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2128" behindDoc="0" locked="0" layoutInCell="1" allowOverlap="1" wp14:anchorId="208074E9" wp14:editId="149E64F4">
              <wp:simplePos x="0" y="0"/>
              <wp:positionH relativeFrom="page">
                <wp:posOffset>2694304</wp:posOffset>
              </wp:positionH>
              <wp:positionV relativeFrom="page">
                <wp:posOffset>10005695</wp:posOffset>
              </wp:positionV>
              <wp:extent cx="0" cy="468630"/>
              <wp:effectExtent l="19050" t="19050" r="0" b="0"/>
              <wp:wrapNone/>
              <wp:docPr id="248" name="Прямая соединительная линия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863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051686FB" id="Прямая соединительная линия 248" o:spid="_x0000_s1026" style="position:absolute;flip:y;z-index:25163212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15pt,787.85pt" to="212.15pt,8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7968" behindDoc="0" locked="0" layoutInCell="1" allowOverlap="1" wp14:anchorId="7B11C617" wp14:editId="54BD5C8B">
              <wp:simplePos x="0" y="0"/>
              <wp:positionH relativeFrom="page">
                <wp:posOffset>2694304</wp:posOffset>
              </wp:positionH>
              <wp:positionV relativeFrom="page">
                <wp:posOffset>10005695</wp:posOffset>
              </wp:positionV>
              <wp:extent cx="0" cy="448945"/>
              <wp:effectExtent l="19050" t="19050" r="0" b="0"/>
              <wp:wrapNone/>
              <wp:docPr id="269" name="Прямая соединительная линия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4894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70BC420" id="Прямая соединительная линия 269" o:spid="_x0000_s1026" style="position:absolute;flip:y;z-index:25166796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15pt,787.85pt" to="212.15pt,8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4176" behindDoc="0" locked="0" layoutInCell="1" allowOverlap="1" wp14:anchorId="73E94A14" wp14:editId="78404085">
              <wp:simplePos x="0" y="0"/>
              <wp:positionH relativeFrom="page">
                <wp:posOffset>2157729</wp:posOffset>
              </wp:positionH>
              <wp:positionV relativeFrom="page">
                <wp:posOffset>10005695</wp:posOffset>
              </wp:positionV>
              <wp:extent cx="0" cy="467360"/>
              <wp:effectExtent l="19050" t="19050" r="0" b="0"/>
              <wp:wrapNone/>
              <wp:docPr id="247" name="Прямая соединительная линия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736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D0E9527" id="Прямая соединительная линия 247" o:spid="_x0000_s1026" style="position:absolute;flip:y;z-index:25163417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69.9pt,787.85pt" to="169.9pt,8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57CBC67E" wp14:editId="1934008F">
              <wp:simplePos x="0" y="0"/>
              <wp:positionH relativeFrom="page">
                <wp:posOffset>2199005</wp:posOffset>
              </wp:positionH>
              <wp:positionV relativeFrom="page">
                <wp:posOffset>10338435</wp:posOffset>
              </wp:positionV>
              <wp:extent cx="492125" cy="178435"/>
              <wp:effectExtent l="0" t="0" r="0" b="0"/>
              <wp:wrapNone/>
              <wp:docPr id="240" name="Надпись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212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4B9B7F" w14:textId="77777777" w:rsidR="00167FCA" w:rsidRPr="001A45AB" w:rsidRDefault="00167FCA" w:rsidP="00944F72">
                          <w:pPr>
                            <w:jc w:val="center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Подп</w:t>
                          </w:r>
                          <w:r w:rsidRPr="001A45AB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40" o:spid="_x0000_s1028" type="#_x0000_t202" style="position:absolute;margin-left:173.15pt;margin-top:814.05pt;width:38.75pt;height:14.05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c0GyQIAALkFAAAOAAAAZHJzL2Uyb0RvYy54bWysVM2O0zAQviPxDpbv2STdtE2iTVe7TYOQ&#10;lh9p4QHcxGksEjvYbpMFceDOK/AOHDhw4xW6b8TYabvdXSEhIAdrYnu+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" filled="f" stroked="f">
              <v:textbox inset="0,0,0,0">
                <w:txbxContent>
                  <w:p w14:paraId="564B9B7F" w14:textId="77777777" w:rsidR="00167FCA" w:rsidRPr="001A45AB" w:rsidRDefault="00167FCA" w:rsidP="00944F72">
                    <w:pPr>
                      <w:jc w:val="center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Подп</w:t>
                    </w:r>
                    <w:r w:rsidRPr="001A45AB"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0016" behindDoc="0" locked="0" layoutInCell="1" allowOverlap="1" wp14:anchorId="3F8AB8E6" wp14:editId="2B41FE1A">
              <wp:simplePos x="0" y="0"/>
              <wp:positionH relativeFrom="page">
                <wp:posOffset>2157729</wp:posOffset>
              </wp:positionH>
              <wp:positionV relativeFrom="page">
                <wp:posOffset>10005695</wp:posOffset>
              </wp:positionV>
              <wp:extent cx="0" cy="467995"/>
              <wp:effectExtent l="19050" t="19050" r="0" b="0"/>
              <wp:wrapNone/>
              <wp:docPr id="268" name="Прямая соединительная линия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799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DBFEE21" id="Прямая соединительная линия 268" o:spid="_x0000_s1026" style="position:absolute;flip:y;z-index:25167001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69.9pt,787.85pt" to="169.9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9296" behindDoc="0" locked="0" layoutInCell="1" allowOverlap="1" wp14:anchorId="47E42353" wp14:editId="59FFB4AE">
              <wp:simplePos x="0" y="0"/>
              <wp:positionH relativeFrom="page">
                <wp:posOffset>1332229</wp:posOffset>
              </wp:positionH>
              <wp:positionV relativeFrom="page">
                <wp:posOffset>9999980</wp:posOffset>
              </wp:positionV>
              <wp:extent cx="0" cy="473710"/>
              <wp:effectExtent l="19050" t="19050" r="0" b="0"/>
              <wp:wrapNone/>
              <wp:docPr id="246" name="Прямая соединительная линия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737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50E2BD38" id="Прямая соединительная линия 246" o:spid="_x0000_s1026" style="position:absolute;flip:y;z-index:25163929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04.9pt,787.4pt" to="104.9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9232" behindDoc="0" locked="0" layoutInCell="1" allowOverlap="1" wp14:anchorId="162C03D7" wp14:editId="422DCD9F">
              <wp:simplePos x="0" y="0"/>
              <wp:positionH relativeFrom="page">
                <wp:posOffset>1332229</wp:posOffset>
              </wp:positionH>
              <wp:positionV relativeFrom="page">
                <wp:posOffset>9999980</wp:posOffset>
              </wp:positionV>
              <wp:extent cx="0" cy="454660"/>
              <wp:effectExtent l="19050" t="19050" r="0" b="0"/>
              <wp:wrapNone/>
              <wp:docPr id="267" name="Прямая соединительная линия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5466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345B7F07" id="Прямая соединительная линия 267" o:spid="_x0000_s1026" style="position:absolute;flip:y;z-index:25167923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04.9pt,787.4pt" to="104.9pt,8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1104" behindDoc="0" locked="0" layoutInCell="1" allowOverlap="1" wp14:anchorId="319C1D08" wp14:editId="175146D2">
              <wp:simplePos x="0" y="0"/>
              <wp:positionH relativeFrom="page">
                <wp:posOffset>967104</wp:posOffset>
              </wp:positionH>
              <wp:positionV relativeFrom="page">
                <wp:posOffset>9994900</wp:posOffset>
              </wp:positionV>
              <wp:extent cx="0" cy="479425"/>
              <wp:effectExtent l="19050" t="19050" r="0" b="0"/>
              <wp:wrapNone/>
              <wp:docPr id="245" name="Прямая соединительная линия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7942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5304D4B5" id="Прямая соединительная линия 245" o:spid="_x0000_s1026" style="position:absolute;flip:y;z-index:25163110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76.15pt,787pt" to="76.15pt,8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5920" behindDoc="0" locked="0" layoutInCell="1" allowOverlap="1" wp14:anchorId="4D129226" wp14:editId="22435395">
              <wp:simplePos x="0" y="0"/>
              <wp:positionH relativeFrom="page">
                <wp:posOffset>970279</wp:posOffset>
              </wp:positionH>
              <wp:positionV relativeFrom="page">
                <wp:posOffset>9986645</wp:posOffset>
              </wp:positionV>
              <wp:extent cx="0" cy="485140"/>
              <wp:effectExtent l="19050" t="19050" r="0" b="0"/>
              <wp:wrapNone/>
              <wp:docPr id="266" name="Прямая соединительная линия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851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1E64B7D6" id="Прямая соединительная линия 266" o:spid="_x0000_s1026" style="position:absolute;flip:y;z-index:25166592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76.4pt,786.35pt" to="76.4pt,8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C7D9844" wp14:editId="3C2819FE">
              <wp:simplePos x="0" y="0"/>
              <wp:positionH relativeFrom="page">
                <wp:posOffset>3053080</wp:posOffset>
              </wp:positionH>
              <wp:positionV relativeFrom="page">
                <wp:posOffset>10002520</wp:posOffset>
              </wp:positionV>
              <wp:extent cx="2540" cy="461010"/>
              <wp:effectExtent l="19050" t="19050" r="16510" b="0"/>
              <wp:wrapNone/>
              <wp:docPr id="270" name="Прямая соединительная линия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2540" cy="4610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07E6C2F" id="Прямая соединительная линия 270" o:spid="_x0000_s1026" style="position:absolute;flip:x y;z-index: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4pt,787.6pt" to="240.6pt,8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1344" behindDoc="0" locked="0" layoutInCell="1" allowOverlap="1" wp14:anchorId="59474816" wp14:editId="1C9B54A8">
              <wp:simplePos x="0" y="0"/>
              <wp:positionH relativeFrom="page">
                <wp:posOffset>716915</wp:posOffset>
              </wp:positionH>
              <wp:positionV relativeFrom="page">
                <wp:posOffset>10340340</wp:posOffset>
              </wp:positionV>
              <wp:extent cx="252095" cy="178435"/>
              <wp:effectExtent l="0" t="0" r="0" b="0"/>
              <wp:wrapNone/>
              <wp:docPr id="238" name="Надпись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9C659C" w14:textId="77777777" w:rsidR="00167FCA" w:rsidRPr="001A45AB" w:rsidRDefault="00167FCA" w:rsidP="00944F72">
                          <w:pPr>
                            <w:jc w:val="center"/>
                            <w:rPr>
                              <w:rFonts w:ascii="Arial" w:hAnsi="Arial" w:cs="Arial"/>
                              <w:spacing w:val="-6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Изм</w:t>
                          </w:r>
                          <w:r w:rsidRPr="001A45AB">
                            <w:rPr>
                              <w:rFonts w:ascii="Arial" w:hAnsi="Arial" w:cs="Arial"/>
                              <w:spacing w:val="-6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38" o:spid="_x0000_s1029" type="#_x0000_t202" style="position:absolute;margin-left:56.45pt;margin-top:814.2pt;width:19.85pt;height:14.05pt;z-index: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" filled="f" stroked="f">
              <v:textbox inset="0,0,0,0">
                <w:txbxContent>
                  <w:p w14:paraId="6A9C659C" w14:textId="77777777" w:rsidR="00167FCA" w:rsidRPr="001A45AB" w:rsidRDefault="00167FCA" w:rsidP="00944F72">
                    <w:pPr>
                      <w:jc w:val="center"/>
                      <w:rPr>
                        <w:rFonts w:ascii="Arial" w:hAnsi="Arial" w:cs="Arial"/>
                        <w:spacing w:val="-6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Изм</w:t>
                    </w:r>
                    <w:r w:rsidRPr="001A45AB">
                      <w:rPr>
                        <w:rFonts w:ascii="Arial" w:hAnsi="Arial" w:cs="Arial"/>
                        <w:spacing w:val="-6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1EA5569A" wp14:editId="3DB9B5D0">
              <wp:simplePos x="0" y="0"/>
              <wp:positionH relativeFrom="page">
                <wp:posOffset>1329055</wp:posOffset>
              </wp:positionH>
              <wp:positionV relativeFrom="page">
                <wp:posOffset>10340340</wp:posOffset>
              </wp:positionV>
              <wp:extent cx="828040" cy="178435"/>
              <wp:effectExtent l="0" t="0" r="0" b="0"/>
              <wp:wrapNone/>
              <wp:docPr id="239" name="Надпись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023E16" w14:textId="77777777" w:rsidR="00167FCA" w:rsidRPr="00BC0F49" w:rsidRDefault="00167FCA" w:rsidP="00944F72">
                          <w:pPr>
                            <w:jc w:val="center"/>
                            <w:rPr>
                              <w:rFonts w:ascii="ISOCPEUR" w:hAnsi="ISOCPEUR" w:cs="Arial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№докум</w:t>
                          </w:r>
                          <w:r w:rsidRPr="00BC0F49">
                            <w:rPr>
                              <w:rFonts w:ascii="ISOCPEUR" w:hAnsi="ISOCPEUR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39" o:spid="_x0000_s1030" type="#_x0000_t202" style="position:absolute;margin-left:104.65pt;margin-top:814.2pt;width:65.2pt;height:14.05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" filled="f" stroked="f">
              <v:textbox inset="0,0,0,0">
                <w:txbxContent>
                  <w:p w14:paraId="60023E16" w14:textId="77777777" w:rsidR="00167FCA" w:rsidRPr="00BC0F49" w:rsidRDefault="00167FCA" w:rsidP="00944F72">
                    <w:pPr>
                      <w:jc w:val="center"/>
                      <w:rPr>
                        <w:rFonts w:ascii="ISOCPEUR" w:hAnsi="ISOCPEUR" w:cs="Arial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№докум</w:t>
                    </w:r>
                    <w:r w:rsidRPr="00BC0F49">
                      <w:rPr>
                        <w:rFonts w:ascii="ISOCPEUR" w:hAnsi="ISOCPEUR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47F806EB" wp14:editId="15D36B37">
              <wp:simplePos x="0" y="0"/>
              <wp:positionH relativeFrom="page">
                <wp:posOffset>2694940</wp:posOffset>
              </wp:positionH>
              <wp:positionV relativeFrom="page">
                <wp:posOffset>10340340</wp:posOffset>
              </wp:positionV>
              <wp:extent cx="360045" cy="178435"/>
              <wp:effectExtent l="0" t="0" r="0" b="0"/>
              <wp:wrapNone/>
              <wp:docPr id="241" name="Надпись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640CCB" w14:textId="77777777" w:rsidR="00167FCA" w:rsidRPr="00BC0F49" w:rsidRDefault="00167FCA" w:rsidP="00944F72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41" o:spid="_x0000_s1031" type="#_x0000_t202" style="position:absolute;margin-left:212.2pt;margin-top:814.2pt;width:28.35pt;height:14.0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" filled="f" stroked="f">
              <v:textbox inset="0,0,0,0">
                <w:txbxContent>
                  <w:p w14:paraId="22640CCB" w14:textId="77777777" w:rsidR="00167FCA" w:rsidRPr="00BC0F49" w:rsidRDefault="00167FCA" w:rsidP="00944F72">
                    <w:pPr>
                      <w:jc w:val="center"/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60800" behindDoc="0" locked="0" layoutInCell="1" allowOverlap="1" wp14:anchorId="112E4F53" wp14:editId="1E0B00A7">
              <wp:simplePos x="0" y="0"/>
              <wp:positionH relativeFrom="page">
                <wp:posOffset>701675</wp:posOffset>
              </wp:positionH>
              <wp:positionV relativeFrom="page">
                <wp:posOffset>10466704</wp:posOffset>
              </wp:positionV>
              <wp:extent cx="6663690" cy="0"/>
              <wp:effectExtent l="0" t="19050" r="3810" b="0"/>
              <wp:wrapNone/>
              <wp:docPr id="265" name="Прямая соединительная линия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D48D209" id="Прямая соединительная линия 265" o:spid="_x0000_s1026" style="position:absolute;z-index:25166080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5.25pt,824.15pt" to="579.9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" strokeweight="2.25pt">
              <w10:wrap anchorx="page" anchory="page"/>
            </v:line>
          </w:pict>
        </mc:Fallback>
      </mc:AlternateContent>
    </w:r>
  </w:p>
  <w:p w14:paraId="3FB15113" w14:textId="7194A1AF" w:rsidR="00167FCA" w:rsidRDefault="00167FCA"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38A5D07C" wp14:editId="1D416A38">
              <wp:simplePos x="0" y="0"/>
              <wp:positionH relativeFrom="page">
                <wp:posOffset>6896100</wp:posOffset>
              </wp:positionH>
              <wp:positionV relativeFrom="page">
                <wp:posOffset>10053955</wp:posOffset>
              </wp:positionV>
              <wp:extent cx="349250" cy="212090"/>
              <wp:effectExtent l="0" t="0" r="0" b="0"/>
              <wp:wrapNone/>
              <wp:docPr id="273" name="Надпись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250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8EF6B0" w14:textId="77777777" w:rsidR="00167FCA" w:rsidRPr="006A7D7E" w:rsidRDefault="00167FCA" w:rsidP="00404F0B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404F0B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54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73" o:spid="_x0000_s1032" type="#_x0000_t202" style="position:absolute;margin-left:543pt;margin-top:791.65pt;width:27.5pt;height:16.7pt;z-index: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" filled="f" stroked="f">
              <v:textbox inset="0,1.5mm,0,0">
                <w:txbxContent>
                  <w:p w14:paraId="338EF6B0" w14:textId="77777777" w:rsidR="00167FCA" w:rsidRPr="006A7D7E" w:rsidRDefault="00167FCA" w:rsidP="00404F0B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404F0B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C3BFAC4" wp14:editId="3B042FA4">
              <wp:simplePos x="0" y="0"/>
              <wp:positionH relativeFrom="column">
                <wp:posOffset>2015490</wp:posOffset>
              </wp:positionH>
              <wp:positionV relativeFrom="paragraph">
                <wp:posOffset>165100</wp:posOffset>
              </wp:positionV>
              <wp:extent cx="3597275" cy="447675"/>
              <wp:effectExtent l="0" t="0" r="0" b="0"/>
              <wp:wrapNone/>
              <wp:docPr id="242" name="Надпись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7275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9E0BE5" w14:textId="70210EE3" w:rsidR="00167FCA" w:rsidRPr="00794EFF" w:rsidRDefault="00167FCA" w:rsidP="00944F72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sz w:val="40"/>
                              <w:szCs w:val="28"/>
                            </w:rPr>
                            <w:t>ЭОГП.62</w:t>
                          </w:r>
                          <w:r w:rsidRPr="00794EFF">
                            <w:rPr>
                              <w:rFonts w:ascii="Arial" w:hAnsi="Arial" w:cs="Arial"/>
                              <w:i/>
                              <w:sz w:val="40"/>
                              <w:szCs w:val="28"/>
                            </w:rPr>
                            <w:t>0000.000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42" o:spid="_x0000_s1033" type="#_x0000_t202" style="position:absolute;margin-left:158.7pt;margin-top:13pt;width:283.25pt;height:35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4ki0wIAAMo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" filled="f" stroked="f">
              <v:textbox>
                <w:txbxContent>
                  <w:p w14:paraId="5A9E0BE5" w14:textId="70210EE3" w:rsidR="00167FCA" w:rsidRPr="00794EFF" w:rsidRDefault="00167FCA" w:rsidP="00944F72">
                    <w:pPr>
                      <w:jc w:val="center"/>
                      <w:rPr>
                        <w:rFonts w:ascii="Arial" w:hAnsi="Arial" w:cs="Arial"/>
                        <w:i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i/>
                        <w:sz w:val="40"/>
                        <w:szCs w:val="28"/>
                      </w:rPr>
                      <w:t>ЭОГП.62</w:t>
                    </w:r>
                    <w:r w:rsidRPr="00794EFF">
                      <w:rPr>
                        <w:rFonts w:ascii="Arial" w:hAnsi="Arial" w:cs="Arial"/>
                        <w:i/>
                        <w:sz w:val="40"/>
                        <w:szCs w:val="28"/>
                      </w:rPr>
                      <w:t>0000.000 ПЗ</w:t>
                    </w:r>
                  </w:p>
                </w:txbxContent>
              </v:textbox>
            </v:shape>
          </w:pict>
        </mc:Fallback>
      </mc:AlternateContent>
    </w:r>
  </w:p>
  <w:p w14:paraId="10801A6D" w14:textId="77777777" w:rsidR="00167FCA" w:rsidRDefault="00167FCA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8"/>
        <w:szCs w:val="28"/>
      </w:rPr>
    </w:pPr>
    <w:r w:rsidRPr="00BC0F49">
      <w:rPr>
        <w:rStyle w:val="aa"/>
        <w:rFonts w:ascii="Arial" w:hAnsi="Arial" w:cs="Arial"/>
        <w:i/>
        <w:sz w:val="28"/>
        <w:szCs w:val="28"/>
      </w:rPr>
      <w:ptab w:relativeTo="margin" w:alignment="right" w:leader="none"/>
    </w:r>
    <w:r w:rsidRPr="00BC0F49">
      <w:rPr>
        <w:rStyle w:val="aa"/>
        <w:rFonts w:ascii="Arial" w:hAnsi="Arial" w:cs="Arial"/>
        <w:i/>
        <w:sz w:val="28"/>
        <w:szCs w:val="28"/>
      </w:rPr>
      <w:fldChar w:fldCharType="begin"/>
    </w:r>
    <w:r w:rsidRPr="00BC0F49">
      <w:rPr>
        <w:rStyle w:val="aa"/>
        <w:rFonts w:ascii="Arial" w:hAnsi="Arial" w:cs="Arial"/>
        <w:i/>
        <w:sz w:val="28"/>
        <w:szCs w:val="28"/>
      </w:rPr>
      <w:instrText xml:space="preserve"> PAGE  \* Arabic  \* MERGEFORMAT </w:instrText>
    </w:r>
    <w:r w:rsidRPr="00BC0F49">
      <w:rPr>
        <w:rStyle w:val="aa"/>
        <w:rFonts w:ascii="Arial" w:hAnsi="Arial" w:cs="Arial"/>
        <w:i/>
        <w:sz w:val="28"/>
        <w:szCs w:val="28"/>
      </w:rPr>
      <w:fldChar w:fldCharType="separate"/>
    </w:r>
    <w:r w:rsidR="00B61ECF">
      <w:rPr>
        <w:rStyle w:val="aa"/>
        <w:rFonts w:ascii="Arial" w:hAnsi="Arial" w:cs="Arial"/>
        <w:i/>
        <w:noProof/>
        <w:sz w:val="28"/>
        <w:szCs w:val="28"/>
      </w:rPr>
      <w:t>4</w:t>
    </w:r>
    <w:r w:rsidRPr="00BC0F49">
      <w:rPr>
        <w:rStyle w:val="aa"/>
        <w:rFonts w:ascii="Arial" w:hAnsi="Arial" w:cs="Arial"/>
        <w:i/>
        <w:sz w:val="28"/>
        <w:szCs w:val="28"/>
      </w:rPr>
      <w:fldChar w:fldCharType="end"/>
    </w:r>
  </w:p>
  <w:p w14:paraId="1D8276E1" w14:textId="77777777" w:rsidR="00167FCA" w:rsidRPr="00A04216" w:rsidRDefault="00167FCA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8"/>
        <w:szCs w:val="28"/>
      </w:rPr>
    </w:pPr>
  </w:p>
  <w:p w14:paraId="311760D1" w14:textId="77777777" w:rsidR="00167FCA" w:rsidRDefault="00167FCA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0"/>
        <w:szCs w:val="20"/>
      </w:rPr>
    </w:pPr>
  </w:p>
  <w:p w14:paraId="68EA0BEA" w14:textId="77777777" w:rsidR="00167FCA" w:rsidRPr="00223CD5" w:rsidRDefault="00167FCA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0"/>
        <w:szCs w:val="20"/>
      </w:rPr>
    </w:pPr>
  </w:p>
  <w:p w14:paraId="75D7EF9D" w14:textId="4288470B" w:rsidR="00167FCA" w:rsidRDefault="00167FCA"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81280" behindDoc="0" locked="0" layoutInCell="1" allowOverlap="1" wp14:anchorId="34100340" wp14:editId="6CBDA5A3">
              <wp:simplePos x="0" y="0"/>
              <wp:positionH relativeFrom="column">
                <wp:posOffset>5735320</wp:posOffset>
              </wp:positionH>
              <wp:positionV relativeFrom="paragraph">
                <wp:posOffset>146049</wp:posOffset>
              </wp:positionV>
              <wp:extent cx="539750" cy="0"/>
              <wp:effectExtent l="0" t="19050" r="12700" b="0"/>
              <wp:wrapNone/>
              <wp:docPr id="188" name="Прямая соединительная линия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975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0CF8C48" id="Прямая соединительная линия 188" o:spid="_x0000_s1026" style="position:absolute;z-index:2516812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451.6pt,11.5pt" to="494.1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58752" behindDoc="0" locked="0" layoutInCell="1" allowOverlap="1" wp14:anchorId="6559841E" wp14:editId="730EB83B">
              <wp:simplePos x="0" y="0"/>
              <wp:positionH relativeFrom="column">
                <wp:posOffset>-332105</wp:posOffset>
              </wp:positionH>
              <wp:positionV relativeFrom="paragraph">
                <wp:posOffset>207644</wp:posOffset>
              </wp:positionV>
              <wp:extent cx="2345055" cy="0"/>
              <wp:effectExtent l="0" t="0" r="0" b="0"/>
              <wp:wrapNone/>
              <wp:docPr id="253" name="Прямая соединительная линия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5055" cy="0"/>
                      </a:xfrm>
                      <a:prstGeom prst="line">
                        <a:avLst/>
                      </a:prstGeom>
                      <a:noFill/>
                      <a:ln w="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02CA18B6" id="Прямая соединительная линия 253" o:spid="_x0000_s1026" style="position:absolute;z-index:251658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6.15pt,16.35pt" to="158.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" strokeweight="0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82304" behindDoc="0" locked="0" layoutInCell="1" allowOverlap="1" wp14:anchorId="362E52E2" wp14:editId="7B2700D6">
              <wp:simplePos x="0" y="0"/>
              <wp:positionH relativeFrom="column">
                <wp:posOffset>-362585</wp:posOffset>
              </wp:positionH>
              <wp:positionV relativeFrom="paragraph">
                <wp:posOffset>41274</wp:posOffset>
              </wp:positionV>
              <wp:extent cx="2345055" cy="0"/>
              <wp:effectExtent l="0" t="0" r="0" b="0"/>
              <wp:wrapNone/>
              <wp:docPr id="189" name="Прямая соединительная линия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505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3CCC9913" id="Прямая соединительная линия 189" o:spid="_x0000_s1026" style="position:absolute;z-index:2516823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8.55pt,3.25pt" to="156.1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" strokeweight=".25pt"/>
          </w:pict>
        </mc:Fallback>
      </mc:AlternateContent>
    </w:r>
  </w:p>
  <w:p w14:paraId="7810518B" w14:textId="77777777" w:rsidR="00167FCA" w:rsidRDefault="00167FCA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494" w:type="dxa"/>
      <w:tblInd w:w="-572" w:type="dxa"/>
      <w:tblBorders>
        <w:bottom w:val="single" w:sz="4" w:space="0" w:color="auto"/>
      </w:tblBorders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426"/>
      <w:gridCol w:w="567"/>
      <w:gridCol w:w="1280"/>
      <w:gridCol w:w="141"/>
      <w:gridCol w:w="851"/>
      <w:gridCol w:w="567"/>
      <w:gridCol w:w="3827"/>
      <w:gridCol w:w="277"/>
      <w:gridCol w:w="284"/>
      <w:gridCol w:w="283"/>
      <w:gridCol w:w="7"/>
      <w:gridCol w:w="844"/>
      <w:gridCol w:w="6"/>
      <w:gridCol w:w="1128"/>
      <w:gridCol w:w="6"/>
    </w:tblGrid>
    <w:tr w:rsidR="00167FCA" w:rsidRPr="000057F8" w14:paraId="4DF9E1D8" w14:textId="77777777" w:rsidTr="00571162">
      <w:trPr>
        <w:cantSplit/>
        <w:trHeight w:hRule="exact" w:val="284"/>
      </w:trPr>
      <w:tc>
        <w:tcPr>
          <w:tcW w:w="426" w:type="dxa"/>
        </w:tcPr>
        <w:bookmarkStart w:id="13" w:name="GL_Code" w:colFirst="5" w:colLast="5"/>
        <w:p w14:paraId="48CDA8CA" w14:textId="6D5F3E61" w:rsidR="00167FCA" w:rsidRPr="00632A3D" w:rsidRDefault="00167FCA" w:rsidP="004B29D9">
          <w:pPr>
            <w:pStyle w:val="a8"/>
            <w:rPr>
              <w:sz w:val="260"/>
              <w:szCs w:val="260"/>
            </w:rPr>
          </w:pPr>
          <w:r>
            <w:rPr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4416" behindDoc="0" locked="0" layoutInCell="1" allowOverlap="1" wp14:anchorId="4AA5FC42" wp14:editId="54918319">
                    <wp:simplePos x="0" y="0"/>
                    <wp:positionH relativeFrom="page">
                      <wp:posOffset>723900</wp:posOffset>
                    </wp:positionH>
                    <wp:positionV relativeFrom="page">
                      <wp:posOffset>10494644</wp:posOffset>
                    </wp:positionV>
                    <wp:extent cx="6649720" cy="0"/>
                    <wp:effectExtent l="19050" t="19050" r="0" b="0"/>
                    <wp:wrapNone/>
                    <wp:docPr id="171" name="Прямая соединительная линия 17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664972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48282F18" id="Прямая соединительная линия 171" o:spid="_x0000_s1026" style="position:absolute;flip:x y;z-index:25164441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7pt,826.35pt" to="580.6pt,8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" strokeweight="2.25pt">
                    <w10:wrap anchorx="page" anchory="page"/>
                  </v:line>
                </w:pict>
              </mc:Fallback>
            </mc:AlternateContent>
          </w:r>
        </w:p>
        <w:p w14:paraId="14D121E8" w14:textId="77777777" w:rsidR="00167FCA" w:rsidRPr="009B37EA" w:rsidRDefault="00167FCA" w:rsidP="00B80791">
          <w:pPr>
            <w:ind w:right="-57"/>
            <w:jc w:val="center"/>
          </w:pPr>
        </w:p>
      </w:tc>
      <w:tc>
        <w:tcPr>
          <w:tcW w:w="567" w:type="dxa"/>
        </w:tcPr>
        <w:p w14:paraId="360E7090" w14:textId="77777777" w:rsidR="00167FCA" w:rsidRPr="009B37EA" w:rsidRDefault="00167FCA" w:rsidP="00B80791">
          <w:pPr>
            <w:jc w:val="center"/>
          </w:pPr>
        </w:p>
      </w:tc>
      <w:tc>
        <w:tcPr>
          <w:tcW w:w="1280" w:type="dxa"/>
        </w:tcPr>
        <w:p w14:paraId="63010F64" w14:textId="77777777" w:rsidR="00167FCA" w:rsidRPr="009B37EA" w:rsidRDefault="00167FCA" w:rsidP="00B80791">
          <w:pPr>
            <w:jc w:val="center"/>
          </w:pPr>
        </w:p>
      </w:tc>
      <w:tc>
        <w:tcPr>
          <w:tcW w:w="992" w:type="dxa"/>
          <w:gridSpan w:val="2"/>
        </w:tcPr>
        <w:p w14:paraId="3AB84951" w14:textId="77777777" w:rsidR="00167FCA" w:rsidRPr="009B37EA" w:rsidRDefault="00167FCA" w:rsidP="00B80791">
          <w:pPr>
            <w:jc w:val="center"/>
          </w:pPr>
        </w:p>
      </w:tc>
      <w:tc>
        <w:tcPr>
          <w:tcW w:w="567" w:type="dxa"/>
        </w:tcPr>
        <w:p w14:paraId="4AE18809" w14:textId="77777777" w:rsidR="00167FCA" w:rsidRPr="009B37EA" w:rsidRDefault="00167FCA" w:rsidP="00B80791">
          <w:pPr>
            <w:jc w:val="center"/>
          </w:pPr>
        </w:p>
      </w:tc>
      <w:tc>
        <w:tcPr>
          <w:tcW w:w="6662" w:type="dxa"/>
          <w:gridSpan w:val="9"/>
          <w:vMerge w:val="restart"/>
          <w:vAlign w:val="center"/>
        </w:tcPr>
        <w:p w14:paraId="492C926B" w14:textId="163CC078" w:rsidR="00167FCA" w:rsidRPr="002B10FA" w:rsidRDefault="00167FCA" w:rsidP="000E024D">
          <w:pPr>
            <w:spacing w:before="160"/>
            <w:jc w:val="center"/>
            <w:rPr>
              <w:rFonts w:ascii="Arial" w:hAnsi="Arial" w:cs="Arial"/>
              <w:i/>
              <w:sz w:val="28"/>
              <w:szCs w:val="28"/>
            </w:rPr>
          </w:pPr>
          <w:r>
            <w:rPr>
              <w:rFonts w:ascii="Arial" w:hAnsi="Arial" w:cs="Arial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0560" behindDoc="0" locked="0" layoutInCell="1" allowOverlap="1" wp14:anchorId="5CCB3A4E" wp14:editId="2E4E8B24">
                    <wp:simplePos x="0" y="0"/>
                    <wp:positionH relativeFrom="column">
                      <wp:posOffset>-32386</wp:posOffset>
                    </wp:positionH>
                    <wp:positionV relativeFrom="paragraph">
                      <wp:posOffset>-7620</wp:posOffset>
                    </wp:positionV>
                    <wp:extent cx="0" cy="1447800"/>
                    <wp:effectExtent l="19050" t="0" r="0" b="0"/>
                    <wp:wrapNone/>
                    <wp:docPr id="155" name="Прямая соединительная линия 15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1A4260EF" id="Прямая соединительная линия 155" o:spid="_x0000_s1026" style="position:absolute;flip:x;z-index:2516505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.55pt,-.6pt" to="-2.55pt,1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" strokeweight="2.25pt"/>
                </w:pict>
              </mc:Fallback>
            </mc:AlternateContent>
          </w:r>
          <w:r>
            <w:rPr>
              <w:rFonts w:ascii="Arial" w:hAnsi="Arial" w:cs="Arial"/>
              <w:i/>
              <w:sz w:val="40"/>
              <w:szCs w:val="28"/>
            </w:rPr>
            <w:t>ЭОГП.62</w:t>
          </w:r>
          <w:r w:rsidRPr="002B10FA">
            <w:rPr>
              <w:rFonts w:ascii="Arial" w:hAnsi="Arial" w:cs="Arial"/>
              <w:i/>
              <w:sz w:val="40"/>
              <w:szCs w:val="28"/>
            </w:rPr>
            <w:t>0000.000 ПЗ</w:t>
          </w:r>
          <w:bookmarkEnd w:id="13"/>
        </w:p>
      </w:tc>
    </w:tr>
    <w:tr w:rsidR="00167FCA" w:rsidRPr="000057F8" w14:paraId="5C9BD07C" w14:textId="77777777" w:rsidTr="00571162">
      <w:trPr>
        <w:cantSplit/>
        <w:trHeight w:hRule="exact" w:val="284"/>
      </w:trPr>
      <w:tc>
        <w:tcPr>
          <w:tcW w:w="426" w:type="dxa"/>
        </w:tcPr>
        <w:p w14:paraId="065A068C" w14:textId="65C6BC32" w:rsidR="00167FCA" w:rsidRPr="000057F8" w:rsidRDefault="00167FCA" w:rsidP="00B80791">
          <w:pPr>
            <w:jc w:val="center"/>
            <w:rPr>
              <w:rFonts w:ascii="ISOCPEUR" w:hAnsi="ISOCPEUR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38272" behindDoc="0" locked="0" layoutInCell="1" allowOverlap="1" wp14:anchorId="7B88A35D" wp14:editId="25B32CB4">
                    <wp:simplePos x="0" y="0"/>
                    <wp:positionH relativeFrom="column">
                      <wp:posOffset>234314</wp:posOffset>
                    </wp:positionH>
                    <wp:positionV relativeFrom="paragraph">
                      <wp:posOffset>-178435</wp:posOffset>
                    </wp:positionV>
                    <wp:extent cx="0" cy="542925"/>
                    <wp:effectExtent l="19050" t="0" r="0" b="9525"/>
                    <wp:wrapNone/>
                    <wp:docPr id="170" name="Прямая соединительная линия 17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54292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1E949B7D" id="Прямая соединительная линия 170" o:spid="_x0000_s1026" style="position:absolute;flip:x;z-index:2516382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.45pt,-14.05pt" to="18.4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" strokeweight="2.25pt"/>
                </w:pict>
              </mc:Fallback>
            </mc:AlternateContent>
          </w: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43F02F9B" wp14:editId="6E812759">
                    <wp:simplePos x="0" y="0"/>
                    <wp:positionH relativeFrom="column">
                      <wp:posOffset>14605</wp:posOffset>
                    </wp:positionH>
                    <wp:positionV relativeFrom="paragraph">
                      <wp:posOffset>2540</wp:posOffset>
                    </wp:positionV>
                    <wp:extent cx="2377440" cy="6350"/>
                    <wp:effectExtent l="0" t="0" r="3810" b="12700"/>
                    <wp:wrapNone/>
                    <wp:docPr id="172" name="Прямая соединительная линия 1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77440" cy="63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472AE057" id="Прямая соединительная линия 172" o:spid="_x0000_s1026" style="position:absolute;flip:x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5pt,.2pt" to="188.3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"/>
                </w:pict>
              </mc:Fallback>
            </mc:AlternateContent>
          </w: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68992" behindDoc="0" locked="0" layoutInCell="1" allowOverlap="1" wp14:anchorId="705F1ADB" wp14:editId="6F9A530F">
                    <wp:simplePos x="0" y="0"/>
                    <wp:positionH relativeFrom="column">
                      <wp:posOffset>14605</wp:posOffset>
                    </wp:positionH>
                    <wp:positionV relativeFrom="paragraph">
                      <wp:posOffset>161289</wp:posOffset>
                    </wp:positionV>
                    <wp:extent cx="2377440" cy="0"/>
                    <wp:effectExtent l="0" t="0" r="0" b="0"/>
                    <wp:wrapNone/>
                    <wp:docPr id="166" name="Прямая соединительная линия 1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774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43393259" id="Прямая соединительная линия 166" o:spid="_x0000_s1026" style="position:absolute;flip:x;z-index:2516689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.15pt,12.7pt" to="188.3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"/>
                </w:pict>
              </mc:Fallback>
            </mc:AlternateContent>
          </w:r>
        </w:p>
      </w:tc>
      <w:tc>
        <w:tcPr>
          <w:tcW w:w="567" w:type="dxa"/>
        </w:tcPr>
        <w:p w14:paraId="46B9CBA0" w14:textId="77777777" w:rsidR="00167FCA" w:rsidRPr="000057F8" w:rsidRDefault="00167FCA" w:rsidP="00B80791">
          <w:pPr>
            <w:jc w:val="center"/>
            <w:rPr>
              <w:rFonts w:ascii="ISOCPEUR" w:hAnsi="ISOCPEUR"/>
            </w:rPr>
          </w:pPr>
        </w:p>
      </w:tc>
      <w:tc>
        <w:tcPr>
          <w:tcW w:w="1280" w:type="dxa"/>
        </w:tcPr>
        <w:p w14:paraId="60C59DC1" w14:textId="77777777" w:rsidR="00167FCA" w:rsidRPr="000057F8" w:rsidRDefault="00167FCA" w:rsidP="00B80791">
          <w:pPr>
            <w:pStyle w:val="a6"/>
            <w:jc w:val="center"/>
            <w:rPr>
              <w:rFonts w:ascii="ISOCPEUR" w:hAnsi="ISOCPEUR"/>
            </w:rPr>
          </w:pPr>
        </w:p>
      </w:tc>
      <w:tc>
        <w:tcPr>
          <w:tcW w:w="992" w:type="dxa"/>
          <w:gridSpan w:val="2"/>
        </w:tcPr>
        <w:p w14:paraId="1841CCC8" w14:textId="10353924" w:rsidR="00167FCA" w:rsidRPr="000057F8" w:rsidRDefault="00167FCA" w:rsidP="00B80791">
          <w:pPr>
            <w:jc w:val="center"/>
            <w:rPr>
              <w:rFonts w:ascii="ISOCPEUR" w:hAnsi="ISOCPEUR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42368" behindDoc="0" locked="0" layoutInCell="1" allowOverlap="1" wp14:anchorId="0B9643B1" wp14:editId="056509CA">
                    <wp:simplePos x="0" y="0"/>
                    <wp:positionH relativeFrom="column">
                      <wp:posOffset>-20321</wp:posOffset>
                    </wp:positionH>
                    <wp:positionV relativeFrom="paragraph">
                      <wp:posOffset>-182880</wp:posOffset>
                    </wp:positionV>
                    <wp:extent cx="0" cy="1447800"/>
                    <wp:effectExtent l="19050" t="0" r="0" b="0"/>
                    <wp:wrapNone/>
                    <wp:docPr id="153" name="Прямая соединительная линия 15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4A96BF6E" id="Прямая соединительная линия 153" o:spid="_x0000_s1026" style="position:absolute;flip:x;z-index:2516423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1.6pt,-14.4pt" to="-1.6pt,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" strokeweight="2.25pt"/>
                </w:pict>
              </mc:Fallback>
            </mc:AlternateContent>
          </w:r>
        </w:p>
      </w:tc>
      <w:tc>
        <w:tcPr>
          <w:tcW w:w="567" w:type="dxa"/>
        </w:tcPr>
        <w:p w14:paraId="2F59DC10" w14:textId="77777777" w:rsidR="00167FCA" w:rsidRPr="000057F8" w:rsidRDefault="00167FCA" w:rsidP="00B80791">
          <w:pPr>
            <w:jc w:val="center"/>
            <w:rPr>
              <w:rFonts w:ascii="ISOCPEUR" w:hAnsi="ISOCPEUR"/>
            </w:rPr>
          </w:pPr>
        </w:p>
      </w:tc>
      <w:tc>
        <w:tcPr>
          <w:tcW w:w="6662" w:type="dxa"/>
          <w:gridSpan w:val="9"/>
          <w:vMerge/>
        </w:tcPr>
        <w:p w14:paraId="255C2FA0" w14:textId="77777777" w:rsidR="00167FCA" w:rsidRPr="002B10FA" w:rsidRDefault="00167FCA" w:rsidP="00B80791">
          <w:pPr>
            <w:jc w:val="center"/>
            <w:rPr>
              <w:rFonts w:ascii="ISOCPEUR" w:hAnsi="ISOCPEUR"/>
            </w:rPr>
          </w:pPr>
        </w:p>
      </w:tc>
    </w:tr>
    <w:tr w:rsidR="00167FCA" w:rsidRPr="009B37EA" w14:paraId="2321B3D0" w14:textId="77777777" w:rsidTr="00571162">
      <w:trPr>
        <w:cantSplit/>
        <w:trHeight w:hRule="exact" w:val="284"/>
      </w:trPr>
      <w:tc>
        <w:tcPr>
          <w:tcW w:w="426" w:type="dxa"/>
          <w:vAlign w:val="center"/>
        </w:tcPr>
        <w:p w14:paraId="609A0A33" w14:textId="60B7A67A" w:rsidR="00167FCA" w:rsidRPr="000057F8" w:rsidRDefault="00167FCA" w:rsidP="00B80791">
          <w:pPr>
            <w:ind w:left="-57" w:righ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5440" behindDoc="0" locked="0" layoutInCell="1" allowOverlap="1" wp14:anchorId="1EAF81CB" wp14:editId="74D3141E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172719</wp:posOffset>
                    </wp:positionV>
                    <wp:extent cx="6592570" cy="0"/>
                    <wp:effectExtent l="19050" t="19050" r="0" b="0"/>
                    <wp:wrapNone/>
                    <wp:docPr id="157" name="Прямая соединительная линия 15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659257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31D68078" id="Прямая соединительная линия 157" o:spid="_x0000_s1026" style="position:absolute;flip:x y;z-index:2516454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6pt" to="520.1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" strokeweight="2.25pt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Изм</w:t>
          </w:r>
          <w:proofErr w:type="spellEnd"/>
        </w:p>
      </w:tc>
      <w:tc>
        <w:tcPr>
          <w:tcW w:w="567" w:type="dxa"/>
          <w:vAlign w:val="center"/>
        </w:tcPr>
        <w:p w14:paraId="1086289D" w14:textId="77777777" w:rsidR="00167FCA" w:rsidRPr="000057F8" w:rsidRDefault="00167FCA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Лист</w:t>
          </w:r>
        </w:p>
      </w:tc>
      <w:tc>
        <w:tcPr>
          <w:tcW w:w="1280" w:type="dxa"/>
          <w:vAlign w:val="center"/>
        </w:tcPr>
        <w:p w14:paraId="05D0B999" w14:textId="061B2EEF" w:rsidR="00167FCA" w:rsidRPr="000057F8" w:rsidRDefault="00167FCA" w:rsidP="00B80791">
          <w:pPr>
            <w:ind w:left="-57" w:righ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40320" behindDoc="0" locked="0" layoutInCell="1" allowOverlap="1" wp14:anchorId="4E130DD4" wp14:editId="099DCF02">
                    <wp:simplePos x="0" y="0"/>
                    <wp:positionH relativeFrom="column">
                      <wp:posOffset>-30480</wp:posOffset>
                    </wp:positionH>
                    <wp:positionV relativeFrom="paragraph">
                      <wp:posOffset>-363220</wp:posOffset>
                    </wp:positionV>
                    <wp:extent cx="6350" cy="1435100"/>
                    <wp:effectExtent l="19050" t="19050" r="12700" b="12700"/>
                    <wp:wrapNone/>
                    <wp:docPr id="152" name="Прямая соединительная линия 15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6350" cy="14351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11741690" id="Прямая соединительная линия 152" o:spid="_x0000_s1026" style="position:absolute;flip:x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4pt,-28.6pt" to="-1.9pt,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" strokeweight="2.25pt"/>
                </w:pict>
              </mc:Fallback>
            </mc:AlternateContent>
          </w:r>
          <w:r w:rsidRPr="000057F8">
            <w:rPr>
              <w:rFonts w:ascii="ISOCPEUR" w:hAnsi="ISOCPEUR" w:cs="Arial"/>
              <w:i/>
              <w:sz w:val="16"/>
              <w:szCs w:val="16"/>
            </w:rPr>
            <w:t>№ документа</w:t>
          </w:r>
        </w:p>
      </w:tc>
      <w:tc>
        <w:tcPr>
          <w:tcW w:w="992" w:type="dxa"/>
          <w:gridSpan w:val="2"/>
          <w:vAlign w:val="center"/>
        </w:tcPr>
        <w:p w14:paraId="336CDCA7" w14:textId="77777777" w:rsidR="00167FCA" w:rsidRPr="000057F8" w:rsidRDefault="00167FCA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Подпись</w:t>
          </w:r>
        </w:p>
      </w:tc>
      <w:tc>
        <w:tcPr>
          <w:tcW w:w="567" w:type="dxa"/>
          <w:vAlign w:val="center"/>
        </w:tcPr>
        <w:p w14:paraId="7259C3BD" w14:textId="77777777" w:rsidR="00167FCA" w:rsidRPr="000057F8" w:rsidRDefault="00167FCA" w:rsidP="00B80791">
          <w:pPr>
            <w:ind w:left="-57" w:right="-56"/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Дата</w:t>
          </w:r>
        </w:p>
      </w:tc>
      <w:tc>
        <w:tcPr>
          <w:tcW w:w="6662" w:type="dxa"/>
          <w:gridSpan w:val="9"/>
          <w:vMerge/>
        </w:tcPr>
        <w:p w14:paraId="78B71807" w14:textId="77777777" w:rsidR="00167FCA" w:rsidRPr="002B10FA" w:rsidRDefault="00167FCA" w:rsidP="00B80791">
          <w:pPr>
            <w:jc w:val="center"/>
            <w:rPr>
              <w:i/>
            </w:rPr>
          </w:pPr>
        </w:p>
      </w:tc>
    </w:tr>
    <w:bookmarkStart w:id="14" w:name="GL_Work" w:colFirst="1" w:colLast="1"/>
    <w:bookmarkStart w:id="15" w:name="GL_Name" w:colFirst="4" w:colLast="4"/>
    <w:tr w:rsidR="00167FCA" w:rsidRPr="009B37EA" w14:paraId="3CCE5AA2" w14:textId="77777777" w:rsidTr="00571162">
      <w:trPr>
        <w:cantSplit/>
        <w:trHeight w:hRule="exact" w:val="284"/>
      </w:trPr>
      <w:tc>
        <w:tcPr>
          <w:tcW w:w="993" w:type="dxa"/>
          <w:gridSpan w:val="2"/>
          <w:vAlign w:val="center"/>
        </w:tcPr>
        <w:p w14:paraId="5EFC025C" w14:textId="7BF8CF74" w:rsidR="00167FCA" w:rsidRPr="000057F8" w:rsidRDefault="00167FCA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78208" behindDoc="0" locked="0" layoutInCell="1" allowOverlap="1" wp14:anchorId="4C0669FD" wp14:editId="2667ECEC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170814</wp:posOffset>
                    </wp:positionV>
                    <wp:extent cx="2390140" cy="0"/>
                    <wp:effectExtent l="0" t="0" r="0" b="0"/>
                    <wp:wrapNone/>
                    <wp:docPr id="173" name="Прямая соединительная линия 17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901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753699A3" id="Прямая соединительная линия 173" o:spid="_x0000_s1026" style="position:absolute;flip:x;z-index:2516782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45pt" to="189.2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Разраб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421" w:type="dxa"/>
          <w:gridSpan w:val="2"/>
          <w:vAlign w:val="center"/>
        </w:tcPr>
        <w:p w14:paraId="04F36E6C" w14:textId="086A6556" w:rsidR="00167FCA" w:rsidRPr="001D27AD" w:rsidRDefault="00167FCA" w:rsidP="00B80791">
          <w:pPr>
            <w:spacing w:line="240" w:lineRule="exact"/>
            <w:rPr>
              <w:rFonts w:ascii="Arial" w:hAnsi="Arial" w:cs="Arial"/>
              <w:i/>
              <w:sz w:val="16"/>
              <w:szCs w:val="16"/>
            </w:rPr>
          </w:pPr>
          <w:r>
            <w:rPr>
              <w:rFonts w:ascii="Arial" w:hAnsi="Arial" w:cs="Arial"/>
              <w:i/>
              <w:sz w:val="16"/>
              <w:szCs w:val="16"/>
            </w:rPr>
            <w:t>Толстяк Д.В.</w:t>
          </w:r>
          <w:r w:rsidRPr="001D27AD">
            <w:rPr>
              <w:rFonts w:ascii="Arial" w:hAnsi="Arial" w:cs="Arial"/>
              <w:i/>
              <w:sz w:val="16"/>
              <w:szCs w:val="16"/>
            </w:rPr>
            <w:t>.</w:t>
          </w:r>
        </w:p>
      </w:tc>
      <w:tc>
        <w:tcPr>
          <w:tcW w:w="851" w:type="dxa"/>
        </w:tcPr>
        <w:p w14:paraId="09DFE766" w14:textId="1165E551" w:rsidR="00167FCA" w:rsidRPr="000057F8" w:rsidRDefault="00167FCA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43392" behindDoc="0" locked="0" layoutInCell="1" allowOverlap="1" wp14:anchorId="2D1CDEEF" wp14:editId="4DDC2435">
                    <wp:simplePos x="0" y="0"/>
                    <wp:positionH relativeFrom="column">
                      <wp:posOffset>496569</wp:posOffset>
                    </wp:positionH>
                    <wp:positionV relativeFrom="paragraph">
                      <wp:posOffset>-550545</wp:posOffset>
                    </wp:positionV>
                    <wp:extent cx="0" cy="1447800"/>
                    <wp:effectExtent l="19050" t="0" r="0" b="0"/>
                    <wp:wrapNone/>
                    <wp:docPr id="154" name="Прямая соединительная линия 1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6FF9395B" id="Прямая соединительная линия 154" o:spid="_x0000_s1026" style="position:absolute;flip:x;z-index:2516433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9.1pt,-43.35pt" to="39.1pt,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" strokeweight="2.25pt"/>
                </w:pict>
              </mc:Fallback>
            </mc:AlternateContent>
          </w:r>
        </w:p>
      </w:tc>
      <w:tc>
        <w:tcPr>
          <w:tcW w:w="567" w:type="dxa"/>
        </w:tcPr>
        <w:p w14:paraId="6DBCF670" w14:textId="77777777" w:rsidR="00167FCA" w:rsidRPr="000057F8" w:rsidRDefault="00167FCA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 w:val="restart"/>
          <w:vAlign w:val="center"/>
        </w:tcPr>
        <w:p w14:paraId="05472459" w14:textId="77777777" w:rsidR="00167FCA" w:rsidRPr="002B10FA" w:rsidRDefault="00167FCA" w:rsidP="00402C15">
          <w:pPr>
            <w:pStyle w:val="31"/>
            <w:rPr>
              <w:rFonts w:ascii="Arial" w:hAnsi="Arial" w:cs="Arial"/>
              <w:sz w:val="20"/>
              <w:szCs w:val="20"/>
            </w:rPr>
          </w:pPr>
          <w:r w:rsidRPr="002B10FA">
            <w:rPr>
              <w:rFonts w:ascii="Arial" w:hAnsi="Arial" w:cs="Arial"/>
              <w:sz w:val="20"/>
              <w:szCs w:val="20"/>
            </w:rPr>
            <w:t>Пояснительная записка</w:t>
          </w:r>
        </w:p>
        <w:p w14:paraId="154A0EFA" w14:textId="77777777" w:rsidR="00167FCA" w:rsidRPr="002B10FA" w:rsidRDefault="00167FCA" w:rsidP="00260F02">
          <w:pPr>
            <w:pStyle w:val="31"/>
            <w:ind w:left="85" w:right="85"/>
            <w:rPr>
              <w:rFonts w:ascii="ISOCPEUR" w:hAnsi="ISOCPEUR"/>
              <w:sz w:val="22"/>
              <w:szCs w:val="22"/>
            </w:rPr>
          </w:pPr>
          <w:r w:rsidRPr="002B10FA">
            <w:rPr>
              <w:rFonts w:ascii="Arial" w:hAnsi="Arial" w:cs="Arial"/>
              <w:sz w:val="20"/>
              <w:szCs w:val="20"/>
            </w:rPr>
            <w:t>Технология организации и расчет сметной стоимости инженерно-геодезических работ</w:t>
          </w:r>
        </w:p>
      </w:tc>
      <w:tc>
        <w:tcPr>
          <w:tcW w:w="851" w:type="dxa"/>
          <w:gridSpan w:val="4"/>
          <w:vAlign w:val="center"/>
        </w:tcPr>
        <w:p w14:paraId="552D397A" w14:textId="4A9BBC61" w:rsidR="00167FCA" w:rsidRPr="000057F8" w:rsidRDefault="00167FCA" w:rsidP="00B80791">
          <w:pPr>
            <w:ind w:lef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7728" behindDoc="0" locked="0" layoutInCell="1" allowOverlap="1" wp14:anchorId="47A1505D" wp14:editId="50FE65FF">
                    <wp:simplePos x="0" y="0"/>
                    <wp:positionH relativeFrom="column">
                      <wp:posOffset>501014</wp:posOffset>
                    </wp:positionH>
                    <wp:positionV relativeFrom="paragraph">
                      <wp:posOffset>-9525</wp:posOffset>
                    </wp:positionV>
                    <wp:extent cx="0" cy="361950"/>
                    <wp:effectExtent l="19050" t="0" r="0" b="0"/>
                    <wp:wrapNone/>
                    <wp:docPr id="159" name="Прямая соединительная линия 15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36195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354AC1CA" id="Прямая соединительная линия 159" o:spid="_x0000_s1026" style="position:absolute;flip:x;z-index:2516577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9.45pt,-.75pt" to="39.4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" strokeweight="2.25pt"/>
                </w:pict>
              </mc:Fallback>
            </mc:AlternateContent>
          </w:r>
          <w:r>
            <w:rPr>
              <w:rFonts w:ascii="ISOCPEUR" w:hAnsi="ISOCPEUR" w:cs="Arial"/>
              <w:i/>
              <w:sz w:val="16"/>
              <w:szCs w:val="16"/>
            </w:rPr>
            <w:t>Литер</w:t>
          </w:r>
          <w:r>
            <w:rPr>
              <w:rFonts w:ascii="ISOCPEUR" w:hAnsi="ISOCPEUR" w:cs="Arial"/>
              <w:i/>
              <w:sz w:val="16"/>
              <w:szCs w:val="16"/>
            </w:rPr>
            <w:t>а</w:t>
          </w:r>
          <w:r>
            <w:rPr>
              <w:rFonts w:ascii="ISOCPEUR" w:hAnsi="ISOCPEUR" w:cs="Arial"/>
              <w:i/>
              <w:sz w:val="16"/>
              <w:szCs w:val="16"/>
            </w:rPr>
            <w:t>тур</w:t>
          </w:r>
        </w:p>
      </w:tc>
      <w:tc>
        <w:tcPr>
          <w:tcW w:w="850" w:type="dxa"/>
          <w:gridSpan w:val="2"/>
          <w:vAlign w:val="center"/>
        </w:tcPr>
        <w:p w14:paraId="4302E10D" w14:textId="32293624" w:rsidR="00167FCA" w:rsidRPr="000057F8" w:rsidRDefault="00167FCA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9776" behindDoc="0" locked="0" layoutInCell="1" allowOverlap="1" wp14:anchorId="1294DBF3" wp14:editId="58DD0582">
                    <wp:simplePos x="0" y="0"/>
                    <wp:positionH relativeFrom="column">
                      <wp:posOffset>494664</wp:posOffset>
                    </wp:positionH>
                    <wp:positionV relativeFrom="paragraph">
                      <wp:posOffset>-9525</wp:posOffset>
                    </wp:positionV>
                    <wp:extent cx="0" cy="361950"/>
                    <wp:effectExtent l="19050" t="0" r="0" b="0"/>
                    <wp:wrapNone/>
                    <wp:docPr id="158" name="Прямая соединительная линия 15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36195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7FF813E4" id="Прямая соединительная линия 158" o:spid="_x0000_s1026" style="position:absolute;flip:x;z-index:2516597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8.95pt,-.75pt" to="38.9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" strokeweight="2.25pt"/>
                </w:pict>
              </mc:Fallback>
            </mc:AlternateContent>
          </w:r>
          <w:r w:rsidRPr="000057F8">
            <w:rPr>
              <w:rFonts w:ascii="ISOCPEUR" w:hAnsi="ISOCPEUR" w:cs="Arial"/>
              <w:i/>
              <w:sz w:val="16"/>
              <w:szCs w:val="16"/>
            </w:rPr>
            <w:t>Лист</w:t>
          </w:r>
        </w:p>
      </w:tc>
      <w:tc>
        <w:tcPr>
          <w:tcW w:w="1134" w:type="dxa"/>
          <w:gridSpan w:val="2"/>
          <w:vAlign w:val="center"/>
        </w:tcPr>
        <w:p w14:paraId="6080807E" w14:textId="77777777" w:rsidR="00167FCA" w:rsidRPr="000057F8" w:rsidRDefault="00167FCA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Листов</w:t>
          </w:r>
          <w:bookmarkEnd w:id="14"/>
          <w:bookmarkEnd w:id="15"/>
        </w:p>
      </w:tc>
    </w:tr>
    <w:bookmarkStart w:id="16" w:name="GL_Verify" w:colFirst="1" w:colLast="1"/>
    <w:bookmarkStart w:id="17" w:name="GL_Lit1" w:colFirst="5" w:colLast="5"/>
    <w:bookmarkStart w:id="18" w:name="GL_Lit2" w:colFirst="6" w:colLast="6"/>
    <w:bookmarkStart w:id="19" w:name="GL_Lit3" w:colFirst="7" w:colLast="7"/>
    <w:tr w:rsidR="00167FCA" w:rsidRPr="009B37EA" w14:paraId="26F24C74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5377D22A" w14:textId="4AEC14A1" w:rsidR="00167FCA" w:rsidRPr="000057F8" w:rsidRDefault="00167FCA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66944" behindDoc="0" locked="0" layoutInCell="1" allowOverlap="1" wp14:anchorId="73C6BCC9" wp14:editId="5F7948D6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170814</wp:posOffset>
                    </wp:positionV>
                    <wp:extent cx="2387600" cy="0"/>
                    <wp:effectExtent l="0" t="0" r="0" b="0"/>
                    <wp:wrapNone/>
                    <wp:docPr id="165" name="Прямая соединительная линия 16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876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2D91E028" id="Прямая соединительная линия 165" o:spid="_x0000_s1026" style="position:absolute;flip:x;z-index:2516669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45pt" to="189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Провер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280" w:type="dxa"/>
          <w:vAlign w:val="center"/>
        </w:tcPr>
        <w:p w14:paraId="36C682E1" w14:textId="77777777" w:rsidR="00167FCA" w:rsidRPr="009B70D5" w:rsidRDefault="00167FCA" w:rsidP="00571162">
          <w:pPr>
            <w:spacing w:line="240" w:lineRule="exact"/>
            <w:ind w:right="-199"/>
            <w:rPr>
              <w:rFonts w:ascii="Arial" w:hAnsi="Arial" w:cs="Arial"/>
              <w:i/>
              <w:spacing w:val="-8"/>
              <w:sz w:val="20"/>
              <w:szCs w:val="20"/>
            </w:rPr>
          </w:pPr>
          <w:proofErr w:type="spellStart"/>
          <w:r w:rsidRPr="009B70D5">
            <w:rPr>
              <w:rFonts w:ascii="Arial" w:hAnsi="Arial" w:cs="Arial"/>
              <w:i/>
              <w:spacing w:val="-8"/>
              <w:sz w:val="20"/>
              <w:szCs w:val="20"/>
            </w:rPr>
            <w:t>Бобкина</w:t>
          </w:r>
          <w:proofErr w:type="spellEnd"/>
          <w:r w:rsidRPr="009B70D5">
            <w:rPr>
              <w:rFonts w:ascii="Arial" w:hAnsi="Arial" w:cs="Arial"/>
              <w:i/>
              <w:spacing w:val="-8"/>
              <w:sz w:val="20"/>
              <w:szCs w:val="20"/>
            </w:rPr>
            <w:t xml:space="preserve"> В.А.</w:t>
          </w:r>
        </w:p>
      </w:tc>
      <w:tc>
        <w:tcPr>
          <w:tcW w:w="992" w:type="dxa"/>
          <w:gridSpan w:val="2"/>
        </w:tcPr>
        <w:p w14:paraId="7897C19C" w14:textId="77777777" w:rsidR="00167FCA" w:rsidRPr="000057F8" w:rsidRDefault="00167FCA" w:rsidP="00B80791">
          <w:pPr>
            <w:rPr>
              <w:rFonts w:ascii="ISOCPEUR" w:hAnsi="ISOCPEUR" w:cs="Arial"/>
              <w:i/>
              <w:sz w:val="14"/>
              <w:szCs w:val="14"/>
            </w:rPr>
          </w:pPr>
        </w:p>
      </w:tc>
      <w:tc>
        <w:tcPr>
          <w:tcW w:w="567" w:type="dxa"/>
        </w:tcPr>
        <w:p w14:paraId="70EB6FA3" w14:textId="77777777" w:rsidR="00167FCA" w:rsidRPr="000057F8" w:rsidRDefault="00167FCA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1326A4B2" w14:textId="77777777" w:rsidR="00167FCA" w:rsidRPr="000057F8" w:rsidRDefault="00167FCA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277" w:type="dxa"/>
          <w:vAlign w:val="center"/>
        </w:tcPr>
        <w:p w14:paraId="4C890A78" w14:textId="3286BDC2" w:rsidR="00167FCA" w:rsidRPr="000057F8" w:rsidRDefault="00167FCA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2A455E1C" wp14:editId="32C7B565">
                    <wp:simplePos x="0" y="0"/>
                    <wp:positionH relativeFrom="column">
                      <wp:posOffset>148590</wp:posOffset>
                    </wp:positionH>
                    <wp:positionV relativeFrom="paragraph">
                      <wp:posOffset>-2540</wp:posOffset>
                    </wp:positionV>
                    <wp:extent cx="5715" cy="160020"/>
                    <wp:effectExtent l="0" t="0" r="13335" b="11430"/>
                    <wp:wrapNone/>
                    <wp:docPr id="162" name="Прямая соединительная линия 16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5715" cy="1600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595675D7" id="Прямая соединительная линия 162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7pt,-.2pt" to="12.1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"/>
                </w:pict>
              </mc:Fallback>
            </mc:AlternateContent>
          </w:r>
        </w:p>
      </w:tc>
      <w:tc>
        <w:tcPr>
          <w:tcW w:w="284" w:type="dxa"/>
          <w:vAlign w:val="center"/>
        </w:tcPr>
        <w:p w14:paraId="40637436" w14:textId="1B78C262" w:rsidR="00167FCA" w:rsidRPr="000057F8" w:rsidRDefault="00167FCA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1" allowOverlap="1" wp14:anchorId="42383203" wp14:editId="7D0A9EBD">
                    <wp:simplePos x="0" y="0"/>
                    <wp:positionH relativeFrom="column">
                      <wp:posOffset>144145</wp:posOffset>
                    </wp:positionH>
                    <wp:positionV relativeFrom="paragraph">
                      <wp:posOffset>-1270</wp:posOffset>
                    </wp:positionV>
                    <wp:extent cx="6350" cy="174625"/>
                    <wp:effectExtent l="0" t="0" r="12700" b="15875"/>
                    <wp:wrapNone/>
                    <wp:docPr id="161" name="Прямая соединительная линия 16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350" cy="1746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22CE517E" id="Прямая соединительная линия 161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35pt,-.1pt" to="11.8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"/>
                </w:pict>
              </mc:Fallback>
            </mc:AlternateContent>
          </w:r>
        </w:p>
      </w:tc>
      <w:tc>
        <w:tcPr>
          <w:tcW w:w="283" w:type="dxa"/>
          <w:vAlign w:val="center"/>
        </w:tcPr>
        <w:p w14:paraId="426E148F" w14:textId="77777777" w:rsidR="00167FCA" w:rsidRPr="000057F8" w:rsidRDefault="00167FCA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851" w:type="dxa"/>
          <w:gridSpan w:val="2"/>
          <w:vAlign w:val="center"/>
        </w:tcPr>
        <w:p w14:paraId="14177CBB" w14:textId="0FA6243D" w:rsidR="00167FCA" w:rsidRPr="003F367D" w:rsidRDefault="00167FCA" w:rsidP="00864C06">
          <w:pPr>
            <w:spacing w:line="240" w:lineRule="exact"/>
            <w:jc w:val="center"/>
            <w:rPr>
              <w:rFonts w:ascii="ISOCPEUR" w:hAnsi="ISOCPEUR" w:cs="Arial"/>
              <w:i/>
              <w:sz w:val="20"/>
              <w:szCs w:val="20"/>
            </w:rPr>
          </w:pPr>
          <w:r>
            <w:rPr>
              <w:rFonts w:ascii="ISOCPEUR" w:hAnsi="ISOCPEUR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9536" behindDoc="0" locked="0" layoutInCell="1" allowOverlap="1" wp14:anchorId="00E36EC4" wp14:editId="365FAE15">
                    <wp:simplePos x="0" y="0"/>
                    <wp:positionH relativeFrom="column">
                      <wp:posOffset>-572135</wp:posOffset>
                    </wp:positionH>
                    <wp:positionV relativeFrom="paragraph">
                      <wp:posOffset>158749</wp:posOffset>
                    </wp:positionV>
                    <wp:extent cx="1802130" cy="0"/>
                    <wp:effectExtent l="19050" t="19050" r="0" b="0"/>
                    <wp:wrapNone/>
                    <wp:docPr id="163" name="Прямая соединительная линия 16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180213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2CE2DD89" id="Прямая соединительная линия 163" o:spid="_x0000_s1026" style="position:absolute;flip:x y;z-index:2516495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5.05pt,12.5pt" to="96.8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" strokeweight="2.25pt"/>
                </w:pict>
              </mc:Fallback>
            </mc:AlternateContent>
          </w:r>
          <w:r>
            <w:rPr>
              <w:rFonts w:ascii="ISOCPEUR" w:hAnsi="ISOCPEUR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53632" behindDoc="0" locked="0" layoutInCell="1" allowOverlap="1" wp14:anchorId="301D083B" wp14:editId="71F0D363">
                    <wp:simplePos x="0" y="0"/>
                    <wp:positionH relativeFrom="column">
                      <wp:posOffset>-565150</wp:posOffset>
                    </wp:positionH>
                    <wp:positionV relativeFrom="paragraph">
                      <wp:posOffset>-3811</wp:posOffset>
                    </wp:positionV>
                    <wp:extent cx="1802130" cy="0"/>
                    <wp:effectExtent l="19050" t="19050" r="0" b="0"/>
                    <wp:wrapNone/>
                    <wp:docPr id="164" name="Прямая соединительная линия 16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180213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6A70A82E" id="Прямая соединительная линия 164" o:spid="_x0000_s1026" style="position:absolute;flip:x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4.5pt,-.3pt" to="97.4pt,-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" strokeweight="2.25pt"/>
                </w:pict>
              </mc:Fallback>
            </mc:AlternateContent>
          </w:r>
          <w:r>
            <w:rPr>
              <w:rFonts w:ascii="ISOCPEUR" w:hAnsi="ISOCPEUR" w:cs="Arial"/>
              <w:i/>
              <w:sz w:val="20"/>
              <w:szCs w:val="20"/>
            </w:rPr>
            <w:t>3</w:t>
          </w:r>
        </w:p>
      </w:tc>
      <w:bookmarkEnd w:id="16"/>
      <w:bookmarkEnd w:id="17"/>
      <w:bookmarkEnd w:id="18"/>
      <w:bookmarkEnd w:id="19"/>
      <w:tc>
        <w:tcPr>
          <w:tcW w:w="1134" w:type="dxa"/>
          <w:gridSpan w:val="2"/>
          <w:vAlign w:val="center"/>
        </w:tcPr>
        <w:p w14:paraId="6418D00C" w14:textId="77777777" w:rsidR="00167FCA" w:rsidRPr="000057F8" w:rsidRDefault="00167FCA" w:rsidP="00B26515">
          <w:pPr>
            <w:spacing w:line="240" w:lineRule="exact"/>
            <w:jc w:val="center"/>
            <w:rPr>
              <w:rFonts w:ascii="ISOCPEUR" w:hAnsi="ISOCPEUR" w:cs="Arial"/>
              <w:i/>
              <w:sz w:val="18"/>
              <w:szCs w:val="18"/>
            </w:rPr>
          </w:pPr>
          <w:r>
            <w:rPr>
              <w:rFonts w:ascii="ISOCPEUR" w:hAnsi="ISOCPEUR" w:cs="Arial"/>
              <w:i/>
              <w:sz w:val="18"/>
              <w:szCs w:val="18"/>
            </w:rPr>
            <w:t>40</w:t>
          </w:r>
        </w:p>
      </w:tc>
    </w:tr>
    <w:bookmarkStart w:id="20" w:name="GL_NControl" w:colFirst="1" w:colLast="1"/>
    <w:bookmarkStart w:id="21" w:name="GL_Firm" w:colFirst="5" w:colLast="5"/>
    <w:tr w:rsidR="00167FCA" w:rsidRPr="00DB52DF" w14:paraId="129B7C75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386BCDCA" w14:textId="69C6C026" w:rsidR="00167FCA" w:rsidRPr="000057F8" w:rsidRDefault="00167FCA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1040" behindDoc="0" locked="0" layoutInCell="1" allowOverlap="1" wp14:anchorId="64D18DA8" wp14:editId="4C295C4C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154940</wp:posOffset>
                    </wp:positionV>
                    <wp:extent cx="2385695" cy="25400"/>
                    <wp:effectExtent l="0" t="0" r="0" b="12700"/>
                    <wp:wrapNone/>
                    <wp:docPr id="167" name="Прямая соединительная линия 16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2385695" cy="254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622E46EF" id="Прямая соединительная линия 167" o:spid="_x0000_s1026" style="position:absolute;flip:x 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12.2pt" to="188.8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"/>
                </w:pict>
              </mc:Fallback>
            </mc:AlternateContent>
          </w:r>
        </w:p>
      </w:tc>
      <w:tc>
        <w:tcPr>
          <w:tcW w:w="1280" w:type="dxa"/>
          <w:vAlign w:val="center"/>
        </w:tcPr>
        <w:p w14:paraId="1AC29B72" w14:textId="77777777" w:rsidR="00167FCA" w:rsidRPr="000057F8" w:rsidRDefault="00167FCA" w:rsidP="00B80791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6D22ED2" w14:textId="77777777" w:rsidR="00167FCA" w:rsidRPr="000057F8" w:rsidRDefault="00167FCA" w:rsidP="00B80791">
          <w:pPr>
            <w:rPr>
              <w:rFonts w:ascii="ISOCPEUR" w:hAnsi="ISOCPEUR"/>
              <w:i/>
              <w:sz w:val="18"/>
              <w:szCs w:val="18"/>
            </w:rPr>
          </w:pPr>
        </w:p>
      </w:tc>
      <w:tc>
        <w:tcPr>
          <w:tcW w:w="567" w:type="dxa"/>
        </w:tcPr>
        <w:p w14:paraId="385AEFED" w14:textId="77777777" w:rsidR="00167FCA" w:rsidRPr="000057F8" w:rsidRDefault="00167FCA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13B3356F" w14:textId="77777777" w:rsidR="00167FCA" w:rsidRPr="000057F8" w:rsidRDefault="00167FCA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2829" w:type="dxa"/>
          <w:gridSpan w:val="7"/>
          <w:vMerge w:val="restart"/>
          <w:vAlign w:val="center"/>
        </w:tcPr>
        <w:p w14:paraId="5D15B119" w14:textId="63D72CAB" w:rsidR="00167FCA" w:rsidRPr="00B963CD" w:rsidRDefault="00167FCA" w:rsidP="00B26515">
          <w:pPr>
            <w:spacing w:after="60" w:line="240" w:lineRule="exact"/>
            <w:jc w:val="center"/>
            <w:rPr>
              <w:rFonts w:ascii="Arial" w:hAnsi="Arial" w:cs="Arial"/>
              <w:i/>
            </w:rPr>
          </w:pPr>
          <w:r>
            <w:rPr>
              <w:rFonts w:ascii="Arial" w:hAnsi="Arial" w:cs="Arial"/>
              <w:noProof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5680" behindDoc="0" locked="0" layoutInCell="1" allowOverlap="1" wp14:anchorId="563463A6" wp14:editId="4E7118F4">
                    <wp:simplePos x="0" y="0"/>
                    <wp:positionH relativeFrom="column">
                      <wp:posOffset>-31751</wp:posOffset>
                    </wp:positionH>
                    <wp:positionV relativeFrom="paragraph">
                      <wp:posOffset>-368300</wp:posOffset>
                    </wp:positionV>
                    <wp:extent cx="0" cy="904875"/>
                    <wp:effectExtent l="19050" t="0" r="0" b="9525"/>
                    <wp:wrapNone/>
                    <wp:docPr id="160" name="Прямая соединительная линия 16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9048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1CDA80B2" id="Прямая соединительная линия 160" o:spid="_x0000_s1026" style="position:absolute;flip:x;z-index:2516556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.5pt,-29pt" to="-2.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" strokeweight="2.25pt"/>
                </w:pict>
              </mc:Fallback>
            </mc:AlternateContent>
          </w:r>
          <w:r w:rsidRPr="00B963CD">
            <w:rPr>
              <w:rFonts w:ascii="Arial" w:hAnsi="Arial" w:cs="Arial"/>
              <w:i/>
            </w:rPr>
            <w:t>ДГТУ</w:t>
          </w:r>
        </w:p>
        <w:p w14:paraId="2437FAC1" w14:textId="77777777" w:rsidR="00167FCA" w:rsidRPr="000057F8" w:rsidRDefault="00167FCA" w:rsidP="00B26515">
          <w:pPr>
            <w:spacing w:line="240" w:lineRule="exact"/>
            <w:jc w:val="center"/>
            <w:rPr>
              <w:rFonts w:ascii="ISOCPEUR" w:hAnsi="ISOCPEUR"/>
              <w:i/>
              <w:sz w:val="16"/>
              <w:szCs w:val="16"/>
            </w:rPr>
          </w:pPr>
          <w:r w:rsidRPr="00B963CD">
            <w:rPr>
              <w:rFonts w:ascii="Arial" w:hAnsi="Arial" w:cs="Arial"/>
              <w:i/>
            </w:rPr>
            <w:t>Кафедра «Геодезия»</w:t>
          </w:r>
        </w:p>
      </w:tc>
    </w:tr>
    <w:tr w:rsidR="00167FCA" w:rsidRPr="00DB52DF" w14:paraId="6460B861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72024CC6" w14:textId="77777777" w:rsidR="00167FCA" w:rsidRPr="000057F8" w:rsidRDefault="00167FCA" w:rsidP="00B80791">
          <w:pPr>
            <w:rPr>
              <w:rFonts w:ascii="ISOCPEUR" w:hAnsi="ISOCPEUR" w:cs="Arial"/>
              <w:i/>
              <w:sz w:val="16"/>
              <w:szCs w:val="16"/>
            </w:rPr>
          </w:pPr>
          <w:bookmarkStart w:id="22" w:name="GL_TControl" w:colFirst="1" w:colLast="1"/>
          <w:bookmarkEnd w:id="20"/>
          <w:bookmarkEnd w:id="21"/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Н.контр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280" w:type="dxa"/>
          <w:vAlign w:val="center"/>
        </w:tcPr>
        <w:p w14:paraId="5D483194" w14:textId="77777777" w:rsidR="00167FCA" w:rsidRPr="000057F8" w:rsidRDefault="00167FCA" w:rsidP="00176F32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5A2D91A" w14:textId="1C66DBD9" w:rsidR="00167FCA" w:rsidRPr="000057F8" w:rsidRDefault="00167FCA" w:rsidP="00B80791">
          <w:pPr>
            <w:rPr>
              <w:rFonts w:ascii="ISOCPEUR" w:hAnsi="ISOCPEUR"/>
              <w:i/>
              <w:sz w:val="18"/>
              <w:szCs w:val="18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74112" behindDoc="0" locked="0" layoutInCell="1" allowOverlap="1" wp14:anchorId="32DFB1F8" wp14:editId="77193082">
                    <wp:simplePos x="0" y="0"/>
                    <wp:positionH relativeFrom="column">
                      <wp:posOffset>-1457960</wp:posOffset>
                    </wp:positionH>
                    <wp:positionV relativeFrom="paragraph">
                      <wp:posOffset>177799</wp:posOffset>
                    </wp:positionV>
                    <wp:extent cx="2414905" cy="0"/>
                    <wp:effectExtent l="0" t="0" r="0" b="0"/>
                    <wp:wrapNone/>
                    <wp:docPr id="168" name="Прямая соединительная линия 1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241490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004F25E3" id="Прямая соединительная линия 168" o:spid="_x0000_s1026" style="position:absolute;flip:x y;z-index:2516741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14.8pt,14pt" to="75.3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"/>
                </w:pict>
              </mc:Fallback>
            </mc:AlternateContent>
          </w:r>
        </w:p>
      </w:tc>
      <w:tc>
        <w:tcPr>
          <w:tcW w:w="567" w:type="dxa"/>
        </w:tcPr>
        <w:p w14:paraId="436F8839" w14:textId="77777777" w:rsidR="00167FCA" w:rsidRPr="000057F8" w:rsidRDefault="00167FCA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28C9BB04" w14:textId="77777777" w:rsidR="00167FCA" w:rsidRPr="004D2A71" w:rsidRDefault="00167FCA" w:rsidP="00B80791">
          <w:pPr>
            <w:jc w:val="center"/>
            <w:rPr>
              <w:i/>
            </w:rPr>
          </w:pPr>
        </w:p>
      </w:tc>
      <w:tc>
        <w:tcPr>
          <w:tcW w:w="2829" w:type="dxa"/>
          <w:gridSpan w:val="7"/>
          <w:vMerge/>
        </w:tcPr>
        <w:p w14:paraId="5E1846CB" w14:textId="77777777" w:rsidR="00167FCA" w:rsidRPr="00DB52DF" w:rsidRDefault="00167FCA" w:rsidP="00B80791">
          <w:pPr>
            <w:spacing w:line="240" w:lineRule="exact"/>
            <w:jc w:val="center"/>
            <w:rPr>
              <w:i/>
              <w:sz w:val="16"/>
              <w:szCs w:val="16"/>
            </w:rPr>
          </w:pPr>
        </w:p>
      </w:tc>
    </w:tr>
    <w:tr w:rsidR="00167FCA" w:rsidRPr="00DB52DF" w14:paraId="08D9251C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6D8E4AE2" w14:textId="77777777" w:rsidR="00167FCA" w:rsidRPr="000057F8" w:rsidRDefault="00167FCA" w:rsidP="00B80791">
          <w:pPr>
            <w:rPr>
              <w:rFonts w:ascii="ISOCPEUR" w:hAnsi="ISOCPEUR" w:cs="Arial"/>
              <w:i/>
              <w:sz w:val="16"/>
              <w:szCs w:val="16"/>
            </w:rPr>
          </w:pPr>
          <w:bookmarkStart w:id="23" w:name="GL_Confirm" w:colFirst="1" w:colLast="1"/>
          <w:bookmarkEnd w:id="22"/>
          <w:r w:rsidRPr="000057F8">
            <w:rPr>
              <w:rFonts w:ascii="ISOCPEUR" w:hAnsi="ISOCPEUR" w:cs="Arial"/>
              <w:i/>
              <w:sz w:val="16"/>
              <w:szCs w:val="16"/>
            </w:rPr>
            <w:t>Утв.</w:t>
          </w:r>
        </w:p>
      </w:tc>
      <w:tc>
        <w:tcPr>
          <w:tcW w:w="1280" w:type="dxa"/>
          <w:vAlign w:val="center"/>
        </w:tcPr>
        <w:p w14:paraId="06DBC4A7" w14:textId="77777777" w:rsidR="00167FCA" w:rsidRPr="000057F8" w:rsidRDefault="00167FCA" w:rsidP="00B80791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813FA95" w14:textId="77777777" w:rsidR="00167FCA" w:rsidRPr="000057F8" w:rsidRDefault="00167FCA" w:rsidP="00B80791">
          <w:pPr>
            <w:rPr>
              <w:rFonts w:ascii="ISOCPEUR" w:hAnsi="ISOCPEUR"/>
              <w:i/>
              <w:sz w:val="18"/>
              <w:szCs w:val="18"/>
            </w:rPr>
          </w:pPr>
        </w:p>
      </w:tc>
      <w:tc>
        <w:tcPr>
          <w:tcW w:w="567" w:type="dxa"/>
        </w:tcPr>
        <w:p w14:paraId="7180FDA4" w14:textId="77777777" w:rsidR="00167FCA" w:rsidRPr="000057F8" w:rsidRDefault="00167FCA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7C8F82C5" w14:textId="77777777" w:rsidR="00167FCA" w:rsidRPr="004D2A71" w:rsidRDefault="00167FCA" w:rsidP="00B80791">
          <w:pPr>
            <w:jc w:val="center"/>
            <w:rPr>
              <w:i/>
            </w:rPr>
          </w:pPr>
        </w:p>
      </w:tc>
      <w:bookmarkEnd w:id="23"/>
      <w:tc>
        <w:tcPr>
          <w:tcW w:w="2829" w:type="dxa"/>
          <w:gridSpan w:val="7"/>
          <w:vMerge/>
        </w:tcPr>
        <w:p w14:paraId="2898CC0F" w14:textId="77777777" w:rsidR="00167FCA" w:rsidRPr="00DB52DF" w:rsidRDefault="00167FCA" w:rsidP="00B80791">
          <w:pPr>
            <w:spacing w:line="240" w:lineRule="exact"/>
            <w:jc w:val="center"/>
            <w:rPr>
              <w:i/>
              <w:sz w:val="16"/>
              <w:szCs w:val="16"/>
            </w:rPr>
          </w:pPr>
        </w:p>
      </w:tc>
    </w:tr>
  </w:tbl>
  <w:p w14:paraId="0D71457E" w14:textId="3085E102" w:rsidR="00167FCA" w:rsidRDefault="00167FCA">
    <w:pPr>
      <w:pStyle w:val="a8"/>
    </w:pPr>
    <w:r>
      <w:rPr>
        <w:noProof/>
        <w:sz w:val="260"/>
        <w:szCs w:val="260"/>
        <w:lang w:eastAsia="ru-RU"/>
      </w:rPr>
      <mc:AlternateContent>
        <mc:Choice Requires="wps">
          <w:drawing>
            <wp:anchor distT="4294967295" distB="4294967295" distL="114300" distR="114300" simplePos="0" relativeHeight="251651584" behindDoc="0" locked="0" layoutInCell="1" allowOverlap="1" wp14:anchorId="4ABB48B1" wp14:editId="64E7ED42">
              <wp:simplePos x="0" y="0"/>
              <wp:positionH relativeFrom="margin">
                <wp:posOffset>-348615</wp:posOffset>
              </wp:positionH>
              <wp:positionV relativeFrom="paragraph">
                <wp:posOffset>-15241</wp:posOffset>
              </wp:positionV>
              <wp:extent cx="6640195" cy="0"/>
              <wp:effectExtent l="0" t="0" r="0" b="0"/>
              <wp:wrapNone/>
              <wp:docPr id="169" name="Прямая соединительная линия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64019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5E072A3E" id="Прямая соединительная линия 169" o:spid="_x0000_s1026" style="position:absolute;flip:x;z-index:25165158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from="-27.45pt,-1.2pt" to="495.4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" strokeweight="2pt">
              <w10:wrap anchorx="margin"/>
            </v:line>
          </w:pict>
        </mc:Fallback>
      </mc:AlternateContent>
    </w:r>
    <w:r>
      <w:rPr>
        <w:noProof/>
        <w:sz w:val="260"/>
        <w:szCs w:val="260"/>
        <w:lang w:eastAsia="ru-RU"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0DE080BA" wp14:editId="4A86EA55">
              <wp:simplePos x="0" y="0"/>
              <wp:positionH relativeFrom="margin">
                <wp:align>center</wp:align>
              </wp:positionH>
              <wp:positionV relativeFrom="paragraph">
                <wp:posOffset>-1450975</wp:posOffset>
              </wp:positionV>
              <wp:extent cx="6646545" cy="1905"/>
              <wp:effectExtent l="19050" t="19050" r="0" b="17145"/>
              <wp:wrapNone/>
              <wp:docPr id="151" name="Прямая соединительная линия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646545" cy="1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49CF4B8" id="Прямая соединительная линия 151" o:spid="_x0000_s1026" style="position:absolute;flip:x y;z-index:251646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-114.25pt" to="523.35pt,-1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" strokeweight="2.25pt"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747634" w14:textId="77777777" w:rsidR="00167FCA" w:rsidRDefault="00167FCA" w:rsidP="00BE61BD">
      <w:pPr>
        <w:spacing w:after="0" w:line="240" w:lineRule="auto"/>
      </w:pPr>
      <w:r>
        <w:separator/>
      </w:r>
    </w:p>
  </w:footnote>
  <w:footnote w:type="continuationSeparator" w:id="0">
    <w:p w14:paraId="69589F92" w14:textId="77777777" w:rsidR="00167FCA" w:rsidRDefault="00167FCA" w:rsidP="00BE61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okmarkStart w:id="12" w:name="GL_InitUse" w:colFirst="1" w:colLast="1"/>
  <w:p w14:paraId="7228A80D" w14:textId="42123330" w:rsidR="00167FCA" w:rsidRDefault="00167FCA" w:rsidP="00223CD5">
    <w:pPr>
      <w:pStyle w:val="a6"/>
    </w:pP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77184" behindDoc="0" locked="0" layoutInCell="1" allowOverlap="1" wp14:anchorId="64A3DE68" wp14:editId="5439A23F">
              <wp:simplePos x="0" y="0"/>
              <wp:positionH relativeFrom="column">
                <wp:posOffset>-377190</wp:posOffset>
              </wp:positionH>
              <wp:positionV relativeFrom="paragraph">
                <wp:posOffset>212724</wp:posOffset>
              </wp:positionV>
              <wp:extent cx="6663690" cy="0"/>
              <wp:effectExtent l="0" t="19050" r="3810" b="0"/>
              <wp:wrapNone/>
              <wp:docPr id="255" name="Прямая соединительная линия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9E4DEA3" id="Прямая соединительная линия 255" o:spid="_x0000_s1026" style="position:absolute;z-index:2516771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9.7pt,16.75pt" to="49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" strokeweight="2.25pt"/>
          </w:pict>
        </mc:Fallback>
      </mc:AlternateContent>
    </w:r>
    <w:bookmarkEnd w:id="12"/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3328" behindDoc="0" locked="0" layoutInCell="1" allowOverlap="1" wp14:anchorId="7D982EB8" wp14:editId="44E1C597">
              <wp:simplePos x="0" y="0"/>
              <wp:positionH relativeFrom="page">
                <wp:posOffset>2813685</wp:posOffset>
              </wp:positionH>
              <wp:positionV relativeFrom="page">
                <wp:posOffset>11237595</wp:posOffset>
              </wp:positionV>
              <wp:extent cx="360045" cy="178435"/>
              <wp:effectExtent l="0" t="0" r="0" b="0"/>
              <wp:wrapNone/>
              <wp:docPr id="275" name="Надпись 2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D6261" w14:textId="77777777" w:rsidR="00167FCA" w:rsidRPr="001A45AB" w:rsidRDefault="00167FCA" w:rsidP="006A7D7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1A45AB"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75" o:spid="_x0000_s1026" type="#_x0000_t202" style="position:absolute;margin-left:221.55pt;margin-top:884.85pt;width:28.35pt;height:14.05pt;z-index: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" filled="f" stroked="f">
              <v:textbox inset="0,0,0,0">
                <w:txbxContent>
                  <w:p w14:paraId="23AD6261" w14:textId="77777777" w:rsidR="00167FCA" w:rsidRPr="001A45AB" w:rsidRDefault="00167FCA" w:rsidP="006A7D7E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1A45AB"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1CC3DD5E" w14:textId="5C4CD0DE" w:rsidR="00167FCA" w:rsidRDefault="00167FCA" w:rsidP="006A7D7E">
    <w:pPr>
      <w:pStyle w:val="a8"/>
      <w:ind w:right="36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52453B1C" wp14:editId="541FA013">
              <wp:simplePos x="0" y="0"/>
              <wp:positionH relativeFrom="column">
                <wp:posOffset>6273165</wp:posOffset>
              </wp:positionH>
              <wp:positionV relativeFrom="paragraph">
                <wp:posOffset>24765</wp:posOffset>
              </wp:positionV>
              <wp:extent cx="6350" cy="10172700"/>
              <wp:effectExtent l="19050" t="19050" r="12700" b="0"/>
              <wp:wrapNone/>
              <wp:docPr id="256" name="Прямая соединительная линия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350" cy="1017270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0FD3B1A" id="Прямая соединительная линия 256" o:spid="_x0000_s1026" style="position:absolute;flip:x 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3.95pt,1.95pt" to="494.4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84352" behindDoc="0" locked="0" layoutInCell="1" allowOverlap="1" wp14:anchorId="44F97B29" wp14:editId="09C84565">
              <wp:simplePos x="0" y="0"/>
              <wp:positionH relativeFrom="column">
                <wp:posOffset>6273164</wp:posOffset>
              </wp:positionH>
              <wp:positionV relativeFrom="paragraph">
                <wp:posOffset>24765</wp:posOffset>
              </wp:positionV>
              <wp:extent cx="0" cy="10172065"/>
              <wp:effectExtent l="19050" t="19050" r="0" b="0"/>
              <wp:wrapNone/>
              <wp:docPr id="277" name="Прямая соединительная линия 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7206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7A9AC4F" id="Прямая соединительная линия 277" o:spid="_x0000_s1026" style="position:absolute;flip:y;z-index:2516843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93.95pt,1.95pt" to="493.95pt,8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3088" behindDoc="0" locked="0" layoutInCell="1" allowOverlap="1" wp14:anchorId="31F6B381" wp14:editId="0314791C">
              <wp:simplePos x="0" y="0"/>
              <wp:positionH relativeFrom="column">
                <wp:posOffset>-365761</wp:posOffset>
              </wp:positionH>
              <wp:positionV relativeFrom="paragraph">
                <wp:posOffset>24765</wp:posOffset>
              </wp:positionV>
              <wp:extent cx="0" cy="10162540"/>
              <wp:effectExtent l="19050" t="19050" r="0" b="0"/>
              <wp:wrapNone/>
              <wp:docPr id="257" name="Прямая соединительная линия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625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4EC0724" id="Прямая соединительная линия 257" o:spid="_x0000_s1026" style="position:absolute;flip:y;z-index:2516730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8.8pt,1.95pt" to="-28.8pt,8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85376" behindDoc="0" locked="0" layoutInCell="1" allowOverlap="1" wp14:anchorId="60512D02" wp14:editId="5108E518">
              <wp:simplePos x="0" y="0"/>
              <wp:positionH relativeFrom="column">
                <wp:posOffset>-365761</wp:posOffset>
              </wp:positionH>
              <wp:positionV relativeFrom="paragraph">
                <wp:posOffset>24765</wp:posOffset>
              </wp:positionV>
              <wp:extent cx="0" cy="10172065"/>
              <wp:effectExtent l="19050" t="19050" r="0" b="0"/>
              <wp:wrapNone/>
              <wp:docPr id="278" name="Прямая соединительная линия 2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7206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785EBF6F" id="Прямая соединительная линия 278" o:spid="_x0000_s1026" style="position:absolute;flip:y;z-index:2516853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8.8pt,1.95pt" to="-28.8pt,8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5389B11" wp14:editId="5316737B">
              <wp:simplePos x="0" y="0"/>
              <wp:positionH relativeFrom="page">
                <wp:posOffset>2813685</wp:posOffset>
              </wp:positionH>
              <wp:positionV relativeFrom="page">
                <wp:posOffset>11237595</wp:posOffset>
              </wp:positionV>
              <wp:extent cx="360045" cy="178435"/>
              <wp:effectExtent l="0" t="0" r="0" b="0"/>
              <wp:wrapNone/>
              <wp:docPr id="254" name="Надпись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9043B6" w14:textId="77777777" w:rsidR="00167FCA" w:rsidRPr="001A45AB" w:rsidRDefault="00167FCA" w:rsidP="00944F72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1A45AB"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54" o:spid="_x0000_s1027" type="#_x0000_t202" style="position:absolute;margin-left:221.55pt;margin-top:884.85pt;width:28.35pt;height:14.05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" filled="f" stroked="f">
              <v:textbox inset="0,0,0,0">
                <w:txbxContent>
                  <w:p w14:paraId="239043B6" w14:textId="77777777" w:rsidR="00167FCA" w:rsidRPr="001A45AB" w:rsidRDefault="00167FCA" w:rsidP="00944F72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1A45AB"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54656" behindDoc="0" locked="0" layoutInCell="1" allowOverlap="1" wp14:anchorId="07A19FE4" wp14:editId="3B0F5D77">
              <wp:simplePos x="0" y="0"/>
              <wp:positionH relativeFrom="page">
                <wp:posOffset>709930</wp:posOffset>
              </wp:positionH>
              <wp:positionV relativeFrom="page">
                <wp:posOffset>10005694</wp:posOffset>
              </wp:positionV>
              <wp:extent cx="6663690" cy="0"/>
              <wp:effectExtent l="0" t="19050" r="3810" b="0"/>
              <wp:wrapNone/>
              <wp:docPr id="244" name="Прямая соединительная линия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504C4F8F" id="Прямая соединительная линия 244" o:spid="_x0000_s1026" style="position:absolute;z-index:25165465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5.9pt,787.85pt" to="580.6pt,7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" strokeweight="2.25pt"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E85466" w14:textId="072ACBA3" w:rsidR="00167FCA" w:rsidRDefault="00167FCA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7248" behindDoc="0" locked="0" layoutInCell="1" allowOverlap="1" wp14:anchorId="2A2E75BB" wp14:editId="4CAF966E">
              <wp:simplePos x="0" y="0"/>
              <wp:positionH relativeFrom="page">
                <wp:posOffset>7374889</wp:posOffset>
              </wp:positionH>
              <wp:positionV relativeFrom="page">
                <wp:posOffset>219710</wp:posOffset>
              </wp:positionV>
              <wp:extent cx="0" cy="10288905"/>
              <wp:effectExtent l="19050" t="0" r="0" b="17145"/>
              <wp:wrapNone/>
              <wp:docPr id="23" name="Прямая соединительная линия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88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2222D05F" id="Прямая соединительная линия 23" o:spid="_x0000_s1026" style="position:absolute;z-index:25163724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80.7pt,17.3pt" to="580.7pt,8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" strokecolor="black [3213]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5200" behindDoc="0" locked="0" layoutInCell="1" allowOverlap="1" wp14:anchorId="5367414D" wp14:editId="3D70B2A6">
              <wp:simplePos x="0" y="0"/>
              <wp:positionH relativeFrom="page">
                <wp:posOffset>727709</wp:posOffset>
              </wp:positionH>
              <wp:positionV relativeFrom="page">
                <wp:posOffset>220345</wp:posOffset>
              </wp:positionV>
              <wp:extent cx="0" cy="10288905"/>
              <wp:effectExtent l="19050" t="0" r="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88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31DF916C" id="Прямая соединительная линия 22" o:spid="_x0000_s1026" style="position:absolute;z-index:25163520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7.3pt,17.35pt" to="57.3pt,8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3152" behindDoc="0" locked="0" layoutInCell="0" allowOverlap="1" wp14:anchorId="3B4113EB" wp14:editId="385E0A6C">
              <wp:simplePos x="0" y="0"/>
              <wp:positionH relativeFrom="margin">
                <wp:posOffset>-365125</wp:posOffset>
              </wp:positionH>
              <wp:positionV relativeFrom="page">
                <wp:posOffset>228600</wp:posOffset>
              </wp:positionV>
              <wp:extent cx="6670675" cy="6985"/>
              <wp:effectExtent l="19050" t="19050" r="0" b="12065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670675" cy="698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560B10C" id="Прямая соединительная линия 21" o:spid="_x0000_s1026" style="position:absolute;flip:x;z-index:25163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28.75pt,18pt" to="496.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" o:allowincell="f" strokeweight="2.25pt">
              <w10:wrap anchorx="margin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797D"/>
    <w:multiLevelType w:val="hybridMultilevel"/>
    <w:tmpl w:val="00005F49"/>
    <w:lvl w:ilvl="0" w:tplc="00000D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A952E0"/>
    <w:multiLevelType w:val="multilevel"/>
    <w:tmpl w:val="597C7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3586AA5"/>
    <w:multiLevelType w:val="multilevel"/>
    <w:tmpl w:val="1A963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B91662F"/>
    <w:multiLevelType w:val="multilevel"/>
    <w:tmpl w:val="DFF41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06A7064"/>
    <w:multiLevelType w:val="multilevel"/>
    <w:tmpl w:val="E0E2C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5AD355B"/>
    <w:multiLevelType w:val="multilevel"/>
    <w:tmpl w:val="481A6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75B3A07"/>
    <w:multiLevelType w:val="multilevel"/>
    <w:tmpl w:val="DC043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7E32108"/>
    <w:multiLevelType w:val="multilevel"/>
    <w:tmpl w:val="C1D6B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9BD0D3F"/>
    <w:multiLevelType w:val="multilevel"/>
    <w:tmpl w:val="C1A42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AF603D0"/>
    <w:multiLevelType w:val="multilevel"/>
    <w:tmpl w:val="E41A7F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10">
    <w:nsid w:val="1CBC1052"/>
    <w:multiLevelType w:val="multilevel"/>
    <w:tmpl w:val="A6F0D14A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9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>
    <w:nsid w:val="1E445409"/>
    <w:multiLevelType w:val="multilevel"/>
    <w:tmpl w:val="32240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1EDE7187"/>
    <w:multiLevelType w:val="multilevel"/>
    <w:tmpl w:val="42122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F45363F"/>
    <w:multiLevelType w:val="multilevel"/>
    <w:tmpl w:val="A6C2E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33F3278"/>
    <w:multiLevelType w:val="multilevel"/>
    <w:tmpl w:val="D012F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43216D1"/>
    <w:multiLevelType w:val="multilevel"/>
    <w:tmpl w:val="FCBA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4A60E8C"/>
    <w:multiLevelType w:val="multilevel"/>
    <w:tmpl w:val="7AE8B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BCD6E9B"/>
    <w:multiLevelType w:val="multilevel"/>
    <w:tmpl w:val="145A268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>
    <w:nsid w:val="3F3231ED"/>
    <w:multiLevelType w:val="multilevel"/>
    <w:tmpl w:val="3662C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F5029E0"/>
    <w:multiLevelType w:val="multilevel"/>
    <w:tmpl w:val="4EE87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A9336FE"/>
    <w:multiLevelType w:val="multilevel"/>
    <w:tmpl w:val="CA244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FF81838"/>
    <w:multiLevelType w:val="multilevel"/>
    <w:tmpl w:val="A84CF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49C38CF"/>
    <w:multiLevelType w:val="multilevel"/>
    <w:tmpl w:val="25687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67F07E1"/>
    <w:multiLevelType w:val="multilevel"/>
    <w:tmpl w:val="0A1C4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749619B"/>
    <w:multiLevelType w:val="hybridMultilevel"/>
    <w:tmpl w:val="B3C41574"/>
    <w:lvl w:ilvl="0" w:tplc="75E2BE94">
      <w:start w:val="1"/>
      <w:numFmt w:val="decimal"/>
      <w:lvlText w:val="%1."/>
      <w:lvlJc w:val="center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>
    <w:nsid w:val="58F45945"/>
    <w:multiLevelType w:val="multilevel"/>
    <w:tmpl w:val="F3AC8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9171E1B"/>
    <w:multiLevelType w:val="multilevel"/>
    <w:tmpl w:val="30520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D3C06C5"/>
    <w:multiLevelType w:val="multilevel"/>
    <w:tmpl w:val="A204E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E954E78"/>
    <w:multiLevelType w:val="multilevel"/>
    <w:tmpl w:val="161EF9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118341F"/>
    <w:multiLevelType w:val="multilevel"/>
    <w:tmpl w:val="920A1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2AD5444"/>
    <w:multiLevelType w:val="multilevel"/>
    <w:tmpl w:val="16028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8222F03"/>
    <w:multiLevelType w:val="hybridMultilevel"/>
    <w:tmpl w:val="B5203A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CA6553"/>
    <w:multiLevelType w:val="multilevel"/>
    <w:tmpl w:val="D584A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B210FBA"/>
    <w:multiLevelType w:val="multilevel"/>
    <w:tmpl w:val="0CCC5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C025CF6"/>
    <w:multiLevelType w:val="multilevel"/>
    <w:tmpl w:val="13923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6C81610F"/>
    <w:multiLevelType w:val="multilevel"/>
    <w:tmpl w:val="88A46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DA47E3F"/>
    <w:multiLevelType w:val="multilevel"/>
    <w:tmpl w:val="136EB4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A7411F1"/>
    <w:multiLevelType w:val="multilevel"/>
    <w:tmpl w:val="DA768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BFF415A"/>
    <w:multiLevelType w:val="multilevel"/>
    <w:tmpl w:val="B94E8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CFE6872"/>
    <w:multiLevelType w:val="multilevel"/>
    <w:tmpl w:val="35A0B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7DB90383"/>
    <w:multiLevelType w:val="multilevel"/>
    <w:tmpl w:val="D1C40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7E4C7849"/>
    <w:multiLevelType w:val="multilevel"/>
    <w:tmpl w:val="B282C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ECD5463"/>
    <w:multiLevelType w:val="multilevel"/>
    <w:tmpl w:val="63FE6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0"/>
  </w:num>
  <w:num w:numId="3">
    <w:abstractNumId w:val="17"/>
  </w:num>
  <w:num w:numId="4">
    <w:abstractNumId w:val="23"/>
  </w:num>
  <w:num w:numId="5">
    <w:abstractNumId w:val="7"/>
  </w:num>
  <w:num w:numId="6">
    <w:abstractNumId w:val="33"/>
  </w:num>
  <w:num w:numId="7">
    <w:abstractNumId w:val="41"/>
  </w:num>
  <w:num w:numId="8">
    <w:abstractNumId w:val="15"/>
  </w:num>
  <w:num w:numId="9">
    <w:abstractNumId w:val="20"/>
  </w:num>
  <w:num w:numId="10">
    <w:abstractNumId w:val="9"/>
  </w:num>
  <w:num w:numId="11">
    <w:abstractNumId w:val="3"/>
  </w:num>
  <w:num w:numId="12">
    <w:abstractNumId w:val="40"/>
  </w:num>
  <w:num w:numId="13">
    <w:abstractNumId w:val="11"/>
  </w:num>
  <w:num w:numId="14">
    <w:abstractNumId w:val="25"/>
  </w:num>
  <w:num w:numId="15">
    <w:abstractNumId w:val="39"/>
  </w:num>
  <w:num w:numId="16">
    <w:abstractNumId w:val="13"/>
  </w:num>
  <w:num w:numId="17">
    <w:abstractNumId w:val="2"/>
  </w:num>
  <w:num w:numId="18">
    <w:abstractNumId w:val="42"/>
  </w:num>
  <w:num w:numId="19">
    <w:abstractNumId w:val="8"/>
  </w:num>
  <w:num w:numId="20">
    <w:abstractNumId w:val="6"/>
  </w:num>
  <w:num w:numId="21">
    <w:abstractNumId w:val="27"/>
  </w:num>
  <w:num w:numId="22">
    <w:abstractNumId w:val="35"/>
  </w:num>
  <w:num w:numId="23">
    <w:abstractNumId w:val="21"/>
  </w:num>
  <w:num w:numId="24">
    <w:abstractNumId w:val="22"/>
  </w:num>
  <w:num w:numId="25">
    <w:abstractNumId w:val="4"/>
  </w:num>
  <w:num w:numId="26">
    <w:abstractNumId w:val="5"/>
  </w:num>
  <w:num w:numId="27">
    <w:abstractNumId w:val="34"/>
  </w:num>
  <w:num w:numId="28">
    <w:abstractNumId w:val="32"/>
  </w:num>
  <w:num w:numId="29">
    <w:abstractNumId w:val="37"/>
  </w:num>
  <w:num w:numId="30">
    <w:abstractNumId w:val="1"/>
  </w:num>
  <w:num w:numId="31">
    <w:abstractNumId w:val="24"/>
  </w:num>
  <w:num w:numId="32">
    <w:abstractNumId w:val="29"/>
  </w:num>
  <w:num w:numId="33">
    <w:abstractNumId w:val="18"/>
  </w:num>
  <w:num w:numId="34">
    <w:abstractNumId w:val="38"/>
  </w:num>
  <w:num w:numId="35">
    <w:abstractNumId w:val="28"/>
  </w:num>
  <w:num w:numId="36">
    <w:abstractNumId w:val="26"/>
  </w:num>
  <w:num w:numId="37">
    <w:abstractNumId w:val="16"/>
  </w:num>
  <w:num w:numId="38">
    <w:abstractNumId w:val="12"/>
  </w:num>
  <w:num w:numId="39">
    <w:abstractNumId w:val="19"/>
  </w:num>
  <w:num w:numId="40">
    <w:abstractNumId w:val="30"/>
  </w:num>
  <w:num w:numId="41">
    <w:abstractNumId w:val="31"/>
  </w:num>
  <w:num w:numId="42">
    <w:abstractNumId w:val="14"/>
  </w:num>
  <w:num w:numId="43">
    <w:abstractNumId w:val="3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mailMerge>
    <w:mainDocumentType w:val="envelopes"/>
    <w:dataType w:val="textFile"/>
    <w:activeRecord w:val="-1"/>
  </w:mailMerge>
  <w:defaultTabStop w:val="708"/>
  <w:autoHyphenation/>
  <w:characterSpacingControl w:val="doNotCompress"/>
  <w:hdrShapeDefaults>
    <o:shapedefaults v:ext="edit" spidmax="1986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89F"/>
    <w:rsid w:val="0000001F"/>
    <w:rsid w:val="00000B56"/>
    <w:rsid w:val="00000B92"/>
    <w:rsid w:val="000036F9"/>
    <w:rsid w:val="0000461A"/>
    <w:rsid w:val="000057F8"/>
    <w:rsid w:val="00007187"/>
    <w:rsid w:val="000126F1"/>
    <w:rsid w:val="00014FDB"/>
    <w:rsid w:val="00020FD1"/>
    <w:rsid w:val="0002217B"/>
    <w:rsid w:val="000228AD"/>
    <w:rsid w:val="000228F2"/>
    <w:rsid w:val="00024063"/>
    <w:rsid w:val="00026413"/>
    <w:rsid w:val="00026A03"/>
    <w:rsid w:val="00030379"/>
    <w:rsid w:val="000308B0"/>
    <w:rsid w:val="000335BE"/>
    <w:rsid w:val="00033D50"/>
    <w:rsid w:val="00035563"/>
    <w:rsid w:val="00036F40"/>
    <w:rsid w:val="0004202A"/>
    <w:rsid w:val="00042060"/>
    <w:rsid w:val="00044EBD"/>
    <w:rsid w:val="00045011"/>
    <w:rsid w:val="00045F0E"/>
    <w:rsid w:val="00045F89"/>
    <w:rsid w:val="000467E0"/>
    <w:rsid w:val="00050251"/>
    <w:rsid w:val="000504EE"/>
    <w:rsid w:val="000517A8"/>
    <w:rsid w:val="00053C0C"/>
    <w:rsid w:val="00057881"/>
    <w:rsid w:val="00060FE3"/>
    <w:rsid w:val="000666D0"/>
    <w:rsid w:val="00066977"/>
    <w:rsid w:val="000672AD"/>
    <w:rsid w:val="00067E33"/>
    <w:rsid w:val="00070F70"/>
    <w:rsid w:val="00071072"/>
    <w:rsid w:val="0007233F"/>
    <w:rsid w:val="000743B7"/>
    <w:rsid w:val="00076485"/>
    <w:rsid w:val="00076968"/>
    <w:rsid w:val="000801C7"/>
    <w:rsid w:val="00082A80"/>
    <w:rsid w:val="000834EA"/>
    <w:rsid w:val="000855C0"/>
    <w:rsid w:val="000872E4"/>
    <w:rsid w:val="000910A4"/>
    <w:rsid w:val="00091633"/>
    <w:rsid w:val="00091A49"/>
    <w:rsid w:val="00091AFD"/>
    <w:rsid w:val="00091CE5"/>
    <w:rsid w:val="000927B9"/>
    <w:rsid w:val="00092B75"/>
    <w:rsid w:val="00095052"/>
    <w:rsid w:val="000973B7"/>
    <w:rsid w:val="00097B6B"/>
    <w:rsid w:val="000A356E"/>
    <w:rsid w:val="000A3907"/>
    <w:rsid w:val="000A3B36"/>
    <w:rsid w:val="000A5913"/>
    <w:rsid w:val="000A6C11"/>
    <w:rsid w:val="000B1FD5"/>
    <w:rsid w:val="000B26ED"/>
    <w:rsid w:val="000B3C05"/>
    <w:rsid w:val="000B3F21"/>
    <w:rsid w:val="000B446C"/>
    <w:rsid w:val="000B4744"/>
    <w:rsid w:val="000B657C"/>
    <w:rsid w:val="000B78BC"/>
    <w:rsid w:val="000C4D85"/>
    <w:rsid w:val="000C6077"/>
    <w:rsid w:val="000C6357"/>
    <w:rsid w:val="000D271D"/>
    <w:rsid w:val="000D2EAE"/>
    <w:rsid w:val="000D5AD8"/>
    <w:rsid w:val="000E024D"/>
    <w:rsid w:val="000E08F1"/>
    <w:rsid w:val="000E1F68"/>
    <w:rsid w:val="000E335E"/>
    <w:rsid w:val="000E343C"/>
    <w:rsid w:val="000E34FC"/>
    <w:rsid w:val="000E561F"/>
    <w:rsid w:val="000E5D4E"/>
    <w:rsid w:val="000E7B6C"/>
    <w:rsid w:val="000F13EE"/>
    <w:rsid w:val="000F17C0"/>
    <w:rsid w:val="000F38EA"/>
    <w:rsid w:val="000F4F4F"/>
    <w:rsid w:val="000F565E"/>
    <w:rsid w:val="000F7B99"/>
    <w:rsid w:val="00101AD4"/>
    <w:rsid w:val="00103332"/>
    <w:rsid w:val="00103775"/>
    <w:rsid w:val="00103A18"/>
    <w:rsid w:val="001045F2"/>
    <w:rsid w:val="00104E6F"/>
    <w:rsid w:val="0010500F"/>
    <w:rsid w:val="00106FA1"/>
    <w:rsid w:val="00110F58"/>
    <w:rsid w:val="00111664"/>
    <w:rsid w:val="00112ADB"/>
    <w:rsid w:val="0011460C"/>
    <w:rsid w:val="00115CE7"/>
    <w:rsid w:val="001160CD"/>
    <w:rsid w:val="00124BE5"/>
    <w:rsid w:val="00125291"/>
    <w:rsid w:val="001253C2"/>
    <w:rsid w:val="00126DF1"/>
    <w:rsid w:val="0012795E"/>
    <w:rsid w:val="001307BC"/>
    <w:rsid w:val="00130939"/>
    <w:rsid w:val="00133BDF"/>
    <w:rsid w:val="001357CF"/>
    <w:rsid w:val="0013743B"/>
    <w:rsid w:val="00137A18"/>
    <w:rsid w:val="0014004E"/>
    <w:rsid w:val="00142321"/>
    <w:rsid w:val="0014570A"/>
    <w:rsid w:val="00146D2F"/>
    <w:rsid w:val="0015186E"/>
    <w:rsid w:val="001549D9"/>
    <w:rsid w:val="00154C07"/>
    <w:rsid w:val="00154C28"/>
    <w:rsid w:val="001554EF"/>
    <w:rsid w:val="00157843"/>
    <w:rsid w:val="00161A75"/>
    <w:rsid w:val="00162F0E"/>
    <w:rsid w:val="00165F2C"/>
    <w:rsid w:val="00166347"/>
    <w:rsid w:val="00166894"/>
    <w:rsid w:val="00167FCA"/>
    <w:rsid w:val="001704FC"/>
    <w:rsid w:val="00170B35"/>
    <w:rsid w:val="001719AB"/>
    <w:rsid w:val="00172008"/>
    <w:rsid w:val="0017308D"/>
    <w:rsid w:val="001755DF"/>
    <w:rsid w:val="00175863"/>
    <w:rsid w:val="00175E29"/>
    <w:rsid w:val="00176F32"/>
    <w:rsid w:val="00180EDA"/>
    <w:rsid w:val="00183DB3"/>
    <w:rsid w:val="00184038"/>
    <w:rsid w:val="001855DE"/>
    <w:rsid w:val="00186B74"/>
    <w:rsid w:val="00190E5B"/>
    <w:rsid w:val="00193355"/>
    <w:rsid w:val="0019430C"/>
    <w:rsid w:val="00194796"/>
    <w:rsid w:val="001957B5"/>
    <w:rsid w:val="00197428"/>
    <w:rsid w:val="0019759A"/>
    <w:rsid w:val="001A086C"/>
    <w:rsid w:val="001A1727"/>
    <w:rsid w:val="001A22F9"/>
    <w:rsid w:val="001A3697"/>
    <w:rsid w:val="001A5259"/>
    <w:rsid w:val="001A64F5"/>
    <w:rsid w:val="001A691E"/>
    <w:rsid w:val="001A7B8F"/>
    <w:rsid w:val="001A7EFC"/>
    <w:rsid w:val="001B0D76"/>
    <w:rsid w:val="001B176B"/>
    <w:rsid w:val="001B17EE"/>
    <w:rsid w:val="001B33DC"/>
    <w:rsid w:val="001B3471"/>
    <w:rsid w:val="001B503F"/>
    <w:rsid w:val="001B59E1"/>
    <w:rsid w:val="001B64B8"/>
    <w:rsid w:val="001B76F1"/>
    <w:rsid w:val="001C3912"/>
    <w:rsid w:val="001C6235"/>
    <w:rsid w:val="001C631A"/>
    <w:rsid w:val="001D27AD"/>
    <w:rsid w:val="001D32D5"/>
    <w:rsid w:val="001D3DD6"/>
    <w:rsid w:val="001D6125"/>
    <w:rsid w:val="001D6EA9"/>
    <w:rsid w:val="001D7FDC"/>
    <w:rsid w:val="001E03A3"/>
    <w:rsid w:val="001E041A"/>
    <w:rsid w:val="001E11A6"/>
    <w:rsid w:val="001E540D"/>
    <w:rsid w:val="001E701A"/>
    <w:rsid w:val="001E721F"/>
    <w:rsid w:val="001E74B0"/>
    <w:rsid w:val="001F30B4"/>
    <w:rsid w:val="001F4A8E"/>
    <w:rsid w:val="001F77B5"/>
    <w:rsid w:val="00201106"/>
    <w:rsid w:val="00204122"/>
    <w:rsid w:val="00205A0C"/>
    <w:rsid w:val="00206545"/>
    <w:rsid w:val="00206869"/>
    <w:rsid w:val="0020780E"/>
    <w:rsid w:val="002079E8"/>
    <w:rsid w:val="00210CFC"/>
    <w:rsid w:val="002125CD"/>
    <w:rsid w:val="00212B6D"/>
    <w:rsid w:val="002153A2"/>
    <w:rsid w:val="0021682D"/>
    <w:rsid w:val="0021691E"/>
    <w:rsid w:val="00216DB3"/>
    <w:rsid w:val="00217C22"/>
    <w:rsid w:val="002221F2"/>
    <w:rsid w:val="00222343"/>
    <w:rsid w:val="00223CD5"/>
    <w:rsid w:val="00225126"/>
    <w:rsid w:val="0022735C"/>
    <w:rsid w:val="002302CF"/>
    <w:rsid w:val="00233039"/>
    <w:rsid w:val="00237008"/>
    <w:rsid w:val="00240FAB"/>
    <w:rsid w:val="00241F6E"/>
    <w:rsid w:val="00242E32"/>
    <w:rsid w:val="00243965"/>
    <w:rsid w:val="00250D17"/>
    <w:rsid w:val="00250F6F"/>
    <w:rsid w:val="002514CD"/>
    <w:rsid w:val="0025241E"/>
    <w:rsid w:val="00252BE0"/>
    <w:rsid w:val="00254E04"/>
    <w:rsid w:val="00255217"/>
    <w:rsid w:val="00260F02"/>
    <w:rsid w:val="00261EE0"/>
    <w:rsid w:val="002635DF"/>
    <w:rsid w:val="00264DAD"/>
    <w:rsid w:val="00270C1F"/>
    <w:rsid w:val="00271019"/>
    <w:rsid w:val="00271575"/>
    <w:rsid w:val="00272234"/>
    <w:rsid w:val="00272D84"/>
    <w:rsid w:val="00280284"/>
    <w:rsid w:val="00281116"/>
    <w:rsid w:val="002816D1"/>
    <w:rsid w:val="0028263D"/>
    <w:rsid w:val="00282B4D"/>
    <w:rsid w:val="00283559"/>
    <w:rsid w:val="00283BEE"/>
    <w:rsid w:val="0028625B"/>
    <w:rsid w:val="00286863"/>
    <w:rsid w:val="0029040E"/>
    <w:rsid w:val="00291B32"/>
    <w:rsid w:val="0029281A"/>
    <w:rsid w:val="00292B79"/>
    <w:rsid w:val="002931DC"/>
    <w:rsid w:val="00294282"/>
    <w:rsid w:val="00294FC6"/>
    <w:rsid w:val="002968BF"/>
    <w:rsid w:val="002A3DB1"/>
    <w:rsid w:val="002A3F50"/>
    <w:rsid w:val="002A47FD"/>
    <w:rsid w:val="002A60B3"/>
    <w:rsid w:val="002B0B7B"/>
    <w:rsid w:val="002B0BD5"/>
    <w:rsid w:val="002B10FA"/>
    <w:rsid w:val="002B2B5F"/>
    <w:rsid w:val="002B31AB"/>
    <w:rsid w:val="002B4458"/>
    <w:rsid w:val="002B6984"/>
    <w:rsid w:val="002B6ED0"/>
    <w:rsid w:val="002B7D0A"/>
    <w:rsid w:val="002C0017"/>
    <w:rsid w:val="002C2A7B"/>
    <w:rsid w:val="002C31FD"/>
    <w:rsid w:val="002C3951"/>
    <w:rsid w:val="002C39FB"/>
    <w:rsid w:val="002C4C9A"/>
    <w:rsid w:val="002C5D66"/>
    <w:rsid w:val="002C7735"/>
    <w:rsid w:val="002D1C9E"/>
    <w:rsid w:val="002D2FBC"/>
    <w:rsid w:val="002D496B"/>
    <w:rsid w:val="002D6714"/>
    <w:rsid w:val="002E4026"/>
    <w:rsid w:val="002E40DD"/>
    <w:rsid w:val="002E4FD4"/>
    <w:rsid w:val="002E51F3"/>
    <w:rsid w:val="002F0AAD"/>
    <w:rsid w:val="002F0E1A"/>
    <w:rsid w:val="002F212D"/>
    <w:rsid w:val="002F23C9"/>
    <w:rsid w:val="002F323A"/>
    <w:rsid w:val="002F5268"/>
    <w:rsid w:val="002F59DF"/>
    <w:rsid w:val="003035E5"/>
    <w:rsid w:val="00304CD9"/>
    <w:rsid w:val="00305013"/>
    <w:rsid w:val="0030548F"/>
    <w:rsid w:val="0031055C"/>
    <w:rsid w:val="00311551"/>
    <w:rsid w:val="0031164B"/>
    <w:rsid w:val="00312A66"/>
    <w:rsid w:val="00312EC7"/>
    <w:rsid w:val="00317FA8"/>
    <w:rsid w:val="00320377"/>
    <w:rsid w:val="003204FF"/>
    <w:rsid w:val="0032289F"/>
    <w:rsid w:val="00322A6D"/>
    <w:rsid w:val="00322DBC"/>
    <w:rsid w:val="0032437B"/>
    <w:rsid w:val="00324878"/>
    <w:rsid w:val="00326593"/>
    <w:rsid w:val="0033008B"/>
    <w:rsid w:val="00330AD3"/>
    <w:rsid w:val="003318A8"/>
    <w:rsid w:val="00334578"/>
    <w:rsid w:val="00336B81"/>
    <w:rsid w:val="00344125"/>
    <w:rsid w:val="0034560B"/>
    <w:rsid w:val="00346181"/>
    <w:rsid w:val="00346A08"/>
    <w:rsid w:val="00346EC0"/>
    <w:rsid w:val="00347A1D"/>
    <w:rsid w:val="00355CCB"/>
    <w:rsid w:val="00357EEF"/>
    <w:rsid w:val="00362946"/>
    <w:rsid w:val="00363512"/>
    <w:rsid w:val="0036403B"/>
    <w:rsid w:val="0036497F"/>
    <w:rsid w:val="00364B02"/>
    <w:rsid w:val="00366D5C"/>
    <w:rsid w:val="00367804"/>
    <w:rsid w:val="00371C01"/>
    <w:rsid w:val="00372684"/>
    <w:rsid w:val="00373F26"/>
    <w:rsid w:val="003762FB"/>
    <w:rsid w:val="00377386"/>
    <w:rsid w:val="003814EE"/>
    <w:rsid w:val="00383117"/>
    <w:rsid w:val="0038488E"/>
    <w:rsid w:val="00384B69"/>
    <w:rsid w:val="00390DA4"/>
    <w:rsid w:val="00392AD8"/>
    <w:rsid w:val="00392B41"/>
    <w:rsid w:val="00392C20"/>
    <w:rsid w:val="00394BC4"/>
    <w:rsid w:val="003978B8"/>
    <w:rsid w:val="003A08F6"/>
    <w:rsid w:val="003A0B50"/>
    <w:rsid w:val="003A3F3A"/>
    <w:rsid w:val="003A42DB"/>
    <w:rsid w:val="003B05E3"/>
    <w:rsid w:val="003B0EC4"/>
    <w:rsid w:val="003B4348"/>
    <w:rsid w:val="003B5539"/>
    <w:rsid w:val="003C25F3"/>
    <w:rsid w:val="003C2910"/>
    <w:rsid w:val="003C2A22"/>
    <w:rsid w:val="003C324B"/>
    <w:rsid w:val="003C43FF"/>
    <w:rsid w:val="003C45D2"/>
    <w:rsid w:val="003C5954"/>
    <w:rsid w:val="003C6158"/>
    <w:rsid w:val="003C6CE4"/>
    <w:rsid w:val="003C7858"/>
    <w:rsid w:val="003C79BC"/>
    <w:rsid w:val="003D0B77"/>
    <w:rsid w:val="003D19B7"/>
    <w:rsid w:val="003D1AB6"/>
    <w:rsid w:val="003D3579"/>
    <w:rsid w:val="003D488F"/>
    <w:rsid w:val="003D48C5"/>
    <w:rsid w:val="003D4C7C"/>
    <w:rsid w:val="003D4D4B"/>
    <w:rsid w:val="003D549C"/>
    <w:rsid w:val="003D5706"/>
    <w:rsid w:val="003D6786"/>
    <w:rsid w:val="003E26BD"/>
    <w:rsid w:val="003E37D3"/>
    <w:rsid w:val="003E5932"/>
    <w:rsid w:val="003E5F7C"/>
    <w:rsid w:val="003F0B7A"/>
    <w:rsid w:val="003F367D"/>
    <w:rsid w:val="003F666C"/>
    <w:rsid w:val="004008B0"/>
    <w:rsid w:val="00400A41"/>
    <w:rsid w:val="00400E7D"/>
    <w:rsid w:val="0040202D"/>
    <w:rsid w:val="00402363"/>
    <w:rsid w:val="004029F2"/>
    <w:rsid w:val="00402C15"/>
    <w:rsid w:val="00403C9B"/>
    <w:rsid w:val="00404F0B"/>
    <w:rsid w:val="0041029C"/>
    <w:rsid w:val="004102AD"/>
    <w:rsid w:val="0041138E"/>
    <w:rsid w:val="004114A3"/>
    <w:rsid w:val="00412117"/>
    <w:rsid w:val="004146F6"/>
    <w:rsid w:val="00414E04"/>
    <w:rsid w:val="00415055"/>
    <w:rsid w:val="0041528F"/>
    <w:rsid w:val="004164AB"/>
    <w:rsid w:val="00416B84"/>
    <w:rsid w:val="004201D4"/>
    <w:rsid w:val="00422126"/>
    <w:rsid w:val="00422482"/>
    <w:rsid w:val="00423FEA"/>
    <w:rsid w:val="0042566F"/>
    <w:rsid w:val="00427556"/>
    <w:rsid w:val="00431325"/>
    <w:rsid w:val="00433670"/>
    <w:rsid w:val="00436099"/>
    <w:rsid w:val="00436420"/>
    <w:rsid w:val="004404C7"/>
    <w:rsid w:val="00440E9D"/>
    <w:rsid w:val="0044319A"/>
    <w:rsid w:val="00445618"/>
    <w:rsid w:val="00446E0B"/>
    <w:rsid w:val="004472CE"/>
    <w:rsid w:val="00447E42"/>
    <w:rsid w:val="00450675"/>
    <w:rsid w:val="004533E8"/>
    <w:rsid w:val="0045409D"/>
    <w:rsid w:val="0045528C"/>
    <w:rsid w:val="00460CF2"/>
    <w:rsid w:val="004614F5"/>
    <w:rsid w:val="00465194"/>
    <w:rsid w:val="00466813"/>
    <w:rsid w:val="004668A0"/>
    <w:rsid w:val="004700C3"/>
    <w:rsid w:val="0047033D"/>
    <w:rsid w:val="004703B9"/>
    <w:rsid w:val="00471CD3"/>
    <w:rsid w:val="00473973"/>
    <w:rsid w:val="00474564"/>
    <w:rsid w:val="004753B3"/>
    <w:rsid w:val="00481317"/>
    <w:rsid w:val="00482ED4"/>
    <w:rsid w:val="0048300D"/>
    <w:rsid w:val="00483299"/>
    <w:rsid w:val="0048399D"/>
    <w:rsid w:val="00484273"/>
    <w:rsid w:val="0048518D"/>
    <w:rsid w:val="0048585B"/>
    <w:rsid w:val="0048696F"/>
    <w:rsid w:val="00487515"/>
    <w:rsid w:val="004915AE"/>
    <w:rsid w:val="004925FB"/>
    <w:rsid w:val="00492C4E"/>
    <w:rsid w:val="00495A10"/>
    <w:rsid w:val="0049686E"/>
    <w:rsid w:val="004968EB"/>
    <w:rsid w:val="004968FC"/>
    <w:rsid w:val="00497359"/>
    <w:rsid w:val="0049789D"/>
    <w:rsid w:val="004A0064"/>
    <w:rsid w:val="004A034D"/>
    <w:rsid w:val="004A268C"/>
    <w:rsid w:val="004A2DD9"/>
    <w:rsid w:val="004A385E"/>
    <w:rsid w:val="004A63FD"/>
    <w:rsid w:val="004A6B48"/>
    <w:rsid w:val="004B1D77"/>
    <w:rsid w:val="004B29D9"/>
    <w:rsid w:val="004B7190"/>
    <w:rsid w:val="004C04B9"/>
    <w:rsid w:val="004C0DDA"/>
    <w:rsid w:val="004C3211"/>
    <w:rsid w:val="004C3A73"/>
    <w:rsid w:val="004C4175"/>
    <w:rsid w:val="004C4478"/>
    <w:rsid w:val="004C56BC"/>
    <w:rsid w:val="004C7319"/>
    <w:rsid w:val="004C7361"/>
    <w:rsid w:val="004C75EA"/>
    <w:rsid w:val="004D00FC"/>
    <w:rsid w:val="004D129F"/>
    <w:rsid w:val="004D2721"/>
    <w:rsid w:val="004D41FD"/>
    <w:rsid w:val="004D676D"/>
    <w:rsid w:val="004D6C39"/>
    <w:rsid w:val="004D7B09"/>
    <w:rsid w:val="004E2132"/>
    <w:rsid w:val="004E35D8"/>
    <w:rsid w:val="004E56AF"/>
    <w:rsid w:val="004E5CE6"/>
    <w:rsid w:val="004E641C"/>
    <w:rsid w:val="004F0E6F"/>
    <w:rsid w:val="004F4C32"/>
    <w:rsid w:val="005022D6"/>
    <w:rsid w:val="00503A37"/>
    <w:rsid w:val="00505A9E"/>
    <w:rsid w:val="005061E9"/>
    <w:rsid w:val="00507C7B"/>
    <w:rsid w:val="0051022B"/>
    <w:rsid w:val="00512036"/>
    <w:rsid w:val="00512436"/>
    <w:rsid w:val="00512AE1"/>
    <w:rsid w:val="0051408C"/>
    <w:rsid w:val="00515087"/>
    <w:rsid w:val="00516F64"/>
    <w:rsid w:val="0051773C"/>
    <w:rsid w:val="00517B93"/>
    <w:rsid w:val="00517D45"/>
    <w:rsid w:val="00520580"/>
    <w:rsid w:val="00520B12"/>
    <w:rsid w:val="0052473B"/>
    <w:rsid w:val="00524F90"/>
    <w:rsid w:val="0052560F"/>
    <w:rsid w:val="00527CB5"/>
    <w:rsid w:val="00527D38"/>
    <w:rsid w:val="00530AFE"/>
    <w:rsid w:val="0053178C"/>
    <w:rsid w:val="00532DA2"/>
    <w:rsid w:val="00533315"/>
    <w:rsid w:val="00533844"/>
    <w:rsid w:val="005343EF"/>
    <w:rsid w:val="00534534"/>
    <w:rsid w:val="00534800"/>
    <w:rsid w:val="00534BEC"/>
    <w:rsid w:val="005350BC"/>
    <w:rsid w:val="005353E1"/>
    <w:rsid w:val="00535BFE"/>
    <w:rsid w:val="0053606E"/>
    <w:rsid w:val="00540D44"/>
    <w:rsid w:val="00541414"/>
    <w:rsid w:val="00541E5D"/>
    <w:rsid w:val="005423C4"/>
    <w:rsid w:val="0054282B"/>
    <w:rsid w:val="00543338"/>
    <w:rsid w:val="00543D3B"/>
    <w:rsid w:val="00544B63"/>
    <w:rsid w:val="00546B21"/>
    <w:rsid w:val="005510D1"/>
    <w:rsid w:val="00551122"/>
    <w:rsid w:val="0055257A"/>
    <w:rsid w:val="00553EA0"/>
    <w:rsid w:val="00556211"/>
    <w:rsid w:val="00557AF9"/>
    <w:rsid w:val="005615B8"/>
    <w:rsid w:val="005619DD"/>
    <w:rsid w:val="005622A3"/>
    <w:rsid w:val="0056321B"/>
    <w:rsid w:val="00563607"/>
    <w:rsid w:val="0056568F"/>
    <w:rsid w:val="00571162"/>
    <w:rsid w:val="00571233"/>
    <w:rsid w:val="00575427"/>
    <w:rsid w:val="0058121C"/>
    <w:rsid w:val="005838AF"/>
    <w:rsid w:val="00586474"/>
    <w:rsid w:val="00586841"/>
    <w:rsid w:val="00590B78"/>
    <w:rsid w:val="005925D8"/>
    <w:rsid w:val="00593810"/>
    <w:rsid w:val="005A0240"/>
    <w:rsid w:val="005A0974"/>
    <w:rsid w:val="005A1D79"/>
    <w:rsid w:val="005A2D6B"/>
    <w:rsid w:val="005A3AE7"/>
    <w:rsid w:val="005A3B8C"/>
    <w:rsid w:val="005A639C"/>
    <w:rsid w:val="005A7AE6"/>
    <w:rsid w:val="005B025D"/>
    <w:rsid w:val="005B2491"/>
    <w:rsid w:val="005B2FBD"/>
    <w:rsid w:val="005B46E6"/>
    <w:rsid w:val="005B68D5"/>
    <w:rsid w:val="005B7E2F"/>
    <w:rsid w:val="005C1D3B"/>
    <w:rsid w:val="005C1F3C"/>
    <w:rsid w:val="005C49E7"/>
    <w:rsid w:val="005C4BD3"/>
    <w:rsid w:val="005C602F"/>
    <w:rsid w:val="005C629B"/>
    <w:rsid w:val="005C65C8"/>
    <w:rsid w:val="005C77D8"/>
    <w:rsid w:val="005C793A"/>
    <w:rsid w:val="005D12A9"/>
    <w:rsid w:val="005D140C"/>
    <w:rsid w:val="005D38E3"/>
    <w:rsid w:val="005D57F3"/>
    <w:rsid w:val="005D69AA"/>
    <w:rsid w:val="005D7D19"/>
    <w:rsid w:val="005E32E3"/>
    <w:rsid w:val="005E3A2F"/>
    <w:rsid w:val="005E5E34"/>
    <w:rsid w:val="005E6CE6"/>
    <w:rsid w:val="005E7767"/>
    <w:rsid w:val="005F18AB"/>
    <w:rsid w:val="005F2CDB"/>
    <w:rsid w:val="005F416C"/>
    <w:rsid w:val="005F6125"/>
    <w:rsid w:val="005F67C3"/>
    <w:rsid w:val="005F7D22"/>
    <w:rsid w:val="006003F9"/>
    <w:rsid w:val="00600E82"/>
    <w:rsid w:val="00601540"/>
    <w:rsid w:val="00602A3F"/>
    <w:rsid w:val="0060430E"/>
    <w:rsid w:val="00607028"/>
    <w:rsid w:val="00607EFE"/>
    <w:rsid w:val="00613B27"/>
    <w:rsid w:val="006166E1"/>
    <w:rsid w:val="00621D14"/>
    <w:rsid w:val="00623F41"/>
    <w:rsid w:val="006240FD"/>
    <w:rsid w:val="00624A01"/>
    <w:rsid w:val="00626D19"/>
    <w:rsid w:val="00632063"/>
    <w:rsid w:val="00635004"/>
    <w:rsid w:val="00635127"/>
    <w:rsid w:val="006352FE"/>
    <w:rsid w:val="0063532B"/>
    <w:rsid w:val="00635FCF"/>
    <w:rsid w:val="00636A95"/>
    <w:rsid w:val="00636C21"/>
    <w:rsid w:val="006400E5"/>
    <w:rsid w:val="0064087A"/>
    <w:rsid w:val="00647231"/>
    <w:rsid w:val="00647E9F"/>
    <w:rsid w:val="00650443"/>
    <w:rsid w:val="00650B42"/>
    <w:rsid w:val="00651BB8"/>
    <w:rsid w:val="00652506"/>
    <w:rsid w:val="00654560"/>
    <w:rsid w:val="00655FCB"/>
    <w:rsid w:val="00656C47"/>
    <w:rsid w:val="006571F3"/>
    <w:rsid w:val="006578C6"/>
    <w:rsid w:val="0065794B"/>
    <w:rsid w:val="00664AD9"/>
    <w:rsid w:val="006652DB"/>
    <w:rsid w:val="00665877"/>
    <w:rsid w:val="00666C31"/>
    <w:rsid w:val="006706AF"/>
    <w:rsid w:val="00671EBB"/>
    <w:rsid w:val="00672895"/>
    <w:rsid w:val="00672FC2"/>
    <w:rsid w:val="006749CC"/>
    <w:rsid w:val="00674AE4"/>
    <w:rsid w:val="0067659B"/>
    <w:rsid w:val="006769CE"/>
    <w:rsid w:val="00676AC9"/>
    <w:rsid w:val="0067765E"/>
    <w:rsid w:val="00677C7B"/>
    <w:rsid w:val="006806B1"/>
    <w:rsid w:val="0068347F"/>
    <w:rsid w:val="00685983"/>
    <w:rsid w:val="0069021F"/>
    <w:rsid w:val="00690A7F"/>
    <w:rsid w:val="00690C25"/>
    <w:rsid w:val="0069261B"/>
    <w:rsid w:val="00693790"/>
    <w:rsid w:val="00694431"/>
    <w:rsid w:val="00695C7D"/>
    <w:rsid w:val="00696B8D"/>
    <w:rsid w:val="00696C34"/>
    <w:rsid w:val="006A642C"/>
    <w:rsid w:val="006A7D7E"/>
    <w:rsid w:val="006B0540"/>
    <w:rsid w:val="006B136D"/>
    <w:rsid w:val="006B6AE1"/>
    <w:rsid w:val="006B7042"/>
    <w:rsid w:val="006C0772"/>
    <w:rsid w:val="006C31AA"/>
    <w:rsid w:val="006C37D2"/>
    <w:rsid w:val="006C3A31"/>
    <w:rsid w:val="006C58C1"/>
    <w:rsid w:val="006C5D19"/>
    <w:rsid w:val="006C6A77"/>
    <w:rsid w:val="006C7AD7"/>
    <w:rsid w:val="006D022E"/>
    <w:rsid w:val="006D2A0A"/>
    <w:rsid w:val="006D540C"/>
    <w:rsid w:val="006D5B83"/>
    <w:rsid w:val="006D69E6"/>
    <w:rsid w:val="006D6A82"/>
    <w:rsid w:val="006D6EFA"/>
    <w:rsid w:val="006E0C69"/>
    <w:rsid w:val="006E2478"/>
    <w:rsid w:val="006E24CB"/>
    <w:rsid w:val="006E4565"/>
    <w:rsid w:val="006E4F1A"/>
    <w:rsid w:val="006E536B"/>
    <w:rsid w:val="006E5FAC"/>
    <w:rsid w:val="006E6D0C"/>
    <w:rsid w:val="006F00E3"/>
    <w:rsid w:val="006F0122"/>
    <w:rsid w:val="006F0ABF"/>
    <w:rsid w:val="006F3911"/>
    <w:rsid w:val="006F6B01"/>
    <w:rsid w:val="006F7A6A"/>
    <w:rsid w:val="00700B55"/>
    <w:rsid w:val="0070118A"/>
    <w:rsid w:val="00701506"/>
    <w:rsid w:val="00702266"/>
    <w:rsid w:val="00702CE5"/>
    <w:rsid w:val="007039AC"/>
    <w:rsid w:val="00705289"/>
    <w:rsid w:val="007062CF"/>
    <w:rsid w:val="007076C4"/>
    <w:rsid w:val="007102E1"/>
    <w:rsid w:val="00710589"/>
    <w:rsid w:val="0071084E"/>
    <w:rsid w:val="007116F6"/>
    <w:rsid w:val="00712AE6"/>
    <w:rsid w:val="00715144"/>
    <w:rsid w:val="0071636F"/>
    <w:rsid w:val="007163D8"/>
    <w:rsid w:val="007172B0"/>
    <w:rsid w:val="0071757B"/>
    <w:rsid w:val="0072286E"/>
    <w:rsid w:val="00722BCC"/>
    <w:rsid w:val="007235E7"/>
    <w:rsid w:val="007246ED"/>
    <w:rsid w:val="0072565D"/>
    <w:rsid w:val="00725D89"/>
    <w:rsid w:val="00730C0D"/>
    <w:rsid w:val="007320ED"/>
    <w:rsid w:val="0073489D"/>
    <w:rsid w:val="0073504B"/>
    <w:rsid w:val="00740DFB"/>
    <w:rsid w:val="007440E8"/>
    <w:rsid w:val="00746E39"/>
    <w:rsid w:val="0075138A"/>
    <w:rsid w:val="00752483"/>
    <w:rsid w:val="00752AC3"/>
    <w:rsid w:val="00752DC7"/>
    <w:rsid w:val="007548F3"/>
    <w:rsid w:val="00754D9C"/>
    <w:rsid w:val="00754E67"/>
    <w:rsid w:val="00760B34"/>
    <w:rsid w:val="00763220"/>
    <w:rsid w:val="00763B63"/>
    <w:rsid w:val="007640C6"/>
    <w:rsid w:val="007652EF"/>
    <w:rsid w:val="00765B4A"/>
    <w:rsid w:val="00767F00"/>
    <w:rsid w:val="007722C0"/>
    <w:rsid w:val="00773A0C"/>
    <w:rsid w:val="00774291"/>
    <w:rsid w:val="00775436"/>
    <w:rsid w:val="007758CE"/>
    <w:rsid w:val="007770D0"/>
    <w:rsid w:val="007772A1"/>
    <w:rsid w:val="00777FD2"/>
    <w:rsid w:val="007904D6"/>
    <w:rsid w:val="0079093F"/>
    <w:rsid w:val="00791309"/>
    <w:rsid w:val="007917FC"/>
    <w:rsid w:val="00794134"/>
    <w:rsid w:val="00794EFF"/>
    <w:rsid w:val="0079592F"/>
    <w:rsid w:val="00795DFD"/>
    <w:rsid w:val="00796F95"/>
    <w:rsid w:val="007A284F"/>
    <w:rsid w:val="007A62F3"/>
    <w:rsid w:val="007A7D4D"/>
    <w:rsid w:val="007B02C7"/>
    <w:rsid w:val="007B05B2"/>
    <w:rsid w:val="007B17A9"/>
    <w:rsid w:val="007B32F4"/>
    <w:rsid w:val="007B70F3"/>
    <w:rsid w:val="007B7FCF"/>
    <w:rsid w:val="007C0740"/>
    <w:rsid w:val="007C394B"/>
    <w:rsid w:val="007C3E8C"/>
    <w:rsid w:val="007C3E9F"/>
    <w:rsid w:val="007C4355"/>
    <w:rsid w:val="007C7060"/>
    <w:rsid w:val="007D186F"/>
    <w:rsid w:val="007D3F06"/>
    <w:rsid w:val="007D7D3A"/>
    <w:rsid w:val="007E1C99"/>
    <w:rsid w:val="007E3A94"/>
    <w:rsid w:val="007E3F84"/>
    <w:rsid w:val="007E6F1A"/>
    <w:rsid w:val="007F03B5"/>
    <w:rsid w:val="007F0F2A"/>
    <w:rsid w:val="007F4313"/>
    <w:rsid w:val="007F5875"/>
    <w:rsid w:val="007F7DEB"/>
    <w:rsid w:val="00801441"/>
    <w:rsid w:val="0080282A"/>
    <w:rsid w:val="008028E3"/>
    <w:rsid w:val="0080518D"/>
    <w:rsid w:val="008056FE"/>
    <w:rsid w:val="008061B6"/>
    <w:rsid w:val="008104A5"/>
    <w:rsid w:val="00814730"/>
    <w:rsid w:val="008200A6"/>
    <w:rsid w:val="0082082A"/>
    <w:rsid w:val="00820A0C"/>
    <w:rsid w:val="00820ACD"/>
    <w:rsid w:val="00820F4F"/>
    <w:rsid w:val="00821691"/>
    <w:rsid w:val="008218F8"/>
    <w:rsid w:val="0082193C"/>
    <w:rsid w:val="00821F23"/>
    <w:rsid w:val="00823468"/>
    <w:rsid w:val="0082608D"/>
    <w:rsid w:val="00826A10"/>
    <w:rsid w:val="0083142B"/>
    <w:rsid w:val="00832468"/>
    <w:rsid w:val="008344DD"/>
    <w:rsid w:val="00834821"/>
    <w:rsid w:val="00834972"/>
    <w:rsid w:val="0083507F"/>
    <w:rsid w:val="008352A6"/>
    <w:rsid w:val="00836C93"/>
    <w:rsid w:val="00836E4E"/>
    <w:rsid w:val="00842D9F"/>
    <w:rsid w:val="00843188"/>
    <w:rsid w:val="00843BDF"/>
    <w:rsid w:val="00844B43"/>
    <w:rsid w:val="0084583F"/>
    <w:rsid w:val="00850802"/>
    <w:rsid w:val="00851975"/>
    <w:rsid w:val="00851D13"/>
    <w:rsid w:val="00852F7C"/>
    <w:rsid w:val="008549EC"/>
    <w:rsid w:val="008551D1"/>
    <w:rsid w:val="00857B38"/>
    <w:rsid w:val="00861451"/>
    <w:rsid w:val="00862452"/>
    <w:rsid w:val="008626E9"/>
    <w:rsid w:val="00864A33"/>
    <w:rsid w:val="00864C06"/>
    <w:rsid w:val="008656E8"/>
    <w:rsid w:val="008662DD"/>
    <w:rsid w:val="00867108"/>
    <w:rsid w:val="008715F7"/>
    <w:rsid w:val="00871917"/>
    <w:rsid w:val="00871AC2"/>
    <w:rsid w:val="00873AFE"/>
    <w:rsid w:val="008740D8"/>
    <w:rsid w:val="00876FA4"/>
    <w:rsid w:val="00877957"/>
    <w:rsid w:val="00880965"/>
    <w:rsid w:val="00884BBB"/>
    <w:rsid w:val="00886A97"/>
    <w:rsid w:val="00887BE6"/>
    <w:rsid w:val="008912B3"/>
    <w:rsid w:val="0089440E"/>
    <w:rsid w:val="00895A30"/>
    <w:rsid w:val="00895C6B"/>
    <w:rsid w:val="008972D4"/>
    <w:rsid w:val="008977E0"/>
    <w:rsid w:val="00897E90"/>
    <w:rsid w:val="008A482A"/>
    <w:rsid w:val="008A530F"/>
    <w:rsid w:val="008A5D5A"/>
    <w:rsid w:val="008A5F52"/>
    <w:rsid w:val="008A66EC"/>
    <w:rsid w:val="008A6FB2"/>
    <w:rsid w:val="008B00A9"/>
    <w:rsid w:val="008B204E"/>
    <w:rsid w:val="008B5086"/>
    <w:rsid w:val="008B64B9"/>
    <w:rsid w:val="008C0CE3"/>
    <w:rsid w:val="008C1D2A"/>
    <w:rsid w:val="008C3945"/>
    <w:rsid w:val="008C447A"/>
    <w:rsid w:val="008C5092"/>
    <w:rsid w:val="008C59CF"/>
    <w:rsid w:val="008C6DE9"/>
    <w:rsid w:val="008C7B53"/>
    <w:rsid w:val="008D0548"/>
    <w:rsid w:val="008D08C7"/>
    <w:rsid w:val="008D0E8D"/>
    <w:rsid w:val="008D0F5B"/>
    <w:rsid w:val="008D25F9"/>
    <w:rsid w:val="008D57A2"/>
    <w:rsid w:val="008D720B"/>
    <w:rsid w:val="008E0140"/>
    <w:rsid w:val="008E0A9D"/>
    <w:rsid w:val="008E10DE"/>
    <w:rsid w:val="008E1B29"/>
    <w:rsid w:val="008E2B9F"/>
    <w:rsid w:val="008E4683"/>
    <w:rsid w:val="008E4C1E"/>
    <w:rsid w:val="008E6A1E"/>
    <w:rsid w:val="008F085B"/>
    <w:rsid w:val="008F3AC3"/>
    <w:rsid w:val="008F441C"/>
    <w:rsid w:val="008F5149"/>
    <w:rsid w:val="008F76BB"/>
    <w:rsid w:val="008F78CD"/>
    <w:rsid w:val="00900C56"/>
    <w:rsid w:val="00902B19"/>
    <w:rsid w:val="00903539"/>
    <w:rsid w:val="00903603"/>
    <w:rsid w:val="00905549"/>
    <w:rsid w:val="009056C9"/>
    <w:rsid w:val="0090661B"/>
    <w:rsid w:val="00907F19"/>
    <w:rsid w:val="0091239E"/>
    <w:rsid w:val="00913D56"/>
    <w:rsid w:val="009143BE"/>
    <w:rsid w:val="00915BA6"/>
    <w:rsid w:val="00916853"/>
    <w:rsid w:val="00916E20"/>
    <w:rsid w:val="0091727F"/>
    <w:rsid w:val="00921890"/>
    <w:rsid w:val="00922366"/>
    <w:rsid w:val="00924489"/>
    <w:rsid w:val="009249D5"/>
    <w:rsid w:val="00927DAA"/>
    <w:rsid w:val="009301AE"/>
    <w:rsid w:val="009307AA"/>
    <w:rsid w:val="00930B40"/>
    <w:rsid w:val="0093138B"/>
    <w:rsid w:val="009313D3"/>
    <w:rsid w:val="00932E3C"/>
    <w:rsid w:val="009346C6"/>
    <w:rsid w:val="00940C26"/>
    <w:rsid w:val="00941B0E"/>
    <w:rsid w:val="00941C65"/>
    <w:rsid w:val="009430ED"/>
    <w:rsid w:val="00944F72"/>
    <w:rsid w:val="00945509"/>
    <w:rsid w:val="00945888"/>
    <w:rsid w:val="00951550"/>
    <w:rsid w:val="0095212E"/>
    <w:rsid w:val="009527A7"/>
    <w:rsid w:val="009537A9"/>
    <w:rsid w:val="00953C8A"/>
    <w:rsid w:val="009567E7"/>
    <w:rsid w:val="00963BF2"/>
    <w:rsid w:val="009679F1"/>
    <w:rsid w:val="00971AE3"/>
    <w:rsid w:val="00971B19"/>
    <w:rsid w:val="00974600"/>
    <w:rsid w:val="00975E38"/>
    <w:rsid w:val="009761E2"/>
    <w:rsid w:val="0097673F"/>
    <w:rsid w:val="00981586"/>
    <w:rsid w:val="00981954"/>
    <w:rsid w:val="0098222C"/>
    <w:rsid w:val="009822C6"/>
    <w:rsid w:val="00982EE6"/>
    <w:rsid w:val="00984B15"/>
    <w:rsid w:val="00985B2E"/>
    <w:rsid w:val="00985F62"/>
    <w:rsid w:val="00986932"/>
    <w:rsid w:val="00990D7F"/>
    <w:rsid w:val="00995B41"/>
    <w:rsid w:val="0099772B"/>
    <w:rsid w:val="00997A92"/>
    <w:rsid w:val="009A0AE0"/>
    <w:rsid w:val="009A0C55"/>
    <w:rsid w:val="009A224C"/>
    <w:rsid w:val="009A28FE"/>
    <w:rsid w:val="009A2C45"/>
    <w:rsid w:val="009A5438"/>
    <w:rsid w:val="009A6E4F"/>
    <w:rsid w:val="009B0ED7"/>
    <w:rsid w:val="009B1727"/>
    <w:rsid w:val="009B25CD"/>
    <w:rsid w:val="009B3057"/>
    <w:rsid w:val="009B3ADA"/>
    <w:rsid w:val="009B3B70"/>
    <w:rsid w:val="009B47D2"/>
    <w:rsid w:val="009B70D5"/>
    <w:rsid w:val="009C0967"/>
    <w:rsid w:val="009C0C38"/>
    <w:rsid w:val="009C1096"/>
    <w:rsid w:val="009C1CCF"/>
    <w:rsid w:val="009C3AA8"/>
    <w:rsid w:val="009C4EEA"/>
    <w:rsid w:val="009D0D58"/>
    <w:rsid w:val="009D1EBB"/>
    <w:rsid w:val="009D34E5"/>
    <w:rsid w:val="009D3C6C"/>
    <w:rsid w:val="009D3F26"/>
    <w:rsid w:val="009D5F1F"/>
    <w:rsid w:val="009D5FD6"/>
    <w:rsid w:val="009D796B"/>
    <w:rsid w:val="009E01CF"/>
    <w:rsid w:val="009E180F"/>
    <w:rsid w:val="009E238F"/>
    <w:rsid w:val="009E23E4"/>
    <w:rsid w:val="009E337C"/>
    <w:rsid w:val="009E4EDB"/>
    <w:rsid w:val="009E6B4B"/>
    <w:rsid w:val="009F02A7"/>
    <w:rsid w:val="009F06C7"/>
    <w:rsid w:val="009F3442"/>
    <w:rsid w:val="009F3A32"/>
    <w:rsid w:val="009F4BAF"/>
    <w:rsid w:val="009F5406"/>
    <w:rsid w:val="009F5AA6"/>
    <w:rsid w:val="009F5D2B"/>
    <w:rsid w:val="009F6BEA"/>
    <w:rsid w:val="009F7385"/>
    <w:rsid w:val="009F7E8E"/>
    <w:rsid w:val="00A0156E"/>
    <w:rsid w:val="00A02597"/>
    <w:rsid w:val="00A030A4"/>
    <w:rsid w:val="00A03D17"/>
    <w:rsid w:val="00A04216"/>
    <w:rsid w:val="00A04B00"/>
    <w:rsid w:val="00A05896"/>
    <w:rsid w:val="00A06C24"/>
    <w:rsid w:val="00A106BF"/>
    <w:rsid w:val="00A11401"/>
    <w:rsid w:val="00A11538"/>
    <w:rsid w:val="00A15D1C"/>
    <w:rsid w:val="00A16ABC"/>
    <w:rsid w:val="00A16D50"/>
    <w:rsid w:val="00A21831"/>
    <w:rsid w:val="00A21A57"/>
    <w:rsid w:val="00A225DE"/>
    <w:rsid w:val="00A243E8"/>
    <w:rsid w:val="00A2488A"/>
    <w:rsid w:val="00A26F31"/>
    <w:rsid w:val="00A31193"/>
    <w:rsid w:val="00A31A98"/>
    <w:rsid w:val="00A321E0"/>
    <w:rsid w:val="00A34E89"/>
    <w:rsid w:val="00A3688E"/>
    <w:rsid w:val="00A40B6E"/>
    <w:rsid w:val="00A42321"/>
    <w:rsid w:val="00A427C8"/>
    <w:rsid w:val="00A44962"/>
    <w:rsid w:val="00A44FEF"/>
    <w:rsid w:val="00A46377"/>
    <w:rsid w:val="00A4711B"/>
    <w:rsid w:val="00A47FB2"/>
    <w:rsid w:val="00A539F0"/>
    <w:rsid w:val="00A553C4"/>
    <w:rsid w:val="00A56F1E"/>
    <w:rsid w:val="00A570C3"/>
    <w:rsid w:val="00A571B0"/>
    <w:rsid w:val="00A617A3"/>
    <w:rsid w:val="00A6212A"/>
    <w:rsid w:val="00A62A8E"/>
    <w:rsid w:val="00A62C4E"/>
    <w:rsid w:val="00A66436"/>
    <w:rsid w:val="00A70389"/>
    <w:rsid w:val="00A712D5"/>
    <w:rsid w:val="00A72B50"/>
    <w:rsid w:val="00A7519E"/>
    <w:rsid w:val="00A76E16"/>
    <w:rsid w:val="00A82BDA"/>
    <w:rsid w:val="00A83149"/>
    <w:rsid w:val="00A85051"/>
    <w:rsid w:val="00A858C6"/>
    <w:rsid w:val="00A92585"/>
    <w:rsid w:val="00A93384"/>
    <w:rsid w:val="00A96D19"/>
    <w:rsid w:val="00AA0387"/>
    <w:rsid w:val="00AA299D"/>
    <w:rsid w:val="00AA3D8C"/>
    <w:rsid w:val="00AB2BBC"/>
    <w:rsid w:val="00AB626A"/>
    <w:rsid w:val="00AB75AD"/>
    <w:rsid w:val="00AC066B"/>
    <w:rsid w:val="00AC14D7"/>
    <w:rsid w:val="00AC50F6"/>
    <w:rsid w:val="00AC512B"/>
    <w:rsid w:val="00AC53CF"/>
    <w:rsid w:val="00AC5588"/>
    <w:rsid w:val="00AC75FB"/>
    <w:rsid w:val="00AC77EB"/>
    <w:rsid w:val="00AD0056"/>
    <w:rsid w:val="00AD20D6"/>
    <w:rsid w:val="00AD3285"/>
    <w:rsid w:val="00AD4FCD"/>
    <w:rsid w:val="00AD5118"/>
    <w:rsid w:val="00AD60AD"/>
    <w:rsid w:val="00AE079E"/>
    <w:rsid w:val="00AE22D8"/>
    <w:rsid w:val="00AE2B7C"/>
    <w:rsid w:val="00AE680A"/>
    <w:rsid w:val="00AF1D56"/>
    <w:rsid w:val="00AF2469"/>
    <w:rsid w:val="00AF24F5"/>
    <w:rsid w:val="00AF2BBC"/>
    <w:rsid w:val="00AF3EBF"/>
    <w:rsid w:val="00AF436D"/>
    <w:rsid w:val="00AF4514"/>
    <w:rsid w:val="00AF4C7F"/>
    <w:rsid w:val="00AF4F19"/>
    <w:rsid w:val="00AF6238"/>
    <w:rsid w:val="00AF67B7"/>
    <w:rsid w:val="00AF696A"/>
    <w:rsid w:val="00B00DDA"/>
    <w:rsid w:val="00B01BAF"/>
    <w:rsid w:val="00B03795"/>
    <w:rsid w:val="00B0515C"/>
    <w:rsid w:val="00B05CA8"/>
    <w:rsid w:val="00B06129"/>
    <w:rsid w:val="00B0640A"/>
    <w:rsid w:val="00B11132"/>
    <w:rsid w:val="00B161D6"/>
    <w:rsid w:val="00B16438"/>
    <w:rsid w:val="00B165EE"/>
    <w:rsid w:val="00B20216"/>
    <w:rsid w:val="00B2024B"/>
    <w:rsid w:val="00B204E2"/>
    <w:rsid w:val="00B20814"/>
    <w:rsid w:val="00B23C09"/>
    <w:rsid w:val="00B24348"/>
    <w:rsid w:val="00B26515"/>
    <w:rsid w:val="00B26744"/>
    <w:rsid w:val="00B26D59"/>
    <w:rsid w:val="00B27AC5"/>
    <w:rsid w:val="00B31DA1"/>
    <w:rsid w:val="00B3228B"/>
    <w:rsid w:val="00B32BAA"/>
    <w:rsid w:val="00B34578"/>
    <w:rsid w:val="00B35013"/>
    <w:rsid w:val="00B36363"/>
    <w:rsid w:val="00B401B4"/>
    <w:rsid w:val="00B42249"/>
    <w:rsid w:val="00B43B1C"/>
    <w:rsid w:val="00B4466D"/>
    <w:rsid w:val="00B473AA"/>
    <w:rsid w:val="00B50951"/>
    <w:rsid w:val="00B51B44"/>
    <w:rsid w:val="00B52B62"/>
    <w:rsid w:val="00B535EF"/>
    <w:rsid w:val="00B55C42"/>
    <w:rsid w:val="00B56BF5"/>
    <w:rsid w:val="00B57244"/>
    <w:rsid w:val="00B6007C"/>
    <w:rsid w:val="00B602A5"/>
    <w:rsid w:val="00B605D6"/>
    <w:rsid w:val="00B611C9"/>
    <w:rsid w:val="00B61ECF"/>
    <w:rsid w:val="00B63194"/>
    <w:rsid w:val="00B65FF0"/>
    <w:rsid w:val="00B66FFC"/>
    <w:rsid w:val="00B70960"/>
    <w:rsid w:val="00B76372"/>
    <w:rsid w:val="00B763F5"/>
    <w:rsid w:val="00B80791"/>
    <w:rsid w:val="00B8374C"/>
    <w:rsid w:val="00B85941"/>
    <w:rsid w:val="00B86A42"/>
    <w:rsid w:val="00B86E49"/>
    <w:rsid w:val="00B904CC"/>
    <w:rsid w:val="00B91518"/>
    <w:rsid w:val="00B91AD2"/>
    <w:rsid w:val="00B91B54"/>
    <w:rsid w:val="00B94C9B"/>
    <w:rsid w:val="00B95AE4"/>
    <w:rsid w:val="00B963CD"/>
    <w:rsid w:val="00B971DB"/>
    <w:rsid w:val="00B97DB8"/>
    <w:rsid w:val="00BA01FB"/>
    <w:rsid w:val="00BA1F38"/>
    <w:rsid w:val="00BA216D"/>
    <w:rsid w:val="00BA6ADC"/>
    <w:rsid w:val="00BA6B05"/>
    <w:rsid w:val="00BA70DB"/>
    <w:rsid w:val="00BB21B7"/>
    <w:rsid w:val="00BB428A"/>
    <w:rsid w:val="00BB64D2"/>
    <w:rsid w:val="00BC0F49"/>
    <w:rsid w:val="00BC36D2"/>
    <w:rsid w:val="00BC38C7"/>
    <w:rsid w:val="00BC6B9F"/>
    <w:rsid w:val="00BD1824"/>
    <w:rsid w:val="00BD7C48"/>
    <w:rsid w:val="00BD7E15"/>
    <w:rsid w:val="00BE1F92"/>
    <w:rsid w:val="00BE42C3"/>
    <w:rsid w:val="00BE61BD"/>
    <w:rsid w:val="00BE694D"/>
    <w:rsid w:val="00BE7727"/>
    <w:rsid w:val="00BF1498"/>
    <w:rsid w:val="00BF2833"/>
    <w:rsid w:val="00BF63D2"/>
    <w:rsid w:val="00C001D4"/>
    <w:rsid w:val="00C03033"/>
    <w:rsid w:val="00C0396A"/>
    <w:rsid w:val="00C047E8"/>
    <w:rsid w:val="00C0559F"/>
    <w:rsid w:val="00C05C76"/>
    <w:rsid w:val="00C06372"/>
    <w:rsid w:val="00C078B7"/>
    <w:rsid w:val="00C07FDD"/>
    <w:rsid w:val="00C128CF"/>
    <w:rsid w:val="00C147AA"/>
    <w:rsid w:val="00C15083"/>
    <w:rsid w:val="00C1744F"/>
    <w:rsid w:val="00C21D14"/>
    <w:rsid w:val="00C2229C"/>
    <w:rsid w:val="00C2342D"/>
    <w:rsid w:val="00C2440F"/>
    <w:rsid w:val="00C25956"/>
    <w:rsid w:val="00C26551"/>
    <w:rsid w:val="00C265E7"/>
    <w:rsid w:val="00C273E3"/>
    <w:rsid w:val="00C320A2"/>
    <w:rsid w:val="00C33D3E"/>
    <w:rsid w:val="00C34944"/>
    <w:rsid w:val="00C34B58"/>
    <w:rsid w:val="00C34B7E"/>
    <w:rsid w:val="00C35112"/>
    <w:rsid w:val="00C351A8"/>
    <w:rsid w:val="00C36352"/>
    <w:rsid w:val="00C37CD2"/>
    <w:rsid w:val="00C40366"/>
    <w:rsid w:val="00C40E0A"/>
    <w:rsid w:val="00C44A1B"/>
    <w:rsid w:val="00C44D82"/>
    <w:rsid w:val="00C45BB5"/>
    <w:rsid w:val="00C460A8"/>
    <w:rsid w:val="00C461C0"/>
    <w:rsid w:val="00C5044A"/>
    <w:rsid w:val="00C51443"/>
    <w:rsid w:val="00C54E14"/>
    <w:rsid w:val="00C56EA0"/>
    <w:rsid w:val="00C57DEC"/>
    <w:rsid w:val="00C62116"/>
    <w:rsid w:val="00C63C0B"/>
    <w:rsid w:val="00C64D40"/>
    <w:rsid w:val="00C65FA2"/>
    <w:rsid w:val="00C674B0"/>
    <w:rsid w:val="00C7321A"/>
    <w:rsid w:val="00C74117"/>
    <w:rsid w:val="00C752BB"/>
    <w:rsid w:val="00C76223"/>
    <w:rsid w:val="00C77EB3"/>
    <w:rsid w:val="00C82301"/>
    <w:rsid w:val="00C836C7"/>
    <w:rsid w:val="00C841B9"/>
    <w:rsid w:val="00C843A2"/>
    <w:rsid w:val="00C84AFC"/>
    <w:rsid w:val="00C8773B"/>
    <w:rsid w:val="00C9210B"/>
    <w:rsid w:val="00C92EBB"/>
    <w:rsid w:val="00C92EC4"/>
    <w:rsid w:val="00C96452"/>
    <w:rsid w:val="00CA14C1"/>
    <w:rsid w:val="00CA4F28"/>
    <w:rsid w:val="00CA51B5"/>
    <w:rsid w:val="00CA5866"/>
    <w:rsid w:val="00CA7170"/>
    <w:rsid w:val="00CA744B"/>
    <w:rsid w:val="00CB02DC"/>
    <w:rsid w:val="00CB3957"/>
    <w:rsid w:val="00CB5C5A"/>
    <w:rsid w:val="00CB5DC2"/>
    <w:rsid w:val="00CC04A0"/>
    <w:rsid w:val="00CC0878"/>
    <w:rsid w:val="00CC1102"/>
    <w:rsid w:val="00CC14A4"/>
    <w:rsid w:val="00CC1542"/>
    <w:rsid w:val="00CC19A0"/>
    <w:rsid w:val="00CD0A62"/>
    <w:rsid w:val="00CD133C"/>
    <w:rsid w:val="00CD133D"/>
    <w:rsid w:val="00CD47D7"/>
    <w:rsid w:val="00CD5F0D"/>
    <w:rsid w:val="00CD754E"/>
    <w:rsid w:val="00CE0D6A"/>
    <w:rsid w:val="00CE0DB0"/>
    <w:rsid w:val="00CE1DC3"/>
    <w:rsid w:val="00CE45A6"/>
    <w:rsid w:val="00CE5913"/>
    <w:rsid w:val="00CE628F"/>
    <w:rsid w:val="00CE67DC"/>
    <w:rsid w:val="00CF0794"/>
    <w:rsid w:val="00CF0C12"/>
    <w:rsid w:val="00CF0CDD"/>
    <w:rsid w:val="00CF0E85"/>
    <w:rsid w:val="00CF0EEC"/>
    <w:rsid w:val="00CF1462"/>
    <w:rsid w:val="00CF525F"/>
    <w:rsid w:val="00CF6450"/>
    <w:rsid w:val="00CF6CF3"/>
    <w:rsid w:val="00CF7E2A"/>
    <w:rsid w:val="00CF7EC7"/>
    <w:rsid w:val="00D003FD"/>
    <w:rsid w:val="00D00630"/>
    <w:rsid w:val="00D039F8"/>
    <w:rsid w:val="00D0429C"/>
    <w:rsid w:val="00D06A08"/>
    <w:rsid w:val="00D11583"/>
    <w:rsid w:val="00D117BE"/>
    <w:rsid w:val="00D1363A"/>
    <w:rsid w:val="00D138BD"/>
    <w:rsid w:val="00D16276"/>
    <w:rsid w:val="00D162FC"/>
    <w:rsid w:val="00D177A6"/>
    <w:rsid w:val="00D2169F"/>
    <w:rsid w:val="00D25247"/>
    <w:rsid w:val="00D26C06"/>
    <w:rsid w:val="00D32CF2"/>
    <w:rsid w:val="00D338B5"/>
    <w:rsid w:val="00D34411"/>
    <w:rsid w:val="00D36373"/>
    <w:rsid w:val="00D40BF3"/>
    <w:rsid w:val="00D46B9F"/>
    <w:rsid w:val="00D46E8B"/>
    <w:rsid w:val="00D47027"/>
    <w:rsid w:val="00D506D9"/>
    <w:rsid w:val="00D50D27"/>
    <w:rsid w:val="00D54205"/>
    <w:rsid w:val="00D54C62"/>
    <w:rsid w:val="00D566DC"/>
    <w:rsid w:val="00D570D7"/>
    <w:rsid w:val="00D57B10"/>
    <w:rsid w:val="00D66636"/>
    <w:rsid w:val="00D7229B"/>
    <w:rsid w:val="00D7331D"/>
    <w:rsid w:val="00D75CF8"/>
    <w:rsid w:val="00D76A3C"/>
    <w:rsid w:val="00D77191"/>
    <w:rsid w:val="00D8059A"/>
    <w:rsid w:val="00D83483"/>
    <w:rsid w:val="00D84BA9"/>
    <w:rsid w:val="00D85962"/>
    <w:rsid w:val="00D86785"/>
    <w:rsid w:val="00D968ED"/>
    <w:rsid w:val="00DA0AC0"/>
    <w:rsid w:val="00DA51B4"/>
    <w:rsid w:val="00DA5D4B"/>
    <w:rsid w:val="00DB06D6"/>
    <w:rsid w:val="00DB141E"/>
    <w:rsid w:val="00DB3600"/>
    <w:rsid w:val="00DB3DF2"/>
    <w:rsid w:val="00DB52A8"/>
    <w:rsid w:val="00DB64F7"/>
    <w:rsid w:val="00DB6B58"/>
    <w:rsid w:val="00DB75F6"/>
    <w:rsid w:val="00DC1A70"/>
    <w:rsid w:val="00DC7256"/>
    <w:rsid w:val="00DC7570"/>
    <w:rsid w:val="00DD1166"/>
    <w:rsid w:val="00DD1CBD"/>
    <w:rsid w:val="00DD2031"/>
    <w:rsid w:val="00DD24C0"/>
    <w:rsid w:val="00DD27C6"/>
    <w:rsid w:val="00DD2A7E"/>
    <w:rsid w:val="00DD2CCF"/>
    <w:rsid w:val="00DD34F3"/>
    <w:rsid w:val="00DE1B64"/>
    <w:rsid w:val="00DE1DA9"/>
    <w:rsid w:val="00DE3082"/>
    <w:rsid w:val="00DE34C6"/>
    <w:rsid w:val="00DE5C1E"/>
    <w:rsid w:val="00DF0568"/>
    <w:rsid w:val="00DF0DC8"/>
    <w:rsid w:val="00DF18C9"/>
    <w:rsid w:val="00DF2A6B"/>
    <w:rsid w:val="00DF3487"/>
    <w:rsid w:val="00DF6A79"/>
    <w:rsid w:val="00DF70AA"/>
    <w:rsid w:val="00E05470"/>
    <w:rsid w:val="00E0567A"/>
    <w:rsid w:val="00E05E93"/>
    <w:rsid w:val="00E0643A"/>
    <w:rsid w:val="00E119C0"/>
    <w:rsid w:val="00E12968"/>
    <w:rsid w:val="00E12E42"/>
    <w:rsid w:val="00E13BC9"/>
    <w:rsid w:val="00E141F5"/>
    <w:rsid w:val="00E14679"/>
    <w:rsid w:val="00E15720"/>
    <w:rsid w:val="00E17C02"/>
    <w:rsid w:val="00E20275"/>
    <w:rsid w:val="00E20383"/>
    <w:rsid w:val="00E20B32"/>
    <w:rsid w:val="00E20F6B"/>
    <w:rsid w:val="00E22E7D"/>
    <w:rsid w:val="00E23A6A"/>
    <w:rsid w:val="00E24098"/>
    <w:rsid w:val="00E25F3F"/>
    <w:rsid w:val="00E30222"/>
    <w:rsid w:val="00E30369"/>
    <w:rsid w:val="00E31778"/>
    <w:rsid w:val="00E318A7"/>
    <w:rsid w:val="00E319C5"/>
    <w:rsid w:val="00E3434A"/>
    <w:rsid w:val="00E36280"/>
    <w:rsid w:val="00E36A69"/>
    <w:rsid w:val="00E3715F"/>
    <w:rsid w:val="00E37874"/>
    <w:rsid w:val="00E4135D"/>
    <w:rsid w:val="00E42AD6"/>
    <w:rsid w:val="00E44278"/>
    <w:rsid w:val="00E44F0C"/>
    <w:rsid w:val="00E47E58"/>
    <w:rsid w:val="00E51F3E"/>
    <w:rsid w:val="00E52EA4"/>
    <w:rsid w:val="00E54ACB"/>
    <w:rsid w:val="00E62402"/>
    <w:rsid w:val="00E62500"/>
    <w:rsid w:val="00E65533"/>
    <w:rsid w:val="00E700A4"/>
    <w:rsid w:val="00E70EB8"/>
    <w:rsid w:val="00E716DB"/>
    <w:rsid w:val="00E72192"/>
    <w:rsid w:val="00E72659"/>
    <w:rsid w:val="00E72CE5"/>
    <w:rsid w:val="00E73028"/>
    <w:rsid w:val="00E73460"/>
    <w:rsid w:val="00E7502C"/>
    <w:rsid w:val="00E75519"/>
    <w:rsid w:val="00E771AA"/>
    <w:rsid w:val="00E80DDF"/>
    <w:rsid w:val="00E81AE8"/>
    <w:rsid w:val="00E831CB"/>
    <w:rsid w:val="00E838DE"/>
    <w:rsid w:val="00E83A54"/>
    <w:rsid w:val="00E85032"/>
    <w:rsid w:val="00E855E4"/>
    <w:rsid w:val="00E85F45"/>
    <w:rsid w:val="00E86C04"/>
    <w:rsid w:val="00E901B5"/>
    <w:rsid w:val="00E91E6A"/>
    <w:rsid w:val="00E934B0"/>
    <w:rsid w:val="00E94981"/>
    <w:rsid w:val="00E9655D"/>
    <w:rsid w:val="00E96886"/>
    <w:rsid w:val="00E977CA"/>
    <w:rsid w:val="00EA0728"/>
    <w:rsid w:val="00EA185F"/>
    <w:rsid w:val="00EA24CA"/>
    <w:rsid w:val="00EA34D9"/>
    <w:rsid w:val="00EA4886"/>
    <w:rsid w:val="00EA5DC9"/>
    <w:rsid w:val="00EB146C"/>
    <w:rsid w:val="00EB4F03"/>
    <w:rsid w:val="00EB5E67"/>
    <w:rsid w:val="00EC31C9"/>
    <w:rsid w:val="00EC43C6"/>
    <w:rsid w:val="00EC469F"/>
    <w:rsid w:val="00EC507D"/>
    <w:rsid w:val="00EC5129"/>
    <w:rsid w:val="00EC51FF"/>
    <w:rsid w:val="00EC7939"/>
    <w:rsid w:val="00ED0220"/>
    <w:rsid w:val="00ED044B"/>
    <w:rsid w:val="00ED052A"/>
    <w:rsid w:val="00ED2291"/>
    <w:rsid w:val="00ED30FC"/>
    <w:rsid w:val="00ED6B6E"/>
    <w:rsid w:val="00ED73D2"/>
    <w:rsid w:val="00EE0784"/>
    <w:rsid w:val="00EE07A2"/>
    <w:rsid w:val="00EE0EB5"/>
    <w:rsid w:val="00EE2F6D"/>
    <w:rsid w:val="00EE42E6"/>
    <w:rsid w:val="00EE4723"/>
    <w:rsid w:val="00EE4B7B"/>
    <w:rsid w:val="00EE51A1"/>
    <w:rsid w:val="00EE6A87"/>
    <w:rsid w:val="00EF3F4F"/>
    <w:rsid w:val="00EF4768"/>
    <w:rsid w:val="00EF510C"/>
    <w:rsid w:val="00EF6773"/>
    <w:rsid w:val="00EF799D"/>
    <w:rsid w:val="00F00786"/>
    <w:rsid w:val="00F00C53"/>
    <w:rsid w:val="00F02736"/>
    <w:rsid w:val="00F03080"/>
    <w:rsid w:val="00F05C81"/>
    <w:rsid w:val="00F06A59"/>
    <w:rsid w:val="00F11C6D"/>
    <w:rsid w:val="00F12E03"/>
    <w:rsid w:val="00F16408"/>
    <w:rsid w:val="00F16EBE"/>
    <w:rsid w:val="00F1779A"/>
    <w:rsid w:val="00F17AC1"/>
    <w:rsid w:val="00F17CFC"/>
    <w:rsid w:val="00F2255A"/>
    <w:rsid w:val="00F2293C"/>
    <w:rsid w:val="00F229EA"/>
    <w:rsid w:val="00F25151"/>
    <w:rsid w:val="00F2538F"/>
    <w:rsid w:val="00F26CC8"/>
    <w:rsid w:val="00F273A5"/>
    <w:rsid w:val="00F31E48"/>
    <w:rsid w:val="00F336BC"/>
    <w:rsid w:val="00F370B1"/>
    <w:rsid w:val="00F37145"/>
    <w:rsid w:val="00F37AB2"/>
    <w:rsid w:val="00F37CAD"/>
    <w:rsid w:val="00F43BE4"/>
    <w:rsid w:val="00F43DA9"/>
    <w:rsid w:val="00F44369"/>
    <w:rsid w:val="00F465F0"/>
    <w:rsid w:val="00F47A1B"/>
    <w:rsid w:val="00F507E8"/>
    <w:rsid w:val="00F52E57"/>
    <w:rsid w:val="00F53B7E"/>
    <w:rsid w:val="00F54681"/>
    <w:rsid w:val="00F553F2"/>
    <w:rsid w:val="00F558D1"/>
    <w:rsid w:val="00F563A6"/>
    <w:rsid w:val="00F57406"/>
    <w:rsid w:val="00F57530"/>
    <w:rsid w:val="00F60CA2"/>
    <w:rsid w:val="00F61CB9"/>
    <w:rsid w:val="00F61D7B"/>
    <w:rsid w:val="00F63364"/>
    <w:rsid w:val="00F64AEE"/>
    <w:rsid w:val="00F65298"/>
    <w:rsid w:val="00F65F88"/>
    <w:rsid w:val="00F66A73"/>
    <w:rsid w:val="00F70AEF"/>
    <w:rsid w:val="00F71293"/>
    <w:rsid w:val="00F7319D"/>
    <w:rsid w:val="00F73DCB"/>
    <w:rsid w:val="00F749C9"/>
    <w:rsid w:val="00F74A8A"/>
    <w:rsid w:val="00F76784"/>
    <w:rsid w:val="00F77544"/>
    <w:rsid w:val="00F77F8F"/>
    <w:rsid w:val="00F8103B"/>
    <w:rsid w:val="00F83892"/>
    <w:rsid w:val="00F83C74"/>
    <w:rsid w:val="00F84899"/>
    <w:rsid w:val="00F85788"/>
    <w:rsid w:val="00F86634"/>
    <w:rsid w:val="00F942B4"/>
    <w:rsid w:val="00FA0FD0"/>
    <w:rsid w:val="00FA3A2B"/>
    <w:rsid w:val="00FA423D"/>
    <w:rsid w:val="00FA52E7"/>
    <w:rsid w:val="00FA7E34"/>
    <w:rsid w:val="00FB1FC3"/>
    <w:rsid w:val="00FB2A67"/>
    <w:rsid w:val="00FB43B9"/>
    <w:rsid w:val="00FB5DBA"/>
    <w:rsid w:val="00FB62CB"/>
    <w:rsid w:val="00FB6DC0"/>
    <w:rsid w:val="00FC1BCC"/>
    <w:rsid w:val="00FC2086"/>
    <w:rsid w:val="00FC3168"/>
    <w:rsid w:val="00FC402B"/>
    <w:rsid w:val="00FC47B4"/>
    <w:rsid w:val="00FC4D5D"/>
    <w:rsid w:val="00FC6BEB"/>
    <w:rsid w:val="00FC79BD"/>
    <w:rsid w:val="00FD07FA"/>
    <w:rsid w:val="00FD2F76"/>
    <w:rsid w:val="00FD32AD"/>
    <w:rsid w:val="00FD3704"/>
    <w:rsid w:val="00FD3863"/>
    <w:rsid w:val="00FD60DC"/>
    <w:rsid w:val="00FE41A7"/>
    <w:rsid w:val="00FE42EA"/>
    <w:rsid w:val="00FE468C"/>
    <w:rsid w:val="00FE5F54"/>
    <w:rsid w:val="00FE6F21"/>
    <w:rsid w:val="00FE7032"/>
    <w:rsid w:val="00FE72F3"/>
    <w:rsid w:val="00FF15C4"/>
    <w:rsid w:val="00FF2710"/>
    <w:rsid w:val="00FF40D7"/>
    <w:rsid w:val="00FF47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8657"/>
    <o:shapelayout v:ext="edit">
      <o:idmap v:ext="edit" data="1"/>
    </o:shapelayout>
  </w:shapeDefaults>
  <w:decimalSymbol w:val=","/>
  <w:listSeparator w:val=";"/>
  <w14:docId w14:val="524079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BEB"/>
    <w:pPr>
      <w:spacing w:line="256" w:lineRule="auto"/>
    </w:pPr>
  </w:style>
  <w:style w:type="paragraph" w:styleId="1">
    <w:name w:val="heading 1"/>
    <w:aliases w:val="Мой"/>
    <w:basedOn w:val="a"/>
    <w:next w:val="a"/>
    <w:link w:val="10"/>
    <w:uiPriority w:val="9"/>
    <w:qFormat/>
    <w:rsid w:val="001B76F1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1 Мой заголовок"/>
    <w:basedOn w:val="a"/>
    <w:next w:val="a"/>
    <w:link w:val="20"/>
    <w:uiPriority w:val="9"/>
    <w:unhideWhenUsed/>
    <w:qFormat/>
    <w:rsid w:val="00103775"/>
    <w:pPr>
      <w:keepNext/>
      <w:keepLines/>
      <w:spacing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571F3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3B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3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нак"/>
    <w:basedOn w:val="a0"/>
    <w:link w:val="1"/>
    <w:uiPriority w:val="9"/>
    <w:rsid w:val="001B76F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831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C3A31"/>
    <w:pPr>
      <w:tabs>
        <w:tab w:val="right" w:leader="dot" w:pos="9344"/>
      </w:tabs>
      <w:spacing w:after="100"/>
      <w:ind w:left="-57"/>
    </w:pPr>
  </w:style>
  <w:style w:type="character" w:styleId="a4">
    <w:name w:val="Hyperlink"/>
    <w:basedOn w:val="a0"/>
    <w:uiPriority w:val="99"/>
    <w:unhideWhenUsed/>
    <w:rsid w:val="00DA51B4"/>
    <w:rPr>
      <w:color w:val="0563C1" w:themeColor="hyperlink"/>
      <w:u w:val="single"/>
    </w:rPr>
  </w:style>
  <w:style w:type="paragraph" w:styleId="a5">
    <w:name w:val="List Paragraph"/>
    <w:basedOn w:val="a"/>
    <w:uiPriority w:val="1"/>
    <w:qFormat/>
    <w:rsid w:val="00390DA4"/>
    <w:pPr>
      <w:ind w:left="720"/>
      <w:contextualSpacing/>
    </w:pPr>
  </w:style>
  <w:style w:type="character" w:customStyle="1" w:styleId="20">
    <w:name w:val="Заголовок 2 Знак"/>
    <w:aliases w:val="1 Мой заголовок Знак"/>
    <w:basedOn w:val="a0"/>
    <w:link w:val="2"/>
    <w:uiPriority w:val="9"/>
    <w:rsid w:val="0010377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7B7FCF"/>
    <w:pPr>
      <w:tabs>
        <w:tab w:val="right" w:pos="284"/>
        <w:tab w:val="right" w:leader="dot" w:pos="9344"/>
      </w:tabs>
      <w:spacing w:after="100"/>
      <w:ind w:left="142"/>
    </w:pPr>
    <w:rPr>
      <w:rFonts w:ascii="Times New Roman" w:eastAsia="Times New Roman" w:hAnsi="Times New Roman" w:cs="Times New Roman"/>
      <w:noProof/>
      <w:lang w:eastAsia="ru-RU"/>
    </w:rPr>
  </w:style>
  <w:style w:type="paragraph" w:styleId="a6">
    <w:name w:val="header"/>
    <w:basedOn w:val="a"/>
    <w:link w:val="a7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61BD"/>
  </w:style>
  <w:style w:type="paragraph" w:styleId="a8">
    <w:name w:val="footer"/>
    <w:basedOn w:val="a"/>
    <w:link w:val="a9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61BD"/>
  </w:style>
  <w:style w:type="paragraph" w:styleId="31">
    <w:name w:val="Body Text 3"/>
    <w:basedOn w:val="a"/>
    <w:link w:val="32"/>
    <w:rsid w:val="00BE61BD"/>
    <w:pPr>
      <w:spacing w:after="0" w:line="240" w:lineRule="auto"/>
      <w:jc w:val="center"/>
    </w:pPr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customStyle="1" w:styleId="32">
    <w:name w:val="Основной текст 3 Знак"/>
    <w:basedOn w:val="a0"/>
    <w:link w:val="31"/>
    <w:rsid w:val="00BE61BD"/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styleId="aa">
    <w:name w:val="page number"/>
    <w:basedOn w:val="a0"/>
    <w:rsid w:val="00944F72"/>
  </w:style>
  <w:style w:type="paragraph" w:styleId="ab">
    <w:name w:val="Body Text Indent"/>
    <w:basedOn w:val="a"/>
    <w:link w:val="ac"/>
    <w:uiPriority w:val="99"/>
    <w:unhideWhenUsed/>
    <w:rsid w:val="00843188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rsid w:val="00843188"/>
  </w:style>
  <w:style w:type="table" w:styleId="ad">
    <w:name w:val="Table Grid"/>
    <w:basedOn w:val="a1"/>
    <w:uiPriority w:val="39"/>
    <w:rsid w:val="008431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843188"/>
    <w:pPr>
      <w:spacing w:after="0" w:line="240" w:lineRule="auto"/>
    </w:pPr>
    <w:rPr>
      <w:rFonts w:ascii="Times New Roman" w:eastAsiaTheme="minorEastAsia" w:hAnsi="Times New Roman" w:cs="Times New Roman"/>
      <w:sz w:val="24"/>
      <w:szCs w:val="28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8431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843188"/>
    <w:rPr>
      <w:rFonts w:ascii="Segoe UI" w:hAnsi="Segoe UI" w:cs="Segoe UI"/>
      <w:sz w:val="18"/>
      <w:szCs w:val="18"/>
    </w:rPr>
  </w:style>
  <w:style w:type="paragraph" w:styleId="22">
    <w:name w:val="Body Text Indent 2"/>
    <w:basedOn w:val="a"/>
    <w:link w:val="23"/>
    <w:unhideWhenUsed/>
    <w:rsid w:val="00843188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843188"/>
  </w:style>
  <w:style w:type="paragraph" w:customStyle="1" w:styleId="TNR1415">
    <w:name w:val="TNR_14_1.5"/>
    <w:basedOn w:val="ae"/>
    <w:link w:val="TNR14150"/>
    <w:qFormat/>
    <w:rsid w:val="002D6714"/>
    <w:pPr>
      <w:spacing w:line="360" w:lineRule="auto"/>
      <w:ind w:firstLine="709"/>
    </w:pPr>
    <w:rPr>
      <w:sz w:val="28"/>
      <w:szCs w:val="22"/>
    </w:rPr>
  </w:style>
  <w:style w:type="character" w:customStyle="1" w:styleId="TNR14150">
    <w:name w:val="TNR_14_1.5 Знак"/>
    <w:basedOn w:val="a0"/>
    <w:link w:val="TNR1415"/>
    <w:rsid w:val="002D6714"/>
    <w:rPr>
      <w:rFonts w:ascii="Times New Roman" w:eastAsiaTheme="minorEastAsia" w:hAnsi="Times New Roman" w:cs="Times New Roman"/>
      <w:sz w:val="28"/>
      <w:lang w:eastAsia="ru-RU"/>
    </w:rPr>
  </w:style>
  <w:style w:type="table" w:customStyle="1" w:styleId="12">
    <w:name w:val="Сетка таблицы1"/>
    <w:basedOn w:val="a1"/>
    <w:next w:val="ad"/>
    <w:rsid w:val="000F17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FB43B9"/>
    <w:rPr>
      <w:color w:val="808080"/>
    </w:rPr>
  </w:style>
  <w:style w:type="table" w:customStyle="1" w:styleId="110">
    <w:name w:val="Сетка таблицы11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Сетка таблицы2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C39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532DA2"/>
  </w:style>
  <w:style w:type="paragraph" w:customStyle="1" w:styleId="af2">
    <w:name w:val="Чертежный"/>
    <w:rsid w:val="001C62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3">
    <w:name w:val="Листинг программы"/>
    <w:rsid w:val="001C6235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3">
    <w:name w:val="toc 3"/>
    <w:basedOn w:val="a"/>
    <w:next w:val="a"/>
    <w:autoRedefine/>
    <w:uiPriority w:val="39"/>
    <w:unhideWhenUsed/>
    <w:qFormat/>
    <w:rsid w:val="009F4BAF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9F4BAF"/>
    <w:pPr>
      <w:spacing w:after="100" w:line="276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F4BAF"/>
    <w:pPr>
      <w:spacing w:after="100" w:line="276" w:lineRule="auto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F4BAF"/>
    <w:pPr>
      <w:spacing w:after="100" w:line="276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F4BAF"/>
    <w:pPr>
      <w:spacing w:after="100" w:line="276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F4BAF"/>
    <w:pPr>
      <w:spacing w:after="100" w:line="276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F4BAF"/>
    <w:pPr>
      <w:spacing w:after="100" w:line="276" w:lineRule="auto"/>
      <w:ind w:left="1760"/>
    </w:pPr>
    <w:rPr>
      <w:rFonts w:eastAsiaTheme="minorEastAsia"/>
      <w:lang w:eastAsia="ru-RU"/>
    </w:rPr>
  </w:style>
  <w:style w:type="paragraph" w:styleId="af4">
    <w:name w:val="Normal (Web)"/>
    <w:aliases w:val="Обычный (Web)1,Обычный (Web)"/>
    <w:basedOn w:val="a"/>
    <w:uiPriority w:val="99"/>
    <w:unhideWhenUsed/>
    <w:rsid w:val="00445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s-item-maininfo">
    <w:name w:val="js-item-maininfo"/>
    <w:basedOn w:val="a0"/>
    <w:rsid w:val="00B63194"/>
  </w:style>
  <w:style w:type="paragraph" w:customStyle="1" w:styleId="af5">
    <w:name w:val="Штамп"/>
    <w:basedOn w:val="a"/>
    <w:rsid w:val="00F85788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styleId="af6">
    <w:name w:val="FollowedHyperlink"/>
    <w:basedOn w:val="a0"/>
    <w:unhideWhenUsed/>
    <w:rsid w:val="00106FA1"/>
    <w:rPr>
      <w:color w:val="954F72"/>
      <w:u w:val="single"/>
    </w:rPr>
  </w:style>
  <w:style w:type="paragraph" w:customStyle="1" w:styleId="msonormal0">
    <w:name w:val="msonormal"/>
    <w:basedOn w:val="a"/>
    <w:rsid w:val="00106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5">
    <w:name w:val="font5"/>
    <w:basedOn w:val="a"/>
    <w:rsid w:val="00106FA1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xl65">
    <w:name w:val="xl65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106FA1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106FA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ru-RU"/>
    </w:rPr>
  </w:style>
  <w:style w:type="character" w:customStyle="1" w:styleId="nowrap">
    <w:name w:val="nowrap"/>
    <w:basedOn w:val="a0"/>
    <w:rsid w:val="001A7B8F"/>
  </w:style>
  <w:style w:type="paragraph" w:customStyle="1" w:styleId="af7">
    <w:name w:val="ДГТУ рисунки"/>
    <w:basedOn w:val="a"/>
    <w:link w:val="af8"/>
    <w:qFormat/>
    <w:rsid w:val="00722BCC"/>
    <w:pPr>
      <w:autoSpaceDE w:val="0"/>
      <w:autoSpaceDN w:val="0"/>
      <w:adjustRightInd w:val="0"/>
      <w:spacing w:after="0" w:line="360" w:lineRule="auto"/>
      <w:ind w:firstLine="709"/>
      <w:contextualSpacing/>
      <w:jc w:val="center"/>
    </w:pPr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character" w:customStyle="1" w:styleId="af8">
    <w:name w:val="ДГТУ рисунки Знак"/>
    <w:basedOn w:val="a0"/>
    <w:link w:val="af7"/>
    <w:rsid w:val="00722BCC"/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paragraph" w:customStyle="1" w:styleId="310">
    <w:name w:val="Заголовок 31"/>
    <w:basedOn w:val="a"/>
    <w:next w:val="a"/>
    <w:unhideWhenUsed/>
    <w:qFormat/>
    <w:rsid w:val="006571F3"/>
    <w:pPr>
      <w:keepNext/>
      <w:keepLines/>
      <w:spacing w:before="200" w:after="0" w:line="259" w:lineRule="auto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numbering" w:customStyle="1" w:styleId="13">
    <w:name w:val="Нет списка1"/>
    <w:next w:val="a2"/>
    <w:uiPriority w:val="99"/>
    <w:semiHidden/>
    <w:unhideWhenUsed/>
    <w:rsid w:val="006571F3"/>
  </w:style>
  <w:style w:type="numbering" w:customStyle="1" w:styleId="111">
    <w:name w:val="Нет списка11"/>
    <w:next w:val="a2"/>
    <w:uiPriority w:val="99"/>
    <w:semiHidden/>
    <w:unhideWhenUsed/>
    <w:rsid w:val="006571F3"/>
  </w:style>
  <w:style w:type="paragraph" w:customStyle="1" w:styleId="14">
    <w:name w:val="Обычный1"/>
    <w:rsid w:val="006571F3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f9">
    <w:name w:val="annotation reference"/>
    <w:basedOn w:val="a0"/>
    <w:semiHidden/>
    <w:rsid w:val="006571F3"/>
    <w:rPr>
      <w:sz w:val="16"/>
      <w:szCs w:val="16"/>
    </w:rPr>
  </w:style>
  <w:style w:type="paragraph" w:styleId="afa">
    <w:name w:val="annotation text"/>
    <w:basedOn w:val="a"/>
    <w:link w:val="afb"/>
    <w:semiHidden/>
    <w:rsid w:val="00657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b">
    <w:name w:val="Текст примечания Знак"/>
    <w:basedOn w:val="a0"/>
    <w:link w:val="afa"/>
    <w:semiHidden/>
    <w:rsid w:val="006571F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semiHidden/>
    <w:rsid w:val="006571F3"/>
    <w:rPr>
      <w:b/>
      <w:bCs/>
    </w:rPr>
  </w:style>
  <w:style w:type="character" w:customStyle="1" w:styleId="afd">
    <w:name w:val="Тема примечания Знак"/>
    <w:basedOn w:val="afb"/>
    <w:link w:val="afc"/>
    <w:semiHidden/>
    <w:rsid w:val="006571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font0">
    <w:name w:val="font0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1">
    <w:name w:val="font1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6">
    <w:name w:val="font6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font7">
    <w:name w:val="font7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16"/>
      <w:szCs w:val="16"/>
      <w:lang w:eastAsia="ru-RU"/>
    </w:rPr>
  </w:style>
  <w:style w:type="paragraph" w:customStyle="1" w:styleId="xl24">
    <w:name w:val="xl2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5">
    <w:name w:val="xl25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6">
    <w:name w:val="xl26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7">
    <w:name w:val="xl2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8">
    <w:name w:val="xl28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29">
    <w:name w:val="xl29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0">
    <w:name w:val="xl30"/>
    <w:basedOn w:val="a"/>
    <w:rsid w:val="006571F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1">
    <w:name w:val="xl31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32">
    <w:name w:val="xl32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3">
    <w:name w:val="xl33"/>
    <w:basedOn w:val="a"/>
    <w:rsid w:val="006571F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4">
    <w:name w:val="xl3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5">
    <w:name w:val="xl35"/>
    <w:basedOn w:val="a"/>
    <w:rsid w:val="006571F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6">
    <w:name w:val="xl36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7">
    <w:name w:val="xl3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8">
    <w:name w:val="xl38"/>
    <w:basedOn w:val="a"/>
    <w:rsid w:val="006571F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9">
    <w:name w:val="xl39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0">
    <w:name w:val="xl40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1">
    <w:name w:val="xl41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caption"/>
    <w:basedOn w:val="a"/>
    <w:next w:val="a"/>
    <w:qFormat/>
    <w:rsid w:val="006571F3"/>
    <w:pPr>
      <w:spacing w:after="0" w:line="240" w:lineRule="auto"/>
      <w:ind w:firstLine="567"/>
      <w:jc w:val="right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ff">
    <w:name w:val="Body Text"/>
    <w:basedOn w:val="a"/>
    <w:link w:val="aff0"/>
    <w:rsid w:val="006571F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0">
    <w:name w:val="Основной текст Знак"/>
    <w:basedOn w:val="a0"/>
    <w:link w:val="aff"/>
    <w:rsid w:val="006571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6571F3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6571F3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spelle">
    <w:name w:val="spelle"/>
    <w:basedOn w:val="a0"/>
    <w:rsid w:val="006571F3"/>
  </w:style>
  <w:style w:type="character" w:styleId="aff1">
    <w:name w:val="Emphasis"/>
    <w:basedOn w:val="a0"/>
    <w:uiPriority w:val="20"/>
    <w:qFormat/>
    <w:rsid w:val="006571F3"/>
    <w:rPr>
      <w:i/>
      <w:iCs/>
    </w:rPr>
  </w:style>
  <w:style w:type="numbering" w:customStyle="1" w:styleId="25">
    <w:name w:val="Нет списка2"/>
    <w:next w:val="a2"/>
    <w:uiPriority w:val="99"/>
    <w:semiHidden/>
    <w:unhideWhenUsed/>
    <w:rsid w:val="006571F3"/>
  </w:style>
  <w:style w:type="table" w:customStyle="1" w:styleId="210">
    <w:name w:val="Сетка таблицы21"/>
    <w:basedOn w:val="a1"/>
    <w:next w:val="ad"/>
    <w:uiPriority w:val="59"/>
    <w:rsid w:val="006571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line number"/>
    <w:basedOn w:val="a0"/>
    <w:uiPriority w:val="99"/>
    <w:semiHidden/>
    <w:unhideWhenUsed/>
    <w:rsid w:val="006571F3"/>
  </w:style>
  <w:style w:type="character" w:customStyle="1" w:styleId="30">
    <w:name w:val="Заголовок 3 Знак"/>
    <w:basedOn w:val="a0"/>
    <w:link w:val="3"/>
    <w:rsid w:val="006571F3"/>
    <w:rPr>
      <w:rFonts w:ascii="Calibri Light" w:eastAsia="Times New Roman" w:hAnsi="Calibri Light" w:cs="Times New Roman"/>
      <w:b/>
      <w:bCs/>
      <w:color w:val="5B9BD5"/>
    </w:rPr>
  </w:style>
  <w:style w:type="character" w:customStyle="1" w:styleId="mw-headline">
    <w:name w:val="mw-headline"/>
    <w:basedOn w:val="a0"/>
    <w:rsid w:val="006571F3"/>
  </w:style>
  <w:style w:type="character" w:styleId="aff3">
    <w:name w:val="Strong"/>
    <w:basedOn w:val="a0"/>
    <w:uiPriority w:val="22"/>
    <w:qFormat/>
    <w:rsid w:val="006571F3"/>
    <w:rPr>
      <w:b/>
      <w:bCs/>
    </w:rPr>
  </w:style>
  <w:style w:type="character" w:customStyle="1" w:styleId="coordinates">
    <w:name w:val="coordinates"/>
    <w:basedOn w:val="a0"/>
    <w:rsid w:val="006571F3"/>
  </w:style>
  <w:style w:type="character" w:customStyle="1" w:styleId="geo-geohack">
    <w:name w:val="geo-geohack"/>
    <w:basedOn w:val="a0"/>
    <w:rsid w:val="006571F3"/>
  </w:style>
  <w:style w:type="character" w:customStyle="1" w:styleId="geo-google">
    <w:name w:val="geo-google"/>
    <w:basedOn w:val="a0"/>
    <w:rsid w:val="006571F3"/>
  </w:style>
  <w:style w:type="character" w:customStyle="1" w:styleId="geo-yandex">
    <w:name w:val="geo-yandex"/>
    <w:basedOn w:val="a0"/>
    <w:rsid w:val="006571F3"/>
  </w:style>
  <w:style w:type="character" w:customStyle="1" w:styleId="geo-osm">
    <w:name w:val="geo-osm"/>
    <w:basedOn w:val="a0"/>
    <w:rsid w:val="006571F3"/>
  </w:style>
  <w:style w:type="character" w:customStyle="1" w:styleId="nobr">
    <w:name w:val="nobr"/>
    <w:basedOn w:val="a0"/>
    <w:rsid w:val="006571F3"/>
  </w:style>
  <w:style w:type="character" w:customStyle="1" w:styleId="311">
    <w:name w:val="Заголовок 3 Знак1"/>
    <w:basedOn w:val="a0"/>
    <w:uiPriority w:val="9"/>
    <w:semiHidden/>
    <w:rsid w:val="006571F3"/>
    <w:rPr>
      <w:rFonts w:asciiTheme="majorHAnsi" w:eastAsiaTheme="majorEastAsia" w:hAnsiTheme="majorHAnsi" w:cstheme="majorBidi"/>
      <w:b/>
      <w:bCs/>
      <w:color w:val="5B9BD5" w:themeColor="accent1"/>
    </w:rPr>
  </w:style>
  <w:style w:type="numbering" w:customStyle="1" w:styleId="36">
    <w:name w:val="Нет списка3"/>
    <w:next w:val="a2"/>
    <w:uiPriority w:val="99"/>
    <w:semiHidden/>
    <w:unhideWhenUsed/>
    <w:rsid w:val="00527CB5"/>
  </w:style>
  <w:style w:type="paragraph" w:customStyle="1" w:styleId="112">
    <w:name w:val="1 Мой заголовок1"/>
    <w:basedOn w:val="a"/>
    <w:next w:val="a"/>
    <w:uiPriority w:val="9"/>
    <w:unhideWhenUsed/>
    <w:qFormat/>
    <w:rsid w:val="00527CB5"/>
    <w:pPr>
      <w:keepNext/>
      <w:keepLines/>
      <w:spacing w:after="0" w:line="259" w:lineRule="auto"/>
      <w:jc w:val="center"/>
      <w:outlineLvl w:val="1"/>
    </w:pPr>
    <w:rPr>
      <w:rFonts w:ascii="Times New Roman" w:eastAsia="Times New Roman" w:hAnsi="Times New Roman" w:cs="Times New Roman"/>
      <w:color w:val="000000"/>
      <w:sz w:val="28"/>
      <w:szCs w:val="26"/>
    </w:rPr>
  </w:style>
  <w:style w:type="numbering" w:customStyle="1" w:styleId="120">
    <w:name w:val="Нет списка12"/>
    <w:next w:val="a2"/>
    <w:uiPriority w:val="99"/>
    <w:semiHidden/>
    <w:unhideWhenUsed/>
    <w:rsid w:val="00527CB5"/>
  </w:style>
  <w:style w:type="character" w:customStyle="1" w:styleId="15">
    <w:name w:val="Гиперссылка1"/>
    <w:basedOn w:val="a0"/>
    <w:uiPriority w:val="99"/>
    <w:unhideWhenUsed/>
    <w:rsid w:val="00527CB5"/>
    <w:rPr>
      <w:color w:val="0563C1"/>
      <w:u w:val="single"/>
    </w:rPr>
  </w:style>
  <w:style w:type="paragraph" w:customStyle="1" w:styleId="16">
    <w:name w:val="Без интервала1"/>
    <w:next w:val="ae"/>
    <w:uiPriority w:val="1"/>
    <w:qFormat/>
    <w:rsid w:val="00527CB5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numbering" w:customStyle="1" w:styleId="1110">
    <w:name w:val="Нет списка111"/>
    <w:next w:val="a2"/>
    <w:uiPriority w:val="99"/>
    <w:semiHidden/>
    <w:unhideWhenUsed/>
    <w:rsid w:val="00527CB5"/>
  </w:style>
  <w:style w:type="numbering" w:customStyle="1" w:styleId="211">
    <w:name w:val="Нет списка21"/>
    <w:next w:val="a2"/>
    <w:uiPriority w:val="99"/>
    <w:semiHidden/>
    <w:unhideWhenUsed/>
    <w:rsid w:val="00527CB5"/>
  </w:style>
  <w:style w:type="table" w:customStyle="1" w:styleId="220">
    <w:name w:val="Сетка таблицы22"/>
    <w:basedOn w:val="a1"/>
    <w:next w:val="ad"/>
    <w:uiPriority w:val="59"/>
    <w:rsid w:val="00527C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-caption-text">
    <w:name w:val="wp-caption-tex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Subtitle"/>
    <w:basedOn w:val="a"/>
    <w:link w:val="aff5"/>
    <w:qFormat/>
    <w:rsid w:val="00527CB5"/>
    <w:pPr>
      <w:spacing w:after="0" w:line="240" w:lineRule="auto"/>
      <w:ind w:right="142" w:firstLine="851"/>
      <w:jc w:val="righ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5">
    <w:name w:val="Подзаголовок Знак"/>
    <w:basedOn w:val="a0"/>
    <w:link w:val="aff4"/>
    <w:rsid w:val="00527CB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fontstyle01">
    <w:name w:val="fontstyle01"/>
    <w:basedOn w:val="a0"/>
    <w:rsid w:val="00527CB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note">
    <w:name w:val="not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portant">
    <w:name w:val="important"/>
    <w:basedOn w:val="a0"/>
    <w:rsid w:val="00527CB5"/>
  </w:style>
  <w:style w:type="paragraph" w:customStyle="1" w:styleId="picture">
    <w:name w:val="pic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pyright">
    <w:name w:val="copyrigh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pture">
    <w:name w:val="cap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Обычный12"/>
    <w:uiPriority w:val="99"/>
    <w:rsid w:val="00527CB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6">
    <w:name w:val="знак сноски"/>
    <w:uiPriority w:val="99"/>
    <w:rsid w:val="00527CB5"/>
    <w:rPr>
      <w:vertAlign w:val="superscript"/>
    </w:rPr>
  </w:style>
  <w:style w:type="character" w:customStyle="1" w:styleId="fontstyle21">
    <w:name w:val="fontstyle21"/>
    <w:basedOn w:val="a0"/>
    <w:rsid w:val="00527CB5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212">
    <w:name w:val="Заголовок 2 Знак1"/>
    <w:basedOn w:val="a0"/>
    <w:uiPriority w:val="9"/>
    <w:semiHidden/>
    <w:rsid w:val="00527CB5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E750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chart-sectionperiod">
    <w:name w:val="chart-section__period"/>
    <w:basedOn w:val="a0"/>
    <w:rsid w:val="00CF525F"/>
  </w:style>
  <w:style w:type="character" w:customStyle="1" w:styleId="40">
    <w:name w:val="Заголовок 4 Знак"/>
    <w:basedOn w:val="a0"/>
    <w:link w:val="4"/>
    <w:uiPriority w:val="9"/>
    <w:semiHidden/>
    <w:rsid w:val="005A3B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qowt-stl-">
    <w:name w:val="qowt-stl-_обычный"/>
    <w:basedOn w:val="a"/>
    <w:rsid w:val="00A71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F63D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nresolvedMention">
    <w:name w:val="Unresolved Mention"/>
    <w:basedOn w:val="a0"/>
    <w:uiPriority w:val="99"/>
    <w:semiHidden/>
    <w:unhideWhenUsed/>
    <w:rsid w:val="000B78BC"/>
    <w:rPr>
      <w:color w:val="605E5C"/>
      <w:shd w:val="clear" w:color="auto" w:fill="E1DFDD"/>
    </w:rPr>
  </w:style>
  <w:style w:type="table" w:customStyle="1" w:styleId="TableGrid">
    <w:name w:val="TableGrid"/>
    <w:rsid w:val="003C2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BEB"/>
    <w:pPr>
      <w:spacing w:line="256" w:lineRule="auto"/>
    </w:pPr>
  </w:style>
  <w:style w:type="paragraph" w:styleId="1">
    <w:name w:val="heading 1"/>
    <w:aliases w:val="Мой"/>
    <w:basedOn w:val="a"/>
    <w:next w:val="a"/>
    <w:link w:val="10"/>
    <w:uiPriority w:val="9"/>
    <w:qFormat/>
    <w:rsid w:val="001B76F1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1 Мой заголовок"/>
    <w:basedOn w:val="a"/>
    <w:next w:val="a"/>
    <w:link w:val="20"/>
    <w:uiPriority w:val="9"/>
    <w:unhideWhenUsed/>
    <w:qFormat/>
    <w:rsid w:val="00103775"/>
    <w:pPr>
      <w:keepNext/>
      <w:keepLines/>
      <w:spacing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571F3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3B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3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нак"/>
    <w:basedOn w:val="a0"/>
    <w:link w:val="1"/>
    <w:uiPriority w:val="9"/>
    <w:rsid w:val="001B76F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831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C3A31"/>
    <w:pPr>
      <w:tabs>
        <w:tab w:val="right" w:leader="dot" w:pos="9344"/>
      </w:tabs>
      <w:spacing w:after="100"/>
      <w:ind w:left="-57"/>
    </w:pPr>
  </w:style>
  <w:style w:type="character" w:styleId="a4">
    <w:name w:val="Hyperlink"/>
    <w:basedOn w:val="a0"/>
    <w:uiPriority w:val="99"/>
    <w:unhideWhenUsed/>
    <w:rsid w:val="00DA51B4"/>
    <w:rPr>
      <w:color w:val="0563C1" w:themeColor="hyperlink"/>
      <w:u w:val="single"/>
    </w:rPr>
  </w:style>
  <w:style w:type="paragraph" w:styleId="a5">
    <w:name w:val="List Paragraph"/>
    <w:basedOn w:val="a"/>
    <w:uiPriority w:val="1"/>
    <w:qFormat/>
    <w:rsid w:val="00390DA4"/>
    <w:pPr>
      <w:ind w:left="720"/>
      <w:contextualSpacing/>
    </w:pPr>
  </w:style>
  <w:style w:type="character" w:customStyle="1" w:styleId="20">
    <w:name w:val="Заголовок 2 Знак"/>
    <w:aliases w:val="1 Мой заголовок Знак"/>
    <w:basedOn w:val="a0"/>
    <w:link w:val="2"/>
    <w:uiPriority w:val="9"/>
    <w:rsid w:val="0010377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7B7FCF"/>
    <w:pPr>
      <w:tabs>
        <w:tab w:val="right" w:pos="284"/>
        <w:tab w:val="right" w:leader="dot" w:pos="9344"/>
      </w:tabs>
      <w:spacing w:after="100"/>
      <w:ind w:left="142"/>
    </w:pPr>
    <w:rPr>
      <w:rFonts w:ascii="Times New Roman" w:eastAsia="Times New Roman" w:hAnsi="Times New Roman" w:cs="Times New Roman"/>
      <w:noProof/>
      <w:lang w:eastAsia="ru-RU"/>
    </w:rPr>
  </w:style>
  <w:style w:type="paragraph" w:styleId="a6">
    <w:name w:val="header"/>
    <w:basedOn w:val="a"/>
    <w:link w:val="a7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61BD"/>
  </w:style>
  <w:style w:type="paragraph" w:styleId="a8">
    <w:name w:val="footer"/>
    <w:basedOn w:val="a"/>
    <w:link w:val="a9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61BD"/>
  </w:style>
  <w:style w:type="paragraph" w:styleId="31">
    <w:name w:val="Body Text 3"/>
    <w:basedOn w:val="a"/>
    <w:link w:val="32"/>
    <w:rsid w:val="00BE61BD"/>
    <w:pPr>
      <w:spacing w:after="0" w:line="240" w:lineRule="auto"/>
      <w:jc w:val="center"/>
    </w:pPr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customStyle="1" w:styleId="32">
    <w:name w:val="Основной текст 3 Знак"/>
    <w:basedOn w:val="a0"/>
    <w:link w:val="31"/>
    <w:rsid w:val="00BE61BD"/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styleId="aa">
    <w:name w:val="page number"/>
    <w:basedOn w:val="a0"/>
    <w:rsid w:val="00944F72"/>
  </w:style>
  <w:style w:type="paragraph" w:styleId="ab">
    <w:name w:val="Body Text Indent"/>
    <w:basedOn w:val="a"/>
    <w:link w:val="ac"/>
    <w:uiPriority w:val="99"/>
    <w:unhideWhenUsed/>
    <w:rsid w:val="00843188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rsid w:val="00843188"/>
  </w:style>
  <w:style w:type="table" w:styleId="ad">
    <w:name w:val="Table Grid"/>
    <w:basedOn w:val="a1"/>
    <w:uiPriority w:val="39"/>
    <w:rsid w:val="008431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843188"/>
    <w:pPr>
      <w:spacing w:after="0" w:line="240" w:lineRule="auto"/>
    </w:pPr>
    <w:rPr>
      <w:rFonts w:ascii="Times New Roman" w:eastAsiaTheme="minorEastAsia" w:hAnsi="Times New Roman" w:cs="Times New Roman"/>
      <w:sz w:val="24"/>
      <w:szCs w:val="28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8431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843188"/>
    <w:rPr>
      <w:rFonts w:ascii="Segoe UI" w:hAnsi="Segoe UI" w:cs="Segoe UI"/>
      <w:sz w:val="18"/>
      <w:szCs w:val="18"/>
    </w:rPr>
  </w:style>
  <w:style w:type="paragraph" w:styleId="22">
    <w:name w:val="Body Text Indent 2"/>
    <w:basedOn w:val="a"/>
    <w:link w:val="23"/>
    <w:unhideWhenUsed/>
    <w:rsid w:val="00843188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843188"/>
  </w:style>
  <w:style w:type="paragraph" w:customStyle="1" w:styleId="TNR1415">
    <w:name w:val="TNR_14_1.5"/>
    <w:basedOn w:val="ae"/>
    <w:link w:val="TNR14150"/>
    <w:qFormat/>
    <w:rsid w:val="002D6714"/>
    <w:pPr>
      <w:spacing w:line="360" w:lineRule="auto"/>
      <w:ind w:firstLine="709"/>
    </w:pPr>
    <w:rPr>
      <w:sz w:val="28"/>
      <w:szCs w:val="22"/>
    </w:rPr>
  </w:style>
  <w:style w:type="character" w:customStyle="1" w:styleId="TNR14150">
    <w:name w:val="TNR_14_1.5 Знак"/>
    <w:basedOn w:val="a0"/>
    <w:link w:val="TNR1415"/>
    <w:rsid w:val="002D6714"/>
    <w:rPr>
      <w:rFonts w:ascii="Times New Roman" w:eastAsiaTheme="minorEastAsia" w:hAnsi="Times New Roman" w:cs="Times New Roman"/>
      <w:sz w:val="28"/>
      <w:lang w:eastAsia="ru-RU"/>
    </w:rPr>
  </w:style>
  <w:style w:type="table" w:customStyle="1" w:styleId="12">
    <w:name w:val="Сетка таблицы1"/>
    <w:basedOn w:val="a1"/>
    <w:next w:val="ad"/>
    <w:rsid w:val="000F17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FB43B9"/>
    <w:rPr>
      <w:color w:val="808080"/>
    </w:rPr>
  </w:style>
  <w:style w:type="table" w:customStyle="1" w:styleId="110">
    <w:name w:val="Сетка таблицы11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Сетка таблицы2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C39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532DA2"/>
  </w:style>
  <w:style w:type="paragraph" w:customStyle="1" w:styleId="af2">
    <w:name w:val="Чертежный"/>
    <w:rsid w:val="001C62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3">
    <w:name w:val="Листинг программы"/>
    <w:rsid w:val="001C6235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3">
    <w:name w:val="toc 3"/>
    <w:basedOn w:val="a"/>
    <w:next w:val="a"/>
    <w:autoRedefine/>
    <w:uiPriority w:val="39"/>
    <w:unhideWhenUsed/>
    <w:qFormat/>
    <w:rsid w:val="009F4BAF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9F4BAF"/>
    <w:pPr>
      <w:spacing w:after="100" w:line="276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F4BAF"/>
    <w:pPr>
      <w:spacing w:after="100" w:line="276" w:lineRule="auto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F4BAF"/>
    <w:pPr>
      <w:spacing w:after="100" w:line="276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F4BAF"/>
    <w:pPr>
      <w:spacing w:after="100" w:line="276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F4BAF"/>
    <w:pPr>
      <w:spacing w:after="100" w:line="276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F4BAF"/>
    <w:pPr>
      <w:spacing w:after="100" w:line="276" w:lineRule="auto"/>
      <w:ind w:left="1760"/>
    </w:pPr>
    <w:rPr>
      <w:rFonts w:eastAsiaTheme="minorEastAsia"/>
      <w:lang w:eastAsia="ru-RU"/>
    </w:rPr>
  </w:style>
  <w:style w:type="paragraph" w:styleId="af4">
    <w:name w:val="Normal (Web)"/>
    <w:aliases w:val="Обычный (Web)1,Обычный (Web)"/>
    <w:basedOn w:val="a"/>
    <w:uiPriority w:val="99"/>
    <w:unhideWhenUsed/>
    <w:rsid w:val="00445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s-item-maininfo">
    <w:name w:val="js-item-maininfo"/>
    <w:basedOn w:val="a0"/>
    <w:rsid w:val="00B63194"/>
  </w:style>
  <w:style w:type="paragraph" w:customStyle="1" w:styleId="af5">
    <w:name w:val="Штамп"/>
    <w:basedOn w:val="a"/>
    <w:rsid w:val="00F85788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styleId="af6">
    <w:name w:val="FollowedHyperlink"/>
    <w:basedOn w:val="a0"/>
    <w:unhideWhenUsed/>
    <w:rsid w:val="00106FA1"/>
    <w:rPr>
      <w:color w:val="954F72"/>
      <w:u w:val="single"/>
    </w:rPr>
  </w:style>
  <w:style w:type="paragraph" w:customStyle="1" w:styleId="msonormal0">
    <w:name w:val="msonormal"/>
    <w:basedOn w:val="a"/>
    <w:rsid w:val="00106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5">
    <w:name w:val="font5"/>
    <w:basedOn w:val="a"/>
    <w:rsid w:val="00106FA1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xl65">
    <w:name w:val="xl65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106FA1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106FA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ru-RU"/>
    </w:rPr>
  </w:style>
  <w:style w:type="character" w:customStyle="1" w:styleId="nowrap">
    <w:name w:val="nowrap"/>
    <w:basedOn w:val="a0"/>
    <w:rsid w:val="001A7B8F"/>
  </w:style>
  <w:style w:type="paragraph" w:customStyle="1" w:styleId="af7">
    <w:name w:val="ДГТУ рисунки"/>
    <w:basedOn w:val="a"/>
    <w:link w:val="af8"/>
    <w:qFormat/>
    <w:rsid w:val="00722BCC"/>
    <w:pPr>
      <w:autoSpaceDE w:val="0"/>
      <w:autoSpaceDN w:val="0"/>
      <w:adjustRightInd w:val="0"/>
      <w:spacing w:after="0" w:line="360" w:lineRule="auto"/>
      <w:ind w:firstLine="709"/>
      <w:contextualSpacing/>
      <w:jc w:val="center"/>
    </w:pPr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character" w:customStyle="1" w:styleId="af8">
    <w:name w:val="ДГТУ рисунки Знак"/>
    <w:basedOn w:val="a0"/>
    <w:link w:val="af7"/>
    <w:rsid w:val="00722BCC"/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paragraph" w:customStyle="1" w:styleId="310">
    <w:name w:val="Заголовок 31"/>
    <w:basedOn w:val="a"/>
    <w:next w:val="a"/>
    <w:unhideWhenUsed/>
    <w:qFormat/>
    <w:rsid w:val="006571F3"/>
    <w:pPr>
      <w:keepNext/>
      <w:keepLines/>
      <w:spacing w:before="200" w:after="0" w:line="259" w:lineRule="auto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numbering" w:customStyle="1" w:styleId="13">
    <w:name w:val="Нет списка1"/>
    <w:next w:val="a2"/>
    <w:uiPriority w:val="99"/>
    <w:semiHidden/>
    <w:unhideWhenUsed/>
    <w:rsid w:val="006571F3"/>
  </w:style>
  <w:style w:type="numbering" w:customStyle="1" w:styleId="111">
    <w:name w:val="Нет списка11"/>
    <w:next w:val="a2"/>
    <w:uiPriority w:val="99"/>
    <w:semiHidden/>
    <w:unhideWhenUsed/>
    <w:rsid w:val="006571F3"/>
  </w:style>
  <w:style w:type="paragraph" w:customStyle="1" w:styleId="14">
    <w:name w:val="Обычный1"/>
    <w:rsid w:val="006571F3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f9">
    <w:name w:val="annotation reference"/>
    <w:basedOn w:val="a0"/>
    <w:semiHidden/>
    <w:rsid w:val="006571F3"/>
    <w:rPr>
      <w:sz w:val="16"/>
      <w:szCs w:val="16"/>
    </w:rPr>
  </w:style>
  <w:style w:type="paragraph" w:styleId="afa">
    <w:name w:val="annotation text"/>
    <w:basedOn w:val="a"/>
    <w:link w:val="afb"/>
    <w:semiHidden/>
    <w:rsid w:val="00657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b">
    <w:name w:val="Текст примечания Знак"/>
    <w:basedOn w:val="a0"/>
    <w:link w:val="afa"/>
    <w:semiHidden/>
    <w:rsid w:val="006571F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semiHidden/>
    <w:rsid w:val="006571F3"/>
    <w:rPr>
      <w:b/>
      <w:bCs/>
    </w:rPr>
  </w:style>
  <w:style w:type="character" w:customStyle="1" w:styleId="afd">
    <w:name w:val="Тема примечания Знак"/>
    <w:basedOn w:val="afb"/>
    <w:link w:val="afc"/>
    <w:semiHidden/>
    <w:rsid w:val="006571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font0">
    <w:name w:val="font0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1">
    <w:name w:val="font1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6">
    <w:name w:val="font6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font7">
    <w:name w:val="font7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16"/>
      <w:szCs w:val="16"/>
      <w:lang w:eastAsia="ru-RU"/>
    </w:rPr>
  </w:style>
  <w:style w:type="paragraph" w:customStyle="1" w:styleId="xl24">
    <w:name w:val="xl2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5">
    <w:name w:val="xl25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6">
    <w:name w:val="xl26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7">
    <w:name w:val="xl2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8">
    <w:name w:val="xl28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29">
    <w:name w:val="xl29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0">
    <w:name w:val="xl30"/>
    <w:basedOn w:val="a"/>
    <w:rsid w:val="006571F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1">
    <w:name w:val="xl31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32">
    <w:name w:val="xl32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3">
    <w:name w:val="xl33"/>
    <w:basedOn w:val="a"/>
    <w:rsid w:val="006571F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4">
    <w:name w:val="xl3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5">
    <w:name w:val="xl35"/>
    <w:basedOn w:val="a"/>
    <w:rsid w:val="006571F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6">
    <w:name w:val="xl36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7">
    <w:name w:val="xl3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8">
    <w:name w:val="xl38"/>
    <w:basedOn w:val="a"/>
    <w:rsid w:val="006571F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9">
    <w:name w:val="xl39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0">
    <w:name w:val="xl40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1">
    <w:name w:val="xl41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caption"/>
    <w:basedOn w:val="a"/>
    <w:next w:val="a"/>
    <w:qFormat/>
    <w:rsid w:val="006571F3"/>
    <w:pPr>
      <w:spacing w:after="0" w:line="240" w:lineRule="auto"/>
      <w:ind w:firstLine="567"/>
      <w:jc w:val="right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ff">
    <w:name w:val="Body Text"/>
    <w:basedOn w:val="a"/>
    <w:link w:val="aff0"/>
    <w:rsid w:val="006571F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0">
    <w:name w:val="Основной текст Знак"/>
    <w:basedOn w:val="a0"/>
    <w:link w:val="aff"/>
    <w:rsid w:val="006571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6571F3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6571F3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spelle">
    <w:name w:val="spelle"/>
    <w:basedOn w:val="a0"/>
    <w:rsid w:val="006571F3"/>
  </w:style>
  <w:style w:type="character" w:styleId="aff1">
    <w:name w:val="Emphasis"/>
    <w:basedOn w:val="a0"/>
    <w:uiPriority w:val="20"/>
    <w:qFormat/>
    <w:rsid w:val="006571F3"/>
    <w:rPr>
      <w:i/>
      <w:iCs/>
    </w:rPr>
  </w:style>
  <w:style w:type="numbering" w:customStyle="1" w:styleId="25">
    <w:name w:val="Нет списка2"/>
    <w:next w:val="a2"/>
    <w:uiPriority w:val="99"/>
    <w:semiHidden/>
    <w:unhideWhenUsed/>
    <w:rsid w:val="006571F3"/>
  </w:style>
  <w:style w:type="table" w:customStyle="1" w:styleId="210">
    <w:name w:val="Сетка таблицы21"/>
    <w:basedOn w:val="a1"/>
    <w:next w:val="ad"/>
    <w:uiPriority w:val="59"/>
    <w:rsid w:val="006571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line number"/>
    <w:basedOn w:val="a0"/>
    <w:uiPriority w:val="99"/>
    <w:semiHidden/>
    <w:unhideWhenUsed/>
    <w:rsid w:val="006571F3"/>
  </w:style>
  <w:style w:type="character" w:customStyle="1" w:styleId="30">
    <w:name w:val="Заголовок 3 Знак"/>
    <w:basedOn w:val="a0"/>
    <w:link w:val="3"/>
    <w:rsid w:val="006571F3"/>
    <w:rPr>
      <w:rFonts w:ascii="Calibri Light" w:eastAsia="Times New Roman" w:hAnsi="Calibri Light" w:cs="Times New Roman"/>
      <w:b/>
      <w:bCs/>
      <w:color w:val="5B9BD5"/>
    </w:rPr>
  </w:style>
  <w:style w:type="character" w:customStyle="1" w:styleId="mw-headline">
    <w:name w:val="mw-headline"/>
    <w:basedOn w:val="a0"/>
    <w:rsid w:val="006571F3"/>
  </w:style>
  <w:style w:type="character" w:styleId="aff3">
    <w:name w:val="Strong"/>
    <w:basedOn w:val="a0"/>
    <w:uiPriority w:val="22"/>
    <w:qFormat/>
    <w:rsid w:val="006571F3"/>
    <w:rPr>
      <w:b/>
      <w:bCs/>
    </w:rPr>
  </w:style>
  <w:style w:type="character" w:customStyle="1" w:styleId="coordinates">
    <w:name w:val="coordinates"/>
    <w:basedOn w:val="a0"/>
    <w:rsid w:val="006571F3"/>
  </w:style>
  <w:style w:type="character" w:customStyle="1" w:styleId="geo-geohack">
    <w:name w:val="geo-geohack"/>
    <w:basedOn w:val="a0"/>
    <w:rsid w:val="006571F3"/>
  </w:style>
  <w:style w:type="character" w:customStyle="1" w:styleId="geo-google">
    <w:name w:val="geo-google"/>
    <w:basedOn w:val="a0"/>
    <w:rsid w:val="006571F3"/>
  </w:style>
  <w:style w:type="character" w:customStyle="1" w:styleId="geo-yandex">
    <w:name w:val="geo-yandex"/>
    <w:basedOn w:val="a0"/>
    <w:rsid w:val="006571F3"/>
  </w:style>
  <w:style w:type="character" w:customStyle="1" w:styleId="geo-osm">
    <w:name w:val="geo-osm"/>
    <w:basedOn w:val="a0"/>
    <w:rsid w:val="006571F3"/>
  </w:style>
  <w:style w:type="character" w:customStyle="1" w:styleId="nobr">
    <w:name w:val="nobr"/>
    <w:basedOn w:val="a0"/>
    <w:rsid w:val="006571F3"/>
  </w:style>
  <w:style w:type="character" w:customStyle="1" w:styleId="311">
    <w:name w:val="Заголовок 3 Знак1"/>
    <w:basedOn w:val="a0"/>
    <w:uiPriority w:val="9"/>
    <w:semiHidden/>
    <w:rsid w:val="006571F3"/>
    <w:rPr>
      <w:rFonts w:asciiTheme="majorHAnsi" w:eastAsiaTheme="majorEastAsia" w:hAnsiTheme="majorHAnsi" w:cstheme="majorBidi"/>
      <w:b/>
      <w:bCs/>
      <w:color w:val="5B9BD5" w:themeColor="accent1"/>
    </w:rPr>
  </w:style>
  <w:style w:type="numbering" w:customStyle="1" w:styleId="36">
    <w:name w:val="Нет списка3"/>
    <w:next w:val="a2"/>
    <w:uiPriority w:val="99"/>
    <w:semiHidden/>
    <w:unhideWhenUsed/>
    <w:rsid w:val="00527CB5"/>
  </w:style>
  <w:style w:type="paragraph" w:customStyle="1" w:styleId="112">
    <w:name w:val="1 Мой заголовок1"/>
    <w:basedOn w:val="a"/>
    <w:next w:val="a"/>
    <w:uiPriority w:val="9"/>
    <w:unhideWhenUsed/>
    <w:qFormat/>
    <w:rsid w:val="00527CB5"/>
    <w:pPr>
      <w:keepNext/>
      <w:keepLines/>
      <w:spacing w:after="0" w:line="259" w:lineRule="auto"/>
      <w:jc w:val="center"/>
      <w:outlineLvl w:val="1"/>
    </w:pPr>
    <w:rPr>
      <w:rFonts w:ascii="Times New Roman" w:eastAsia="Times New Roman" w:hAnsi="Times New Roman" w:cs="Times New Roman"/>
      <w:color w:val="000000"/>
      <w:sz w:val="28"/>
      <w:szCs w:val="26"/>
    </w:rPr>
  </w:style>
  <w:style w:type="numbering" w:customStyle="1" w:styleId="120">
    <w:name w:val="Нет списка12"/>
    <w:next w:val="a2"/>
    <w:uiPriority w:val="99"/>
    <w:semiHidden/>
    <w:unhideWhenUsed/>
    <w:rsid w:val="00527CB5"/>
  </w:style>
  <w:style w:type="character" w:customStyle="1" w:styleId="15">
    <w:name w:val="Гиперссылка1"/>
    <w:basedOn w:val="a0"/>
    <w:uiPriority w:val="99"/>
    <w:unhideWhenUsed/>
    <w:rsid w:val="00527CB5"/>
    <w:rPr>
      <w:color w:val="0563C1"/>
      <w:u w:val="single"/>
    </w:rPr>
  </w:style>
  <w:style w:type="paragraph" w:customStyle="1" w:styleId="16">
    <w:name w:val="Без интервала1"/>
    <w:next w:val="ae"/>
    <w:uiPriority w:val="1"/>
    <w:qFormat/>
    <w:rsid w:val="00527CB5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numbering" w:customStyle="1" w:styleId="1110">
    <w:name w:val="Нет списка111"/>
    <w:next w:val="a2"/>
    <w:uiPriority w:val="99"/>
    <w:semiHidden/>
    <w:unhideWhenUsed/>
    <w:rsid w:val="00527CB5"/>
  </w:style>
  <w:style w:type="numbering" w:customStyle="1" w:styleId="211">
    <w:name w:val="Нет списка21"/>
    <w:next w:val="a2"/>
    <w:uiPriority w:val="99"/>
    <w:semiHidden/>
    <w:unhideWhenUsed/>
    <w:rsid w:val="00527CB5"/>
  </w:style>
  <w:style w:type="table" w:customStyle="1" w:styleId="220">
    <w:name w:val="Сетка таблицы22"/>
    <w:basedOn w:val="a1"/>
    <w:next w:val="ad"/>
    <w:uiPriority w:val="59"/>
    <w:rsid w:val="00527C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-caption-text">
    <w:name w:val="wp-caption-tex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Subtitle"/>
    <w:basedOn w:val="a"/>
    <w:link w:val="aff5"/>
    <w:qFormat/>
    <w:rsid w:val="00527CB5"/>
    <w:pPr>
      <w:spacing w:after="0" w:line="240" w:lineRule="auto"/>
      <w:ind w:right="142" w:firstLine="851"/>
      <w:jc w:val="righ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5">
    <w:name w:val="Подзаголовок Знак"/>
    <w:basedOn w:val="a0"/>
    <w:link w:val="aff4"/>
    <w:rsid w:val="00527CB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fontstyle01">
    <w:name w:val="fontstyle01"/>
    <w:basedOn w:val="a0"/>
    <w:rsid w:val="00527CB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note">
    <w:name w:val="not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portant">
    <w:name w:val="important"/>
    <w:basedOn w:val="a0"/>
    <w:rsid w:val="00527CB5"/>
  </w:style>
  <w:style w:type="paragraph" w:customStyle="1" w:styleId="picture">
    <w:name w:val="pic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pyright">
    <w:name w:val="copyrigh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pture">
    <w:name w:val="cap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Обычный12"/>
    <w:uiPriority w:val="99"/>
    <w:rsid w:val="00527CB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6">
    <w:name w:val="знак сноски"/>
    <w:uiPriority w:val="99"/>
    <w:rsid w:val="00527CB5"/>
    <w:rPr>
      <w:vertAlign w:val="superscript"/>
    </w:rPr>
  </w:style>
  <w:style w:type="character" w:customStyle="1" w:styleId="fontstyle21">
    <w:name w:val="fontstyle21"/>
    <w:basedOn w:val="a0"/>
    <w:rsid w:val="00527CB5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212">
    <w:name w:val="Заголовок 2 Знак1"/>
    <w:basedOn w:val="a0"/>
    <w:uiPriority w:val="9"/>
    <w:semiHidden/>
    <w:rsid w:val="00527CB5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E750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chart-sectionperiod">
    <w:name w:val="chart-section__period"/>
    <w:basedOn w:val="a0"/>
    <w:rsid w:val="00CF525F"/>
  </w:style>
  <w:style w:type="character" w:customStyle="1" w:styleId="40">
    <w:name w:val="Заголовок 4 Знак"/>
    <w:basedOn w:val="a0"/>
    <w:link w:val="4"/>
    <w:uiPriority w:val="9"/>
    <w:semiHidden/>
    <w:rsid w:val="005A3B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qowt-stl-">
    <w:name w:val="qowt-stl-_обычный"/>
    <w:basedOn w:val="a"/>
    <w:rsid w:val="00A71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F63D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nresolvedMention">
    <w:name w:val="Unresolved Mention"/>
    <w:basedOn w:val="a0"/>
    <w:uiPriority w:val="99"/>
    <w:semiHidden/>
    <w:unhideWhenUsed/>
    <w:rsid w:val="000B78BC"/>
    <w:rPr>
      <w:color w:val="605E5C"/>
      <w:shd w:val="clear" w:color="auto" w:fill="E1DFDD"/>
    </w:rPr>
  </w:style>
  <w:style w:type="table" w:customStyle="1" w:styleId="TableGrid">
    <w:name w:val="TableGrid"/>
    <w:rsid w:val="003C2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33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65256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79679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3525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281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445794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2900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49258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26367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86603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61772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531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1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2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1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2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3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8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2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5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8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7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6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1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0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6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8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0782">
          <w:marLeft w:val="240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5374">
          <w:marLeft w:val="2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1%D0%B5%D1%80%D0%B8%D0%BD%D0%B3%D0%BE%D0%B2%D1%81%D0%BA%D0%B8%D0%B9_(%D0%B0%D1%8D%D1%80%D0%BE%D0%BF%D0%BE%D1%80%D1%82)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995AC2-67D7-4BEF-A9C4-502A93905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60</Pages>
  <Words>14770</Words>
  <Characters>84193</Characters>
  <Application>Microsoft Office Word</Application>
  <DocSecurity>0</DocSecurity>
  <Lines>701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98766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Сережа</dc:creator>
  <cp:lastModifiedBy>Агитатор</cp:lastModifiedBy>
  <cp:revision>34</cp:revision>
  <cp:lastPrinted>2021-04-16T06:45:00Z</cp:lastPrinted>
  <dcterms:created xsi:type="dcterms:W3CDTF">2023-04-05T01:12:00Z</dcterms:created>
  <dcterms:modified xsi:type="dcterms:W3CDTF">2023-09-24T08:28:00Z</dcterms:modified>
</cp:coreProperties>
</file>