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6C31AA"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6C31AA"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46E69A45" w14:textId="77777777" w:rsidR="005B7E2F" w:rsidRPr="0010500F" w:rsidRDefault="00E14679" w:rsidP="004C75EA">
      <w:pPr>
        <w:spacing w:line="720" w:lineRule="auto"/>
        <w:ind w:firstLine="709"/>
        <w:jc w:val="center"/>
        <w:outlineLvl w:val="0"/>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В</w:t>
      </w:r>
      <w:r w:rsidR="005B7E2F" w:rsidRPr="0010500F">
        <w:rPr>
          <w:rFonts w:ascii="Times New Roman" w:eastAsia="Calibri" w:hAnsi="Times New Roman" w:cs="Times New Roman"/>
          <w:b/>
          <w:sz w:val="32"/>
          <w:szCs w:val="28"/>
          <w:highlight w:val="yellow"/>
        </w:rPr>
        <w:t>ВЕДЕНИЕ</w:t>
      </w:r>
    </w:p>
    <w:p w14:paraId="172C18C8" w14:textId="77777777" w:rsidR="001A3697" w:rsidRDefault="001A3697" w:rsidP="001A3697">
      <w:pPr>
        <w:widowControl w:val="0"/>
        <w:tabs>
          <w:tab w:val="left" w:pos="993"/>
        </w:tabs>
        <w:autoSpaceDE w:val="0"/>
        <w:autoSpaceDN w:val="0"/>
        <w:spacing w:after="0" w:line="360" w:lineRule="auto"/>
        <w:jc w:val="both"/>
        <w:rPr>
          <w:rFonts w:ascii="Times New Roman" w:eastAsia="Calibri" w:hAnsi="Times New Roman" w:cs="Times New Roman"/>
          <w:sz w:val="28"/>
          <w:highlight w:val="cyan"/>
        </w:rPr>
      </w:pPr>
      <w:r w:rsidRPr="001A3697">
        <w:rPr>
          <w:rFonts w:ascii="Times New Roman" w:eastAsia="Calibri" w:hAnsi="Times New Roman" w:cs="Times New Roman"/>
          <w:sz w:val="28"/>
          <w:highlight w:val="cyan"/>
        </w:rPr>
        <w:br/>
        <w:t xml:space="preserve">Порт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расположен на северо-востоке России, на побережье Берингова моря. Он является важным транспортным узлом для морского судоходства и имеет стратегическое значение для развития региона. Порт обслуживает как грузовые, так и пассажирские суда, обеспечивая перевозку различных товаров и пассажиров. Физико-географические характеристики порта включают в себя климатические условия, геологическую структуру морского дна, глубину и ширину входа в порт, а также наличие природных и искусственных препятствий. Все эти факторы необходимо учесть при проведении реконструкции порта, чтобы обеспечить его эффективное функционирование и безопасность судоходства.</w:t>
      </w:r>
    </w:p>
    <w:p w14:paraId="37D468D4" w14:textId="77777777" w:rsidR="001A3697" w:rsidRDefault="001A3697" w:rsidP="001A3697">
      <w:pPr>
        <w:widowControl w:val="0"/>
        <w:tabs>
          <w:tab w:val="left" w:pos="993"/>
        </w:tabs>
        <w:autoSpaceDE w:val="0"/>
        <w:autoSpaceDN w:val="0"/>
        <w:spacing w:after="0" w:line="360" w:lineRule="auto"/>
        <w:jc w:val="both"/>
        <w:rPr>
          <w:rFonts w:ascii="Times New Roman" w:eastAsia="Calibri" w:hAnsi="Times New Roman" w:cs="Times New Roman"/>
          <w:sz w:val="28"/>
          <w:highlight w:val="cyan"/>
        </w:rPr>
      </w:pPr>
      <w:r w:rsidRPr="001A3697">
        <w:rPr>
          <w:rFonts w:ascii="Times New Roman" w:eastAsia="Calibri" w:hAnsi="Times New Roman" w:cs="Times New Roman"/>
          <w:sz w:val="28"/>
          <w:highlight w:val="cyan"/>
        </w:rPr>
        <w:t>Целью данной работы является</w:t>
      </w:r>
      <w:r>
        <w:rPr>
          <w:rFonts w:ascii="Times New Roman" w:eastAsia="Calibri" w:hAnsi="Times New Roman" w:cs="Times New Roman"/>
          <w:sz w:val="28"/>
          <w:highlight w:val="cyan"/>
        </w:rPr>
        <w:t xml:space="preserve"> инженерно-геодезические изыскания для реконструкции</w:t>
      </w:r>
      <w:r w:rsidRPr="001A3697">
        <w:rPr>
          <w:rFonts w:ascii="Times New Roman" w:eastAsia="Calibri" w:hAnsi="Times New Roman" w:cs="Times New Roman"/>
          <w:sz w:val="28"/>
          <w:highlight w:val="cyan"/>
        </w:rPr>
        <w:t xml:space="preserve"> морского порта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w:t>
      </w:r>
    </w:p>
    <w:p w14:paraId="507D1DAF" w14:textId="6AC6553F" w:rsidR="001A3697" w:rsidRPr="0010500F" w:rsidRDefault="001A3697" w:rsidP="001A3697">
      <w:pPr>
        <w:widowControl w:val="0"/>
        <w:tabs>
          <w:tab w:val="left" w:pos="993"/>
        </w:tabs>
        <w:autoSpaceDE w:val="0"/>
        <w:autoSpaceDN w:val="0"/>
        <w:spacing w:after="0" w:line="360" w:lineRule="auto"/>
        <w:jc w:val="both"/>
        <w:rPr>
          <w:rFonts w:ascii="Times New Roman" w:eastAsia="Calibri" w:hAnsi="Times New Roman" w:cs="Times New Roman"/>
          <w:noProof/>
          <w:sz w:val="28"/>
          <w:szCs w:val="28"/>
          <w:highlight w:val="yellow"/>
          <w:lang w:eastAsia="ru-RU"/>
        </w:rPr>
      </w:pPr>
      <w:r w:rsidRPr="001A3697">
        <w:rPr>
          <w:rFonts w:ascii="Times New Roman" w:eastAsia="Calibri" w:hAnsi="Times New Roman" w:cs="Times New Roman"/>
          <w:sz w:val="28"/>
          <w:highlight w:val="cyan"/>
        </w:rPr>
        <w:t xml:space="preserve">Основная задача проекта - разработка и применение методов и технологий для эффективной реконструкции порта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учитывая его физико-географические характеристики. В рамках проекта будет проведен теоретический обзор, изучение основных понятий и терминов в области инженерно-геодезических изысканий, а также анализ существующих методов и технологий. Будет представлена информация об объекте и его характеристиках, чтобы определить необходимые методы и инструменты для проведения изысканий. Методология исследования будет включать описание выбранных методов и инструментов, а также обоснование их применимости к реконструкции порта </w:t>
      </w:r>
      <w:proofErr w:type="spellStart"/>
      <w:r w:rsidRPr="001A3697">
        <w:rPr>
          <w:rFonts w:ascii="Times New Roman" w:eastAsia="Calibri" w:hAnsi="Times New Roman" w:cs="Times New Roman"/>
          <w:sz w:val="28"/>
          <w:highlight w:val="cyan"/>
        </w:rPr>
        <w:t>Беринговский</w:t>
      </w:r>
      <w:proofErr w:type="spellEnd"/>
      <w:r w:rsidRPr="001A3697">
        <w:rPr>
          <w:rFonts w:ascii="Times New Roman" w:eastAsia="Calibri" w:hAnsi="Times New Roman" w:cs="Times New Roman"/>
          <w:sz w:val="28"/>
          <w:highlight w:val="cyan"/>
        </w:rPr>
        <w:t xml:space="preserve">. Проведение изысканий будет включать описание процесса и сбор данных для дальнейшей реконструкции порта. Экономическое обоснование проекта будет включать организацию работ и расчеты. Безопасность и </w:t>
      </w:r>
      <w:proofErr w:type="spellStart"/>
      <w:r w:rsidRPr="001A3697">
        <w:rPr>
          <w:rFonts w:ascii="Times New Roman" w:eastAsia="Calibri" w:hAnsi="Times New Roman" w:cs="Times New Roman"/>
          <w:sz w:val="28"/>
          <w:highlight w:val="cyan"/>
        </w:rPr>
        <w:t>экологичность</w:t>
      </w:r>
      <w:proofErr w:type="spellEnd"/>
      <w:r w:rsidRPr="001A3697">
        <w:rPr>
          <w:rFonts w:ascii="Times New Roman" w:eastAsia="Calibri" w:hAnsi="Times New Roman" w:cs="Times New Roman"/>
          <w:sz w:val="28"/>
          <w:highlight w:val="cyan"/>
        </w:rPr>
        <w:t xml:space="preserve"> проекта также будут учтены. В результате работы будет представлен анализ результатов и обсуждение </w:t>
      </w:r>
      <w:r w:rsidRPr="001A3697">
        <w:rPr>
          <w:rFonts w:ascii="Times New Roman" w:eastAsia="Calibri" w:hAnsi="Times New Roman" w:cs="Times New Roman"/>
          <w:sz w:val="28"/>
          <w:highlight w:val="cyan"/>
        </w:rPr>
        <w:lastRenderedPageBreak/>
        <w:t>достигнутых целей и решенных задач.</w:t>
      </w:r>
    </w:p>
    <w:p w14:paraId="2D4F7679" w14:textId="5C21E5A2" w:rsidR="00527CB5" w:rsidRPr="0010500F" w:rsidRDefault="00DB75F6" w:rsidP="00DB75F6">
      <w:pPr>
        <w:numPr>
          <w:ilvl w:val="0"/>
          <w:numId w:val="3"/>
        </w:numPr>
        <w:spacing w:line="360" w:lineRule="auto"/>
        <w:contextualSpacing/>
        <w:jc w:val="both"/>
        <w:rPr>
          <w:rFonts w:ascii="Times New Roman" w:eastAsia="Calibri" w:hAnsi="Times New Roman" w:cs="Times New Roman"/>
          <w:b/>
          <w:sz w:val="32"/>
          <w:szCs w:val="28"/>
          <w:highlight w:val="yellow"/>
        </w:rPr>
      </w:pPr>
      <w:r w:rsidRPr="00DB75F6">
        <w:rPr>
          <w:rFonts w:ascii="Times New Roman" w:eastAsia="Calibri" w:hAnsi="Times New Roman" w:cs="Times New Roman"/>
          <w:b/>
          <w:sz w:val="32"/>
          <w:szCs w:val="28"/>
        </w:rPr>
        <w:t>Краткие сведения о инженерно-геодезических изысканиях при реконструкции портов</w:t>
      </w:r>
      <w:r w:rsidR="001B64B8">
        <w:rPr>
          <w:rFonts w:ascii="Times New Roman" w:eastAsia="Calibri" w:hAnsi="Times New Roman" w:cs="Times New Roman"/>
          <w:b/>
          <w:sz w:val="32"/>
          <w:szCs w:val="28"/>
          <w:highlight w:val="yellow"/>
        </w:rPr>
        <w:t>.</w:t>
      </w:r>
    </w:p>
    <w:p w14:paraId="71EC38F2"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являются важным этапом при проектировании и реконструкции портовых объектов. Они позволяют получить точную информацию о местности, рельефе, геометрических параметрах и других характеристиках участка, что обеспечивает надежность и безопасность проектирования и строительства.</w:t>
      </w:r>
    </w:p>
    <w:p w14:paraId="6B88C086"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Целью инженерно-геодезических изысканий при реконструкции портов является получение достоверных данных о геометрических характеристиках объектов, их положении и изменениях, происходящих в процессе эксплуатации и строительства. Основные задачи таких изысканий включают:</w:t>
      </w:r>
    </w:p>
    <w:p w14:paraId="784EBD94"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определение геодезической основы для проектирования и строительства;</w:t>
      </w:r>
    </w:p>
    <w:p w14:paraId="7FCBBBFD"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топографическая съемка местности и объектов порта;</w:t>
      </w:r>
    </w:p>
    <w:p w14:paraId="45F7E866"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определение границ участка и смежных территорий;</w:t>
      </w:r>
    </w:p>
    <w:p w14:paraId="529B64E6"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проведение высотной геодезической разбивки;</w:t>
      </w:r>
    </w:p>
    <w:p w14:paraId="2E7AAF36"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контроль геометрических параметров и положения объектов в процессе строительства и реконструкции;</w:t>
      </w:r>
    </w:p>
    <w:p w14:paraId="33A0746C" w14:textId="77777777" w:rsidR="00DB75F6" w:rsidRPr="00DB75F6" w:rsidRDefault="00DB75F6" w:rsidP="00DB75F6">
      <w:pPr>
        <w:numPr>
          <w:ilvl w:val="0"/>
          <w:numId w:val="22"/>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оформление результатов изысканий в виде технической документации.</w:t>
      </w:r>
    </w:p>
    <w:p w14:paraId="4E156922"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При проведении инженерно-геодезических изысканий используются различные методы и оборудование, включая:</w:t>
      </w:r>
    </w:p>
    <w:p w14:paraId="266F2E7F"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классические геодезические методы (теодолиты, нивелиры, дальномеры);</w:t>
      </w:r>
    </w:p>
    <w:p w14:paraId="12577C41"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спутниковые системы глобального позиционирования (GPS, ГЛОНАСС);</w:t>
      </w:r>
    </w:p>
    <w:p w14:paraId="41469358"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тахеометры и электронные теодолиты;</w:t>
      </w:r>
    </w:p>
    <w:p w14:paraId="4B8F669E"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лазерные сканеры и беспилотные летательные аппараты (БПЛА) для аэрофотосъемки;</w:t>
      </w:r>
    </w:p>
    <w:p w14:paraId="57609875" w14:textId="77777777" w:rsidR="00DB75F6" w:rsidRPr="00DB75F6" w:rsidRDefault="00DB75F6" w:rsidP="00DB75F6">
      <w:pPr>
        <w:numPr>
          <w:ilvl w:val="0"/>
          <w:numId w:val="24"/>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геодезические и геоинформационные программные продукты для обработки и анализа данных.</w:t>
      </w:r>
    </w:p>
    <w:p w14:paraId="4E2E8C11"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Результаты инженерно-геодезических изысканий представляются в виде технической документации, которая может включать:</w:t>
      </w:r>
    </w:p>
    <w:p w14:paraId="6AC04682"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планы и карты местности с изображением объектов порта и их характеристик;</w:t>
      </w:r>
    </w:p>
    <w:p w14:paraId="6D5DDD5D"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геодезические схемы и профили, отражающие геометрические параметры объектов и местности;</w:t>
      </w:r>
    </w:p>
    <w:p w14:paraId="45022774"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lastRenderedPageBreak/>
        <w:t>отчеты об изменении геометрических параметров и положения объектов в процессе эксплуатации и строительства;</w:t>
      </w:r>
    </w:p>
    <w:p w14:paraId="7EB071EA" w14:textId="77777777" w:rsidR="00DB75F6" w:rsidRPr="00DB75F6" w:rsidRDefault="00DB75F6" w:rsidP="00DB75F6">
      <w:pPr>
        <w:numPr>
          <w:ilvl w:val="0"/>
          <w:numId w:val="26"/>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рекомендации по учету геодезической информации при проектировании и реконструкции портовых объектов.</w:t>
      </w:r>
    </w:p>
    <w:p w14:paraId="59632CF9" w14:textId="77777777" w:rsidR="00DB75F6" w:rsidRPr="00DB75F6" w:rsidRDefault="00DB75F6" w:rsidP="00DB75F6">
      <w:pPr>
        <w:spacing w:line="276" w:lineRule="auto"/>
        <w:ind w:firstLine="680"/>
        <w:contextualSpacing/>
        <w:jc w:val="both"/>
        <w:rPr>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являются неотъемлемой частью процесса реконструкции портов, обеспечивая точную информацию о местности, рельефе и геометрических характеристиках объектов. Пров</w:t>
      </w:r>
      <w:r w:rsidRPr="00DB75F6">
        <w:rPr>
          <w:color w:val="000000"/>
          <w:sz w:val="28"/>
          <w:szCs w:val="28"/>
          <w:highlight w:val="cyan"/>
          <w:shd w:val="clear" w:color="auto" w:fill="FFFFFF"/>
        </w:rPr>
        <w:t>едение качественных изысканий с использованием современных методов и оборудования позволяет снизить риски ошибок в проектировании, ускорить проце</w:t>
      </w:r>
      <w:proofErr w:type="gramStart"/>
      <w:r w:rsidRPr="00DB75F6">
        <w:rPr>
          <w:color w:val="000000"/>
          <w:sz w:val="28"/>
          <w:szCs w:val="28"/>
          <w:highlight w:val="cyan"/>
          <w:shd w:val="clear" w:color="auto" w:fill="FFFFFF"/>
        </w:rPr>
        <w:t>сс стр</w:t>
      </w:r>
      <w:proofErr w:type="gramEnd"/>
      <w:r w:rsidRPr="00DB75F6">
        <w:rPr>
          <w:color w:val="000000"/>
          <w:sz w:val="28"/>
          <w:szCs w:val="28"/>
          <w:highlight w:val="cyan"/>
          <w:shd w:val="clear" w:color="auto" w:fill="FFFFFF"/>
        </w:rPr>
        <w:t>оительства и реконструкции, а также обеспечить безопасность и стабильность эксплуатации портовых объектов.</w:t>
      </w:r>
    </w:p>
    <w:p w14:paraId="2A907025"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могут применяться на различных этапах реконструкции портов, таких как:</w:t>
      </w:r>
    </w:p>
    <w:p w14:paraId="022AF25E"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proofErr w:type="spellStart"/>
      <w:r w:rsidRPr="00DB75F6">
        <w:rPr>
          <w:rFonts w:ascii="Times New Roman" w:hAnsi="Times New Roman" w:cs="Times New Roman"/>
          <w:color w:val="000000"/>
          <w:sz w:val="28"/>
          <w:szCs w:val="28"/>
          <w:highlight w:val="cyan"/>
          <w:shd w:val="clear" w:color="auto" w:fill="FFFFFF"/>
        </w:rPr>
        <w:t>предпроектный</w:t>
      </w:r>
      <w:proofErr w:type="spellEnd"/>
      <w:r w:rsidRPr="00DB75F6">
        <w:rPr>
          <w:rFonts w:ascii="Times New Roman" w:hAnsi="Times New Roman" w:cs="Times New Roman"/>
          <w:color w:val="000000"/>
          <w:sz w:val="28"/>
          <w:szCs w:val="28"/>
          <w:highlight w:val="cyan"/>
          <w:shd w:val="clear" w:color="auto" w:fill="FFFFFF"/>
        </w:rPr>
        <w:t xml:space="preserve"> этап: определение геодезической основы, границ участка и смежных территорий, топографическая съемка местности и объектов порта, высотная геодезическая разбивка;</w:t>
      </w:r>
    </w:p>
    <w:p w14:paraId="44A0B918"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этап проектирования: контроль геометрических параметров объектов, определение их положения, разработка геодезических схем и профилей;</w:t>
      </w:r>
    </w:p>
    <w:p w14:paraId="64E9A95B"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этап строительства и реконструкции: контроль геометрических параметров и положения объектов в процессе строительства, проведение высотной геодезической разбивки, оформление результатов изысканий в виде технической документации;</w:t>
      </w:r>
    </w:p>
    <w:p w14:paraId="7312FE84" w14:textId="77777777" w:rsidR="00DB75F6" w:rsidRPr="00DB75F6" w:rsidRDefault="00DB75F6" w:rsidP="00DB75F6">
      <w:pPr>
        <w:numPr>
          <w:ilvl w:val="0"/>
          <w:numId w:val="29"/>
        </w:numPr>
        <w:spacing w:after="0" w:line="276" w:lineRule="auto"/>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этап эксплуатации: мониторинг изменений геометрических параметров и положения объектов, обеспечение безопасности и стабильности их функционирования.</w:t>
      </w:r>
    </w:p>
    <w:p w14:paraId="361ABAB2" w14:textId="77777777" w:rsidR="00DB75F6" w:rsidRPr="00DB75F6" w:rsidRDefault="00DB75F6" w:rsidP="00DB75F6">
      <w:pPr>
        <w:spacing w:after="0" w:line="276" w:lineRule="auto"/>
        <w:ind w:firstLine="680"/>
        <w:contextualSpacing/>
        <w:jc w:val="both"/>
        <w:rPr>
          <w:rFonts w:ascii="Times New Roman" w:hAnsi="Times New Roman" w:cs="Times New Roman"/>
          <w:color w:val="000000"/>
          <w:sz w:val="28"/>
          <w:szCs w:val="28"/>
          <w:highlight w:val="cyan"/>
          <w:shd w:val="clear" w:color="auto" w:fill="FFFFFF"/>
        </w:rPr>
      </w:pPr>
      <w:r w:rsidRPr="00DB75F6">
        <w:rPr>
          <w:rFonts w:ascii="Times New Roman" w:hAnsi="Times New Roman" w:cs="Times New Roman"/>
          <w:color w:val="000000"/>
          <w:sz w:val="28"/>
          <w:szCs w:val="28"/>
          <w:highlight w:val="cyan"/>
          <w:shd w:val="clear" w:color="auto" w:fill="FFFFFF"/>
        </w:rPr>
        <w:t>Инженерно-геодезические изыскания тесно связаны с другими видами инженерных изысканий, такими как инженерно-геологические, инженерно-гидрометеорологические и инженерно-экологические изыскания. Взаимодействие между этими видами изысканий обеспечивает комплексный подход к анализу условий участка и позволяет разработать оптимальные решения для реконструкции портовых объектов.</w:t>
      </w:r>
    </w:p>
    <w:p w14:paraId="2ACA1AFD" w14:textId="77777777" w:rsidR="00DB75F6" w:rsidRPr="00DB75F6" w:rsidRDefault="00DB75F6" w:rsidP="00DB75F6">
      <w:pPr>
        <w:spacing w:after="0" w:line="720" w:lineRule="auto"/>
        <w:ind w:firstLine="680"/>
        <w:contextualSpacing/>
        <w:jc w:val="both"/>
        <w:rPr>
          <w:rFonts w:ascii="Times New Roman" w:hAnsi="Times New Roman" w:cs="Times New Roman"/>
          <w:color w:val="000000"/>
          <w:sz w:val="28"/>
          <w:szCs w:val="28"/>
          <w:highlight w:val="yellow"/>
          <w:shd w:val="clear" w:color="auto" w:fill="FFFFFF"/>
        </w:rPr>
      </w:pPr>
    </w:p>
    <w:p w14:paraId="2D631201" w14:textId="3A44A53D" w:rsidR="00527CB5" w:rsidRPr="0010500F" w:rsidRDefault="00F57530" w:rsidP="00F57530">
      <w:pPr>
        <w:spacing w:after="0" w:line="276" w:lineRule="auto"/>
        <w:ind w:firstLine="680"/>
        <w:contextualSpacing/>
        <w:jc w:val="both"/>
        <w:rPr>
          <w:rFonts w:ascii="Times New Roman" w:eastAsia="Calibri" w:hAnsi="Times New Roman" w:cs="Times New Roman"/>
          <w:b/>
          <w:sz w:val="28"/>
          <w:szCs w:val="28"/>
          <w:highlight w:val="yellow"/>
        </w:rPr>
      </w:pPr>
      <w:r>
        <w:rPr>
          <w:rFonts w:ascii="Times New Roman" w:eastAsia="Calibri" w:hAnsi="Times New Roman" w:cs="Times New Roman"/>
          <w:b/>
          <w:sz w:val="28"/>
          <w:szCs w:val="28"/>
          <w:highlight w:val="yellow"/>
        </w:rPr>
        <w:t xml:space="preserve">1.1 </w:t>
      </w:r>
      <w:r w:rsidRPr="00F57530">
        <w:rPr>
          <w:rFonts w:ascii="Times New Roman" w:eastAsia="Calibri" w:hAnsi="Times New Roman" w:cs="Times New Roman"/>
          <w:b/>
          <w:sz w:val="28"/>
          <w:szCs w:val="28"/>
        </w:rPr>
        <w:t>Основные понятия и термины в области инженерно-геодезических изысканий</w:t>
      </w:r>
    </w:p>
    <w:tbl>
      <w:tblPr>
        <w:tblW w:w="5000" w:type="pct"/>
        <w:shd w:val="clear" w:color="auto" w:fill="FFFFFF"/>
        <w:tblCellMar>
          <w:left w:w="0" w:type="dxa"/>
          <w:right w:w="0" w:type="dxa"/>
        </w:tblCellMar>
        <w:tblLook w:val="04A0" w:firstRow="1" w:lastRow="0" w:firstColumn="1" w:lastColumn="0" w:noHBand="0" w:noVBand="1"/>
      </w:tblPr>
      <w:tblGrid>
        <w:gridCol w:w="9354"/>
      </w:tblGrid>
      <w:tr w:rsidR="00527CB5" w:rsidRPr="0010500F" w14:paraId="7DD82408" w14:textId="77777777" w:rsidTr="00E30369">
        <w:tc>
          <w:tcPr>
            <w:tcW w:w="0" w:type="auto"/>
            <w:tcBorders>
              <w:top w:val="nil"/>
              <w:left w:val="nil"/>
              <w:right w:val="nil"/>
            </w:tcBorders>
            <w:shd w:val="clear" w:color="auto" w:fill="FFFFFF"/>
            <w:vAlign w:val="center"/>
            <w:hideMark/>
          </w:tcPr>
          <w:p w14:paraId="04247778"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 xml:space="preserve">Инженерные изыскания - это комплекс работ, проводимых для </w:t>
            </w:r>
            <w:r w:rsidRPr="00F57530">
              <w:rPr>
                <w:rFonts w:ascii="Times New Roman" w:eastAsia="Calibri" w:hAnsi="Times New Roman" w:cs="Times New Roman"/>
                <w:sz w:val="28"/>
                <w:szCs w:val="28"/>
                <w:highlight w:val="cyan"/>
              </w:rPr>
              <w:lastRenderedPageBreak/>
              <w:t>получения информации о природных, техногенных и иных условиях территории, на которой планируется строительство или реконструкция объектов.</w:t>
            </w:r>
          </w:p>
          <w:p w14:paraId="0607D9BD"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Инженерно-геодезические изыскания - это вид инженерных изысканий, включающий в себя изучение и определение геометрических параметров земной поверхности и объектов на ней.</w:t>
            </w:r>
          </w:p>
          <w:p w14:paraId="7638E26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Топографическая съемка - это процесс сбора информации о местоположении, форме и размерах объектов на земной поверхности, включая рельеф, гидрографию, растительность, постройки и другие объекты.</w:t>
            </w:r>
          </w:p>
          <w:p w14:paraId="7F5272D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Геодезическая основа - это система координат, используемая для определения местоположения точек на земной поверхности.</w:t>
            </w:r>
          </w:p>
          <w:p w14:paraId="190C91D4"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Геодезическая разбивка - это процесс передачи на местность проектных решений путем установления геодезических знаков.</w:t>
            </w:r>
          </w:p>
          <w:p w14:paraId="12431EE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Геодезический контроль - это деятельность по проверке соответствия фактического положения и геометрических параметров строительных объектов проектным данным.</w:t>
            </w:r>
          </w:p>
          <w:p w14:paraId="34052FD4"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Геодезический мониторинг - это систематическое наблюдение за изменениями геометрических параметров и положения объектов с целью обеспечения их безопасности и стабильности.</w:t>
            </w:r>
          </w:p>
          <w:p w14:paraId="46089C6D"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Геодезическая сеть - это совокупность геодезических точек, связанных между собой измерениями и служащих для определения положения других точек на земной поверхности.</w:t>
            </w:r>
          </w:p>
          <w:p w14:paraId="5365D537" w14:textId="77777777" w:rsidR="00F57530" w:rsidRPr="00F57530" w:rsidRDefault="00F57530" w:rsidP="00F57530">
            <w:pPr>
              <w:numPr>
                <w:ilvl w:val="0"/>
                <w:numId w:val="33"/>
              </w:numPr>
              <w:spacing w:after="0" w:line="360" w:lineRule="auto"/>
              <w:jc w:val="both"/>
              <w:rPr>
                <w:rFonts w:ascii="Times New Roman" w:eastAsia="Calibri" w:hAnsi="Times New Roman" w:cs="Times New Roman"/>
                <w:sz w:val="28"/>
                <w:szCs w:val="28"/>
                <w:highlight w:val="cyan"/>
              </w:rPr>
            </w:pPr>
            <w:r w:rsidRPr="00F57530">
              <w:rPr>
                <w:rFonts w:ascii="Times New Roman" w:eastAsia="Calibri" w:hAnsi="Times New Roman" w:cs="Times New Roman"/>
                <w:sz w:val="28"/>
                <w:szCs w:val="28"/>
                <w:highlight w:val="cyan"/>
              </w:rPr>
              <w:t>Геодезический пункт - это точка на земной поверхности, координаты которой определены с заданной точностью и закреплены геодезическим знаком.</w:t>
            </w:r>
          </w:p>
          <w:p w14:paraId="1C297772" w14:textId="43DF4546" w:rsidR="00AC066B" w:rsidRPr="0010500F" w:rsidRDefault="00AC066B" w:rsidP="00F16EBE">
            <w:pPr>
              <w:spacing w:before="240" w:line="720" w:lineRule="auto"/>
              <w:ind w:firstLine="680"/>
              <w:jc w:val="center"/>
              <w:rPr>
                <w:rFonts w:ascii="Times New Roman" w:eastAsia="Calibri" w:hAnsi="Times New Roman" w:cs="Times New Roman"/>
                <w:sz w:val="28"/>
                <w:szCs w:val="28"/>
                <w:highlight w:val="yellow"/>
              </w:rPr>
            </w:pPr>
          </w:p>
        </w:tc>
      </w:tr>
    </w:tbl>
    <w:p w14:paraId="67EB3C04" w14:textId="2A8F523D" w:rsidR="00CD47D7" w:rsidRPr="00F57530" w:rsidRDefault="00F57530" w:rsidP="00F57530">
      <w:pPr>
        <w:spacing w:after="0" w:line="276" w:lineRule="auto"/>
        <w:ind w:left="709"/>
        <w:contextualSpacing/>
        <w:jc w:val="both"/>
        <w:rPr>
          <w:rFonts w:ascii="Times New Roman" w:eastAsia="Calibri" w:hAnsi="Times New Roman" w:cs="Times New Roman"/>
          <w:b/>
          <w:sz w:val="28"/>
          <w:szCs w:val="28"/>
          <w:highlight w:val="cyan"/>
        </w:rPr>
      </w:pPr>
      <w:r w:rsidRPr="00F57530">
        <w:rPr>
          <w:rFonts w:ascii="Times New Roman" w:eastAsia="Calibri" w:hAnsi="Times New Roman" w:cs="Times New Roman"/>
          <w:b/>
          <w:sz w:val="28"/>
          <w:szCs w:val="28"/>
          <w:highlight w:val="cyan"/>
        </w:rPr>
        <w:lastRenderedPageBreak/>
        <w:t>1.2 Анализ существующих методов и технологий, применяемых при реконструкции морских портов.</w:t>
      </w:r>
    </w:p>
    <w:p w14:paraId="62E38675" w14:textId="77777777" w:rsidR="00F57530" w:rsidRPr="00F57530" w:rsidRDefault="00F57530" w:rsidP="00F57530">
      <w:pPr>
        <w:spacing w:after="0" w:line="276" w:lineRule="auto"/>
        <w:ind w:left="709"/>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Анализ существующих методов и технологий, применяемых при реконструкции морских портов, позволяет выделить следующие основные направления:</w:t>
      </w:r>
    </w:p>
    <w:p w14:paraId="4DAA1CC8"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Геодезические и гидрографические изыскания: Современные методы, такие как спутниковая геодезия, </w:t>
      </w:r>
      <w:proofErr w:type="spellStart"/>
      <w:r w:rsidRPr="00F57530">
        <w:rPr>
          <w:rFonts w:ascii="Times New Roman" w:eastAsia="Times New Roman" w:hAnsi="Times New Roman" w:cs="Times New Roman"/>
          <w:color w:val="000000" w:themeColor="text1"/>
          <w:sz w:val="28"/>
          <w:szCs w:val="28"/>
          <w:highlight w:val="cyan"/>
          <w:lang w:eastAsia="ru-RU"/>
        </w:rPr>
        <w:t>лидарная</w:t>
      </w:r>
      <w:proofErr w:type="spellEnd"/>
      <w:r w:rsidRPr="00F57530">
        <w:rPr>
          <w:rFonts w:ascii="Times New Roman" w:eastAsia="Times New Roman" w:hAnsi="Times New Roman" w:cs="Times New Roman"/>
          <w:color w:val="000000" w:themeColor="text1"/>
          <w:sz w:val="28"/>
          <w:szCs w:val="28"/>
          <w:highlight w:val="cyan"/>
          <w:lang w:eastAsia="ru-RU"/>
        </w:rPr>
        <w:t xml:space="preserve"> съемка, многочастотные гидролокаторы и автономные подводные аппараты, обеспечивают высокую точность и эффективность при проведении изысканий для планирования и контроля реконструкции морских портов.</w:t>
      </w:r>
    </w:p>
    <w:p w14:paraId="121EFC2D"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Проектирование и моделирование: Применение современных инженерных программ, таких как </w:t>
      </w:r>
      <w:proofErr w:type="spellStart"/>
      <w:r w:rsidRPr="00F57530">
        <w:rPr>
          <w:rFonts w:ascii="Times New Roman" w:eastAsia="Times New Roman" w:hAnsi="Times New Roman" w:cs="Times New Roman"/>
          <w:color w:val="000000" w:themeColor="text1"/>
          <w:sz w:val="28"/>
          <w:szCs w:val="28"/>
          <w:highlight w:val="cyan"/>
          <w:lang w:eastAsia="ru-RU"/>
        </w:rPr>
        <w:t>AutoCAD</w:t>
      </w:r>
      <w:proofErr w:type="spellEnd"/>
      <w:r w:rsidRPr="00F57530">
        <w:rPr>
          <w:rFonts w:ascii="Times New Roman" w:eastAsia="Times New Roman" w:hAnsi="Times New Roman" w:cs="Times New Roman"/>
          <w:color w:val="000000" w:themeColor="text1"/>
          <w:sz w:val="28"/>
          <w:szCs w:val="28"/>
          <w:highlight w:val="cyan"/>
          <w:lang w:eastAsia="ru-RU"/>
        </w:rPr>
        <w:t xml:space="preserve">, </w:t>
      </w:r>
      <w:proofErr w:type="spellStart"/>
      <w:r w:rsidRPr="00F57530">
        <w:rPr>
          <w:rFonts w:ascii="Times New Roman" w:eastAsia="Times New Roman" w:hAnsi="Times New Roman" w:cs="Times New Roman"/>
          <w:color w:val="000000" w:themeColor="text1"/>
          <w:sz w:val="28"/>
          <w:szCs w:val="28"/>
          <w:highlight w:val="cyan"/>
          <w:lang w:eastAsia="ru-RU"/>
        </w:rPr>
        <w:t>Bentley</w:t>
      </w:r>
      <w:proofErr w:type="spellEnd"/>
      <w:r w:rsidRPr="00F57530">
        <w:rPr>
          <w:rFonts w:ascii="Times New Roman" w:eastAsia="Times New Roman" w:hAnsi="Times New Roman" w:cs="Times New Roman"/>
          <w:color w:val="000000" w:themeColor="text1"/>
          <w:sz w:val="28"/>
          <w:szCs w:val="28"/>
          <w:highlight w:val="cyan"/>
          <w:lang w:eastAsia="ru-RU"/>
        </w:rPr>
        <w:t xml:space="preserve">, </w:t>
      </w:r>
      <w:proofErr w:type="spellStart"/>
      <w:r w:rsidRPr="00F57530">
        <w:rPr>
          <w:rFonts w:ascii="Times New Roman" w:eastAsia="Times New Roman" w:hAnsi="Times New Roman" w:cs="Times New Roman"/>
          <w:color w:val="000000" w:themeColor="text1"/>
          <w:sz w:val="28"/>
          <w:szCs w:val="28"/>
          <w:highlight w:val="cyan"/>
          <w:lang w:eastAsia="ru-RU"/>
        </w:rPr>
        <w:t>Revit</w:t>
      </w:r>
      <w:proofErr w:type="spellEnd"/>
      <w:r w:rsidRPr="00F57530">
        <w:rPr>
          <w:rFonts w:ascii="Times New Roman" w:eastAsia="Times New Roman" w:hAnsi="Times New Roman" w:cs="Times New Roman"/>
          <w:color w:val="000000" w:themeColor="text1"/>
          <w:sz w:val="28"/>
          <w:szCs w:val="28"/>
          <w:highlight w:val="cyan"/>
          <w:lang w:eastAsia="ru-RU"/>
        </w:rPr>
        <w:t>, позволяет создавать детализированные трехмерные модели портовых объектов, проводить анализ и оптимизацию процессов, а также разрабатывать альтернативные сценарии реконструкции.</w:t>
      </w:r>
    </w:p>
    <w:p w14:paraId="49BD03D1"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Строительство и реконструкция: Развитие технологий </w:t>
      </w:r>
      <w:proofErr w:type="spellStart"/>
      <w:r w:rsidRPr="00F57530">
        <w:rPr>
          <w:rFonts w:ascii="Times New Roman" w:eastAsia="Times New Roman" w:hAnsi="Times New Roman" w:cs="Times New Roman"/>
          <w:color w:val="000000" w:themeColor="text1"/>
          <w:sz w:val="28"/>
          <w:szCs w:val="28"/>
          <w:highlight w:val="cyan"/>
          <w:lang w:eastAsia="ru-RU"/>
        </w:rPr>
        <w:t>берегоукрепления</w:t>
      </w:r>
      <w:proofErr w:type="spellEnd"/>
      <w:r w:rsidRPr="00F57530">
        <w:rPr>
          <w:rFonts w:ascii="Times New Roman" w:eastAsia="Times New Roman" w:hAnsi="Times New Roman" w:cs="Times New Roman"/>
          <w:color w:val="000000" w:themeColor="text1"/>
          <w:sz w:val="28"/>
          <w:szCs w:val="28"/>
          <w:highlight w:val="cyan"/>
          <w:lang w:eastAsia="ru-RU"/>
        </w:rPr>
        <w:t>, углубления акватории, строительства причалов и других инфраструктурных объектов позволяет повышать пропускную способность портов, улучшать условия эксплуатации и снижать влияние на окружающую среду.</w:t>
      </w:r>
    </w:p>
    <w:p w14:paraId="73484EFA"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Автоматизация и </w:t>
      </w:r>
      <w:proofErr w:type="spellStart"/>
      <w:r w:rsidRPr="00F57530">
        <w:rPr>
          <w:rFonts w:ascii="Times New Roman" w:eastAsia="Times New Roman" w:hAnsi="Times New Roman" w:cs="Times New Roman"/>
          <w:color w:val="000000" w:themeColor="text1"/>
          <w:sz w:val="28"/>
          <w:szCs w:val="28"/>
          <w:highlight w:val="cyan"/>
          <w:lang w:eastAsia="ru-RU"/>
        </w:rPr>
        <w:t>цифровизация</w:t>
      </w:r>
      <w:proofErr w:type="spellEnd"/>
      <w:r w:rsidRPr="00F57530">
        <w:rPr>
          <w:rFonts w:ascii="Times New Roman" w:eastAsia="Times New Roman" w:hAnsi="Times New Roman" w:cs="Times New Roman"/>
          <w:color w:val="000000" w:themeColor="text1"/>
          <w:sz w:val="28"/>
          <w:szCs w:val="28"/>
          <w:highlight w:val="cyan"/>
          <w:lang w:eastAsia="ru-RU"/>
        </w:rPr>
        <w:t>: Внедрение современных систем управления портовой инфраструктурой, таких как портовые информационные системы (ПИС) и терминальные операционные системы (ТОС), позволяет оптимизировать процессы планирования, координации и контроля при реконструкции морских портов.</w:t>
      </w:r>
    </w:p>
    <w:p w14:paraId="380AB5CC"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Экологические решения: Применение инновационных технологий и материалов, таких как </w:t>
      </w:r>
      <w:proofErr w:type="spellStart"/>
      <w:r w:rsidRPr="00F57530">
        <w:rPr>
          <w:rFonts w:ascii="Times New Roman" w:eastAsia="Times New Roman" w:hAnsi="Times New Roman" w:cs="Times New Roman"/>
          <w:color w:val="000000" w:themeColor="text1"/>
          <w:sz w:val="28"/>
          <w:szCs w:val="28"/>
          <w:highlight w:val="cyan"/>
          <w:lang w:eastAsia="ru-RU"/>
        </w:rPr>
        <w:t>геотекстиль</w:t>
      </w:r>
      <w:proofErr w:type="spellEnd"/>
      <w:r w:rsidRPr="00F57530">
        <w:rPr>
          <w:rFonts w:ascii="Times New Roman" w:eastAsia="Times New Roman" w:hAnsi="Times New Roman" w:cs="Times New Roman"/>
          <w:color w:val="000000" w:themeColor="text1"/>
          <w:sz w:val="28"/>
          <w:szCs w:val="28"/>
          <w:highlight w:val="cyan"/>
          <w:lang w:eastAsia="ru-RU"/>
        </w:rPr>
        <w:t>, биологические фильтры, зеленые технологии, позволяет снижать негативное воздействие на окружающую среду при реконструкции портовых объектов.</w:t>
      </w:r>
    </w:p>
    <w:p w14:paraId="0DED1905" w14:textId="77777777" w:rsidR="00F57530" w:rsidRPr="00F57530" w:rsidRDefault="00F57530" w:rsidP="00F57530">
      <w:pPr>
        <w:numPr>
          <w:ilvl w:val="0"/>
          <w:numId w:val="34"/>
        </w:numPr>
        <w:spacing w:after="0" w:line="276" w:lineRule="auto"/>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 xml:space="preserve">Устойчивость и безопасность: Разработка и внедрение комплексных подходов к обеспечению безопасности и устойчивости портовых объектов, включая </w:t>
      </w:r>
      <w:proofErr w:type="spellStart"/>
      <w:r w:rsidRPr="00F57530">
        <w:rPr>
          <w:rFonts w:ascii="Times New Roman" w:eastAsia="Times New Roman" w:hAnsi="Times New Roman" w:cs="Times New Roman"/>
          <w:color w:val="000000" w:themeColor="text1"/>
          <w:sz w:val="28"/>
          <w:szCs w:val="28"/>
          <w:highlight w:val="cyan"/>
          <w:lang w:eastAsia="ru-RU"/>
        </w:rPr>
        <w:t>противопаводковые</w:t>
      </w:r>
      <w:proofErr w:type="spellEnd"/>
      <w:r w:rsidRPr="00F57530">
        <w:rPr>
          <w:rFonts w:ascii="Times New Roman" w:eastAsia="Times New Roman" w:hAnsi="Times New Roman" w:cs="Times New Roman"/>
          <w:color w:val="000000" w:themeColor="text1"/>
          <w:sz w:val="28"/>
          <w:szCs w:val="28"/>
          <w:highlight w:val="cyan"/>
          <w:lang w:eastAsia="ru-RU"/>
        </w:rPr>
        <w:t xml:space="preserve"> сооружения, системы контроля доступа, видеонаблюдения и другие меры, является важным аспектом реконструкции морских портов.</w:t>
      </w:r>
    </w:p>
    <w:p w14:paraId="5BE59A59" w14:textId="77777777" w:rsidR="00F57530" w:rsidRPr="00F57530" w:rsidRDefault="00F57530" w:rsidP="00F57530">
      <w:pPr>
        <w:spacing w:after="0" w:line="276" w:lineRule="auto"/>
        <w:ind w:left="709"/>
        <w:contextualSpacing/>
        <w:jc w:val="both"/>
        <w:rPr>
          <w:rFonts w:ascii="Times New Roman" w:eastAsia="Times New Roman" w:hAnsi="Times New Roman" w:cs="Times New Roman"/>
          <w:color w:val="000000" w:themeColor="text1"/>
          <w:sz w:val="28"/>
          <w:szCs w:val="28"/>
          <w:highlight w:val="cyan"/>
          <w:lang w:eastAsia="ru-RU"/>
        </w:rPr>
      </w:pPr>
      <w:r w:rsidRPr="00F57530">
        <w:rPr>
          <w:rFonts w:ascii="Times New Roman" w:eastAsia="Times New Roman" w:hAnsi="Times New Roman" w:cs="Times New Roman"/>
          <w:color w:val="000000" w:themeColor="text1"/>
          <w:sz w:val="28"/>
          <w:szCs w:val="28"/>
          <w:highlight w:val="cyan"/>
          <w:lang w:eastAsia="ru-RU"/>
        </w:rPr>
        <w:t>В целом, анализ существующих методов и технологий демонстрирует постоянное развитие и совершенствование подходов к реконструкции морских портов, что позволяет повышать их эффективность и устойчивость, а также снижать воздействие на окружающую среду.</w:t>
      </w:r>
    </w:p>
    <w:p w14:paraId="34EAC8AE" w14:textId="6DB26055" w:rsidR="00763220" w:rsidRPr="0010500F" w:rsidRDefault="00763220" w:rsidP="0020780E">
      <w:pPr>
        <w:spacing w:after="0" w:line="360" w:lineRule="auto"/>
        <w:ind w:firstLine="709"/>
        <w:jc w:val="both"/>
        <w:rPr>
          <w:rFonts w:ascii="Times New Roman" w:eastAsia="Calibri" w:hAnsi="Times New Roman" w:cs="Times New Roman"/>
          <w:sz w:val="28"/>
          <w:szCs w:val="34"/>
          <w:highlight w:val="yellow"/>
        </w:rPr>
      </w:pPr>
    </w:p>
    <w:p w14:paraId="6957F95E" w14:textId="77777777" w:rsidR="006C31AA" w:rsidRPr="00C351A8" w:rsidRDefault="006C31AA" w:rsidP="006C31AA">
      <w:pPr>
        <w:numPr>
          <w:ilvl w:val="0"/>
          <w:numId w:val="2"/>
        </w:numPr>
        <w:spacing w:after="0" w:line="276" w:lineRule="auto"/>
        <w:contextualSpacing/>
        <w:jc w:val="both"/>
        <w:rPr>
          <w:rFonts w:ascii="Times New Roman" w:eastAsia="Calibri" w:hAnsi="Times New Roman" w:cs="Times New Roman"/>
          <w:sz w:val="28"/>
          <w:szCs w:val="28"/>
          <w:highlight w:val="yellow"/>
        </w:rPr>
      </w:pPr>
      <w:r w:rsidRPr="00C351A8">
        <w:rPr>
          <w:rFonts w:ascii="Times New Roman" w:eastAsia="Calibri" w:hAnsi="Times New Roman" w:cs="Times New Roman"/>
          <w:sz w:val="28"/>
          <w:szCs w:val="28"/>
        </w:rPr>
        <w:t>Информация об объекте и физико-географические характеристики района.</w:t>
      </w:r>
    </w:p>
    <w:p w14:paraId="7FFCF187" w14:textId="4711AFF6" w:rsidR="00C351A8" w:rsidRDefault="00C351A8" w:rsidP="00C351A8">
      <w:pPr>
        <w:spacing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2.1 </w:t>
      </w:r>
      <w:bookmarkStart w:id="0" w:name="_Toc24614048"/>
      <w:r w:rsidRPr="00C351A8">
        <w:rPr>
          <w:rFonts w:ascii="Times New Roman" w:eastAsia="Calibri" w:hAnsi="Times New Roman" w:cs="Times New Roman"/>
          <w:sz w:val="28"/>
          <w:szCs w:val="28"/>
        </w:rPr>
        <w:t>Информация об объекте</w:t>
      </w:r>
    </w:p>
    <w:p w14:paraId="3308B0E1" w14:textId="3A270548" w:rsidR="00C351A8" w:rsidRPr="00C351A8" w:rsidRDefault="00C351A8" w:rsidP="00C351A8">
      <w:pPr>
        <w:spacing w:line="276" w:lineRule="auto"/>
        <w:ind w:left="106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lang w:val="x-none"/>
        </w:rPr>
        <w:t>1.</w:t>
      </w:r>
      <w:r>
        <w:rPr>
          <w:rFonts w:ascii="Times New Roman" w:eastAsia="Calibri" w:hAnsi="Times New Roman" w:cs="Times New Roman"/>
          <w:sz w:val="28"/>
          <w:szCs w:val="28"/>
        </w:rPr>
        <w:t>1</w:t>
      </w:r>
      <w:r w:rsidRPr="00C351A8">
        <w:rPr>
          <w:rFonts w:ascii="Times New Roman" w:eastAsia="Calibri" w:hAnsi="Times New Roman" w:cs="Times New Roman"/>
          <w:sz w:val="28"/>
          <w:szCs w:val="28"/>
          <w:lang w:val="x-none"/>
        </w:rPr>
        <w:t xml:space="preserve"> Цели </w:t>
      </w:r>
      <w:r w:rsidRPr="00C351A8">
        <w:rPr>
          <w:rFonts w:ascii="Times New Roman" w:eastAsia="Calibri" w:hAnsi="Times New Roman" w:cs="Times New Roman"/>
          <w:sz w:val="28"/>
          <w:szCs w:val="28"/>
        </w:rPr>
        <w:t>инженерно-геодезических изысканий</w:t>
      </w:r>
      <w:bookmarkEnd w:id="0"/>
    </w:p>
    <w:p w14:paraId="6F76804D"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bookmarkStart w:id="1" w:name="_Toc9429939"/>
      <w:r w:rsidRPr="00C351A8">
        <w:rPr>
          <w:rFonts w:ascii="Times New Roman" w:eastAsia="Calibri" w:hAnsi="Times New Roman" w:cs="Times New Roman"/>
          <w:sz w:val="28"/>
          <w:szCs w:val="28"/>
        </w:rPr>
        <w:t xml:space="preserve">Получение информации о природных и техногенных условиях, достаточных для проектирования объекта. </w:t>
      </w:r>
    </w:p>
    <w:p w14:paraId="3024FEA3" w14:textId="44B1BA08"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bookmarkStart w:id="2" w:name="_Toc24614049"/>
      <w:r>
        <w:rPr>
          <w:rFonts w:ascii="Times New Roman" w:eastAsia="Calibri" w:hAnsi="Times New Roman" w:cs="Times New Roman"/>
          <w:sz w:val="28"/>
          <w:szCs w:val="28"/>
          <w:lang w:val="x-none"/>
        </w:rPr>
        <w:t>1.</w:t>
      </w:r>
      <w:r>
        <w:rPr>
          <w:rFonts w:ascii="Times New Roman" w:eastAsia="Calibri" w:hAnsi="Times New Roman" w:cs="Times New Roman"/>
          <w:sz w:val="28"/>
          <w:szCs w:val="28"/>
        </w:rPr>
        <w:t>2</w:t>
      </w:r>
      <w:r w:rsidRPr="00C351A8">
        <w:rPr>
          <w:rFonts w:ascii="Times New Roman" w:eastAsia="Calibri" w:hAnsi="Times New Roman" w:cs="Times New Roman"/>
          <w:sz w:val="28"/>
          <w:szCs w:val="28"/>
          <w:lang w:val="x-none"/>
        </w:rPr>
        <w:t xml:space="preserve"> Местоположение </w:t>
      </w:r>
      <w:r w:rsidRPr="00C351A8">
        <w:rPr>
          <w:rFonts w:ascii="Times New Roman" w:eastAsia="Calibri" w:hAnsi="Times New Roman" w:cs="Times New Roman"/>
          <w:sz w:val="28"/>
          <w:szCs w:val="28"/>
        </w:rPr>
        <w:t>района (площадки, трассы) инженерных изысканий</w:t>
      </w:r>
      <w:bookmarkEnd w:id="1"/>
      <w:bookmarkEnd w:id="2"/>
    </w:p>
    <w:p w14:paraId="16498603"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Российская Федерация, Чукотский автономный округ, Анадырский район, пос.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(Берингово море, Анадырский залив, бухта Угольная).</w:t>
      </w:r>
    </w:p>
    <w:p w14:paraId="1DA6EFEB" w14:textId="049F948D"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lang w:val="x-none"/>
        </w:rPr>
      </w:pPr>
      <w:bookmarkStart w:id="3" w:name="_Toc24614050"/>
      <w:r>
        <w:rPr>
          <w:rFonts w:ascii="Times New Roman" w:eastAsia="Calibri" w:hAnsi="Times New Roman" w:cs="Times New Roman"/>
          <w:sz w:val="28"/>
          <w:szCs w:val="28"/>
          <w:lang w:val="x-none"/>
        </w:rPr>
        <w:t>1.</w:t>
      </w:r>
      <w:r>
        <w:rPr>
          <w:rFonts w:ascii="Times New Roman" w:eastAsia="Calibri" w:hAnsi="Times New Roman" w:cs="Times New Roman"/>
          <w:sz w:val="28"/>
          <w:szCs w:val="28"/>
        </w:rPr>
        <w:t>3</w:t>
      </w:r>
      <w:r w:rsidRPr="00C351A8">
        <w:rPr>
          <w:rFonts w:ascii="Times New Roman" w:eastAsia="Calibri" w:hAnsi="Times New Roman" w:cs="Times New Roman"/>
          <w:sz w:val="28"/>
          <w:szCs w:val="28"/>
          <w:lang w:val="x-none"/>
        </w:rPr>
        <w:t xml:space="preserve"> Система координат и высот</w:t>
      </w:r>
      <w:bookmarkEnd w:id="3"/>
    </w:p>
    <w:p w14:paraId="284EC125"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Система координат: МСК-87.</w:t>
      </w:r>
    </w:p>
    <w:p w14:paraId="705479D0"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Система высот: Балтийская-1977г.</w:t>
      </w:r>
    </w:p>
    <w:p w14:paraId="73D20470" w14:textId="08E9D071"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bookmarkStart w:id="4" w:name="_Toc24614051"/>
      <w:r>
        <w:rPr>
          <w:rFonts w:ascii="Times New Roman" w:eastAsia="Calibri" w:hAnsi="Times New Roman" w:cs="Times New Roman"/>
          <w:sz w:val="28"/>
          <w:szCs w:val="28"/>
          <w:lang w:val="x-none"/>
        </w:rPr>
        <w:t>1.</w:t>
      </w:r>
      <w:r>
        <w:rPr>
          <w:rFonts w:ascii="Times New Roman" w:eastAsia="Calibri" w:hAnsi="Times New Roman" w:cs="Times New Roman"/>
          <w:sz w:val="28"/>
          <w:szCs w:val="28"/>
        </w:rPr>
        <w:t>4</w:t>
      </w:r>
      <w:r w:rsidRPr="00C351A8">
        <w:rPr>
          <w:rFonts w:ascii="Times New Roman" w:eastAsia="Calibri" w:hAnsi="Times New Roman" w:cs="Times New Roman"/>
          <w:sz w:val="28"/>
          <w:szCs w:val="28"/>
          <w:lang w:val="x-none"/>
        </w:rPr>
        <w:t xml:space="preserve"> </w:t>
      </w:r>
      <w:r w:rsidRPr="00C351A8">
        <w:rPr>
          <w:rFonts w:ascii="Times New Roman" w:eastAsia="Calibri" w:hAnsi="Times New Roman" w:cs="Times New Roman"/>
          <w:sz w:val="28"/>
          <w:szCs w:val="28"/>
        </w:rPr>
        <w:t>Сведения о</w:t>
      </w:r>
      <w:r w:rsidRPr="00C351A8">
        <w:rPr>
          <w:rFonts w:ascii="Times New Roman" w:eastAsia="Calibri" w:hAnsi="Times New Roman" w:cs="Times New Roman"/>
          <w:sz w:val="28"/>
          <w:szCs w:val="28"/>
          <w:lang w:val="x-none"/>
        </w:rPr>
        <w:t xml:space="preserve"> проектируемых объект</w:t>
      </w:r>
      <w:r w:rsidRPr="00C351A8">
        <w:rPr>
          <w:rFonts w:ascii="Times New Roman" w:eastAsia="Calibri" w:hAnsi="Times New Roman" w:cs="Times New Roman"/>
          <w:sz w:val="28"/>
          <w:szCs w:val="28"/>
        </w:rPr>
        <w:t>ах</w:t>
      </w:r>
      <w:bookmarkEnd w:id="4"/>
    </w:p>
    <w:p w14:paraId="5B0141D5"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  Угольный пирс, причалы 1, 2; </w:t>
      </w:r>
    </w:p>
    <w:p w14:paraId="5A47800A"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  Причалы </w:t>
      </w:r>
      <w:proofErr w:type="spellStart"/>
      <w:r w:rsidRPr="00C351A8">
        <w:rPr>
          <w:rFonts w:ascii="Times New Roman" w:eastAsia="Calibri" w:hAnsi="Times New Roman" w:cs="Times New Roman"/>
          <w:sz w:val="28"/>
          <w:szCs w:val="28"/>
        </w:rPr>
        <w:t>генгрузов</w:t>
      </w:r>
      <w:proofErr w:type="spellEnd"/>
      <w:r w:rsidRPr="00C351A8">
        <w:rPr>
          <w:rFonts w:ascii="Times New Roman" w:eastAsia="Calibri" w:hAnsi="Times New Roman" w:cs="Times New Roman"/>
          <w:sz w:val="28"/>
          <w:szCs w:val="28"/>
        </w:rPr>
        <w:t xml:space="preserve"> 3, 4, 5;</w:t>
      </w:r>
    </w:p>
    <w:p w14:paraId="0407DC8C"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Оградительный мол;</w:t>
      </w:r>
    </w:p>
    <w:p w14:paraId="3CA4A354" w14:textId="77777777" w:rsidR="00C351A8" w:rsidRP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  Акватория порта (дноуглубительные работы); </w:t>
      </w:r>
    </w:p>
    <w:p w14:paraId="131A9766" w14:textId="77777777" w:rsidR="00C351A8" w:rsidRDefault="00C351A8" w:rsidP="00C351A8">
      <w:pPr>
        <w:spacing w:after="0" w:line="276" w:lineRule="auto"/>
        <w:ind w:left="1069"/>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Очистные сооружения поверхностных сточных вод (ЛОС);</w:t>
      </w:r>
    </w:p>
    <w:p w14:paraId="0CEE403E" w14:textId="22D7CADD" w:rsidR="00C351A8" w:rsidRDefault="00C351A8" w:rsidP="00C351A8">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2.2 </w:t>
      </w:r>
      <w:r w:rsidRPr="00C351A8">
        <w:rPr>
          <w:rFonts w:ascii="Times New Roman" w:eastAsia="Calibri" w:hAnsi="Times New Roman" w:cs="Times New Roman"/>
          <w:sz w:val="28"/>
          <w:szCs w:val="28"/>
        </w:rPr>
        <w:t>Физико-географическая характеристика района.</w:t>
      </w:r>
    </w:p>
    <w:p w14:paraId="1D262727"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b/>
          <w:sz w:val="28"/>
          <w:szCs w:val="28"/>
        </w:rPr>
        <w:t>Физико-географическая характеристика района работ</w:t>
      </w:r>
    </w:p>
    <w:p w14:paraId="5BB8C7CD"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В административном отношении участок изысканий располагается на территории поселка </w:t>
      </w:r>
      <w:proofErr w:type="spellStart"/>
      <w:r w:rsidRPr="00C351A8">
        <w:rPr>
          <w:rFonts w:ascii="Times New Roman" w:eastAsia="Calibri" w:hAnsi="Times New Roman" w:cs="Times New Roman"/>
          <w:sz w:val="28"/>
          <w:szCs w:val="28"/>
        </w:rPr>
        <w:t>Беренговский</w:t>
      </w:r>
      <w:proofErr w:type="spellEnd"/>
      <w:r w:rsidRPr="00C351A8">
        <w:rPr>
          <w:rFonts w:ascii="Times New Roman" w:eastAsia="Calibri" w:hAnsi="Times New Roman" w:cs="Times New Roman"/>
          <w:sz w:val="28"/>
          <w:szCs w:val="28"/>
        </w:rPr>
        <w:t xml:space="preserve"> Анадырского района Чукотского автономного округа. Ближайший город окружного значения Анадырь расположен в 200 км от </w:t>
      </w:r>
      <w:proofErr w:type="spellStart"/>
      <w:r w:rsidRPr="00C351A8">
        <w:rPr>
          <w:rFonts w:ascii="Times New Roman" w:eastAsia="Calibri" w:hAnsi="Times New Roman" w:cs="Times New Roman"/>
          <w:sz w:val="28"/>
          <w:szCs w:val="28"/>
        </w:rPr>
        <w:t>п</w:t>
      </w:r>
      <w:proofErr w:type="gramStart"/>
      <w:r w:rsidRPr="00C351A8">
        <w:rPr>
          <w:rFonts w:ascii="Times New Roman" w:eastAsia="Calibri" w:hAnsi="Times New Roman" w:cs="Times New Roman"/>
          <w:sz w:val="28"/>
          <w:szCs w:val="28"/>
        </w:rPr>
        <w:t>.Б</w:t>
      </w:r>
      <w:proofErr w:type="gramEnd"/>
      <w:r w:rsidRPr="00C351A8">
        <w:rPr>
          <w:rFonts w:ascii="Times New Roman" w:eastAsia="Calibri" w:hAnsi="Times New Roman" w:cs="Times New Roman"/>
          <w:sz w:val="28"/>
          <w:szCs w:val="28"/>
        </w:rPr>
        <w:t>еренговский</w:t>
      </w:r>
      <w:proofErr w:type="spellEnd"/>
      <w:r w:rsidRPr="00C351A8">
        <w:rPr>
          <w:rFonts w:ascii="Times New Roman" w:eastAsia="Calibri" w:hAnsi="Times New Roman" w:cs="Times New Roman"/>
          <w:sz w:val="28"/>
          <w:szCs w:val="28"/>
        </w:rPr>
        <w:t>. Пассажирское сообщение с окружным центром воздушное.</w:t>
      </w:r>
      <w:r w:rsidRPr="00C351A8">
        <w:rPr>
          <w:rFonts w:ascii="Times New Roman" w:eastAsia="Calibri" w:hAnsi="Times New Roman" w:cs="Times New Roman"/>
          <w:sz w:val="28"/>
          <w:szCs w:val="28"/>
        </w:rPr>
        <w:cr/>
      </w:r>
    </w:p>
    <w:p w14:paraId="5AD5EBFF" w14:textId="77777777" w:rsidR="00C351A8" w:rsidRPr="00C351A8" w:rsidRDefault="00C351A8" w:rsidP="00C351A8">
      <w:pPr>
        <w:numPr>
          <w:ilvl w:val="1"/>
          <w:numId w:val="35"/>
        </w:numPr>
        <w:spacing w:after="0" w:line="276" w:lineRule="auto"/>
        <w:contextualSpacing/>
        <w:jc w:val="both"/>
        <w:rPr>
          <w:rFonts w:ascii="Times New Roman" w:eastAsia="Calibri" w:hAnsi="Times New Roman" w:cs="Times New Roman"/>
          <w:b/>
          <w:sz w:val="28"/>
          <w:szCs w:val="28"/>
        </w:rPr>
      </w:pPr>
      <w:bookmarkStart w:id="5" w:name="_Toc138027428"/>
      <w:r w:rsidRPr="00C351A8">
        <w:rPr>
          <w:rFonts w:ascii="Times New Roman" w:eastAsia="Calibri" w:hAnsi="Times New Roman" w:cs="Times New Roman"/>
          <w:b/>
          <w:sz w:val="28"/>
          <w:szCs w:val="28"/>
        </w:rPr>
        <w:t>Рельеф</w:t>
      </w:r>
      <w:bookmarkEnd w:id="5"/>
    </w:p>
    <w:p w14:paraId="5BCB7E6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roofErr w:type="gramStart"/>
      <w:r w:rsidRPr="00C351A8">
        <w:rPr>
          <w:rFonts w:ascii="Times New Roman" w:eastAsia="Calibri" w:hAnsi="Times New Roman" w:cs="Times New Roman"/>
          <w:sz w:val="28"/>
          <w:szCs w:val="28"/>
        </w:rPr>
        <w:t>На большей части территории</w:t>
      </w:r>
      <w:proofErr w:type="gramEnd"/>
      <w:r w:rsidRPr="00C351A8">
        <w:rPr>
          <w:rFonts w:ascii="Times New Roman" w:eastAsia="Calibri" w:hAnsi="Times New Roman" w:cs="Times New Roman"/>
          <w:sz w:val="28"/>
          <w:szCs w:val="28"/>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C351A8">
        <w:rPr>
          <w:rFonts w:ascii="Times New Roman" w:eastAsia="Calibri" w:hAnsi="Times New Roman" w:cs="Times New Roman"/>
          <w:sz w:val="28"/>
          <w:szCs w:val="28"/>
        </w:rPr>
        <w:t>максимальная</w:t>
      </w:r>
      <w:proofErr w:type="gramEnd"/>
      <w:r w:rsidRPr="00C351A8">
        <w:rPr>
          <w:rFonts w:ascii="Times New Roman" w:eastAsia="Calibri" w:hAnsi="Times New Roman" w:cs="Times New Roman"/>
          <w:sz w:val="28"/>
          <w:szCs w:val="28"/>
        </w:rPr>
        <w:t xml:space="preserve"> – 1194 м в </w:t>
      </w:r>
      <w:proofErr w:type="spellStart"/>
      <w:r w:rsidRPr="00C351A8">
        <w:rPr>
          <w:rFonts w:ascii="Times New Roman" w:eastAsia="Calibri" w:hAnsi="Times New Roman" w:cs="Times New Roman"/>
          <w:sz w:val="28"/>
          <w:szCs w:val="28"/>
        </w:rPr>
        <w:t>Провиденском</w:t>
      </w:r>
      <w:proofErr w:type="spellEnd"/>
      <w:r w:rsidRPr="00C351A8">
        <w:rPr>
          <w:rFonts w:ascii="Times New Roman" w:eastAsia="Calibri" w:hAnsi="Times New Roman" w:cs="Times New Roman"/>
          <w:sz w:val="28"/>
          <w:szCs w:val="28"/>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w:t>
      </w:r>
      <w:r w:rsidRPr="00C351A8">
        <w:rPr>
          <w:rFonts w:ascii="Times New Roman" w:eastAsia="Calibri" w:hAnsi="Times New Roman" w:cs="Times New Roman"/>
          <w:sz w:val="28"/>
          <w:szCs w:val="28"/>
        </w:rPr>
        <w:lastRenderedPageBreak/>
        <w:t xml:space="preserve">восточной части азиатского континента. Это </w:t>
      </w:r>
      <w:proofErr w:type="spellStart"/>
      <w:r w:rsidRPr="00C351A8">
        <w:rPr>
          <w:rFonts w:ascii="Times New Roman" w:eastAsia="Calibri" w:hAnsi="Times New Roman" w:cs="Times New Roman"/>
          <w:sz w:val="28"/>
          <w:szCs w:val="28"/>
        </w:rPr>
        <w:t>КолымоЧукотская</w:t>
      </w:r>
      <w:proofErr w:type="spellEnd"/>
      <w:r w:rsidRPr="00C351A8">
        <w:rPr>
          <w:rFonts w:ascii="Times New Roman" w:eastAsia="Calibri" w:hAnsi="Times New Roman" w:cs="Times New Roman"/>
          <w:sz w:val="28"/>
          <w:szCs w:val="28"/>
        </w:rPr>
        <w:t xml:space="preserve"> горная область и </w:t>
      </w:r>
      <w:proofErr w:type="spellStart"/>
      <w:r w:rsidRPr="00C351A8">
        <w:rPr>
          <w:rFonts w:ascii="Times New Roman" w:eastAsia="Calibri" w:hAnsi="Times New Roman" w:cs="Times New Roman"/>
          <w:sz w:val="28"/>
          <w:szCs w:val="28"/>
        </w:rPr>
        <w:t>Анадырско</w:t>
      </w:r>
      <w:proofErr w:type="spellEnd"/>
      <w:r w:rsidRPr="00C351A8">
        <w:rPr>
          <w:rFonts w:ascii="Times New Roman" w:eastAsia="Calibri" w:hAnsi="Times New Roman" w:cs="Times New Roman"/>
          <w:sz w:val="28"/>
          <w:szCs w:val="28"/>
        </w:rPr>
        <w:t xml:space="preserve">-Корякская горная область. </w:t>
      </w:r>
      <w:proofErr w:type="spellStart"/>
      <w:r w:rsidRPr="00C351A8">
        <w:rPr>
          <w:rFonts w:ascii="Times New Roman" w:eastAsia="Calibri" w:hAnsi="Times New Roman" w:cs="Times New Roman"/>
          <w:sz w:val="28"/>
          <w:szCs w:val="28"/>
        </w:rPr>
        <w:t>Колымо</w:t>
      </w:r>
      <w:proofErr w:type="spellEnd"/>
      <w:r w:rsidRPr="00C351A8">
        <w:rPr>
          <w:rFonts w:ascii="Times New Roman" w:eastAsia="Calibri" w:hAnsi="Times New Roman" w:cs="Times New Roman"/>
          <w:sz w:val="28"/>
          <w:szCs w:val="28"/>
        </w:rPr>
        <w:t xml:space="preserve">-Чукотская горная область включает пять геоморфологических районов: северную часть Чукотского нагорья, </w:t>
      </w:r>
      <w:proofErr w:type="spellStart"/>
      <w:r w:rsidRPr="00C351A8">
        <w:rPr>
          <w:rFonts w:ascii="Times New Roman" w:eastAsia="Calibri" w:hAnsi="Times New Roman" w:cs="Times New Roman"/>
          <w:sz w:val="28"/>
          <w:szCs w:val="28"/>
        </w:rPr>
        <w:t>Анюйское</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Омолонское</w:t>
      </w:r>
      <w:proofErr w:type="spellEnd"/>
      <w:r w:rsidRPr="00C351A8">
        <w:rPr>
          <w:rFonts w:ascii="Times New Roman" w:eastAsia="Calibri" w:hAnsi="Times New Roman" w:cs="Times New Roman"/>
          <w:sz w:val="28"/>
          <w:szCs w:val="28"/>
        </w:rPr>
        <w:t xml:space="preserve"> и Верхне-Колымское, а также  </w:t>
      </w:r>
      <w:proofErr w:type="spellStart"/>
      <w:r w:rsidRPr="00C351A8">
        <w:rPr>
          <w:rFonts w:ascii="Times New Roman" w:eastAsia="Calibri" w:hAnsi="Times New Roman" w:cs="Times New Roman"/>
          <w:sz w:val="28"/>
          <w:szCs w:val="28"/>
        </w:rPr>
        <w:t>кагирское</w:t>
      </w:r>
      <w:proofErr w:type="spellEnd"/>
      <w:r w:rsidRPr="00C351A8">
        <w:rPr>
          <w:rFonts w:ascii="Times New Roman" w:eastAsia="Calibri" w:hAnsi="Times New Roman" w:cs="Times New Roman"/>
          <w:sz w:val="28"/>
          <w:szCs w:val="28"/>
        </w:rPr>
        <w:t xml:space="preserve"> плоскогорье.</w:t>
      </w:r>
    </w:p>
    <w:p w14:paraId="28BC7342"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gramStart"/>
      <w:r w:rsidRPr="00C351A8">
        <w:rPr>
          <w:rFonts w:ascii="Times New Roman" w:eastAsia="Calibri" w:hAnsi="Times New Roman" w:cs="Times New Roman"/>
          <w:sz w:val="28"/>
          <w:szCs w:val="28"/>
        </w:rPr>
        <w:t>раннемеловыми</w:t>
      </w:r>
      <w:proofErr w:type="gram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гранитоидами</w:t>
      </w:r>
      <w:proofErr w:type="spellEnd"/>
      <w:r w:rsidRPr="00C351A8">
        <w:rPr>
          <w:rFonts w:ascii="Times New Roman" w:eastAsia="Calibri" w:hAnsi="Times New Roman" w:cs="Times New Roman"/>
          <w:sz w:val="28"/>
          <w:szCs w:val="28"/>
        </w:rPr>
        <w:t xml:space="preserve">. Хребет </w:t>
      </w:r>
      <w:proofErr w:type="spellStart"/>
      <w:r w:rsidRPr="00C351A8">
        <w:rPr>
          <w:rFonts w:ascii="Times New Roman" w:eastAsia="Calibri" w:hAnsi="Times New Roman" w:cs="Times New Roman"/>
          <w:sz w:val="28"/>
          <w:szCs w:val="28"/>
        </w:rPr>
        <w:t>Тенканей</w:t>
      </w:r>
      <w:proofErr w:type="spellEnd"/>
      <w:r w:rsidRPr="00C351A8">
        <w:rPr>
          <w:rFonts w:ascii="Times New Roman" w:eastAsia="Calibri" w:hAnsi="Times New Roman" w:cs="Times New Roman"/>
          <w:sz w:val="28"/>
          <w:szCs w:val="28"/>
        </w:rPr>
        <w:t xml:space="preserve"> состоит в основном из гранитных пород, а </w:t>
      </w:r>
      <w:proofErr w:type="spellStart"/>
      <w:r w:rsidRPr="00C351A8">
        <w:rPr>
          <w:rFonts w:ascii="Times New Roman" w:eastAsia="Calibri" w:hAnsi="Times New Roman" w:cs="Times New Roman"/>
          <w:sz w:val="28"/>
          <w:szCs w:val="28"/>
        </w:rPr>
        <w:t>Дежневский</w:t>
      </w:r>
      <w:proofErr w:type="spellEnd"/>
      <w:r w:rsidRPr="00C351A8">
        <w:rPr>
          <w:rFonts w:ascii="Times New Roman" w:eastAsia="Calibri" w:hAnsi="Times New Roman" w:cs="Times New Roman"/>
          <w:sz w:val="28"/>
          <w:szCs w:val="28"/>
        </w:rPr>
        <w:t xml:space="preserve"> массив – из сиенитов. </w:t>
      </w:r>
      <w:proofErr w:type="spellStart"/>
      <w:r w:rsidRPr="00C351A8">
        <w:rPr>
          <w:rFonts w:ascii="Times New Roman" w:eastAsia="Calibri" w:hAnsi="Times New Roman" w:cs="Times New Roman"/>
          <w:sz w:val="28"/>
          <w:szCs w:val="28"/>
        </w:rPr>
        <w:t>Анюйское</w:t>
      </w:r>
      <w:proofErr w:type="spellEnd"/>
      <w:r w:rsidRPr="00C351A8">
        <w:rPr>
          <w:rFonts w:ascii="Times New Roman" w:eastAsia="Calibri" w:hAnsi="Times New Roman" w:cs="Times New Roman"/>
          <w:sz w:val="28"/>
          <w:szCs w:val="28"/>
        </w:rPr>
        <w:t xml:space="preserve"> нагорье характеризуется среднегорным рельефом, на фоне которого выделяются конусы молодых потухших вулканов. Горные хребты северной части Чукотского и </w:t>
      </w:r>
      <w:proofErr w:type="spellStart"/>
      <w:r w:rsidRPr="00C351A8">
        <w:rPr>
          <w:rFonts w:ascii="Times New Roman" w:eastAsia="Calibri" w:hAnsi="Times New Roman" w:cs="Times New Roman"/>
          <w:sz w:val="28"/>
          <w:szCs w:val="28"/>
        </w:rPr>
        <w:t>Анюйского</w:t>
      </w:r>
      <w:proofErr w:type="spellEnd"/>
      <w:r w:rsidRPr="00C351A8">
        <w:rPr>
          <w:rFonts w:ascii="Times New Roman" w:eastAsia="Calibri" w:hAnsi="Times New Roman" w:cs="Times New Roman"/>
          <w:sz w:val="28"/>
          <w:szCs w:val="28"/>
        </w:rPr>
        <w:t xml:space="preserve"> нагорий имеются следы горно-долинных оледенений в виде </w:t>
      </w:r>
      <w:proofErr w:type="spellStart"/>
      <w:r w:rsidRPr="00C351A8">
        <w:rPr>
          <w:rFonts w:ascii="Times New Roman" w:eastAsia="Calibri" w:hAnsi="Times New Roman" w:cs="Times New Roman"/>
          <w:sz w:val="28"/>
          <w:szCs w:val="28"/>
        </w:rPr>
        <w:t>троговых</w:t>
      </w:r>
      <w:proofErr w:type="spell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переуглубленных</w:t>
      </w:r>
      <w:proofErr w:type="spellEnd"/>
      <w:r w:rsidRPr="00C351A8">
        <w:rPr>
          <w:rFonts w:ascii="Times New Roman" w:eastAsia="Calibri" w:hAnsi="Times New Roman" w:cs="Times New Roman"/>
          <w:sz w:val="28"/>
          <w:szCs w:val="28"/>
        </w:rPr>
        <w:t xml:space="preserve"> долин, карстов и </w:t>
      </w:r>
      <w:proofErr w:type="gramStart"/>
      <w:r w:rsidRPr="00C351A8">
        <w:rPr>
          <w:rFonts w:ascii="Times New Roman" w:eastAsia="Calibri" w:hAnsi="Times New Roman" w:cs="Times New Roman"/>
          <w:sz w:val="28"/>
          <w:szCs w:val="28"/>
        </w:rPr>
        <w:t>моренных</w:t>
      </w:r>
      <w:proofErr w:type="gramEnd"/>
      <w:r w:rsidRPr="00C351A8">
        <w:rPr>
          <w:rFonts w:ascii="Times New Roman" w:eastAsia="Calibri" w:hAnsi="Times New Roman" w:cs="Times New Roman"/>
          <w:sz w:val="28"/>
          <w:szCs w:val="28"/>
        </w:rPr>
        <w:t xml:space="preserve"> гряд. </w:t>
      </w:r>
      <w:proofErr w:type="spellStart"/>
      <w:r w:rsidRPr="00C351A8">
        <w:rPr>
          <w:rFonts w:ascii="Times New Roman" w:eastAsia="Calibri" w:hAnsi="Times New Roman" w:cs="Times New Roman"/>
          <w:sz w:val="28"/>
          <w:szCs w:val="28"/>
        </w:rPr>
        <w:t>Омолонское</w:t>
      </w:r>
      <w:proofErr w:type="spellEnd"/>
      <w:r w:rsidRPr="00C351A8">
        <w:rPr>
          <w:rFonts w:ascii="Times New Roman" w:eastAsia="Calibri" w:hAnsi="Times New Roman" w:cs="Times New Roman"/>
          <w:sz w:val="28"/>
          <w:szCs w:val="28"/>
        </w:rPr>
        <w:t xml:space="preserve"> нагорье имеет более расчлененный рельеф, хорошо выраженные хребты. На оголенных склонах этих нагорий широко развиты каменные россыпи, между  горами - речные долины. Юкагирское плоскогорье имеет полого-увалистый рельеф. Редкие хребты и кряжи разделены широкими слабо врезанными долинами. </w:t>
      </w:r>
    </w:p>
    <w:p w14:paraId="609E75E7"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Вторая горная область – </w:t>
      </w:r>
      <w:proofErr w:type="spellStart"/>
      <w:r w:rsidRPr="00C351A8">
        <w:rPr>
          <w:rFonts w:ascii="Times New Roman" w:eastAsia="Calibri" w:hAnsi="Times New Roman" w:cs="Times New Roman"/>
          <w:sz w:val="28"/>
          <w:szCs w:val="28"/>
        </w:rPr>
        <w:t>Анадырско</w:t>
      </w:r>
      <w:proofErr w:type="spellEnd"/>
      <w:r w:rsidRPr="00C351A8">
        <w:rPr>
          <w:rFonts w:ascii="Times New Roman" w:eastAsia="Calibri" w:hAnsi="Times New Roman" w:cs="Times New Roman"/>
          <w:sz w:val="28"/>
          <w:szCs w:val="28"/>
        </w:rPr>
        <w:t xml:space="preserve">-Корякская включает один район </w:t>
      </w:r>
      <w:proofErr w:type="gramStart"/>
      <w:r w:rsidRPr="00C351A8">
        <w:rPr>
          <w:rFonts w:ascii="Times New Roman" w:eastAsia="Calibri" w:hAnsi="Times New Roman" w:cs="Times New Roman"/>
          <w:sz w:val="28"/>
          <w:szCs w:val="28"/>
        </w:rPr>
        <w:t>-К</w:t>
      </w:r>
      <w:proofErr w:type="gramEnd"/>
      <w:r w:rsidRPr="00C351A8">
        <w:rPr>
          <w:rFonts w:ascii="Times New Roman" w:eastAsia="Calibri" w:hAnsi="Times New Roman" w:cs="Times New Roman"/>
          <w:sz w:val="28"/>
          <w:szCs w:val="28"/>
        </w:rPr>
        <w:t>орякское нагорье, которое характеризуется низкогорьем и разнообразным литологическим составом отдельных структур, а также относительно широким распространением ледниковых форм рельефа.</w:t>
      </w:r>
    </w:p>
    <w:p w14:paraId="3A1E1156"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Область низменностей представлена тремя обособленными районами Колымской, </w:t>
      </w:r>
      <w:proofErr w:type="spellStart"/>
      <w:r w:rsidRPr="00C351A8">
        <w:rPr>
          <w:rFonts w:ascii="Times New Roman" w:eastAsia="Calibri" w:hAnsi="Times New Roman" w:cs="Times New Roman"/>
          <w:sz w:val="28"/>
          <w:szCs w:val="28"/>
        </w:rPr>
        <w:t>Чаунской</w:t>
      </w:r>
      <w:proofErr w:type="spellEnd"/>
      <w:r w:rsidRPr="00C351A8">
        <w:rPr>
          <w:rFonts w:ascii="Times New Roman" w:eastAsia="Calibri" w:hAnsi="Times New Roman" w:cs="Times New Roman"/>
          <w:sz w:val="28"/>
          <w:szCs w:val="28"/>
        </w:rPr>
        <w:t xml:space="preserve"> и Анадырской низменностями. Современный рельеф этих низменностей в значительной мере обусловлен </w:t>
      </w:r>
      <w:proofErr w:type="spellStart"/>
      <w:proofErr w:type="gramStart"/>
      <w:r w:rsidRPr="00C351A8">
        <w:rPr>
          <w:rFonts w:ascii="Times New Roman" w:eastAsia="Calibri" w:hAnsi="Times New Roman" w:cs="Times New Roman"/>
          <w:sz w:val="28"/>
          <w:szCs w:val="28"/>
        </w:rPr>
        <w:t>термо</w:t>
      </w:r>
      <w:proofErr w:type="spellEnd"/>
      <w:r w:rsidRPr="00C351A8">
        <w:rPr>
          <w:rFonts w:ascii="Times New Roman" w:eastAsia="Calibri" w:hAnsi="Times New Roman" w:cs="Times New Roman"/>
          <w:sz w:val="28"/>
          <w:szCs w:val="28"/>
        </w:rPr>
        <w:t>-карстовым</w:t>
      </w:r>
      <w:proofErr w:type="gramEnd"/>
      <w:r w:rsidRPr="00C351A8">
        <w:rPr>
          <w:rFonts w:ascii="Times New Roman" w:eastAsia="Calibri" w:hAnsi="Times New Roman" w:cs="Times New Roman"/>
          <w:sz w:val="28"/>
          <w:szCs w:val="28"/>
        </w:rPr>
        <w:t xml:space="preserve"> процессом. </w:t>
      </w:r>
      <w:proofErr w:type="gramStart"/>
      <w:r w:rsidRPr="00C351A8">
        <w:rPr>
          <w:rFonts w:ascii="Times New Roman" w:eastAsia="Calibri" w:hAnsi="Times New Roman" w:cs="Times New Roman"/>
          <w:sz w:val="28"/>
          <w:szCs w:val="28"/>
        </w:rPr>
        <w:t>Колымская</w:t>
      </w:r>
      <w:proofErr w:type="gram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Чаунская</w:t>
      </w:r>
      <w:proofErr w:type="spellEnd"/>
      <w:r w:rsidRPr="00C351A8">
        <w:rPr>
          <w:rFonts w:ascii="Times New Roman" w:eastAsia="Calibri" w:hAnsi="Times New Roman" w:cs="Times New Roman"/>
          <w:sz w:val="28"/>
          <w:szCs w:val="28"/>
        </w:rPr>
        <w:t xml:space="preserve"> низменности представляют собой обширные, относительно однородные поверхности, постепенно снижающиеся в северном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флювиогляциальные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14:paraId="2E8BD1BB"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Кроме того, на севере Чукотского полуострова низменности представляют морские террасы с абсолютными высотами 80-120 м. Образованы они глинистыми и песчано-гравийными отложениями.</w:t>
      </w:r>
    </w:p>
    <w:p w14:paraId="44F9C355"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p>
    <w:p w14:paraId="3CC769E6" w14:textId="77777777" w:rsidR="00C351A8" w:rsidRPr="00C351A8" w:rsidRDefault="00C351A8" w:rsidP="00C351A8">
      <w:pPr>
        <w:numPr>
          <w:ilvl w:val="1"/>
          <w:numId w:val="35"/>
        </w:numPr>
        <w:spacing w:after="0" w:line="276" w:lineRule="auto"/>
        <w:contextualSpacing/>
        <w:jc w:val="both"/>
        <w:rPr>
          <w:rFonts w:ascii="Times New Roman" w:eastAsia="Calibri" w:hAnsi="Times New Roman" w:cs="Times New Roman"/>
          <w:b/>
          <w:sz w:val="28"/>
          <w:szCs w:val="28"/>
        </w:rPr>
      </w:pPr>
      <w:bookmarkStart w:id="6" w:name="_Toc138027429"/>
      <w:r w:rsidRPr="00C351A8">
        <w:rPr>
          <w:rFonts w:ascii="Times New Roman" w:eastAsia="Calibri" w:hAnsi="Times New Roman" w:cs="Times New Roman"/>
          <w:b/>
          <w:sz w:val="28"/>
          <w:szCs w:val="28"/>
        </w:rPr>
        <w:t>Гидрография</w:t>
      </w:r>
      <w:bookmarkEnd w:id="6"/>
    </w:p>
    <w:p w14:paraId="4936641C"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roofErr w:type="gramStart"/>
      <w:r w:rsidRPr="00C351A8">
        <w:rPr>
          <w:rFonts w:ascii="Times New Roman" w:eastAsia="Calibri" w:hAnsi="Times New Roman" w:cs="Times New Roman"/>
          <w:sz w:val="28"/>
          <w:szCs w:val="28"/>
        </w:rPr>
        <w:t xml:space="preserve">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Берингова морей, к бассейну Охотского моря относится лишь небольшой отрезок реки </w:t>
      </w:r>
      <w:proofErr w:type="spellStart"/>
      <w:r w:rsidRPr="00C351A8">
        <w:rPr>
          <w:rFonts w:ascii="Times New Roman" w:eastAsia="Calibri" w:hAnsi="Times New Roman" w:cs="Times New Roman"/>
          <w:sz w:val="28"/>
          <w:szCs w:val="28"/>
        </w:rPr>
        <w:t>Миритвеем</w:t>
      </w:r>
      <w:proofErr w:type="spellEnd"/>
      <w:r w:rsidRPr="00C351A8">
        <w:rPr>
          <w:rFonts w:ascii="Times New Roman" w:eastAsia="Calibri" w:hAnsi="Times New Roman" w:cs="Times New Roman"/>
          <w:sz w:val="28"/>
          <w:szCs w:val="28"/>
        </w:rPr>
        <w:t xml:space="preserve"> в верхнем течении (левый приток р. </w:t>
      </w:r>
      <w:proofErr w:type="spellStart"/>
      <w:r w:rsidRPr="00C351A8">
        <w:rPr>
          <w:rFonts w:ascii="Times New Roman" w:eastAsia="Calibri" w:hAnsi="Times New Roman" w:cs="Times New Roman"/>
          <w:sz w:val="28"/>
          <w:szCs w:val="28"/>
        </w:rPr>
        <w:t>Пенжины</w:t>
      </w:r>
      <w:proofErr w:type="spellEnd"/>
      <w:r w:rsidRPr="00C351A8">
        <w:rPr>
          <w:rFonts w:ascii="Times New Roman" w:eastAsia="Calibri" w:hAnsi="Times New Roman" w:cs="Times New Roman"/>
          <w:sz w:val="28"/>
          <w:szCs w:val="28"/>
        </w:rPr>
        <w:t>).</w:t>
      </w:r>
      <w:proofErr w:type="gramEnd"/>
      <w:r w:rsidRPr="00C351A8">
        <w:rPr>
          <w:rFonts w:ascii="Times New Roman" w:eastAsia="Calibri" w:hAnsi="Times New Roman" w:cs="Times New Roman"/>
          <w:sz w:val="28"/>
          <w:szCs w:val="28"/>
        </w:rPr>
        <w:t xml:space="preserve"> Речная сеть Чукотского автономного округа представлена 315 425 реками общей протяжённостью 734 788 км (густота речной сети 1,02 км/км</w:t>
      </w:r>
      <w:proofErr w:type="gramStart"/>
      <w:r w:rsidRPr="00C351A8">
        <w:rPr>
          <w:rFonts w:ascii="Times New Roman" w:eastAsia="Calibri" w:hAnsi="Times New Roman" w:cs="Times New Roman"/>
          <w:sz w:val="28"/>
          <w:szCs w:val="28"/>
        </w:rPr>
        <w:t>2</w:t>
      </w:r>
      <w:proofErr w:type="gram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бо́льшая</w:t>
      </w:r>
      <w:proofErr w:type="spellEnd"/>
      <w:r w:rsidRPr="00C351A8">
        <w:rPr>
          <w:rFonts w:ascii="Times New Roman" w:eastAsia="Calibri" w:hAnsi="Times New Roman" w:cs="Times New Roman"/>
          <w:sz w:val="28"/>
          <w:szCs w:val="28"/>
        </w:rPr>
        <w:t xml:space="preserve"> часть которых относится к малым рекам и ручьям.</w:t>
      </w:r>
    </w:p>
    <w:p w14:paraId="46AB71EB"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Речная сеть распределена по территории автономного округа неравномерно,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C351A8">
        <w:rPr>
          <w:rFonts w:ascii="Times New Roman" w:eastAsia="Calibri" w:hAnsi="Times New Roman" w:cs="Times New Roman"/>
          <w:sz w:val="28"/>
          <w:szCs w:val="28"/>
        </w:rPr>
        <w:t>горным</w:t>
      </w:r>
      <w:proofErr w:type="gramEnd"/>
      <w:r w:rsidRPr="00C351A8">
        <w:rPr>
          <w:rFonts w:ascii="Times New Roman" w:eastAsia="Calibri" w:hAnsi="Times New Roman" w:cs="Times New Roman"/>
          <w:sz w:val="28"/>
          <w:szCs w:val="28"/>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Pr="00C351A8">
        <w:rPr>
          <w:rFonts w:ascii="Times New Roman" w:eastAsia="Calibri" w:hAnsi="Times New Roman" w:cs="Times New Roman"/>
          <w:sz w:val="28"/>
          <w:szCs w:val="28"/>
        </w:rPr>
        <w:t>снегового</w:t>
      </w:r>
      <w:proofErr w:type="gramEnd"/>
      <w:r w:rsidRPr="00C351A8">
        <w:rPr>
          <w:rFonts w:ascii="Times New Roman" w:eastAsia="Calibri" w:hAnsi="Times New Roman" w:cs="Times New Roman"/>
          <w:sz w:val="28"/>
          <w:szCs w:val="28"/>
        </w:rPr>
        <w:t xml:space="preserve"> и дождевого. Для рек </w:t>
      </w:r>
      <w:proofErr w:type="spellStart"/>
      <w:r w:rsidRPr="00C351A8">
        <w:rPr>
          <w:rFonts w:ascii="Times New Roman" w:eastAsia="Calibri" w:hAnsi="Times New Roman" w:cs="Times New Roman"/>
          <w:sz w:val="28"/>
          <w:szCs w:val="28"/>
        </w:rPr>
        <w:t>ассматриваемой</w:t>
      </w:r>
      <w:proofErr w:type="spellEnd"/>
      <w:r w:rsidRPr="00C351A8">
        <w:rPr>
          <w:rFonts w:ascii="Times New Roman" w:eastAsia="Calibri" w:hAnsi="Times New Roman" w:cs="Times New Roman"/>
          <w:sz w:val="28"/>
          <w:szCs w:val="28"/>
        </w:rPr>
        <w:t xml:space="preserve"> территории характерно высокое весеннее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промерзают до дна.</w:t>
      </w:r>
    </w:p>
    <w:p w14:paraId="3A3E25D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Крупнейшими реками Чукотской области в бассейне Северного Ледовитого океана являются реки бассейна Колымы – Большой </w:t>
      </w:r>
      <w:proofErr w:type="spellStart"/>
      <w:r w:rsidRPr="00C351A8">
        <w:rPr>
          <w:rFonts w:ascii="Times New Roman" w:eastAsia="Calibri" w:hAnsi="Times New Roman" w:cs="Times New Roman"/>
          <w:sz w:val="28"/>
          <w:szCs w:val="28"/>
        </w:rPr>
        <w:t>Анюй</w:t>
      </w:r>
      <w:proofErr w:type="spellEnd"/>
      <w:r w:rsidRPr="00C351A8">
        <w:rPr>
          <w:rFonts w:ascii="Times New Roman" w:eastAsia="Calibri" w:hAnsi="Times New Roman" w:cs="Times New Roman"/>
          <w:sz w:val="28"/>
          <w:szCs w:val="28"/>
        </w:rPr>
        <w:t xml:space="preserve"> и Малый </w:t>
      </w:r>
      <w:proofErr w:type="spellStart"/>
      <w:r w:rsidRPr="00C351A8">
        <w:rPr>
          <w:rFonts w:ascii="Times New Roman" w:eastAsia="Calibri" w:hAnsi="Times New Roman" w:cs="Times New Roman"/>
          <w:sz w:val="28"/>
          <w:szCs w:val="28"/>
        </w:rPr>
        <w:t>Анюй</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Омолон</w:t>
      </w:r>
      <w:proofErr w:type="spellEnd"/>
      <w:r w:rsidRPr="00C351A8">
        <w:rPr>
          <w:rFonts w:ascii="Times New Roman" w:eastAsia="Calibri" w:hAnsi="Times New Roman" w:cs="Times New Roman"/>
          <w:sz w:val="28"/>
          <w:szCs w:val="28"/>
        </w:rPr>
        <w:t xml:space="preserve"> с притоком Омолоем, </w:t>
      </w:r>
      <w:proofErr w:type="spellStart"/>
      <w:r w:rsidRPr="00C351A8">
        <w:rPr>
          <w:rFonts w:ascii="Times New Roman" w:eastAsia="Calibri" w:hAnsi="Times New Roman" w:cs="Times New Roman"/>
          <w:sz w:val="28"/>
          <w:szCs w:val="28"/>
        </w:rPr>
        <w:t>Амгуэма</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Чаун</w:t>
      </w:r>
      <w:proofErr w:type="spellEnd"/>
      <w:r w:rsidRPr="00C351A8">
        <w:rPr>
          <w:rFonts w:ascii="Times New Roman" w:eastAsia="Calibri" w:hAnsi="Times New Roman" w:cs="Times New Roman"/>
          <w:sz w:val="28"/>
          <w:szCs w:val="28"/>
        </w:rPr>
        <w:t xml:space="preserve"> с притоком </w:t>
      </w:r>
      <w:proofErr w:type="spellStart"/>
      <w:r w:rsidRPr="00C351A8">
        <w:rPr>
          <w:rFonts w:ascii="Times New Roman" w:eastAsia="Calibri" w:hAnsi="Times New Roman" w:cs="Times New Roman"/>
          <w:sz w:val="28"/>
          <w:szCs w:val="28"/>
        </w:rPr>
        <w:t>Паляваамом</w:t>
      </w:r>
      <w:proofErr w:type="spellEnd"/>
      <w:r w:rsidRPr="00C351A8">
        <w:rPr>
          <w:rFonts w:ascii="Times New Roman" w:eastAsia="Calibri" w:hAnsi="Times New Roman" w:cs="Times New Roman"/>
          <w:sz w:val="28"/>
          <w:szCs w:val="28"/>
        </w:rPr>
        <w:t xml:space="preserve">, </w:t>
      </w:r>
      <w:proofErr w:type="spellStart"/>
      <w:r w:rsidRPr="00C351A8">
        <w:rPr>
          <w:rFonts w:ascii="Times New Roman" w:eastAsia="Calibri" w:hAnsi="Times New Roman" w:cs="Times New Roman"/>
          <w:sz w:val="28"/>
          <w:szCs w:val="28"/>
        </w:rPr>
        <w:t>Пегтымель</w:t>
      </w:r>
      <w:proofErr w:type="spell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Раучуа</w:t>
      </w:r>
      <w:proofErr w:type="spellEnd"/>
      <w:r w:rsidRPr="00C351A8">
        <w:rPr>
          <w:rFonts w:ascii="Times New Roman" w:eastAsia="Calibri" w:hAnsi="Times New Roman" w:cs="Times New Roman"/>
          <w:sz w:val="28"/>
          <w:szCs w:val="28"/>
        </w:rPr>
        <w:t xml:space="preserve">; в бассейне Тихого океана – являются Анадырь с притоками Белой, </w:t>
      </w:r>
      <w:proofErr w:type="spellStart"/>
      <w:r w:rsidRPr="00C351A8">
        <w:rPr>
          <w:rFonts w:ascii="Times New Roman" w:eastAsia="Calibri" w:hAnsi="Times New Roman" w:cs="Times New Roman"/>
          <w:sz w:val="28"/>
          <w:szCs w:val="28"/>
        </w:rPr>
        <w:t>Танюрером</w:t>
      </w:r>
      <w:proofErr w:type="spellEnd"/>
      <w:r w:rsidRPr="00C351A8">
        <w:rPr>
          <w:rFonts w:ascii="Times New Roman" w:eastAsia="Calibri" w:hAnsi="Times New Roman" w:cs="Times New Roman"/>
          <w:sz w:val="28"/>
          <w:szCs w:val="28"/>
        </w:rPr>
        <w:t xml:space="preserve">, Майном, </w:t>
      </w:r>
      <w:proofErr w:type="spellStart"/>
      <w:r w:rsidRPr="00C351A8">
        <w:rPr>
          <w:rFonts w:ascii="Times New Roman" w:eastAsia="Calibri" w:hAnsi="Times New Roman" w:cs="Times New Roman"/>
          <w:sz w:val="28"/>
          <w:szCs w:val="28"/>
        </w:rPr>
        <w:t>Канчалан</w:t>
      </w:r>
      <w:proofErr w:type="spellEnd"/>
      <w:r w:rsidRPr="00C351A8">
        <w:rPr>
          <w:rFonts w:ascii="Times New Roman" w:eastAsia="Calibri" w:hAnsi="Times New Roman" w:cs="Times New Roman"/>
          <w:sz w:val="28"/>
          <w:szCs w:val="28"/>
        </w:rPr>
        <w:t xml:space="preserve"> и </w:t>
      </w:r>
      <w:proofErr w:type="gramStart"/>
      <w:r w:rsidRPr="00C351A8">
        <w:rPr>
          <w:rFonts w:ascii="Times New Roman" w:eastAsia="Calibri" w:hAnsi="Times New Roman" w:cs="Times New Roman"/>
          <w:sz w:val="28"/>
          <w:szCs w:val="28"/>
        </w:rPr>
        <w:t>Великая</w:t>
      </w:r>
      <w:proofErr w:type="gramEnd"/>
      <w:r w:rsidRPr="00C351A8">
        <w:rPr>
          <w:rFonts w:ascii="Times New Roman" w:eastAsia="Calibri" w:hAnsi="Times New Roman" w:cs="Times New Roman"/>
          <w:sz w:val="28"/>
          <w:szCs w:val="28"/>
        </w:rPr>
        <w:t>.</w:t>
      </w:r>
    </w:p>
    <w:p w14:paraId="7D3F0218"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
    <w:p w14:paraId="7540541E"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bookmarkStart w:id="7" w:name="_Toc138027430"/>
      <w:r w:rsidRPr="00C351A8">
        <w:rPr>
          <w:rFonts w:ascii="Times New Roman" w:eastAsia="Calibri" w:hAnsi="Times New Roman" w:cs="Times New Roman"/>
          <w:b/>
          <w:sz w:val="28"/>
          <w:szCs w:val="28"/>
        </w:rPr>
        <w:t>1.3 Климат</w:t>
      </w:r>
      <w:bookmarkEnd w:id="7"/>
    </w:p>
    <w:p w14:paraId="3FE7F76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14:paraId="410B625E"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Зимой в западных континентальных областях Чукотки температура воздуха достигает нередко 44-60</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 xml:space="preserve"> ниже нуля. В восточных районах свирепствуют особенно сильные ветры, снежная пурга продолжается порой много дней подряд. Лето очень короткое, дождливое и холодное, в отдельных местах </w:t>
      </w:r>
      <w:r w:rsidRPr="00C351A8">
        <w:rPr>
          <w:rFonts w:ascii="Times New Roman" w:eastAsia="Calibri" w:hAnsi="Times New Roman" w:cs="Times New Roman"/>
          <w:sz w:val="28"/>
          <w:szCs w:val="28"/>
        </w:rPr>
        <w:lastRenderedPageBreak/>
        <w:t>снег даже не успевает растаять. Вечная мерзлота залегает повсеместно и начинается очень неглубоко от поверхности.</w:t>
      </w:r>
    </w:p>
    <w:p w14:paraId="6CC98736"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Особенности климата Чукотки обусловлены ее расположением на крайней северо-восточной оконечности Евразии – в зоне влияния двух океанов, со сложной атмосферной циркуляцией, существенно различающейся в теплое и холодное время года.</w:t>
      </w:r>
    </w:p>
    <w:p w14:paraId="0A55255F"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Продолжительность зимы до 10 месяцев. В этот период Чукотку покрывает область повышенного давления, с которой сталкиваются циклоны </w:t>
      </w:r>
      <w:proofErr w:type="spellStart"/>
      <w:r w:rsidRPr="00C351A8">
        <w:rPr>
          <w:rFonts w:ascii="Times New Roman" w:eastAsia="Calibri" w:hAnsi="Times New Roman" w:cs="Times New Roman"/>
          <w:sz w:val="28"/>
          <w:szCs w:val="28"/>
        </w:rPr>
        <w:t>европейскоазиатского</w:t>
      </w:r>
      <w:proofErr w:type="spellEnd"/>
      <w:r w:rsidRPr="00C351A8">
        <w:rPr>
          <w:rFonts w:ascii="Times New Roman" w:eastAsia="Calibri" w:hAnsi="Times New Roman" w:cs="Times New Roman"/>
          <w:sz w:val="28"/>
          <w:szCs w:val="28"/>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снегопадом или пургой.</w:t>
      </w:r>
    </w:p>
    <w:p w14:paraId="7F875FA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В летние месяцы над относительно прогретой сушей преобладают области пониженного давления, над Тихим океаном – антициклоны, над побережьем Северного Ледовитого океана – циклоны европейско-азиатского фронта и холодные массы арктического воздуха. В результате взаимодействия этих циркуляционных факторов также происходит частая смена погоды: теплой на холодную, иногда с заморозками.</w:t>
      </w:r>
    </w:p>
    <w:p w14:paraId="076CDDE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В любом летнем месяце может начаться снегопад.</w:t>
      </w:r>
    </w:p>
    <w:p w14:paraId="768A0A7C"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В короткий промежуток времени здесь ветры северных румбов сменяются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w:t>
      </w:r>
    </w:p>
    <w:p w14:paraId="28C124E5"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Среднегодовая температура воздуха на Чукотке повсеместно глубоко отрицательная: от минус 4.1</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 xml:space="preserve"> (мыс </w:t>
      </w:r>
      <w:proofErr w:type="spellStart"/>
      <w:r w:rsidRPr="00C351A8">
        <w:rPr>
          <w:rFonts w:ascii="Times New Roman" w:eastAsia="Calibri" w:hAnsi="Times New Roman" w:cs="Times New Roman"/>
          <w:sz w:val="28"/>
          <w:szCs w:val="28"/>
        </w:rPr>
        <w:t>Наварин</w:t>
      </w:r>
      <w:proofErr w:type="spellEnd"/>
      <w:r w:rsidRPr="00C351A8">
        <w:rPr>
          <w:rFonts w:ascii="Times New Roman" w:eastAsia="Calibri" w:hAnsi="Times New Roman" w:cs="Times New Roman"/>
          <w:sz w:val="28"/>
          <w:szCs w:val="28"/>
        </w:rPr>
        <w:t xml:space="preserve">) до минус 14°С на побережье </w:t>
      </w:r>
      <w:proofErr w:type="spellStart"/>
      <w:r w:rsidRPr="00C351A8">
        <w:rPr>
          <w:rFonts w:ascii="Times New Roman" w:eastAsia="Calibri" w:hAnsi="Times New Roman" w:cs="Times New Roman"/>
          <w:sz w:val="28"/>
          <w:szCs w:val="28"/>
        </w:rPr>
        <w:t>ВосточноСибирского</w:t>
      </w:r>
      <w:proofErr w:type="spellEnd"/>
      <w:r w:rsidRPr="00C351A8">
        <w:rPr>
          <w:rFonts w:ascii="Times New Roman" w:eastAsia="Calibri" w:hAnsi="Times New Roman" w:cs="Times New Roman"/>
          <w:sz w:val="28"/>
          <w:szCs w:val="28"/>
        </w:rPr>
        <w:t xml:space="preserve"> моря (</w:t>
      </w:r>
      <w:proofErr w:type="spellStart"/>
      <w:r w:rsidRPr="00C351A8">
        <w:rPr>
          <w:rFonts w:ascii="Times New Roman" w:eastAsia="Calibri" w:hAnsi="Times New Roman" w:cs="Times New Roman"/>
          <w:sz w:val="28"/>
          <w:szCs w:val="28"/>
        </w:rPr>
        <w:t>Рауча</w:t>
      </w:r>
      <w:proofErr w:type="spellEnd"/>
      <w:r w:rsidRPr="00C351A8">
        <w:rPr>
          <w:rFonts w:ascii="Times New Roman" w:eastAsia="Calibri" w:hAnsi="Times New Roman" w:cs="Times New Roman"/>
          <w:sz w:val="28"/>
          <w:szCs w:val="28"/>
        </w:rPr>
        <w:t xml:space="preserve">). Однако от восточной вершины чукотского «клина» на запад </w:t>
      </w:r>
      <w:proofErr w:type="spellStart"/>
      <w:r w:rsidRPr="00C351A8">
        <w:rPr>
          <w:rFonts w:ascii="Times New Roman" w:eastAsia="Calibri" w:hAnsi="Times New Roman" w:cs="Times New Roman"/>
          <w:sz w:val="28"/>
          <w:szCs w:val="28"/>
        </w:rPr>
        <w:t>континентальность</w:t>
      </w:r>
      <w:proofErr w:type="spellEnd"/>
      <w:r w:rsidRPr="00C351A8">
        <w:rPr>
          <w:rFonts w:ascii="Times New Roman" w:eastAsia="Calibri" w:hAnsi="Times New Roman" w:cs="Times New Roman"/>
          <w:sz w:val="28"/>
          <w:szCs w:val="28"/>
        </w:rPr>
        <w:t xml:space="preserve"> климата быстро растет, и на сравнительно небольшой территории Чукотки средние температуры июля варьируются от плюс 4 до плюс 14</w:t>
      </w:r>
      <w:proofErr w:type="gramStart"/>
      <w:r w:rsidRPr="00C351A8">
        <w:rPr>
          <w:rFonts w:ascii="Times New Roman" w:eastAsia="Calibri" w:hAnsi="Times New Roman" w:cs="Times New Roman"/>
          <w:sz w:val="28"/>
          <w:szCs w:val="28"/>
        </w:rPr>
        <w:t>°С</w:t>
      </w:r>
      <w:proofErr w:type="gramEnd"/>
      <w:r w:rsidRPr="00C351A8">
        <w:rPr>
          <w:rFonts w:ascii="Times New Roman" w:eastAsia="Calibri" w:hAnsi="Times New Roman" w:cs="Times New Roman"/>
          <w:sz w:val="28"/>
          <w:szCs w:val="28"/>
        </w:rPr>
        <w:t>, января – от минус 18 до минус 42°С.</w:t>
      </w:r>
    </w:p>
    <w:p w14:paraId="14B123C2"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За год в Чукотском автономном округе выпадает около 500-700 мм осадков.</w:t>
      </w:r>
    </w:p>
    <w:p w14:paraId="6AB596A7"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Больше всего осадков выпадает на побережье, меньше – в континентальных районах региона. За зимний период выпадает приблизительно 80-90 см снега.</w:t>
      </w:r>
    </w:p>
    <w:p w14:paraId="536161F4"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p>
    <w:p w14:paraId="59F7ACF3" w14:textId="77777777" w:rsidR="00C351A8" w:rsidRPr="00C351A8" w:rsidRDefault="00C351A8" w:rsidP="00C351A8">
      <w:pPr>
        <w:numPr>
          <w:ilvl w:val="1"/>
          <w:numId w:val="3"/>
        </w:numPr>
        <w:spacing w:after="0" w:line="276" w:lineRule="auto"/>
        <w:contextualSpacing/>
        <w:jc w:val="both"/>
        <w:rPr>
          <w:rFonts w:ascii="Times New Roman" w:eastAsia="Calibri" w:hAnsi="Times New Roman" w:cs="Times New Roman"/>
          <w:b/>
          <w:bCs/>
          <w:sz w:val="28"/>
          <w:szCs w:val="28"/>
        </w:rPr>
      </w:pPr>
      <w:r w:rsidRPr="00C351A8">
        <w:rPr>
          <w:rFonts w:ascii="Times New Roman" w:eastAsia="Calibri" w:hAnsi="Times New Roman" w:cs="Times New Roman"/>
          <w:b/>
          <w:bCs/>
          <w:sz w:val="28"/>
          <w:szCs w:val="28"/>
        </w:rPr>
        <w:t>Ландшафтная характеристика района работ</w:t>
      </w:r>
    </w:p>
    <w:p w14:paraId="0DB2C1EB"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Чукотский автономный округ находится в нескольких природных зонах. Здесь можно выделить зону арктической пустыни (куда входят острова Врангеля и </w:t>
      </w:r>
      <w:proofErr w:type="spellStart"/>
      <w:proofErr w:type="gramStart"/>
      <w:r w:rsidRPr="00C351A8">
        <w:rPr>
          <w:rFonts w:ascii="Times New Roman" w:eastAsia="Calibri" w:hAnsi="Times New Roman" w:cs="Times New Roman"/>
          <w:sz w:val="28"/>
          <w:szCs w:val="28"/>
        </w:rPr>
        <w:t>Геральд</w:t>
      </w:r>
      <w:proofErr w:type="spellEnd"/>
      <w:proofErr w:type="gramEnd"/>
      <w:r w:rsidRPr="00C351A8">
        <w:rPr>
          <w:rFonts w:ascii="Times New Roman" w:eastAsia="Calibri" w:hAnsi="Times New Roman" w:cs="Times New Roman"/>
          <w:sz w:val="28"/>
          <w:szCs w:val="28"/>
        </w:rPr>
        <w:t xml:space="preserve">, а также узкая полоса суши вдоль побережья Северного </w:t>
      </w:r>
      <w:r w:rsidRPr="00C351A8">
        <w:rPr>
          <w:rFonts w:ascii="Times New Roman" w:eastAsia="Calibri" w:hAnsi="Times New Roman" w:cs="Times New Roman"/>
          <w:sz w:val="28"/>
          <w:szCs w:val="28"/>
        </w:rPr>
        <w:lastRenderedPageBreak/>
        <w:t xml:space="preserve">Ледовитого океана), зону типичных и южных гипоарктических тундр и лесотундры (Западная Чукотка, Чукотской полуостров, </w:t>
      </w:r>
      <w:proofErr w:type="spellStart"/>
      <w:r w:rsidRPr="00C351A8">
        <w:rPr>
          <w:rFonts w:ascii="Times New Roman" w:eastAsia="Calibri" w:hAnsi="Times New Roman" w:cs="Times New Roman"/>
          <w:sz w:val="28"/>
          <w:szCs w:val="28"/>
        </w:rPr>
        <w:t>Нижнеанадырская</w:t>
      </w:r>
      <w:proofErr w:type="spellEnd"/>
      <w:r w:rsidRPr="00C351A8">
        <w:rPr>
          <w:rFonts w:ascii="Times New Roman" w:eastAsia="Calibri" w:hAnsi="Times New Roman" w:cs="Times New Roman"/>
          <w:sz w:val="28"/>
          <w:szCs w:val="28"/>
        </w:rPr>
        <w:t xml:space="preserve"> низменность, южная часть бассейна реки Анадырь и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район), а также зону лиственничной тайги (бассейны рек </w:t>
      </w:r>
      <w:proofErr w:type="spellStart"/>
      <w:r w:rsidRPr="00C351A8">
        <w:rPr>
          <w:rFonts w:ascii="Times New Roman" w:eastAsia="Calibri" w:hAnsi="Times New Roman" w:cs="Times New Roman"/>
          <w:sz w:val="28"/>
          <w:szCs w:val="28"/>
        </w:rPr>
        <w:t>Анюй</w:t>
      </w:r>
      <w:proofErr w:type="spellEnd"/>
      <w:r w:rsidRPr="00C351A8">
        <w:rPr>
          <w:rFonts w:ascii="Times New Roman" w:eastAsia="Calibri" w:hAnsi="Times New Roman" w:cs="Times New Roman"/>
          <w:sz w:val="28"/>
          <w:szCs w:val="28"/>
        </w:rPr>
        <w:t xml:space="preserve"> и </w:t>
      </w:r>
      <w:proofErr w:type="spellStart"/>
      <w:r w:rsidRPr="00C351A8">
        <w:rPr>
          <w:rFonts w:ascii="Times New Roman" w:eastAsia="Calibri" w:hAnsi="Times New Roman" w:cs="Times New Roman"/>
          <w:sz w:val="28"/>
          <w:szCs w:val="28"/>
        </w:rPr>
        <w:t>Омолон</w:t>
      </w:r>
      <w:proofErr w:type="spellEnd"/>
      <w:r w:rsidRPr="00C351A8">
        <w:rPr>
          <w:rFonts w:ascii="Times New Roman" w:eastAsia="Calibri" w:hAnsi="Times New Roman" w:cs="Times New Roman"/>
          <w:sz w:val="28"/>
          <w:szCs w:val="28"/>
        </w:rPr>
        <w:t>).</w:t>
      </w:r>
    </w:p>
    <w:p w14:paraId="042B6617" w14:textId="0FF83BC7" w:rsid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побережий морей характерны тундры с неприхотливой кустарниковой ольхой и кедровым стлаником, осокой и пушицей, голубикой и брусникой. На континентальной части Чукотки в долинах рек произрастают </w:t>
      </w:r>
      <w:proofErr w:type="spellStart"/>
      <w:r w:rsidRPr="00C351A8">
        <w:rPr>
          <w:rFonts w:ascii="Times New Roman" w:eastAsia="Calibri" w:hAnsi="Times New Roman" w:cs="Times New Roman"/>
          <w:sz w:val="28"/>
          <w:szCs w:val="28"/>
        </w:rPr>
        <w:t>чозениево</w:t>
      </w:r>
      <w:proofErr w:type="spellEnd"/>
      <w:r w:rsidRPr="00C351A8">
        <w:rPr>
          <w:rFonts w:ascii="Times New Roman" w:eastAsia="Calibri" w:hAnsi="Times New Roman" w:cs="Times New Roman"/>
          <w:sz w:val="28"/>
          <w:szCs w:val="28"/>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C351A8">
        <w:rPr>
          <w:rFonts w:ascii="Times New Roman" w:eastAsia="Calibri" w:hAnsi="Times New Roman" w:cs="Times New Roman"/>
          <w:sz w:val="28"/>
          <w:szCs w:val="28"/>
        </w:rPr>
        <w:t>даурской</w:t>
      </w:r>
      <w:proofErr w:type="spellEnd"/>
      <w:r w:rsidRPr="00C351A8">
        <w:rPr>
          <w:rFonts w:ascii="Times New Roman" w:eastAsia="Calibri" w:hAnsi="Times New Roman" w:cs="Times New Roman"/>
          <w:sz w:val="28"/>
          <w:szCs w:val="28"/>
        </w:rPr>
        <w:t xml:space="preserve"> лиственницей.</w:t>
      </w:r>
    </w:p>
    <w:p w14:paraId="345E0359"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r w:rsidRPr="00C351A8">
        <w:rPr>
          <w:rFonts w:ascii="Times New Roman" w:eastAsia="Calibri" w:hAnsi="Times New Roman" w:cs="Times New Roman"/>
          <w:b/>
          <w:sz w:val="28"/>
          <w:szCs w:val="28"/>
          <w:lang w:val="x-none"/>
        </w:rPr>
        <w:t>2.5. Опасные природные и техногенные процессы</w:t>
      </w:r>
    </w:p>
    <w:p w14:paraId="15B3463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Среди опасных инженерно-геологических процессов на участке изысканий можно отметить </w:t>
      </w:r>
      <w:proofErr w:type="spellStart"/>
      <w:r w:rsidRPr="00C351A8">
        <w:rPr>
          <w:rFonts w:ascii="Times New Roman" w:eastAsia="Calibri" w:hAnsi="Times New Roman" w:cs="Times New Roman"/>
          <w:sz w:val="28"/>
          <w:szCs w:val="28"/>
        </w:rPr>
        <w:t>термокарст</w:t>
      </w:r>
      <w:proofErr w:type="spellEnd"/>
      <w:r w:rsidRPr="00C351A8">
        <w:rPr>
          <w:rFonts w:ascii="Times New Roman" w:eastAsia="Calibri" w:hAnsi="Times New Roman" w:cs="Times New Roman"/>
          <w:sz w:val="28"/>
          <w:szCs w:val="28"/>
        </w:rPr>
        <w:t xml:space="preserve">, морозное пучение, </w:t>
      </w:r>
      <w:proofErr w:type="spellStart"/>
      <w:r w:rsidRPr="00C351A8">
        <w:rPr>
          <w:rFonts w:ascii="Times New Roman" w:eastAsia="Calibri" w:hAnsi="Times New Roman" w:cs="Times New Roman"/>
          <w:sz w:val="28"/>
          <w:szCs w:val="28"/>
        </w:rPr>
        <w:t>солифлюкция</w:t>
      </w:r>
      <w:proofErr w:type="spellEnd"/>
      <w:r w:rsidRPr="00C351A8">
        <w:rPr>
          <w:rFonts w:ascii="Times New Roman" w:eastAsia="Calibri" w:hAnsi="Times New Roman" w:cs="Times New Roman"/>
          <w:sz w:val="28"/>
          <w:szCs w:val="28"/>
        </w:rPr>
        <w:t xml:space="preserve">, которые обусловлены сплошным распространением мерзлых грунтов. </w:t>
      </w:r>
    </w:p>
    <w:p w14:paraId="1998D657" w14:textId="77777777" w:rsidR="00C351A8" w:rsidRPr="00C351A8" w:rsidRDefault="00C351A8" w:rsidP="00C351A8">
      <w:pPr>
        <w:spacing w:after="0" w:line="276" w:lineRule="auto"/>
        <w:contextualSpacing/>
        <w:jc w:val="both"/>
        <w:rPr>
          <w:rFonts w:ascii="Times New Roman" w:eastAsia="Calibri" w:hAnsi="Times New Roman" w:cs="Times New Roman"/>
          <w:b/>
          <w:sz w:val="28"/>
          <w:szCs w:val="28"/>
        </w:rPr>
      </w:pPr>
      <w:bookmarkStart w:id="8" w:name="_Toc24614074"/>
      <w:r w:rsidRPr="00C351A8">
        <w:rPr>
          <w:rFonts w:ascii="Times New Roman" w:eastAsia="Calibri" w:hAnsi="Times New Roman" w:cs="Times New Roman"/>
          <w:b/>
          <w:sz w:val="28"/>
          <w:szCs w:val="28"/>
          <w:lang w:val="x-none"/>
        </w:rPr>
        <w:t>2.</w:t>
      </w:r>
      <w:r w:rsidRPr="00C351A8">
        <w:rPr>
          <w:rFonts w:ascii="Times New Roman" w:eastAsia="Calibri" w:hAnsi="Times New Roman" w:cs="Times New Roman"/>
          <w:b/>
          <w:sz w:val="28"/>
          <w:szCs w:val="28"/>
        </w:rPr>
        <w:t>6</w:t>
      </w:r>
      <w:r w:rsidRPr="00C351A8">
        <w:rPr>
          <w:rFonts w:ascii="Times New Roman" w:eastAsia="Calibri" w:hAnsi="Times New Roman" w:cs="Times New Roman"/>
          <w:b/>
          <w:sz w:val="28"/>
          <w:szCs w:val="28"/>
          <w:lang w:val="x-none"/>
        </w:rPr>
        <w:t xml:space="preserve"> Описание </w:t>
      </w:r>
      <w:r w:rsidRPr="00C351A8">
        <w:rPr>
          <w:rFonts w:ascii="Times New Roman" w:eastAsia="Calibri" w:hAnsi="Times New Roman" w:cs="Times New Roman"/>
          <w:b/>
          <w:sz w:val="28"/>
          <w:szCs w:val="28"/>
        </w:rPr>
        <w:t>площадки</w:t>
      </w:r>
      <w:bookmarkEnd w:id="8"/>
    </w:p>
    <w:p w14:paraId="176389D8"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Изыскиваемая площадка морского порта федерального значения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расположена в бухте Угольная в северной части Берингова моря на юго-западном берегу Анадырского залива Чукотского автономного округа.</w:t>
      </w:r>
    </w:p>
    <w:p w14:paraId="60ABECD2"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В </w:t>
      </w:r>
      <w:proofErr w:type="spellStart"/>
      <w:r w:rsidRPr="00C351A8">
        <w:rPr>
          <w:rFonts w:ascii="Times New Roman" w:eastAsia="Calibri" w:hAnsi="Times New Roman" w:cs="Times New Roman"/>
          <w:sz w:val="28"/>
          <w:szCs w:val="28"/>
        </w:rPr>
        <w:t>пгт</w:t>
      </w:r>
      <w:proofErr w:type="gramStart"/>
      <w:r w:rsidRPr="00C351A8">
        <w:rPr>
          <w:rFonts w:ascii="Times New Roman" w:eastAsia="Calibri" w:hAnsi="Times New Roman" w:cs="Times New Roman"/>
          <w:sz w:val="28"/>
          <w:szCs w:val="28"/>
        </w:rPr>
        <w:t>.Б</w:t>
      </w:r>
      <w:proofErr w:type="gramEnd"/>
      <w:r w:rsidRPr="00C351A8">
        <w:rPr>
          <w:rFonts w:ascii="Times New Roman" w:eastAsia="Calibri" w:hAnsi="Times New Roman" w:cs="Times New Roman"/>
          <w:sz w:val="28"/>
          <w:szCs w:val="28"/>
        </w:rPr>
        <w:t>еринговский</w:t>
      </w:r>
      <w:proofErr w:type="spellEnd"/>
      <w:r w:rsidRPr="00C351A8">
        <w:rPr>
          <w:rFonts w:ascii="Times New Roman" w:eastAsia="Calibri" w:hAnsi="Times New Roman" w:cs="Times New Roman"/>
          <w:sz w:val="28"/>
          <w:szCs w:val="28"/>
        </w:rPr>
        <w:t xml:space="preserve"> имеется </w:t>
      </w:r>
      <w:hyperlink r:id="rId9" w:tooltip="Беринговский (аэропорт)" w:history="1">
        <w:r w:rsidRPr="00C351A8">
          <w:rPr>
            <w:rStyle w:val="a4"/>
            <w:rFonts w:ascii="Times New Roman" w:eastAsia="Calibri" w:hAnsi="Times New Roman" w:cs="Times New Roman"/>
            <w:sz w:val="28"/>
            <w:szCs w:val="28"/>
          </w:rPr>
          <w:t>аэропорт</w:t>
        </w:r>
      </w:hyperlink>
      <w:r w:rsidRPr="00C351A8">
        <w:rPr>
          <w:rFonts w:ascii="Times New Roman" w:eastAsia="Calibri" w:hAnsi="Times New Roman" w:cs="Times New Roman"/>
          <w:sz w:val="28"/>
          <w:szCs w:val="28"/>
        </w:rPr>
        <w:t xml:space="preserve">. Подъезд к изыскиваемой площадке от аэропорта осуществляется в любое время года по дорогам с твердым покрытием местного значения. </w:t>
      </w:r>
    </w:p>
    <w:p w14:paraId="3EA92DD3"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Площадка морского порта предназначена для отгрузки угля на морской транспорт, приема с морских судов и временного хранения генеральных грузов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14:paraId="7B4FC2F4"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Рельеф изыскиваемой территории равнинный, спланированный. Искусственные формы рельефа представлены откосами. Отметки высот колеблются от -1.14 м (урез воды) до 31.29 м.</w:t>
      </w:r>
    </w:p>
    <w:p w14:paraId="3DF6F989"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Растительность на территории морского порта представлена небольшими участками травяной растительности и газонными насаждениями.</w:t>
      </w:r>
    </w:p>
    <w:p w14:paraId="46CFD004"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t xml:space="preserve">Поверхностные и грунтовые воды собираются в рельефных понижениях, ручьях и стекают в бухту </w:t>
      </w:r>
      <w:proofErr w:type="gramStart"/>
      <w:r w:rsidRPr="00C351A8">
        <w:rPr>
          <w:rFonts w:ascii="Times New Roman" w:eastAsia="Calibri" w:hAnsi="Times New Roman" w:cs="Times New Roman"/>
          <w:sz w:val="28"/>
          <w:szCs w:val="28"/>
        </w:rPr>
        <w:t>Угольная</w:t>
      </w:r>
      <w:proofErr w:type="gramEnd"/>
      <w:r w:rsidRPr="00C351A8">
        <w:rPr>
          <w:rFonts w:ascii="Times New Roman" w:eastAsia="Calibri" w:hAnsi="Times New Roman" w:cs="Times New Roman"/>
          <w:sz w:val="28"/>
          <w:szCs w:val="28"/>
        </w:rPr>
        <w:t>.</w:t>
      </w:r>
    </w:p>
    <w:p w14:paraId="2D6BFBBA" w14:textId="77777777" w:rsidR="00C351A8" w:rsidRPr="00C351A8" w:rsidRDefault="00C351A8" w:rsidP="00C351A8">
      <w:pPr>
        <w:spacing w:after="0" w:line="276" w:lineRule="auto"/>
        <w:contextualSpacing/>
        <w:jc w:val="both"/>
        <w:rPr>
          <w:rFonts w:ascii="Times New Roman" w:eastAsia="Calibri" w:hAnsi="Times New Roman" w:cs="Times New Roman"/>
          <w:sz w:val="28"/>
          <w:szCs w:val="28"/>
        </w:rPr>
      </w:pPr>
      <w:r w:rsidRPr="00C351A8">
        <w:rPr>
          <w:rFonts w:ascii="Times New Roman" w:eastAsia="Calibri" w:hAnsi="Times New Roman" w:cs="Times New Roman"/>
          <w:sz w:val="28"/>
          <w:szCs w:val="28"/>
        </w:rPr>
        <w:lastRenderedPageBreak/>
        <w:t xml:space="preserve">Топографический план площадки морского порта </w:t>
      </w:r>
      <w:proofErr w:type="spellStart"/>
      <w:r w:rsidRPr="00C351A8">
        <w:rPr>
          <w:rFonts w:ascii="Times New Roman" w:eastAsia="Calibri" w:hAnsi="Times New Roman" w:cs="Times New Roman"/>
          <w:sz w:val="28"/>
          <w:szCs w:val="28"/>
        </w:rPr>
        <w:t>Беринговский</w:t>
      </w:r>
      <w:proofErr w:type="spellEnd"/>
      <w:r w:rsidRPr="00C351A8">
        <w:rPr>
          <w:rFonts w:ascii="Times New Roman" w:eastAsia="Calibri" w:hAnsi="Times New Roman" w:cs="Times New Roman"/>
          <w:sz w:val="28"/>
          <w:szCs w:val="28"/>
        </w:rPr>
        <w:t xml:space="preserve"> в М 1:500 расположен на чертеже 3693-ИГДИ-Г-001-002.</w:t>
      </w:r>
    </w:p>
    <w:p w14:paraId="70FD58D8" w14:textId="77777777" w:rsidR="00C351A8" w:rsidRDefault="00C351A8" w:rsidP="00C351A8">
      <w:pPr>
        <w:spacing w:after="0" w:line="276" w:lineRule="auto"/>
        <w:contextualSpacing/>
        <w:jc w:val="both"/>
        <w:rPr>
          <w:rFonts w:ascii="Times New Roman" w:eastAsia="Calibri" w:hAnsi="Times New Roman" w:cs="Times New Roman"/>
          <w:sz w:val="28"/>
          <w:szCs w:val="28"/>
        </w:rPr>
      </w:pPr>
    </w:p>
    <w:p w14:paraId="4119F658" w14:textId="77777777" w:rsidR="00C351A8" w:rsidRDefault="00C351A8" w:rsidP="00C351A8">
      <w:pPr>
        <w:spacing w:after="0" w:line="276" w:lineRule="auto"/>
        <w:contextualSpacing/>
        <w:jc w:val="both"/>
        <w:rPr>
          <w:rFonts w:ascii="Times New Roman" w:eastAsia="Calibri" w:hAnsi="Times New Roman" w:cs="Times New Roman"/>
          <w:sz w:val="28"/>
          <w:szCs w:val="28"/>
        </w:rPr>
      </w:pPr>
    </w:p>
    <w:p w14:paraId="1C0C5886" w14:textId="36521148" w:rsidR="00C351A8" w:rsidRDefault="00C351A8" w:rsidP="00C351A8">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 </w:t>
      </w:r>
      <w:r w:rsidRPr="00C351A8">
        <w:rPr>
          <w:rFonts w:ascii="Times New Roman" w:eastAsia="Calibri" w:hAnsi="Times New Roman" w:cs="Times New Roman"/>
          <w:sz w:val="28"/>
          <w:szCs w:val="28"/>
        </w:rPr>
        <w:t>Методология работ</w:t>
      </w:r>
    </w:p>
    <w:p w14:paraId="056DB86C" w14:textId="77777777" w:rsidR="00C351A8" w:rsidRDefault="00C351A8" w:rsidP="00C351A8">
      <w:pPr>
        <w:spacing w:after="0" w:line="276" w:lineRule="auto"/>
        <w:contextualSpacing/>
        <w:jc w:val="both"/>
        <w:rPr>
          <w:rFonts w:ascii="Times New Roman" w:eastAsia="Calibri" w:hAnsi="Times New Roman" w:cs="Times New Roman"/>
          <w:sz w:val="28"/>
          <w:szCs w:val="28"/>
        </w:rPr>
      </w:pPr>
    </w:p>
    <w:p w14:paraId="5D48C2BA" w14:textId="385E0594" w:rsidR="00C351A8" w:rsidRDefault="0069261B" w:rsidP="00C351A8">
      <w:pPr>
        <w:spacing w:after="0" w:line="276" w:lineRule="auto"/>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4.1 </w:t>
      </w:r>
      <w:r w:rsidRPr="0069261B">
        <w:rPr>
          <w:rFonts w:ascii="Times New Roman" w:eastAsia="Calibri" w:hAnsi="Times New Roman" w:cs="Times New Roman"/>
          <w:sz w:val="28"/>
          <w:szCs w:val="28"/>
        </w:rPr>
        <w:t>Описание выбранных методов и инструментов для проведения инженерно-геодезических изысканий.</w:t>
      </w:r>
    </w:p>
    <w:p w14:paraId="0A08C534" w14:textId="77777777" w:rsidR="0069261B" w:rsidRPr="00C351A8" w:rsidRDefault="0069261B" w:rsidP="00C351A8">
      <w:pPr>
        <w:spacing w:after="0" w:line="276" w:lineRule="auto"/>
        <w:contextualSpacing/>
        <w:jc w:val="both"/>
        <w:rPr>
          <w:rFonts w:ascii="Times New Roman" w:eastAsia="Calibri" w:hAnsi="Times New Roman" w:cs="Times New Roman"/>
          <w:sz w:val="28"/>
          <w:szCs w:val="28"/>
        </w:rPr>
      </w:pPr>
      <w:bookmarkStart w:id="9" w:name="_GoBack"/>
      <w:bookmarkEnd w:id="9"/>
    </w:p>
    <w:p w14:paraId="60F306F2" w14:textId="77777777" w:rsidR="00175E29" w:rsidRPr="0010500F" w:rsidRDefault="00175E29" w:rsidP="004A0064">
      <w:pPr>
        <w:widowControl w:val="0"/>
        <w:overflowPunct w:val="0"/>
        <w:autoSpaceDE w:val="0"/>
        <w:autoSpaceDN w:val="0"/>
        <w:adjustRightInd w:val="0"/>
        <w:spacing w:after="0" w:line="360" w:lineRule="auto"/>
        <w:ind w:firstLine="709"/>
        <w:jc w:val="both"/>
        <w:rPr>
          <w:rFonts w:ascii="Times New Roman" w:eastAsia="Calibri" w:hAnsi="Times New Roman" w:cs="Times New Roman"/>
          <w:sz w:val="28"/>
          <w:szCs w:val="28"/>
          <w:highlight w:val="yellow"/>
        </w:rPr>
      </w:pPr>
    </w:p>
    <w:p w14:paraId="665E62AE" w14:textId="77777777" w:rsidR="00175E29" w:rsidRPr="0010500F" w:rsidRDefault="00175E29">
      <w:pPr>
        <w:spacing w:line="259" w:lineRule="auto"/>
        <w:rPr>
          <w:rFonts w:ascii="Times New Roman" w:eastAsia="Calibri" w:hAnsi="Times New Roman" w:cs="Times New Roman"/>
          <w:sz w:val="34"/>
          <w:szCs w:val="34"/>
          <w:highlight w:val="yellow"/>
        </w:rPr>
      </w:pPr>
      <w:r w:rsidRPr="0010500F">
        <w:rPr>
          <w:rFonts w:ascii="Times New Roman" w:eastAsia="Calibri" w:hAnsi="Times New Roman" w:cs="Times New Roman"/>
          <w:sz w:val="34"/>
          <w:szCs w:val="34"/>
          <w:highlight w:val="yellow"/>
        </w:rPr>
        <w:br w:type="page"/>
      </w:r>
    </w:p>
    <w:p w14:paraId="4DFCA0AD" w14:textId="77777777" w:rsidR="00527CB5" w:rsidRPr="0010500F" w:rsidRDefault="009B25CD" w:rsidP="00E14679">
      <w:pPr>
        <w:spacing w:after="0" w:line="720" w:lineRule="auto"/>
        <w:ind w:firstLine="709"/>
        <w:contextualSpacing/>
        <w:jc w:val="both"/>
        <w:rPr>
          <w:rFonts w:ascii="Times New Roman" w:eastAsia="Calibri" w:hAnsi="Times New Roman" w:cs="Times New Roman"/>
          <w:b/>
          <w:sz w:val="32"/>
          <w:szCs w:val="28"/>
          <w:highlight w:val="yellow"/>
        </w:rPr>
      </w:pPr>
      <w:r w:rsidRPr="0010500F">
        <w:rPr>
          <w:rFonts w:ascii="Times New Roman" w:eastAsia="Calibri" w:hAnsi="Times New Roman" w:cs="Times New Roman"/>
          <w:b/>
          <w:sz w:val="32"/>
          <w:szCs w:val="28"/>
          <w:highlight w:val="yellow"/>
        </w:rPr>
        <w:lastRenderedPageBreak/>
        <w:t xml:space="preserve">7 </w:t>
      </w:r>
      <w:r w:rsidR="00527CB5" w:rsidRPr="0010500F">
        <w:rPr>
          <w:rFonts w:ascii="Times New Roman" w:eastAsia="Calibri" w:hAnsi="Times New Roman" w:cs="Times New Roman"/>
          <w:b/>
          <w:sz w:val="32"/>
          <w:szCs w:val="28"/>
          <w:highlight w:val="yellow"/>
        </w:rPr>
        <w:t>Охрана труда и техника безопасности на объекте</w:t>
      </w:r>
    </w:p>
    <w:p w14:paraId="3C1E4E22"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При выполнении геодезических работ должны строго соблюдаться правила техники безопасности на топографо-геодезические работы, действующие в пределах строительного производства, где выполняются геодезические работы. </w:t>
      </w:r>
    </w:p>
    <w:p w14:paraId="00DDA0DA"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До начала производства разбивочных работ все исполнители обязаны пройти инструктаж по технике безопасности. Инструктаж проводит главный инженер строительной организации или инженер, ответственный за технику безопасности. </w:t>
      </w:r>
    </w:p>
    <w:p w14:paraId="5CAD27C1"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Лица, не сдавшие необходимый минимум по технике безопасности, к выполнению работ не допускаются. Роспись о прохождении инструктажа и сдаче минимума по технике безопасности производится в специальном журнале. Проверка знаний правил техники безопасности производится не реже 1 раза в год. </w:t>
      </w:r>
    </w:p>
    <w:p w14:paraId="1C8992E4"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Правила техники безопасности при производстве разбивочных работ. При выполнении разбивочных работ, геодезическом управлении и контроле производства механизированных работ необходимо внимательно следить за перемещением строительных машин и механизмов и подавать сигнал об их приближении. В необходимых случаях следует предусматривать технологический разрыв для производства разбивочных и прочих работ, приостанавливая на это время работы по возведению сооружений.</w:t>
      </w:r>
    </w:p>
    <w:p w14:paraId="6C0B65D3"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геодезических разбивках и контроле возведения дорожных покрытий и оснований на дорогах с интенсивным движением автомобилей необходимо ограждать место производства работ, а стоянку инструмента устраивать на обочине или обрезе.</w:t>
      </w:r>
    </w:p>
    <w:p w14:paraId="4D141D1A"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При выполнении разбивочных работ на дорогах с автомобильным движением места производства работ должны быть ограждены конусами или заборчиками с соответствующей окраской, устанавливаемыми за 15-20 м до </w:t>
      </w:r>
      <w:r w:rsidRPr="0010500F">
        <w:rPr>
          <w:rFonts w:ascii="Times New Roman" w:eastAsia="Calibri" w:hAnsi="Times New Roman" w:cs="Times New Roman"/>
          <w:sz w:val="28"/>
          <w:szCs w:val="28"/>
          <w:highlight w:val="yellow"/>
        </w:rPr>
        <w:lastRenderedPageBreak/>
        <w:t>места работы, и установкой за 50 м предупреждающего знака «Место производства работ на проезжей части». Рабочие, выполняющие разбивочные работы в условиях движения автомобилей на дороге, должны быть одеты в специальные, видимые издалека оранжевые куртки. Перемещение рабочих по дорогам с автомобильным движением при выходе на работу и с работы допускается только по обочинам.</w:t>
      </w:r>
    </w:p>
    <w:p w14:paraId="6B1B8A11" w14:textId="1A8C92BB"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переезде и перевозке приборов, принадлежностей, разбивочных знаков требуется соблюдать установленные правила перевозок. Запрещается ездить на подножках, бортах кузовов, стоять в кузове при движении автомобиля, выходить из кузова до полной остановки.</w:t>
      </w:r>
    </w:p>
    <w:p w14:paraId="74B9E422" w14:textId="69A3E153"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 Вехи, визирки, шаблоны, откосники и другие разбивочные знаки, и приспособления, при перевозке следует связывать в пакеты. </w:t>
      </w:r>
    </w:p>
    <w:p w14:paraId="1BFFC29F" w14:textId="3DDA04FC"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контроле возведения искусственных сооружений геодезические работы выполняются только после установки и закрепления конструкций в проектное положение.</w:t>
      </w:r>
    </w:p>
    <w:p w14:paraId="1A2D4F85" w14:textId="57505E62"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выполнении разбивочных работ, геодезическом управлении механизмами и контроле производства работ необходимо внимательно следить за перемещением строительных машин и подавать сигнал об их приближении, а в отдельных случаях предусматривать технологический разрыв для производства разбивочных работ.</w:t>
      </w:r>
    </w:p>
    <w:p w14:paraId="7C4743E2" w14:textId="77777777"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242F2D72" w14:textId="215C5E5C"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 xml:space="preserve">С приближением грозы следует прекращать работы и уходить в закрытое помещение. Во время грозы не следует становиться под отдельные </w:t>
      </w:r>
      <w:r w:rsidRPr="0010500F">
        <w:rPr>
          <w:rFonts w:ascii="Times New Roman" w:eastAsia="Calibri" w:hAnsi="Times New Roman" w:cs="Times New Roman"/>
          <w:sz w:val="28"/>
          <w:szCs w:val="28"/>
          <w:highlight w:val="yellow"/>
        </w:rPr>
        <w:lastRenderedPageBreak/>
        <w:t>деревья, подходить ближе 10 м к молниеотводам, высоким столбам, большим камням, стоять у опор линий электропередач.</w:t>
      </w:r>
    </w:p>
    <w:p w14:paraId="3560868C" w14:textId="531675CF" w:rsidR="00517B93" w:rsidRPr="0010500F" w:rsidRDefault="00517B93" w:rsidP="00517B93">
      <w:pPr>
        <w:spacing w:after="0" w:line="360" w:lineRule="auto"/>
        <w:ind w:firstLine="708"/>
        <w:rPr>
          <w:rFonts w:ascii="Times New Roman" w:eastAsia="Calibri" w:hAnsi="Times New Roman" w:cs="Times New Roman"/>
          <w:sz w:val="28"/>
          <w:szCs w:val="28"/>
          <w:highlight w:val="yellow"/>
        </w:rPr>
      </w:pPr>
      <w:r w:rsidRPr="0010500F">
        <w:rPr>
          <w:rFonts w:ascii="Times New Roman" w:eastAsia="Calibri" w:hAnsi="Times New Roman" w:cs="Times New Roman"/>
          <w:sz w:val="28"/>
          <w:szCs w:val="28"/>
          <w:highlight w:val="yellow"/>
        </w:rPr>
        <w:t>К работе с лазерными приборами допускаются специально подготовленные лица, прошедшие соответствующий инструктаж по технике безопасности.</w:t>
      </w:r>
    </w:p>
    <w:p w14:paraId="237DFDBD" w14:textId="40EF3F69" w:rsidR="006D540C" w:rsidRPr="0010500F" w:rsidRDefault="00517B93" w:rsidP="00517B93">
      <w:pPr>
        <w:spacing w:line="360" w:lineRule="auto"/>
        <w:ind w:firstLine="708"/>
        <w:rPr>
          <w:rFonts w:ascii="Times New Roman" w:eastAsia="Calibri" w:hAnsi="Times New Roman" w:cs="Times New Roman"/>
          <w:sz w:val="34"/>
          <w:szCs w:val="34"/>
          <w:highlight w:val="yellow"/>
        </w:rPr>
      </w:pPr>
      <w:r w:rsidRPr="0010500F">
        <w:rPr>
          <w:rFonts w:ascii="Times New Roman" w:eastAsia="Calibri" w:hAnsi="Times New Roman" w:cs="Times New Roman"/>
          <w:sz w:val="28"/>
          <w:szCs w:val="28"/>
          <w:highlight w:val="yellow"/>
        </w:rPr>
        <w:t>При работе с лазерными приборами: запрещается смотреть в створ лазерного луча или его плоскости; категорически запрещается вскрытие лазерного прибора и его питания, находящихся в рабочем состоянии.</w:t>
      </w:r>
      <w:r w:rsidRPr="0010500F">
        <w:rPr>
          <w:rFonts w:ascii="Times New Roman" w:eastAsia="Calibri" w:hAnsi="Times New Roman" w:cs="Times New Roman"/>
          <w:sz w:val="34"/>
          <w:szCs w:val="34"/>
          <w:highlight w:val="yellow"/>
        </w:rPr>
        <w:t xml:space="preserve"> </w:t>
      </w:r>
      <w:r w:rsidR="006D540C" w:rsidRPr="0010500F">
        <w:rPr>
          <w:rFonts w:ascii="Times New Roman" w:eastAsia="Calibri" w:hAnsi="Times New Roman" w:cs="Times New Roman"/>
          <w:sz w:val="34"/>
          <w:szCs w:val="34"/>
          <w:highlight w:val="yellow"/>
        </w:rPr>
        <w:br w:type="page"/>
      </w:r>
    </w:p>
    <w:p w14:paraId="337BF774" w14:textId="77777777" w:rsidR="00527CB5" w:rsidRPr="0010500F" w:rsidRDefault="009B25CD" w:rsidP="00E14679">
      <w:pPr>
        <w:spacing w:after="0" w:line="720" w:lineRule="auto"/>
        <w:ind w:firstLine="709"/>
        <w:jc w:val="both"/>
        <w:rPr>
          <w:rFonts w:ascii="Times New Roman" w:eastAsia="Calibri" w:hAnsi="Times New Roman" w:cs="Times New Roman"/>
          <w:b/>
          <w:color w:val="000000" w:themeColor="text1"/>
          <w:sz w:val="32"/>
          <w:szCs w:val="28"/>
          <w:highlight w:val="yellow"/>
        </w:rPr>
      </w:pPr>
      <w:r w:rsidRPr="0010500F">
        <w:rPr>
          <w:rFonts w:ascii="Times New Roman" w:eastAsia="Calibri" w:hAnsi="Times New Roman" w:cs="Times New Roman"/>
          <w:b/>
          <w:color w:val="000000" w:themeColor="text1"/>
          <w:sz w:val="32"/>
          <w:szCs w:val="28"/>
          <w:highlight w:val="yellow"/>
        </w:rPr>
        <w:lastRenderedPageBreak/>
        <w:t xml:space="preserve">8 </w:t>
      </w:r>
      <w:r w:rsidR="00527CB5" w:rsidRPr="0010500F">
        <w:rPr>
          <w:rFonts w:ascii="Times New Roman" w:eastAsia="Calibri" w:hAnsi="Times New Roman" w:cs="Times New Roman"/>
          <w:b/>
          <w:color w:val="000000" w:themeColor="text1"/>
          <w:sz w:val="32"/>
          <w:szCs w:val="28"/>
          <w:highlight w:val="yellow"/>
        </w:rPr>
        <w:t>Расчетно-сметная часть</w:t>
      </w:r>
    </w:p>
    <w:p w14:paraId="35D0F508" w14:textId="77777777" w:rsidR="00527CB5" w:rsidRPr="0010500F" w:rsidRDefault="00527CB5" w:rsidP="009B25CD">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Расчет сметы выполнен согласно действующим сборникам цен в системе проектирования инженерных работ:</w:t>
      </w:r>
    </w:p>
    <w:p w14:paraId="2C551038" w14:textId="77777777" w:rsidR="00527CB5" w:rsidRPr="0010500F" w:rsidRDefault="00527CB5" w:rsidP="0053178C">
      <w:pPr>
        <w:widowControl w:val="0"/>
        <w:numPr>
          <w:ilvl w:val="0"/>
          <w:numId w:val="1"/>
        </w:numPr>
        <w:tabs>
          <w:tab w:val="num" w:pos="1379"/>
        </w:tabs>
        <w:overflowPunct w:val="0"/>
        <w:autoSpaceDE w:val="0"/>
        <w:autoSpaceDN w:val="0"/>
        <w:adjustRightInd w:val="0"/>
        <w:spacing w:after="0" w:line="360" w:lineRule="auto"/>
        <w:ind w:left="0"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СиЦ-01-01 «Справочник базовых цен на инженерные изыскания для строительства», 2004 г. </w:t>
      </w:r>
    </w:p>
    <w:p w14:paraId="565C05CA" w14:textId="77777777" w:rsidR="00527CB5" w:rsidRPr="0010500F" w:rsidRDefault="00527CB5" w:rsidP="0053178C">
      <w:pPr>
        <w:widowControl w:val="0"/>
        <w:numPr>
          <w:ilvl w:val="0"/>
          <w:numId w:val="1"/>
        </w:numPr>
        <w:tabs>
          <w:tab w:val="num" w:pos="1363"/>
        </w:tabs>
        <w:overflowPunct w:val="0"/>
        <w:autoSpaceDE w:val="0"/>
        <w:autoSpaceDN w:val="0"/>
        <w:adjustRightInd w:val="0"/>
        <w:spacing w:after="0" w:line="360" w:lineRule="auto"/>
        <w:ind w:left="0"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СиЦ-01-02 «Инженерно-геодезические изыскания при строительстве и эксплуатации здании и сооружении», 2006 г. </w:t>
      </w:r>
    </w:p>
    <w:p w14:paraId="2357013C" w14:textId="77777777" w:rsidR="00014FDB" w:rsidRPr="0010500F" w:rsidRDefault="00527CB5" w:rsidP="00E7502C">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 формирования финансовых результатов", утвержденных Госстроем России письмом от 06.04.1994 г. № БЕ-19-10/9 с учетом изменений и дополнений, предусмотренных постановлением Правительства Российской Фе</w:t>
      </w:r>
      <w:r w:rsidR="00E7502C" w:rsidRPr="0010500F">
        <w:rPr>
          <w:rFonts w:ascii="Times New Roman" w:eastAsia="Calibri" w:hAnsi="Times New Roman" w:cs="Times New Roman"/>
          <w:color w:val="000000" w:themeColor="text1"/>
          <w:sz w:val="28"/>
          <w:szCs w:val="28"/>
          <w:highlight w:val="yellow"/>
        </w:rPr>
        <w:t>дерации от 01.07.1995 г. № 661.</w:t>
      </w:r>
    </w:p>
    <w:p w14:paraId="5BD70F05"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п</w:t>
      </w:r>
      <w:r w:rsidR="00B26D59" w:rsidRPr="0010500F">
        <w:rPr>
          <w:rFonts w:ascii="Times New Roman" w:eastAsia="Calibri" w:hAnsi="Times New Roman" w:cs="Times New Roman"/>
          <w:color w:val="000000" w:themeColor="text1"/>
          <w:sz w:val="28"/>
          <w:szCs w:val="28"/>
          <w:highlight w:val="yellow"/>
        </w:rPr>
        <w:t>о камеральной обработке</w:t>
      </w:r>
      <w:r w:rsidRPr="0010500F">
        <w:rPr>
          <w:rFonts w:ascii="Times New Roman" w:eastAsia="Calibri" w:hAnsi="Times New Roman" w:cs="Times New Roman"/>
          <w:color w:val="000000" w:themeColor="text1"/>
          <w:sz w:val="28"/>
          <w:szCs w:val="28"/>
          <w:highlight w:val="yellow"/>
        </w:rPr>
        <w:t xml:space="preserve">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1,15 (общ</w:t>
      </w:r>
      <w:r w:rsidR="00B26D59" w:rsidRPr="0010500F">
        <w:rPr>
          <w:rFonts w:ascii="Times New Roman" w:eastAsia="Calibri" w:hAnsi="Times New Roman" w:cs="Times New Roman"/>
          <w:color w:val="000000" w:themeColor="text1"/>
          <w:sz w:val="28"/>
          <w:szCs w:val="28"/>
          <w:highlight w:val="yellow"/>
        </w:rPr>
        <w:t>. у</w:t>
      </w:r>
      <w:r w:rsidRPr="0010500F">
        <w:rPr>
          <w:rFonts w:ascii="Times New Roman" w:eastAsia="Calibri" w:hAnsi="Times New Roman" w:cs="Times New Roman"/>
          <w:color w:val="000000" w:themeColor="text1"/>
          <w:sz w:val="28"/>
          <w:szCs w:val="28"/>
          <w:highlight w:val="yellow"/>
        </w:rPr>
        <w:t>к.п.14).</w:t>
      </w:r>
    </w:p>
    <w:p w14:paraId="646823CE"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Цены по камеральной обработке материалов изысканий предусмотрены для выполнения их в условиях стационара без выплаты работникам 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(общ. </w:t>
      </w:r>
      <w:proofErr w:type="spellStart"/>
      <w:r w:rsidRPr="0010500F">
        <w:rPr>
          <w:rFonts w:ascii="Times New Roman" w:eastAsia="Calibri" w:hAnsi="Times New Roman" w:cs="Times New Roman"/>
          <w:color w:val="000000" w:themeColor="text1"/>
          <w:sz w:val="28"/>
          <w:szCs w:val="28"/>
          <w:highlight w:val="yellow"/>
        </w:rPr>
        <w:t>ук</w:t>
      </w:r>
      <w:proofErr w:type="spellEnd"/>
      <w:r w:rsidRPr="0010500F">
        <w:rPr>
          <w:rFonts w:ascii="Times New Roman" w:eastAsia="Calibri" w:hAnsi="Times New Roman" w:cs="Times New Roman"/>
          <w:color w:val="000000" w:themeColor="text1"/>
          <w:sz w:val="28"/>
          <w:szCs w:val="28"/>
          <w:highlight w:val="yellow"/>
        </w:rPr>
        <w:t>. п. 15-д).</w:t>
      </w:r>
    </w:p>
    <w:p w14:paraId="0A3292BF"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Цены на расходы по внутреннему транспорту, связанные с перевозкой </w:t>
      </w:r>
      <w:r w:rsidRPr="0010500F">
        <w:rPr>
          <w:rFonts w:ascii="Times New Roman" w:eastAsia="Calibri" w:hAnsi="Times New Roman" w:cs="Times New Roman"/>
          <w:color w:val="000000" w:themeColor="text1"/>
          <w:sz w:val="28"/>
          <w:szCs w:val="28"/>
          <w:highlight w:val="yellow"/>
        </w:rPr>
        <w:lastRenderedPageBreak/>
        <w:t>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демонтажу и содержанию изыскательского оборудования, определяемые по ценам таблиц 69 и 70.</w:t>
      </w:r>
    </w:p>
    <w:p w14:paraId="513454FF"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w:t>
      </w:r>
      <w:r w:rsidR="00B26D59" w:rsidRPr="0010500F">
        <w:rPr>
          <w:rFonts w:ascii="Times New Roman" w:eastAsia="Calibri" w:hAnsi="Times New Roman" w:cs="Times New Roman"/>
          <w:color w:val="000000" w:themeColor="text1"/>
          <w:sz w:val="28"/>
          <w:szCs w:val="28"/>
          <w:highlight w:val="yellow"/>
        </w:rPr>
        <w:t xml:space="preserve"> </w:t>
      </w:r>
      <w:r w:rsidRPr="0010500F">
        <w:rPr>
          <w:rFonts w:ascii="Times New Roman" w:eastAsia="Calibri" w:hAnsi="Times New Roman" w:cs="Times New Roman"/>
          <w:color w:val="000000" w:themeColor="text1"/>
          <w:sz w:val="28"/>
          <w:szCs w:val="28"/>
          <w:highlight w:val="yellow"/>
        </w:rPr>
        <w:t>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 1 таблицы 4), а также расходы по содержанию баз и радиостанций, монтажу, демонтажу и содержанию изыскательского оборудования.</w:t>
      </w:r>
    </w:p>
    <w:p w14:paraId="5FAD8989"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F8230E0"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Также учтены расходы на:</w:t>
      </w:r>
    </w:p>
    <w:p w14:paraId="6099CEA0"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составление программы по геодезическим работам;</w:t>
      </w:r>
    </w:p>
    <w:p w14:paraId="0798B462"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составление технического отчета по геодезическим работам;</w:t>
      </w:r>
    </w:p>
    <w:p w14:paraId="084CC86E"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организационно-ликвидационные мероприятия;</w:t>
      </w:r>
    </w:p>
    <w:p w14:paraId="04B1D99D"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НДС.</w:t>
      </w:r>
    </w:p>
    <w:p w14:paraId="35F6119C" w14:textId="41A82D55"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xml:space="preserve">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w:t>
      </w:r>
      <w:r w:rsidR="000B4744" w:rsidRPr="0010500F">
        <w:rPr>
          <w:rFonts w:ascii="Times New Roman" w:eastAsia="Calibri" w:hAnsi="Times New Roman" w:cs="Times New Roman"/>
          <w:color w:val="000000" w:themeColor="text1"/>
          <w:sz w:val="28"/>
          <w:szCs w:val="28"/>
          <w:highlight w:val="yellow"/>
        </w:rPr>
        <w:t>работ</w:t>
      </w:r>
      <w:r w:rsidRPr="0010500F">
        <w:rPr>
          <w:rFonts w:ascii="Times New Roman" w:eastAsia="Calibri" w:hAnsi="Times New Roman" w:cs="Times New Roman"/>
          <w:color w:val="000000" w:themeColor="text1"/>
          <w:sz w:val="28"/>
          <w:szCs w:val="28"/>
          <w:highlight w:val="yellow"/>
        </w:rPr>
        <w:t xml:space="preserve">; рекогносцировка местности; изготовление и закладка центров геодезических </w:t>
      </w:r>
      <w:r w:rsidRPr="0010500F">
        <w:rPr>
          <w:rFonts w:ascii="Times New Roman" w:eastAsia="Calibri" w:hAnsi="Times New Roman" w:cs="Times New Roman"/>
          <w:color w:val="000000" w:themeColor="text1"/>
          <w:sz w:val="28"/>
          <w:szCs w:val="28"/>
          <w:highlight w:val="yellow"/>
        </w:rPr>
        <w:lastRenderedPageBreak/>
        <w:t xml:space="preserve">пунктов; измерение углов, линий и превышений; составление </w:t>
      </w:r>
      <w:r w:rsidR="00B26D59" w:rsidRPr="0010500F">
        <w:rPr>
          <w:rFonts w:ascii="Times New Roman" w:eastAsia="Calibri" w:hAnsi="Times New Roman" w:cs="Times New Roman"/>
          <w:color w:val="000000" w:themeColor="text1"/>
          <w:sz w:val="28"/>
          <w:szCs w:val="28"/>
          <w:highlight w:val="yellow"/>
        </w:rPr>
        <w:t>карточек привязки</w:t>
      </w:r>
      <w:r w:rsidRPr="0010500F">
        <w:rPr>
          <w:rFonts w:ascii="Times New Roman" w:eastAsia="Calibri" w:hAnsi="Times New Roman" w:cs="Times New Roman"/>
          <w:color w:val="000000" w:themeColor="text1"/>
          <w:sz w:val="28"/>
          <w:szCs w:val="28"/>
          <w:highlight w:val="yellow"/>
        </w:rPr>
        <w:t xml:space="preserve">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3C0E62A4"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Цены на выполнение необходимых работ определяются в зависимости от следующих категорий:</w:t>
      </w:r>
    </w:p>
    <w:p w14:paraId="0EEB06AC"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категория сложности условий выполнения отдельных видов геодезических наблюдений;</w:t>
      </w:r>
    </w:p>
    <w:p w14:paraId="696BA6D6"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категория сложности местности;</w:t>
      </w:r>
    </w:p>
    <w:p w14:paraId="61EC3BFA"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 категория грунтов.</w:t>
      </w:r>
    </w:p>
    <w:p w14:paraId="3EC5D6AA" w14:textId="77777777" w:rsidR="0071636F" w:rsidRPr="0010500F" w:rsidRDefault="0071636F" w:rsidP="0071636F">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eastAsia="Calibri" w:hAnsi="Times New Roman" w:cs="Times New Roman"/>
          <w:color w:val="000000" w:themeColor="text1"/>
          <w:sz w:val="28"/>
          <w:szCs w:val="28"/>
          <w:highlight w:val="yellow"/>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46C9005D" w14:textId="77777777"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w:t>
      </w:r>
      <w:r w:rsidR="003D6786" w:rsidRPr="0010500F">
        <w:rPr>
          <w:rFonts w:ascii="Times New Roman" w:hAnsi="Times New Roman" w:cs="Times New Roman"/>
          <w:color w:val="000000" w:themeColor="text1"/>
          <w:sz w:val="28"/>
          <w:highlight w:val="yellow"/>
        </w:rPr>
        <w:t>,</w:t>
      </w:r>
      <w:r w:rsidRPr="0010500F">
        <w:rPr>
          <w:rFonts w:ascii="Times New Roman" w:hAnsi="Times New Roman" w:cs="Times New Roman"/>
          <w:color w:val="000000" w:themeColor="text1"/>
          <w:sz w:val="28"/>
          <w:highlight w:val="yellow"/>
        </w:rPr>
        <w:t xml:space="preserve"> к стоимости соответствующих работ применяется коэффициент 1,2.</w:t>
      </w:r>
    </w:p>
    <w:p w14:paraId="281FCA00" w14:textId="77777777"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Расходы по внешнему транспорту, связанные с проездом работников и перевозкой изыскательского оборудования и грузов от местонахождения организации, выполняющей изыскания, до участка и обратно, определяются в процентах от сметной стоимости полевых работ и составляют 8,75%.</w:t>
      </w:r>
    </w:p>
    <w:p w14:paraId="66953026" w14:textId="77777777"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Расходы по организации и ликвидации работ на объекте определяются в размере 6% от сметной стоимости полевых работ.</w:t>
      </w:r>
    </w:p>
    <w:p w14:paraId="04650CF5" w14:textId="77777777" w:rsidR="00D83483"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 xml:space="preserve">В смете, прилагаемой к договору, предусматриваются дополнительные расходы на работы и услуги, а также непредвиденные </w:t>
      </w:r>
      <w:r w:rsidRPr="0010500F">
        <w:rPr>
          <w:rFonts w:ascii="Times New Roman" w:hAnsi="Times New Roman" w:cs="Times New Roman"/>
          <w:color w:val="000000" w:themeColor="text1"/>
          <w:sz w:val="28"/>
          <w:highlight w:val="yellow"/>
        </w:rPr>
        <w:lastRenderedPageBreak/>
        <w:t>расходы в размере не менее 10% от сметной стоимости изыскательских работ.</w:t>
      </w:r>
    </w:p>
    <w:p w14:paraId="33AEBCBD" w14:textId="3FEB2C98" w:rsidR="00D83483" w:rsidRPr="0010500F" w:rsidRDefault="00D83483"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szCs w:val="28"/>
          <w:highlight w:val="yellow"/>
        </w:rPr>
        <w:t>Приведены базовые цены на различные вспомогательные работы, связанные с геодезичес</w:t>
      </w:r>
      <w:r w:rsidR="00AE2B7C" w:rsidRPr="0010500F">
        <w:rPr>
          <w:rFonts w:ascii="Times New Roman" w:hAnsi="Times New Roman" w:cs="Times New Roman"/>
          <w:color w:val="000000" w:themeColor="text1"/>
          <w:sz w:val="28"/>
          <w:szCs w:val="28"/>
          <w:highlight w:val="yellow"/>
        </w:rPr>
        <w:t>ким сопровождением строительства автомобильной дороги</w:t>
      </w:r>
      <w:r w:rsidRPr="0010500F">
        <w:rPr>
          <w:rFonts w:ascii="Times New Roman" w:hAnsi="Times New Roman" w:cs="Times New Roman"/>
          <w:color w:val="000000" w:themeColor="text1"/>
          <w:sz w:val="28"/>
          <w:szCs w:val="28"/>
          <w:highlight w:val="yellow"/>
        </w:rPr>
        <w:t xml:space="preserve"> технический осмотр грунтовых реперов</w:t>
      </w:r>
      <w:r w:rsidR="00AE2B7C" w:rsidRPr="0010500F">
        <w:rPr>
          <w:rFonts w:ascii="Times New Roman" w:hAnsi="Times New Roman" w:cs="Times New Roman"/>
          <w:color w:val="000000" w:themeColor="text1"/>
          <w:sz w:val="28"/>
          <w:szCs w:val="28"/>
          <w:highlight w:val="yellow"/>
        </w:rPr>
        <w:t>, определение координат пунктов, выполнение камеральных работ с применением компьютерных технологий.</w:t>
      </w:r>
    </w:p>
    <w:p w14:paraId="518B7F2B" w14:textId="283BB61C" w:rsidR="000743B7" w:rsidRPr="0010500F" w:rsidRDefault="000743B7"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Ценами на</w:t>
      </w:r>
      <w:r w:rsidR="00AE2B7C" w:rsidRPr="0010500F">
        <w:rPr>
          <w:rFonts w:ascii="Times New Roman" w:hAnsi="Times New Roman" w:cs="Times New Roman"/>
          <w:color w:val="000000" w:themeColor="text1"/>
          <w:sz w:val="28"/>
          <w:highlight w:val="yellow"/>
        </w:rPr>
        <w:t xml:space="preserve"> геодезическое сопровождение при строительстве автомобильной дороги</w:t>
      </w:r>
      <w:r w:rsidRPr="0010500F">
        <w:rPr>
          <w:rFonts w:ascii="Times New Roman" w:hAnsi="Times New Roman" w:cs="Times New Roman"/>
          <w:color w:val="000000" w:themeColor="text1"/>
          <w:sz w:val="28"/>
          <w:highlight w:val="yellow"/>
        </w:rPr>
        <w:t xml:space="preserve">, </w:t>
      </w:r>
      <w:r w:rsidR="00AE2B7C" w:rsidRPr="0010500F">
        <w:rPr>
          <w:rFonts w:ascii="Times New Roman" w:hAnsi="Times New Roman" w:cs="Times New Roman"/>
          <w:color w:val="000000" w:themeColor="text1"/>
          <w:sz w:val="28"/>
          <w:highlight w:val="yellow"/>
        </w:rPr>
        <w:t xml:space="preserve">учтены </w:t>
      </w:r>
      <w:r w:rsidRPr="0010500F">
        <w:rPr>
          <w:rFonts w:ascii="Times New Roman" w:hAnsi="Times New Roman" w:cs="Times New Roman"/>
          <w:color w:val="000000" w:themeColor="text1"/>
          <w:sz w:val="28"/>
          <w:highlight w:val="yellow"/>
        </w:rPr>
        <w:t>расходы на следующие виды работ:</w:t>
      </w:r>
    </w:p>
    <w:p w14:paraId="6F9A6CA9" w14:textId="1E17D8A5" w:rsidR="000743B7" w:rsidRPr="0010500F" w:rsidRDefault="00AE2B7C"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Создание плановой опорной сети по 4 классу точности</w:t>
      </w:r>
      <w:r w:rsidR="000743B7" w:rsidRPr="0010500F">
        <w:rPr>
          <w:rFonts w:ascii="Times New Roman" w:hAnsi="Times New Roman" w:cs="Times New Roman"/>
          <w:color w:val="000000" w:themeColor="text1"/>
          <w:sz w:val="28"/>
          <w:highlight w:val="yellow"/>
        </w:rPr>
        <w:t>.</w:t>
      </w:r>
    </w:p>
    <w:p w14:paraId="6AD1977F" w14:textId="0317F798" w:rsidR="00AE2B7C" w:rsidRPr="0010500F" w:rsidRDefault="00AE2B7C" w:rsidP="00AE2B7C">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 xml:space="preserve">Создание высотной опорной сети по </w:t>
      </w:r>
      <w:r w:rsidRPr="0010500F">
        <w:rPr>
          <w:rFonts w:ascii="Times New Roman" w:hAnsi="Times New Roman" w:cs="Times New Roman"/>
          <w:color w:val="000000" w:themeColor="text1"/>
          <w:sz w:val="28"/>
          <w:highlight w:val="yellow"/>
          <w:lang w:val="en-US"/>
        </w:rPr>
        <w:t>IV</w:t>
      </w:r>
      <w:r w:rsidRPr="0010500F">
        <w:rPr>
          <w:rFonts w:ascii="Times New Roman" w:hAnsi="Times New Roman" w:cs="Times New Roman"/>
          <w:color w:val="000000" w:themeColor="text1"/>
          <w:sz w:val="28"/>
          <w:highlight w:val="yellow"/>
        </w:rPr>
        <w:t xml:space="preserve"> классу точности.</w:t>
      </w:r>
    </w:p>
    <w:p w14:paraId="49822EA7" w14:textId="5E26004A" w:rsidR="00D66636" w:rsidRPr="0010500F" w:rsidRDefault="00D66636" w:rsidP="00AE2B7C">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Изготовление и установка знаков</w:t>
      </w:r>
    </w:p>
    <w:p w14:paraId="124779A5" w14:textId="03644F03" w:rsidR="000743B7" w:rsidRPr="0010500F" w:rsidRDefault="00693790"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Восстановление трассы автомобильной дороги (</w:t>
      </w:r>
      <w:r w:rsidRPr="0010500F">
        <w:rPr>
          <w:rFonts w:ascii="Times New Roman" w:hAnsi="Times New Roman" w:cs="Times New Roman"/>
          <w:color w:val="000000" w:themeColor="text1"/>
          <w:sz w:val="28"/>
          <w:highlight w:val="yellow"/>
          <w:lang w:val="en-US"/>
        </w:rPr>
        <w:t>I</w:t>
      </w:r>
      <w:r w:rsidRPr="0010500F">
        <w:rPr>
          <w:rFonts w:ascii="Times New Roman" w:hAnsi="Times New Roman" w:cs="Times New Roman"/>
          <w:color w:val="000000" w:themeColor="text1"/>
          <w:sz w:val="28"/>
          <w:highlight w:val="yellow"/>
        </w:rPr>
        <w:t xml:space="preserve"> категория сложности).</w:t>
      </w:r>
    </w:p>
    <w:p w14:paraId="0E0B8C45" w14:textId="5667D2DA" w:rsidR="00693790" w:rsidRPr="0010500F" w:rsidRDefault="00693790" w:rsidP="00693790">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Закрепление трасс автомобильной дороги (</w:t>
      </w:r>
      <w:r w:rsidRPr="0010500F">
        <w:rPr>
          <w:rFonts w:ascii="Times New Roman" w:hAnsi="Times New Roman" w:cs="Times New Roman"/>
          <w:color w:val="000000" w:themeColor="text1"/>
          <w:sz w:val="28"/>
          <w:highlight w:val="yellow"/>
          <w:lang w:val="en-US"/>
        </w:rPr>
        <w:t>I</w:t>
      </w:r>
      <w:r w:rsidRPr="0010500F">
        <w:rPr>
          <w:rFonts w:ascii="Times New Roman" w:hAnsi="Times New Roman" w:cs="Times New Roman"/>
          <w:color w:val="000000" w:themeColor="text1"/>
          <w:sz w:val="28"/>
          <w:highlight w:val="yellow"/>
        </w:rPr>
        <w:t xml:space="preserve"> категория сложности).</w:t>
      </w:r>
    </w:p>
    <w:p w14:paraId="6810D806" w14:textId="44809C29" w:rsidR="00D66636" w:rsidRPr="0010500F" w:rsidRDefault="00D66636" w:rsidP="00693790">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Вынос в натуру границ земельного отвода</w:t>
      </w:r>
    </w:p>
    <w:p w14:paraId="14F39921" w14:textId="3D69889B" w:rsidR="00D66636" w:rsidRPr="0010500F" w:rsidRDefault="00D66636" w:rsidP="00693790">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Разбивка трассы и осей сооружений от существующей ситуации</w:t>
      </w:r>
    </w:p>
    <w:p w14:paraId="090B6DB7" w14:textId="2DDC8F71" w:rsidR="00693790" w:rsidRPr="0010500F" w:rsidRDefault="00693790"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 xml:space="preserve">Разбивка и техническое нивелирование двусторонних поперечников </w:t>
      </w:r>
    </w:p>
    <w:p w14:paraId="3EC8BD70" w14:textId="36184502" w:rsidR="00D66636" w:rsidRPr="0010500F" w:rsidRDefault="00D66636" w:rsidP="00D66636">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Плановая и высотная привязка</w:t>
      </w:r>
    </w:p>
    <w:p w14:paraId="64B34FD9" w14:textId="369228F0" w:rsidR="00693790" w:rsidRPr="0010500F" w:rsidRDefault="00693790" w:rsidP="000743B7">
      <w:pPr>
        <w:spacing w:after="0" w:line="360" w:lineRule="auto"/>
        <w:ind w:firstLine="851"/>
        <w:jc w:val="both"/>
        <w:rPr>
          <w:rFonts w:ascii="Times New Roman" w:hAnsi="Times New Roman" w:cs="Times New Roman"/>
          <w:color w:val="000000" w:themeColor="text1"/>
          <w:sz w:val="28"/>
          <w:highlight w:val="yellow"/>
        </w:rPr>
      </w:pPr>
      <w:r w:rsidRPr="0010500F">
        <w:rPr>
          <w:rFonts w:ascii="Times New Roman" w:hAnsi="Times New Roman" w:cs="Times New Roman"/>
          <w:color w:val="000000" w:themeColor="text1"/>
          <w:sz w:val="28"/>
          <w:highlight w:val="yellow"/>
        </w:rPr>
        <w:t>Составление и вычерчивание продольного профиля линейных сооружений.</w:t>
      </w:r>
    </w:p>
    <w:p w14:paraId="5B12784B" w14:textId="4E2F2845" w:rsidR="00635004" w:rsidRPr="0010500F" w:rsidRDefault="00635004" w:rsidP="00E65533">
      <w:pPr>
        <w:widowControl w:val="0"/>
        <w:overflowPunct w:val="0"/>
        <w:autoSpaceDE w:val="0"/>
        <w:autoSpaceDN w:val="0"/>
        <w:adjustRightInd w:val="0"/>
        <w:spacing w:after="0" w:line="360" w:lineRule="auto"/>
        <w:ind w:firstLine="709"/>
        <w:jc w:val="both"/>
        <w:rPr>
          <w:rFonts w:ascii="Times New Roman" w:eastAsia="Calibri" w:hAnsi="Times New Roman" w:cs="Times New Roman"/>
          <w:color w:val="000000" w:themeColor="text1"/>
          <w:sz w:val="28"/>
          <w:szCs w:val="28"/>
          <w:highlight w:val="yellow"/>
        </w:rPr>
      </w:pPr>
      <w:r w:rsidRPr="0010500F">
        <w:rPr>
          <w:rFonts w:ascii="Times New Roman" w:hAnsi="Times New Roman" w:cs="Times New Roman"/>
          <w:color w:val="000000" w:themeColor="text1"/>
          <w:sz w:val="28"/>
          <w:szCs w:val="28"/>
          <w:highlight w:val="yellow"/>
        </w:rPr>
        <w:t xml:space="preserve">Смета на инженерно- геодезические работы </w:t>
      </w:r>
      <w:r w:rsidR="00D66636" w:rsidRPr="0010500F">
        <w:rPr>
          <w:rFonts w:ascii="Times New Roman" w:hAnsi="Times New Roman" w:cs="Times New Roman"/>
          <w:color w:val="000000" w:themeColor="text1"/>
          <w:sz w:val="28"/>
          <w:szCs w:val="28"/>
          <w:highlight w:val="yellow"/>
        </w:rPr>
        <w:t xml:space="preserve">при строительстве автомобильной дороги </w:t>
      </w:r>
      <w:r w:rsidRPr="0010500F">
        <w:rPr>
          <w:rFonts w:ascii="Times New Roman" w:hAnsi="Times New Roman" w:cs="Times New Roman"/>
          <w:color w:val="000000" w:themeColor="text1"/>
          <w:sz w:val="28"/>
          <w:szCs w:val="28"/>
          <w:highlight w:val="yellow"/>
        </w:rPr>
        <w:t>в</w:t>
      </w:r>
      <w:r w:rsidR="00D66636" w:rsidRPr="0010500F">
        <w:rPr>
          <w:rFonts w:ascii="Times New Roman" w:hAnsi="Times New Roman" w:cs="Times New Roman"/>
          <w:color w:val="000000" w:themeColor="text1"/>
          <w:sz w:val="28"/>
          <w:szCs w:val="28"/>
          <w:highlight w:val="yellow"/>
        </w:rPr>
        <w:t>озле</w:t>
      </w:r>
      <w:r w:rsidRPr="0010500F">
        <w:rPr>
          <w:rFonts w:ascii="Times New Roman" w:hAnsi="Times New Roman" w:cs="Times New Roman"/>
          <w:color w:val="000000" w:themeColor="text1"/>
          <w:sz w:val="28"/>
          <w:szCs w:val="28"/>
          <w:highlight w:val="yellow"/>
        </w:rPr>
        <w:t xml:space="preserve"> </w:t>
      </w:r>
      <w:r w:rsidR="00D66636" w:rsidRPr="0010500F">
        <w:rPr>
          <w:rFonts w:ascii="Times New Roman" w:hAnsi="Times New Roman" w:cs="Times New Roman"/>
          <w:color w:val="000000" w:themeColor="text1"/>
          <w:sz w:val="28"/>
          <w:szCs w:val="28"/>
          <w:highlight w:val="yellow"/>
        </w:rPr>
        <w:t>ст</w:t>
      </w:r>
      <w:r w:rsidRPr="0010500F">
        <w:rPr>
          <w:rFonts w:ascii="Times New Roman" w:hAnsi="Times New Roman" w:cs="Times New Roman"/>
          <w:color w:val="000000" w:themeColor="text1"/>
          <w:sz w:val="28"/>
          <w:szCs w:val="28"/>
          <w:highlight w:val="yellow"/>
        </w:rPr>
        <w:t xml:space="preserve">. </w:t>
      </w:r>
      <w:proofErr w:type="spellStart"/>
      <w:r w:rsidR="00D66636" w:rsidRPr="0010500F">
        <w:rPr>
          <w:rFonts w:ascii="Times New Roman" w:hAnsi="Times New Roman" w:cs="Times New Roman"/>
          <w:color w:val="000000" w:themeColor="text1"/>
          <w:sz w:val="28"/>
          <w:szCs w:val="28"/>
          <w:highlight w:val="yellow"/>
        </w:rPr>
        <w:t>Новотитаровской</w:t>
      </w:r>
      <w:proofErr w:type="spellEnd"/>
      <w:r w:rsidR="00D66636" w:rsidRPr="0010500F">
        <w:rPr>
          <w:rFonts w:ascii="Times New Roman" w:hAnsi="Times New Roman" w:cs="Times New Roman"/>
          <w:color w:val="000000" w:themeColor="text1"/>
          <w:sz w:val="28"/>
          <w:szCs w:val="28"/>
          <w:highlight w:val="yellow"/>
        </w:rPr>
        <w:t xml:space="preserve"> </w:t>
      </w:r>
      <w:r w:rsidRPr="0010500F">
        <w:rPr>
          <w:rFonts w:ascii="Times New Roman" w:hAnsi="Times New Roman" w:cs="Times New Roman"/>
          <w:color w:val="000000" w:themeColor="text1"/>
          <w:sz w:val="28"/>
          <w:szCs w:val="28"/>
          <w:highlight w:val="yellow"/>
        </w:rPr>
        <w:t>представлена в таблице 4.</w:t>
      </w:r>
    </w:p>
    <w:p w14:paraId="6E9DCEC7" w14:textId="77777777" w:rsidR="007F4313" w:rsidRPr="0010500F" w:rsidRDefault="0045409D" w:rsidP="003D6786">
      <w:pPr>
        <w:widowControl w:val="0"/>
        <w:overflowPunct w:val="0"/>
        <w:autoSpaceDE w:val="0"/>
        <w:autoSpaceDN w:val="0"/>
        <w:adjustRightInd w:val="0"/>
        <w:spacing w:after="0" w:line="360" w:lineRule="auto"/>
        <w:jc w:val="right"/>
        <w:rPr>
          <w:rFonts w:ascii="Times New Roman" w:eastAsia="Times New Roman" w:hAnsi="Times New Roman" w:cs="Times New Roman"/>
          <w:color w:val="000000" w:themeColor="text1"/>
          <w:sz w:val="28"/>
          <w:szCs w:val="28"/>
          <w:highlight w:val="yellow"/>
          <w:lang w:eastAsia="ru-RU"/>
        </w:rPr>
      </w:pPr>
      <w:r w:rsidRPr="0010500F">
        <w:rPr>
          <w:rFonts w:ascii="Times New Roman" w:eastAsia="Calibri" w:hAnsi="Times New Roman" w:cs="Times New Roman"/>
          <w:color w:val="000000" w:themeColor="text1"/>
          <w:sz w:val="28"/>
          <w:szCs w:val="28"/>
          <w:highlight w:val="yellow"/>
        </w:rPr>
        <w:t>Таблица 4</w:t>
      </w:r>
      <w:r w:rsidR="007F4313" w:rsidRPr="0010500F">
        <w:rPr>
          <w:rFonts w:ascii="Times New Roman" w:eastAsia="Calibri" w:hAnsi="Times New Roman" w:cs="Times New Roman"/>
          <w:color w:val="000000" w:themeColor="text1"/>
          <w:sz w:val="28"/>
          <w:szCs w:val="28"/>
          <w:highlight w:val="yellow"/>
        </w:rPr>
        <w:t xml:space="preserve"> – </w:t>
      </w:r>
      <w:r w:rsidR="007F4313" w:rsidRPr="0010500F">
        <w:rPr>
          <w:rFonts w:ascii="Times New Roman" w:eastAsia="Times New Roman" w:hAnsi="Times New Roman" w:cs="Times New Roman"/>
          <w:color w:val="000000" w:themeColor="text1"/>
          <w:sz w:val="28"/>
          <w:szCs w:val="28"/>
          <w:highlight w:val="yellow"/>
          <w:lang w:eastAsia="ru-RU"/>
        </w:rPr>
        <w:t>Расчет сметной стоимости геодезических работ</w:t>
      </w:r>
    </w:p>
    <w:p w14:paraId="371299F6" w14:textId="0D7CED79" w:rsidR="009A28FE" w:rsidRPr="0010500F" w:rsidRDefault="009A28FE"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Наименование объекта:</w:t>
      </w:r>
      <w:r w:rsidR="00693790" w:rsidRPr="0010500F">
        <w:rPr>
          <w:rFonts w:ascii="Times New Roman" w:hAnsi="Times New Roman" w:cs="Times New Roman"/>
          <w:bCs/>
          <w:sz w:val="28"/>
          <w:szCs w:val="28"/>
          <w:highlight w:val="yellow"/>
        </w:rPr>
        <w:t xml:space="preserve"> </w:t>
      </w:r>
      <w:r w:rsidR="00693790" w:rsidRPr="0010500F">
        <w:rPr>
          <w:rFonts w:ascii="Times New Roman" w:hAnsi="Times New Roman" w:cs="Times New Roman"/>
          <w:bCs/>
          <w:color w:val="000000" w:themeColor="text1"/>
          <w:sz w:val="24"/>
          <w:szCs w:val="24"/>
          <w:highlight w:val="yellow"/>
        </w:rPr>
        <w:t>автомобильная дорога М-4 «Дон» - от Москвы через Воронеж, Ростов-на-Дону, Краснодар до Новороссийска на участке дальнего западного обхода г. Краснодара ПК160-180</w:t>
      </w:r>
    </w:p>
    <w:p w14:paraId="5FA93AF9" w14:textId="4694D6FA" w:rsidR="009A28FE" w:rsidRPr="0010500F" w:rsidRDefault="009A28FE"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 xml:space="preserve">Стадии проектирования: </w:t>
      </w:r>
      <w:r w:rsidR="00693790" w:rsidRPr="0010500F">
        <w:rPr>
          <w:rFonts w:ascii="Times New Roman" w:hAnsi="Times New Roman" w:cs="Times New Roman"/>
          <w:color w:val="000000" w:themeColor="text1"/>
          <w:sz w:val="24"/>
          <w:szCs w:val="24"/>
          <w:highlight w:val="yellow"/>
        </w:rPr>
        <w:t>геодезическое сопровождение</w:t>
      </w:r>
    </w:p>
    <w:p w14:paraId="7A483CAB" w14:textId="77777777" w:rsidR="009A28FE" w:rsidRPr="0010500F" w:rsidRDefault="009313D3"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Этап, вид работ: 3</w:t>
      </w:r>
      <w:r w:rsidR="009A28FE" w:rsidRPr="0010500F">
        <w:rPr>
          <w:rFonts w:ascii="Times New Roman" w:hAnsi="Times New Roman" w:cs="Times New Roman"/>
          <w:color w:val="000000" w:themeColor="text1"/>
          <w:sz w:val="24"/>
          <w:szCs w:val="24"/>
          <w:highlight w:val="yellow"/>
        </w:rPr>
        <w:t xml:space="preserve"> этап </w:t>
      </w:r>
    </w:p>
    <w:p w14:paraId="404C60A3" w14:textId="6F1CF760" w:rsidR="009A28FE" w:rsidRPr="0010500F" w:rsidRDefault="009A28FE" w:rsidP="009A28FE">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highlight w:val="yellow"/>
        </w:rPr>
      </w:pPr>
      <w:r w:rsidRPr="0010500F">
        <w:rPr>
          <w:rFonts w:ascii="Times New Roman" w:hAnsi="Times New Roman" w:cs="Times New Roman"/>
          <w:color w:val="000000" w:themeColor="text1"/>
          <w:sz w:val="24"/>
          <w:szCs w:val="24"/>
          <w:highlight w:val="yellow"/>
        </w:rPr>
        <w:t>Наименование изыскательской организации:</w:t>
      </w:r>
      <w:r w:rsidR="00693790" w:rsidRPr="0010500F">
        <w:rPr>
          <w:rFonts w:ascii="Times New Roman" w:hAnsi="Times New Roman" w:cs="Times New Roman"/>
          <w:color w:val="000000" w:themeColor="text1"/>
          <w:sz w:val="24"/>
          <w:szCs w:val="24"/>
          <w:highlight w:val="yellow"/>
        </w:rPr>
        <w:t xml:space="preserve"> Толстяк Д</w:t>
      </w:r>
      <w:r w:rsidR="009313D3" w:rsidRPr="0010500F">
        <w:rPr>
          <w:rFonts w:ascii="Times New Roman" w:hAnsi="Times New Roman" w:cs="Times New Roman"/>
          <w:color w:val="000000" w:themeColor="text1"/>
          <w:sz w:val="24"/>
          <w:szCs w:val="24"/>
          <w:highlight w:val="yellow"/>
        </w:rPr>
        <w:t>.</w:t>
      </w:r>
      <w:r w:rsidR="00693790" w:rsidRPr="0010500F">
        <w:rPr>
          <w:rFonts w:ascii="Times New Roman" w:hAnsi="Times New Roman" w:cs="Times New Roman"/>
          <w:color w:val="000000" w:themeColor="text1"/>
          <w:sz w:val="24"/>
          <w:szCs w:val="24"/>
          <w:highlight w:val="yellow"/>
        </w:rPr>
        <w:t>В</w:t>
      </w:r>
      <w:r w:rsidRPr="0010500F">
        <w:rPr>
          <w:rFonts w:ascii="Times New Roman" w:hAnsi="Times New Roman" w:cs="Times New Roman"/>
          <w:color w:val="000000" w:themeColor="text1"/>
          <w:sz w:val="24"/>
          <w:szCs w:val="24"/>
          <w:highlight w:val="yellow"/>
        </w:rPr>
        <w:t xml:space="preserve"> </w:t>
      </w:r>
    </w:p>
    <w:p w14:paraId="4D241213" w14:textId="77777777" w:rsidR="009A28FE" w:rsidRPr="0010500F" w:rsidRDefault="009A28FE" w:rsidP="009A28FE">
      <w:pPr>
        <w:widowControl w:val="0"/>
        <w:overflowPunct w:val="0"/>
        <w:autoSpaceDE w:val="0"/>
        <w:autoSpaceDN w:val="0"/>
        <w:adjustRightInd w:val="0"/>
        <w:spacing w:after="0" w:line="360" w:lineRule="auto"/>
        <w:jc w:val="both"/>
        <w:rPr>
          <w:rFonts w:ascii="Times New Roman" w:eastAsia="Times New Roman" w:hAnsi="Times New Roman" w:cs="Times New Roman"/>
          <w:color w:val="000000" w:themeColor="text1"/>
          <w:sz w:val="24"/>
          <w:szCs w:val="24"/>
          <w:highlight w:val="yellow"/>
          <w:lang w:eastAsia="ru-RU"/>
        </w:rPr>
      </w:pPr>
      <w:r w:rsidRPr="0010500F">
        <w:rPr>
          <w:rFonts w:ascii="Times New Roman" w:hAnsi="Times New Roman" w:cs="Times New Roman"/>
          <w:color w:val="000000" w:themeColor="text1"/>
          <w:sz w:val="24"/>
          <w:szCs w:val="24"/>
          <w:highlight w:val="yellow"/>
        </w:rPr>
        <w:t>Наименование организации заказчика: ДГТУ, кафедра «Геодезия»</w:t>
      </w:r>
    </w:p>
    <w:p w14:paraId="47D6CE1D" w14:textId="0D35507B" w:rsidR="003C25F3" w:rsidRPr="0010500F" w:rsidRDefault="003C25F3" w:rsidP="003C25F3">
      <w:pPr>
        <w:ind w:left="-5"/>
        <w:rPr>
          <w:highlight w:val="yellow"/>
        </w:rPr>
      </w:pPr>
      <w:r w:rsidRPr="0010500F">
        <w:rPr>
          <w:highlight w:val="yellow"/>
        </w:rPr>
        <w:lastRenderedPageBreak/>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г.(СБЦИИС-2006)</w:t>
      </w:r>
    </w:p>
    <w:tbl>
      <w:tblPr>
        <w:tblStyle w:val="TableGrid"/>
        <w:tblW w:w="9148" w:type="dxa"/>
        <w:tblInd w:w="-29" w:type="dxa"/>
        <w:tblCellMar>
          <w:top w:w="47" w:type="dxa"/>
          <w:left w:w="19" w:type="dxa"/>
          <w:bottom w:w="27" w:type="dxa"/>
          <w:right w:w="22" w:type="dxa"/>
        </w:tblCellMar>
        <w:tblLook w:val="04A0" w:firstRow="1" w:lastRow="0" w:firstColumn="1" w:lastColumn="0" w:noHBand="0" w:noVBand="1"/>
      </w:tblPr>
      <w:tblGrid>
        <w:gridCol w:w="469"/>
        <w:gridCol w:w="2025"/>
        <w:gridCol w:w="1158"/>
        <w:gridCol w:w="982"/>
        <w:gridCol w:w="493"/>
        <w:gridCol w:w="1074"/>
        <w:gridCol w:w="1799"/>
        <w:gridCol w:w="1148"/>
      </w:tblGrid>
      <w:tr w:rsidR="003C25F3" w:rsidRPr="0010500F" w14:paraId="70710705" w14:textId="77777777" w:rsidTr="003C25F3">
        <w:trPr>
          <w:trHeight w:val="903"/>
        </w:trPr>
        <w:tc>
          <w:tcPr>
            <w:tcW w:w="469" w:type="dxa"/>
            <w:tcBorders>
              <w:top w:val="single" w:sz="6" w:space="0" w:color="000000"/>
              <w:left w:val="single" w:sz="6" w:space="0" w:color="000000"/>
              <w:bottom w:val="single" w:sz="6" w:space="0" w:color="000000"/>
              <w:right w:val="single" w:sz="6" w:space="0" w:color="000000"/>
            </w:tcBorders>
            <w:vAlign w:val="center"/>
          </w:tcPr>
          <w:p w14:paraId="2C8727EE" w14:textId="77777777" w:rsidR="003C25F3" w:rsidRPr="0010500F" w:rsidRDefault="003C25F3" w:rsidP="0010500F">
            <w:pPr>
              <w:spacing w:line="259" w:lineRule="auto"/>
              <w:ind w:left="22"/>
              <w:jc w:val="both"/>
              <w:rPr>
                <w:highlight w:val="yellow"/>
              </w:rPr>
            </w:pPr>
            <w:r w:rsidRPr="0010500F">
              <w:rPr>
                <w:sz w:val="18"/>
                <w:highlight w:val="yellow"/>
              </w:rPr>
              <w:t>№ п/п</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581399DF" w14:textId="77777777" w:rsidR="003C25F3" w:rsidRPr="0010500F" w:rsidRDefault="003C25F3" w:rsidP="0010500F">
            <w:pPr>
              <w:spacing w:line="259" w:lineRule="auto"/>
              <w:ind w:right="1"/>
              <w:jc w:val="center"/>
              <w:rPr>
                <w:highlight w:val="yellow"/>
              </w:rPr>
            </w:pPr>
            <w:r w:rsidRPr="0010500F">
              <w:rPr>
                <w:sz w:val="18"/>
                <w:highlight w:val="yellow"/>
              </w:rPr>
              <w:t>Наименование работ и затрат</w:t>
            </w:r>
          </w:p>
        </w:tc>
        <w:tc>
          <w:tcPr>
            <w:tcW w:w="982" w:type="dxa"/>
            <w:tcBorders>
              <w:top w:val="single" w:sz="6" w:space="0" w:color="000000"/>
              <w:left w:val="single" w:sz="6" w:space="0" w:color="000000"/>
              <w:bottom w:val="single" w:sz="6" w:space="0" w:color="000000"/>
              <w:right w:val="single" w:sz="6" w:space="0" w:color="000000"/>
            </w:tcBorders>
            <w:vAlign w:val="center"/>
          </w:tcPr>
          <w:p w14:paraId="0302D3A3" w14:textId="77777777" w:rsidR="003C25F3" w:rsidRPr="0010500F" w:rsidRDefault="003C25F3" w:rsidP="0010500F">
            <w:pPr>
              <w:spacing w:line="259" w:lineRule="auto"/>
              <w:jc w:val="center"/>
              <w:rPr>
                <w:highlight w:val="yellow"/>
              </w:rPr>
            </w:pPr>
            <w:r w:rsidRPr="0010500F">
              <w:rPr>
                <w:sz w:val="18"/>
                <w:highlight w:val="yellow"/>
              </w:rPr>
              <w:t>Ед. измерен.</w:t>
            </w:r>
          </w:p>
        </w:tc>
        <w:tc>
          <w:tcPr>
            <w:tcW w:w="493" w:type="dxa"/>
            <w:tcBorders>
              <w:top w:val="single" w:sz="6" w:space="0" w:color="000000"/>
              <w:left w:val="single" w:sz="6" w:space="0" w:color="000000"/>
              <w:bottom w:val="single" w:sz="6" w:space="0" w:color="000000"/>
              <w:right w:val="single" w:sz="6" w:space="0" w:color="000000"/>
            </w:tcBorders>
            <w:vAlign w:val="center"/>
          </w:tcPr>
          <w:p w14:paraId="1E7DBC9B" w14:textId="77777777" w:rsidR="003C25F3" w:rsidRPr="0010500F" w:rsidRDefault="003C25F3" w:rsidP="0010500F">
            <w:pPr>
              <w:spacing w:line="259" w:lineRule="auto"/>
              <w:ind w:left="62"/>
              <w:jc w:val="both"/>
              <w:rPr>
                <w:highlight w:val="yellow"/>
              </w:rPr>
            </w:pPr>
            <w:r w:rsidRPr="0010500F">
              <w:rPr>
                <w:sz w:val="18"/>
                <w:highlight w:val="yellow"/>
              </w:rPr>
              <w:t>Кол-во</w:t>
            </w:r>
          </w:p>
        </w:tc>
        <w:tc>
          <w:tcPr>
            <w:tcW w:w="1074" w:type="dxa"/>
            <w:tcBorders>
              <w:top w:val="single" w:sz="6" w:space="0" w:color="000000"/>
              <w:left w:val="single" w:sz="6" w:space="0" w:color="000000"/>
              <w:bottom w:val="single" w:sz="6" w:space="0" w:color="000000"/>
              <w:right w:val="single" w:sz="6" w:space="0" w:color="000000"/>
            </w:tcBorders>
            <w:vAlign w:val="center"/>
          </w:tcPr>
          <w:p w14:paraId="58B9361D" w14:textId="77777777" w:rsidR="003C25F3" w:rsidRPr="0010500F" w:rsidRDefault="003C25F3" w:rsidP="0010500F">
            <w:pPr>
              <w:spacing w:line="259" w:lineRule="auto"/>
              <w:jc w:val="center"/>
              <w:rPr>
                <w:highlight w:val="yellow"/>
              </w:rPr>
            </w:pPr>
            <w:r w:rsidRPr="0010500F">
              <w:rPr>
                <w:sz w:val="18"/>
                <w:highlight w:val="yellow"/>
              </w:rPr>
              <w:t>Обоснование стоимости</w:t>
            </w:r>
          </w:p>
        </w:tc>
        <w:tc>
          <w:tcPr>
            <w:tcW w:w="1799" w:type="dxa"/>
            <w:tcBorders>
              <w:top w:val="single" w:sz="6" w:space="0" w:color="000000"/>
              <w:left w:val="single" w:sz="6" w:space="0" w:color="000000"/>
              <w:bottom w:val="single" w:sz="6" w:space="0" w:color="000000"/>
              <w:right w:val="single" w:sz="6" w:space="0" w:color="000000"/>
            </w:tcBorders>
            <w:vAlign w:val="center"/>
          </w:tcPr>
          <w:p w14:paraId="545DE308" w14:textId="77777777" w:rsidR="003C25F3" w:rsidRPr="0010500F" w:rsidRDefault="003C25F3" w:rsidP="0010500F">
            <w:pPr>
              <w:spacing w:line="259" w:lineRule="auto"/>
              <w:ind w:left="130"/>
              <w:rPr>
                <w:highlight w:val="yellow"/>
              </w:rPr>
            </w:pPr>
            <w:r w:rsidRPr="0010500F">
              <w:rPr>
                <w:sz w:val="18"/>
                <w:highlight w:val="yellow"/>
              </w:rPr>
              <w:t>Расчёт стоимости</w:t>
            </w:r>
          </w:p>
        </w:tc>
        <w:tc>
          <w:tcPr>
            <w:tcW w:w="1148" w:type="dxa"/>
            <w:tcBorders>
              <w:top w:val="single" w:sz="6" w:space="0" w:color="000000"/>
              <w:left w:val="single" w:sz="6" w:space="0" w:color="000000"/>
              <w:bottom w:val="single" w:sz="6" w:space="0" w:color="000000"/>
              <w:right w:val="single" w:sz="6" w:space="0" w:color="000000"/>
            </w:tcBorders>
            <w:vAlign w:val="center"/>
          </w:tcPr>
          <w:p w14:paraId="30DB8459" w14:textId="77777777" w:rsidR="003C25F3" w:rsidRPr="0010500F" w:rsidRDefault="003C25F3" w:rsidP="0010500F">
            <w:pPr>
              <w:spacing w:line="259" w:lineRule="auto"/>
              <w:jc w:val="center"/>
              <w:rPr>
                <w:highlight w:val="yellow"/>
              </w:rPr>
            </w:pPr>
            <w:r w:rsidRPr="0010500F">
              <w:rPr>
                <w:sz w:val="18"/>
                <w:highlight w:val="yellow"/>
              </w:rPr>
              <w:t>Стоимость, руб.</w:t>
            </w:r>
          </w:p>
        </w:tc>
      </w:tr>
      <w:tr w:rsidR="003C25F3" w:rsidRPr="0010500F" w14:paraId="78EF34E4" w14:textId="77777777" w:rsidTr="003C25F3">
        <w:trPr>
          <w:trHeight w:val="301"/>
        </w:trPr>
        <w:tc>
          <w:tcPr>
            <w:tcW w:w="469" w:type="dxa"/>
            <w:tcBorders>
              <w:top w:val="single" w:sz="6" w:space="0" w:color="000000"/>
              <w:left w:val="single" w:sz="6" w:space="0" w:color="000000"/>
              <w:bottom w:val="single" w:sz="6" w:space="0" w:color="000000"/>
              <w:right w:val="single" w:sz="6" w:space="0" w:color="000000"/>
            </w:tcBorders>
          </w:tcPr>
          <w:p w14:paraId="3B274FF7" w14:textId="77777777" w:rsidR="003C25F3" w:rsidRPr="0010500F" w:rsidRDefault="003C25F3" w:rsidP="0010500F">
            <w:pPr>
              <w:spacing w:line="259" w:lineRule="auto"/>
              <w:ind w:left="3"/>
              <w:jc w:val="center"/>
              <w:rPr>
                <w:highlight w:val="yellow"/>
              </w:rPr>
            </w:pPr>
            <w:r w:rsidRPr="0010500F">
              <w:rPr>
                <w:highlight w:val="yellow"/>
              </w:rPr>
              <w:t>1</w:t>
            </w:r>
          </w:p>
        </w:tc>
        <w:tc>
          <w:tcPr>
            <w:tcW w:w="3183" w:type="dxa"/>
            <w:gridSpan w:val="2"/>
            <w:tcBorders>
              <w:top w:val="single" w:sz="6" w:space="0" w:color="000000"/>
              <w:left w:val="single" w:sz="6" w:space="0" w:color="000000"/>
              <w:bottom w:val="single" w:sz="6" w:space="0" w:color="000000"/>
              <w:right w:val="single" w:sz="6" w:space="0" w:color="000000"/>
            </w:tcBorders>
          </w:tcPr>
          <w:p w14:paraId="6E338806" w14:textId="77777777" w:rsidR="003C25F3" w:rsidRPr="0010500F" w:rsidRDefault="003C25F3" w:rsidP="0010500F">
            <w:pPr>
              <w:spacing w:line="259" w:lineRule="auto"/>
              <w:ind w:right="2"/>
              <w:jc w:val="center"/>
              <w:rPr>
                <w:highlight w:val="yellow"/>
              </w:rPr>
            </w:pPr>
            <w:r w:rsidRPr="0010500F">
              <w:rPr>
                <w:highlight w:val="yellow"/>
              </w:rPr>
              <w:t>2</w:t>
            </w:r>
          </w:p>
        </w:tc>
        <w:tc>
          <w:tcPr>
            <w:tcW w:w="982" w:type="dxa"/>
            <w:tcBorders>
              <w:top w:val="single" w:sz="6" w:space="0" w:color="000000"/>
              <w:left w:val="single" w:sz="6" w:space="0" w:color="000000"/>
              <w:bottom w:val="single" w:sz="6" w:space="0" w:color="000000"/>
              <w:right w:val="single" w:sz="6" w:space="0" w:color="000000"/>
            </w:tcBorders>
          </w:tcPr>
          <w:p w14:paraId="49F65174" w14:textId="77777777" w:rsidR="003C25F3" w:rsidRPr="0010500F" w:rsidRDefault="003C25F3" w:rsidP="0010500F">
            <w:pPr>
              <w:spacing w:line="259" w:lineRule="auto"/>
              <w:ind w:right="2"/>
              <w:jc w:val="center"/>
              <w:rPr>
                <w:highlight w:val="yellow"/>
              </w:rPr>
            </w:pPr>
            <w:r w:rsidRPr="0010500F">
              <w:rPr>
                <w:highlight w:val="yellow"/>
              </w:rPr>
              <w:t>3</w:t>
            </w:r>
          </w:p>
        </w:tc>
        <w:tc>
          <w:tcPr>
            <w:tcW w:w="493" w:type="dxa"/>
            <w:tcBorders>
              <w:top w:val="single" w:sz="6" w:space="0" w:color="000000"/>
              <w:left w:val="single" w:sz="6" w:space="0" w:color="000000"/>
              <w:bottom w:val="single" w:sz="6" w:space="0" w:color="000000"/>
              <w:right w:val="single" w:sz="6" w:space="0" w:color="000000"/>
            </w:tcBorders>
          </w:tcPr>
          <w:p w14:paraId="099FB1FA" w14:textId="77777777" w:rsidR="003C25F3" w:rsidRPr="0010500F" w:rsidRDefault="003C25F3" w:rsidP="0010500F">
            <w:pPr>
              <w:spacing w:line="259" w:lineRule="auto"/>
              <w:ind w:left="1"/>
              <w:jc w:val="center"/>
              <w:rPr>
                <w:highlight w:val="yellow"/>
              </w:rPr>
            </w:pPr>
            <w:r w:rsidRPr="0010500F">
              <w:rPr>
                <w:highlight w:val="yellow"/>
              </w:rPr>
              <w:t>4</w:t>
            </w:r>
          </w:p>
        </w:tc>
        <w:tc>
          <w:tcPr>
            <w:tcW w:w="1074" w:type="dxa"/>
            <w:tcBorders>
              <w:top w:val="single" w:sz="6" w:space="0" w:color="000000"/>
              <w:left w:val="single" w:sz="6" w:space="0" w:color="000000"/>
              <w:bottom w:val="single" w:sz="6" w:space="0" w:color="000000"/>
              <w:right w:val="single" w:sz="6" w:space="0" w:color="000000"/>
            </w:tcBorders>
          </w:tcPr>
          <w:p w14:paraId="4E7B6756" w14:textId="77777777" w:rsidR="003C25F3" w:rsidRPr="0010500F" w:rsidRDefault="003C25F3" w:rsidP="0010500F">
            <w:pPr>
              <w:spacing w:line="259" w:lineRule="auto"/>
              <w:ind w:right="4"/>
              <w:jc w:val="center"/>
              <w:rPr>
                <w:highlight w:val="yellow"/>
              </w:rPr>
            </w:pPr>
            <w:r w:rsidRPr="0010500F">
              <w:rPr>
                <w:highlight w:val="yellow"/>
              </w:rPr>
              <w:t>5</w:t>
            </w:r>
          </w:p>
        </w:tc>
        <w:tc>
          <w:tcPr>
            <w:tcW w:w="1799" w:type="dxa"/>
            <w:tcBorders>
              <w:top w:val="single" w:sz="6" w:space="0" w:color="000000"/>
              <w:left w:val="single" w:sz="6" w:space="0" w:color="000000"/>
              <w:bottom w:val="single" w:sz="6" w:space="0" w:color="000000"/>
              <w:right w:val="single" w:sz="6" w:space="0" w:color="000000"/>
            </w:tcBorders>
          </w:tcPr>
          <w:p w14:paraId="6F382BD3" w14:textId="77777777" w:rsidR="003C25F3" w:rsidRPr="0010500F" w:rsidRDefault="003C25F3" w:rsidP="0010500F">
            <w:pPr>
              <w:spacing w:line="259" w:lineRule="auto"/>
              <w:ind w:right="2"/>
              <w:jc w:val="center"/>
              <w:rPr>
                <w:highlight w:val="yellow"/>
              </w:rPr>
            </w:pPr>
            <w:r w:rsidRPr="0010500F">
              <w:rPr>
                <w:highlight w:val="yellow"/>
              </w:rPr>
              <w:t>6</w:t>
            </w:r>
          </w:p>
        </w:tc>
        <w:tc>
          <w:tcPr>
            <w:tcW w:w="1148" w:type="dxa"/>
            <w:tcBorders>
              <w:top w:val="single" w:sz="6" w:space="0" w:color="000000"/>
              <w:left w:val="single" w:sz="6" w:space="0" w:color="000000"/>
              <w:bottom w:val="single" w:sz="6" w:space="0" w:color="000000"/>
              <w:right w:val="single" w:sz="6" w:space="0" w:color="000000"/>
            </w:tcBorders>
          </w:tcPr>
          <w:p w14:paraId="58F638D5" w14:textId="77777777" w:rsidR="003C25F3" w:rsidRPr="0010500F" w:rsidRDefault="003C25F3" w:rsidP="0010500F">
            <w:pPr>
              <w:spacing w:line="259" w:lineRule="auto"/>
              <w:ind w:right="2"/>
              <w:jc w:val="center"/>
              <w:rPr>
                <w:highlight w:val="yellow"/>
              </w:rPr>
            </w:pPr>
            <w:r w:rsidRPr="0010500F">
              <w:rPr>
                <w:highlight w:val="yellow"/>
              </w:rPr>
              <w:t>7</w:t>
            </w:r>
          </w:p>
        </w:tc>
      </w:tr>
      <w:tr w:rsidR="003C25F3" w:rsidRPr="0010500F" w14:paraId="3FAF7619" w14:textId="77777777" w:rsidTr="003C25F3">
        <w:trPr>
          <w:trHeight w:val="1050"/>
        </w:trPr>
        <w:tc>
          <w:tcPr>
            <w:tcW w:w="469" w:type="dxa"/>
            <w:tcBorders>
              <w:top w:val="single" w:sz="6" w:space="0" w:color="000000"/>
              <w:left w:val="single" w:sz="6" w:space="0" w:color="000000"/>
              <w:bottom w:val="single" w:sz="6" w:space="0" w:color="000000"/>
              <w:right w:val="single" w:sz="6" w:space="0" w:color="000000"/>
            </w:tcBorders>
            <w:vAlign w:val="center"/>
          </w:tcPr>
          <w:p w14:paraId="0BCD1627" w14:textId="77777777" w:rsidR="003C25F3" w:rsidRPr="0010500F" w:rsidRDefault="003C25F3" w:rsidP="0010500F">
            <w:pPr>
              <w:spacing w:line="259" w:lineRule="auto"/>
              <w:ind w:left="3"/>
              <w:jc w:val="center"/>
              <w:rPr>
                <w:highlight w:val="yellow"/>
              </w:rPr>
            </w:pPr>
            <w:r w:rsidRPr="0010500F">
              <w:rPr>
                <w:highlight w:val="yellow"/>
              </w:rPr>
              <w:t>1</w:t>
            </w:r>
          </w:p>
        </w:tc>
        <w:tc>
          <w:tcPr>
            <w:tcW w:w="3183" w:type="dxa"/>
            <w:gridSpan w:val="2"/>
            <w:tcBorders>
              <w:top w:val="single" w:sz="6" w:space="0" w:color="000000"/>
              <w:left w:val="single" w:sz="6" w:space="0" w:color="000000"/>
              <w:bottom w:val="single" w:sz="6" w:space="0" w:color="000000"/>
              <w:right w:val="single" w:sz="6" w:space="0" w:color="000000"/>
            </w:tcBorders>
          </w:tcPr>
          <w:p w14:paraId="55D78B71" w14:textId="77777777" w:rsidR="003C25F3" w:rsidRPr="0010500F" w:rsidRDefault="003C25F3" w:rsidP="0010500F">
            <w:pPr>
              <w:spacing w:line="240" w:lineRule="auto"/>
              <w:rPr>
                <w:highlight w:val="yellow"/>
              </w:rPr>
            </w:pPr>
            <w:r w:rsidRPr="0010500F">
              <w:rPr>
                <w:highlight w:val="yellow"/>
              </w:rPr>
              <w:t>Создание плановой опорной сети по 4 классу точности. Категория сложности I</w:t>
            </w:r>
          </w:p>
          <w:p w14:paraId="490D4D82" w14:textId="77777777" w:rsidR="003C25F3" w:rsidRPr="0010500F" w:rsidRDefault="003C25F3" w:rsidP="0010500F">
            <w:pPr>
              <w:spacing w:line="259" w:lineRule="auto"/>
              <w:rPr>
                <w:highlight w:val="yellow"/>
              </w:rPr>
            </w:pPr>
            <w:r w:rsidRPr="0010500F">
              <w:rPr>
                <w:highlight w:val="yellow"/>
              </w:rPr>
              <w:t xml:space="preserve"> </w:t>
            </w:r>
          </w:p>
          <w:p w14:paraId="1E635DCE" w14:textId="77777777" w:rsidR="003C25F3" w:rsidRPr="0010500F" w:rsidRDefault="003C25F3" w:rsidP="0010500F">
            <w:pPr>
              <w:spacing w:line="259" w:lineRule="auto"/>
              <w:ind w:right="1866"/>
              <w:rPr>
                <w:highlight w:val="yellow"/>
              </w:rPr>
            </w:pPr>
            <w:r w:rsidRPr="0010500F">
              <w:rPr>
                <w:highlight w:val="yellow"/>
              </w:rPr>
              <w:t xml:space="preserve">полевые </w:t>
            </w:r>
          </w:p>
          <w:p w14:paraId="651258B0" w14:textId="77777777" w:rsidR="003C25F3" w:rsidRPr="0010500F" w:rsidRDefault="003C25F3" w:rsidP="0010500F">
            <w:pPr>
              <w:spacing w:line="259" w:lineRule="auto"/>
              <w:ind w:right="1866"/>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0BE14244" w14:textId="77777777" w:rsidR="003C25F3" w:rsidRPr="0010500F" w:rsidRDefault="003C25F3" w:rsidP="0010500F">
            <w:pPr>
              <w:spacing w:line="259" w:lineRule="auto"/>
              <w:ind w:left="134"/>
              <w:rPr>
                <w:highlight w:val="yellow"/>
              </w:rPr>
            </w:pPr>
            <w:r w:rsidRPr="0010500F">
              <w:rPr>
                <w:highlight w:val="yellow"/>
              </w:rPr>
              <w:t>1 пункт</w:t>
            </w:r>
          </w:p>
        </w:tc>
        <w:tc>
          <w:tcPr>
            <w:tcW w:w="493" w:type="dxa"/>
            <w:tcBorders>
              <w:top w:val="single" w:sz="6" w:space="0" w:color="000000"/>
              <w:left w:val="single" w:sz="6" w:space="0" w:color="000000"/>
              <w:bottom w:val="single" w:sz="6" w:space="0" w:color="000000"/>
              <w:right w:val="single" w:sz="6" w:space="0" w:color="000000"/>
            </w:tcBorders>
            <w:vAlign w:val="center"/>
          </w:tcPr>
          <w:p w14:paraId="5BB7D483" w14:textId="77777777" w:rsidR="003C25F3" w:rsidRPr="0010500F" w:rsidRDefault="003C25F3" w:rsidP="0010500F">
            <w:pPr>
              <w:spacing w:line="259" w:lineRule="auto"/>
              <w:ind w:right="5"/>
              <w:jc w:val="center"/>
              <w:rPr>
                <w:highlight w:val="yellow"/>
              </w:rPr>
            </w:pPr>
            <w:r w:rsidRPr="0010500F">
              <w:rPr>
                <w:highlight w:val="yellow"/>
              </w:rPr>
              <w:t>24</w:t>
            </w:r>
          </w:p>
        </w:tc>
        <w:tc>
          <w:tcPr>
            <w:tcW w:w="1074" w:type="dxa"/>
            <w:tcBorders>
              <w:top w:val="single" w:sz="6" w:space="0" w:color="000000"/>
              <w:left w:val="single" w:sz="6" w:space="0" w:color="000000"/>
              <w:bottom w:val="single" w:sz="6" w:space="0" w:color="000000"/>
              <w:right w:val="single" w:sz="6" w:space="0" w:color="000000"/>
            </w:tcBorders>
            <w:vAlign w:val="center"/>
          </w:tcPr>
          <w:p w14:paraId="36608D11"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31109919"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64CE1857" w14:textId="77777777" w:rsidR="003C25F3" w:rsidRPr="0010500F" w:rsidRDefault="003C25F3" w:rsidP="0010500F">
            <w:pPr>
              <w:spacing w:line="259" w:lineRule="auto"/>
              <w:jc w:val="center"/>
              <w:rPr>
                <w:highlight w:val="yellow"/>
              </w:rPr>
            </w:pPr>
            <w:r w:rsidRPr="0010500F">
              <w:rPr>
                <w:highlight w:val="yellow"/>
              </w:rPr>
              <w:t>Табл. 8, §1</w:t>
            </w:r>
          </w:p>
        </w:tc>
        <w:tc>
          <w:tcPr>
            <w:tcW w:w="1799" w:type="dxa"/>
            <w:tcBorders>
              <w:top w:val="single" w:sz="6" w:space="0" w:color="000000"/>
              <w:left w:val="single" w:sz="6" w:space="0" w:color="000000"/>
              <w:bottom w:val="single" w:sz="6" w:space="0" w:color="000000"/>
              <w:right w:val="single" w:sz="6" w:space="0" w:color="000000"/>
            </w:tcBorders>
            <w:vAlign w:val="bottom"/>
          </w:tcPr>
          <w:p w14:paraId="5188ADA7" w14:textId="77777777" w:rsidR="003C25F3" w:rsidRPr="0010500F" w:rsidRDefault="003C25F3" w:rsidP="0010500F">
            <w:pPr>
              <w:spacing w:line="259" w:lineRule="auto"/>
              <w:jc w:val="center"/>
              <w:rPr>
                <w:highlight w:val="yellow"/>
              </w:rPr>
            </w:pPr>
            <w:r w:rsidRPr="0010500F">
              <w:rPr>
                <w:highlight w:val="yellow"/>
              </w:rPr>
              <w:t>12740,00 x 24 4979,00 x 24</w:t>
            </w:r>
          </w:p>
        </w:tc>
        <w:tc>
          <w:tcPr>
            <w:tcW w:w="1148" w:type="dxa"/>
            <w:tcBorders>
              <w:top w:val="single" w:sz="6" w:space="0" w:color="000000"/>
              <w:left w:val="single" w:sz="6" w:space="0" w:color="000000"/>
              <w:bottom w:val="single" w:sz="6" w:space="0" w:color="000000"/>
              <w:right w:val="single" w:sz="6" w:space="0" w:color="000000"/>
            </w:tcBorders>
            <w:vAlign w:val="bottom"/>
          </w:tcPr>
          <w:p w14:paraId="037AB6AA" w14:textId="77777777" w:rsidR="003C25F3" w:rsidRPr="0010500F" w:rsidRDefault="003C25F3" w:rsidP="0010500F">
            <w:pPr>
              <w:spacing w:line="259" w:lineRule="auto"/>
              <w:ind w:left="48"/>
              <w:jc w:val="both"/>
              <w:rPr>
                <w:highlight w:val="yellow"/>
              </w:rPr>
            </w:pPr>
            <w:r w:rsidRPr="0010500F">
              <w:rPr>
                <w:highlight w:val="yellow"/>
              </w:rPr>
              <w:t>305760,00</w:t>
            </w:r>
          </w:p>
          <w:p w14:paraId="15BE46D1" w14:textId="77777777" w:rsidR="003C25F3" w:rsidRPr="0010500F" w:rsidRDefault="003C25F3" w:rsidP="0010500F">
            <w:pPr>
              <w:spacing w:line="259" w:lineRule="auto"/>
              <w:ind w:left="48"/>
              <w:jc w:val="both"/>
              <w:rPr>
                <w:highlight w:val="yellow"/>
              </w:rPr>
            </w:pPr>
            <w:r w:rsidRPr="0010500F">
              <w:rPr>
                <w:highlight w:val="yellow"/>
              </w:rPr>
              <w:t>119496,00</w:t>
            </w:r>
          </w:p>
        </w:tc>
      </w:tr>
      <w:tr w:rsidR="003C25F3" w:rsidRPr="0010500F" w14:paraId="6AD710D4" w14:textId="77777777" w:rsidTr="003C25F3">
        <w:trPr>
          <w:trHeight w:val="1048"/>
        </w:trPr>
        <w:tc>
          <w:tcPr>
            <w:tcW w:w="469" w:type="dxa"/>
            <w:tcBorders>
              <w:top w:val="single" w:sz="6" w:space="0" w:color="000000"/>
              <w:left w:val="single" w:sz="6" w:space="0" w:color="000000"/>
              <w:bottom w:val="single" w:sz="6" w:space="0" w:color="000000"/>
              <w:right w:val="single" w:sz="6" w:space="0" w:color="000000"/>
            </w:tcBorders>
            <w:vAlign w:val="center"/>
          </w:tcPr>
          <w:p w14:paraId="4952836F" w14:textId="77777777" w:rsidR="003C25F3" w:rsidRPr="0010500F" w:rsidRDefault="003C25F3" w:rsidP="0010500F">
            <w:pPr>
              <w:spacing w:line="259" w:lineRule="auto"/>
              <w:ind w:left="3"/>
              <w:jc w:val="center"/>
              <w:rPr>
                <w:highlight w:val="yellow"/>
              </w:rPr>
            </w:pPr>
            <w:r w:rsidRPr="0010500F">
              <w:rPr>
                <w:highlight w:val="yellow"/>
              </w:rPr>
              <w:t>2</w:t>
            </w:r>
          </w:p>
        </w:tc>
        <w:tc>
          <w:tcPr>
            <w:tcW w:w="3183" w:type="dxa"/>
            <w:gridSpan w:val="2"/>
            <w:tcBorders>
              <w:top w:val="single" w:sz="6" w:space="0" w:color="000000"/>
              <w:left w:val="single" w:sz="6" w:space="0" w:color="000000"/>
              <w:bottom w:val="single" w:sz="6" w:space="0" w:color="000000"/>
              <w:right w:val="single" w:sz="6" w:space="0" w:color="000000"/>
            </w:tcBorders>
          </w:tcPr>
          <w:p w14:paraId="7D8917CE" w14:textId="77777777" w:rsidR="003C25F3" w:rsidRPr="0010500F" w:rsidRDefault="003C25F3" w:rsidP="0010500F">
            <w:pPr>
              <w:spacing w:line="240" w:lineRule="auto"/>
              <w:rPr>
                <w:highlight w:val="yellow"/>
              </w:rPr>
            </w:pPr>
            <w:r w:rsidRPr="0010500F">
              <w:rPr>
                <w:highlight w:val="yellow"/>
              </w:rPr>
              <w:t>Создание высотной опорной сети по 4 классу точности. Категория сложности I</w:t>
            </w:r>
          </w:p>
          <w:p w14:paraId="0F633BEA" w14:textId="77777777" w:rsidR="003C25F3" w:rsidRPr="0010500F" w:rsidRDefault="003C25F3" w:rsidP="0010500F">
            <w:pPr>
              <w:spacing w:line="259" w:lineRule="auto"/>
              <w:rPr>
                <w:highlight w:val="yellow"/>
              </w:rPr>
            </w:pPr>
            <w:r w:rsidRPr="0010500F">
              <w:rPr>
                <w:highlight w:val="yellow"/>
              </w:rPr>
              <w:t xml:space="preserve"> </w:t>
            </w:r>
          </w:p>
          <w:p w14:paraId="6CFE4012" w14:textId="77777777" w:rsidR="003C25F3" w:rsidRPr="0010500F" w:rsidRDefault="003C25F3" w:rsidP="0010500F">
            <w:pPr>
              <w:spacing w:line="259" w:lineRule="auto"/>
              <w:ind w:right="1866"/>
              <w:rPr>
                <w:highlight w:val="yellow"/>
              </w:rPr>
            </w:pPr>
            <w:r w:rsidRPr="0010500F">
              <w:rPr>
                <w:highlight w:val="yellow"/>
              </w:rPr>
              <w:t xml:space="preserve">полевые </w:t>
            </w:r>
          </w:p>
          <w:p w14:paraId="70ECD7FD" w14:textId="77777777" w:rsidR="003C25F3" w:rsidRPr="0010500F" w:rsidRDefault="003C25F3" w:rsidP="0010500F">
            <w:pPr>
              <w:spacing w:line="259" w:lineRule="auto"/>
              <w:ind w:right="1866"/>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49270304" w14:textId="77777777" w:rsidR="003C25F3" w:rsidRPr="0010500F" w:rsidRDefault="003C25F3" w:rsidP="0010500F">
            <w:pPr>
              <w:spacing w:line="259" w:lineRule="auto"/>
              <w:ind w:left="134"/>
              <w:rPr>
                <w:highlight w:val="yellow"/>
              </w:rPr>
            </w:pPr>
            <w:r w:rsidRPr="0010500F">
              <w:rPr>
                <w:highlight w:val="yellow"/>
              </w:rPr>
              <w:t>1 пункт</w:t>
            </w:r>
          </w:p>
        </w:tc>
        <w:tc>
          <w:tcPr>
            <w:tcW w:w="493" w:type="dxa"/>
            <w:tcBorders>
              <w:top w:val="single" w:sz="6" w:space="0" w:color="000000"/>
              <w:left w:val="single" w:sz="6" w:space="0" w:color="000000"/>
              <w:bottom w:val="single" w:sz="6" w:space="0" w:color="000000"/>
              <w:right w:val="single" w:sz="6" w:space="0" w:color="000000"/>
            </w:tcBorders>
            <w:vAlign w:val="center"/>
          </w:tcPr>
          <w:p w14:paraId="78AB7EE6" w14:textId="77777777" w:rsidR="003C25F3" w:rsidRPr="0010500F" w:rsidRDefault="003C25F3" w:rsidP="0010500F">
            <w:pPr>
              <w:spacing w:line="259" w:lineRule="auto"/>
              <w:ind w:right="5"/>
              <w:jc w:val="center"/>
              <w:rPr>
                <w:highlight w:val="yellow"/>
              </w:rPr>
            </w:pPr>
            <w:r w:rsidRPr="0010500F">
              <w:rPr>
                <w:highlight w:val="yellow"/>
              </w:rPr>
              <w:t>24</w:t>
            </w:r>
          </w:p>
        </w:tc>
        <w:tc>
          <w:tcPr>
            <w:tcW w:w="1074" w:type="dxa"/>
            <w:tcBorders>
              <w:top w:val="single" w:sz="6" w:space="0" w:color="000000"/>
              <w:left w:val="single" w:sz="6" w:space="0" w:color="000000"/>
              <w:bottom w:val="single" w:sz="6" w:space="0" w:color="000000"/>
              <w:right w:val="single" w:sz="6" w:space="0" w:color="000000"/>
            </w:tcBorders>
            <w:vAlign w:val="center"/>
          </w:tcPr>
          <w:p w14:paraId="66304493"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64C3A187"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4018A7FC" w14:textId="77777777" w:rsidR="003C25F3" w:rsidRPr="0010500F" w:rsidRDefault="003C25F3" w:rsidP="0010500F">
            <w:pPr>
              <w:spacing w:line="259" w:lineRule="auto"/>
              <w:jc w:val="center"/>
              <w:rPr>
                <w:highlight w:val="yellow"/>
              </w:rPr>
            </w:pPr>
            <w:r w:rsidRPr="0010500F">
              <w:rPr>
                <w:highlight w:val="yellow"/>
              </w:rPr>
              <w:t>Табл. 8, §4</w:t>
            </w:r>
          </w:p>
        </w:tc>
        <w:tc>
          <w:tcPr>
            <w:tcW w:w="1799" w:type="dxa"/>
            <w:tcBorders>
              <w:top w:val="single" w:sz="6" w:space="0" w:color="000000"/>
              <w:left w:val="single" w:sz="6" w:space="0" w:color="000000"/>
              <w:bottom w:val="single" w:sz="6" w:space="0" w:color="000000"/>
              <w:right w:val="single" w:sz="6" w:space="0" w:color="000000"/>
            </w:tcBorders>
            <w:vAlign w:val="bottom"/>
          </w:tcPr>
          <w:p w14:paraId="0CF156A0" w14:textId="77777777" w:rsidR="003C25F3" w:rsidRPr="0010500F" w:rsidRDefault="003C25F3" w:rsidP="0010500F">
            <w:pPr>
              <w:spacing w:line="259" w:lineRule="auto"/>
              <w:ind w:left="9" w:right="8"/>
              <w:jc w:val="center"/>
              <w:rPr>
                <w:highlight w:val="yellow"/>
              </w:rPr>
            </w:pPr>
            <w:r w:rsidRPr="0010500F">
              <w:rPr>
                <w:highlight w:val="yellow"/>
              </w:rPr>
              <w:t>1418,00 x 24 378,00 x 24</w:t>
            </w:r>
          </w:p>
        </w:tc>
        <w:tc>
          <w:tcPr>
            <w:tcW w:w="1148" w:type="dxa"/>
            <w:tcBorders>
              <w:top w:val="single" w:sz="6" w:space="0" w:color="000000"/>
              <w:left w:val="single" w:sz="6" w:space="0" w:color="000000"/>
              <w:bottom w:val="single" w:sz="6" w:space="0" w:color="000000"/>
              <w:right w:val="single" w:sz="6" w:space="0" w:color="000000"/>
            </w:tcBorders>
            <w:vAlign w:val="bottom"/>
          </w:tcPr>
          <w:p w14:paraId="2194F711" w14:textId="77777777" w:rsidR="003C25F3" w:rsidRPr="0010500F" w:rsidRDefault="003C25F3" w:rsidP="0010500F">
            <w:pPr>
              <w:spacing w:line="259" w:lineRule="auto"/>
              <w:jc w:val="center"/>
              <w:rPr>
                <w:highlight w:val="yellow"/>
              </w:rPr>
            </w:pPr>
            <w:r w:rsidRPr="0010500F">
              <w:rPr>
                <w:highlight w:val="yellow"/>
              </w:rPr>
              <w:t>34032,00 9072,00</w:t>
            </w:r>
          </w:p>
        </w:tc>
      </w:tr>
      <w:tr w:rsidR="003C25F3" w:rsidRPr="0010500F" w14:paraId="4C8403CA"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57AD840F" w14:textId="77777777" w:rsidR="003C25F3" w:rsidRPr="0010500F" w:rsidRDefault="003C25F3" w:rsidP="0010500F">
            <w:pPr>
              <w:spacing w:line="259" w:lineRule="auto"/>
              <w:ind w:left="3"/>
              <w:jc w:val="center"/>
              <w:rPr>
                <w:highlight w:val="yellow"/>
              </w:rPr>
            </w:pPr>
            <w:r w:rsidRPr="0010500F">
              <w:rPr>
                <w:highlight w:val="yellow"/>
              </w:rPr>
              <w:t>3</w:t>
            </w:r>
          </w:p>
        </w:tc>
        <w:tc>
          <w:tcPr>
            <w:tcW w:w="3183" w:type="dxa"/>
            <w:gridSpan w:val="2"/>
            <w:tcBorders>
              <w:top w:val="single" w:sz="6" w:space="0" w:color="000000"/>
              <w:left w:val="single" w:sz="6" w:space="0" w:color="000000"/>
              <w:bottom w:val="single" w:sz="6" w:space="0" w:color="000000"/>
              <w:right w:val="single" w:sz="6" w:space="0" w:color="000000"/>
            </w:tcBorders>
          </w:tcPr>
          <w:p w14:paraId="36B014C8" w14:textId="77777777" w:rsidR="003C25F3" w:rsidRPr="0010500F" w:rsidRDefault="003C25F3" w:rsidP="0010500F">
            <w:pPr>
              <w:spacing w:after="1" w:line="238" w:lineRule="auto"/>
              <w:ind w:right="55"/>
              <w:rPr>
                <w:highlight w:val="yellow"/>
              </w:rPr>
            </w:pPr>
            <w:bookmarkStart w:id="10" w:name="_Hlk131691135"/>
            <w:r w:rsidRPr="0010500F">
              <w:rPr>
                <w:highlight w:val="yellow"/>
              </w:rPr>
              <w:t>Изготовление и установка знака: центр полигонометрии</w:t>
            </w:r>
            <w:bookmarkEnd w:id="10"/>
            <w:r w:rsidRPr="0010500F">
              <w:rPr>
                <w:highlight w:val="yellow"/>
              </w:rPr>
              <w:t xml:space="preserve"> 1 и 2 разрядов типа 5 г.р. с установкой на глубину 0,7 м.</w:t>
            </w:r>
          </w:p>
          <w:p w14:paraId="1C1A14A0" w14:textId="77777777" w:rsidR="003C25F3" w:rsidRPr="0010500F" w:rsidRDefault="003C25F3" w:rsidP="0010500F">
            <w:pPr>
              <w:spacing w:line="259" w:lineRule="auto"/>
              <w:rPr>
                <w:highlight w:val="yellow"/>
              </w:rPr>
            </w:pPr>
            <w:r w:rsidRPr="0010500F">
              <w:rPr>
                <w:highlight w:val="yellow"/>
              </w:rPr>
              <w:t>Категория грунтов I</w:t>
            </w:r>
          </w:p>
          <w:p w14:paraId="2F95FB0B" w14:textId="77777777" w:rsidR="003C25F3" w:rsidRPr="0010500F" w:rsidRDefault="003C25F3" w:rsidP="0010500F">
            <w:pPr>
              <w:spacing w:line="259" w:lineRule="auto"/>
              <w:rPr>
                <w:highlight w:val="yellow"/>
              </w:rPr>
            </w:pPr>
            <w:r w:rsidRPr="0010500F">
              <w:rPr>
                <w:highlight w:val="yellow"/>
              </w:rPr>
              <w:t xml:space="preserve"> </w:t>
            </w:r>
          </w:p>
          <w:p w14:paraId="27CCA253" w14:textId="77777777" w:rsidR="003C25F3" w:rsidRPr="0010500F" w:rsidRDefault="003C25F3" w:rsidP="0010500F">
            <w:pPr>
              <w:spacing w:line="259" w:lineRule="auto"/>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707C0F02" w14:textId="77777777" w:rsidR="003C25F3" w:rsidRPr="0010500F" w:rsidRDefault="003C25F3" w:rsidP="0010500F">
            <w:pPr>
              <w:spacing w:line="259" w:lineRule="auto"/>
              <w:ind w:right="4"/>
              <w:jc w:val="center"/>
              <w:rPr>
                <w:highlight w:val="yellow"/>
              </w:rPr>
            </w:pPr>
            <w:r w:rsidRPr="0010500F">
              <w:rPr>
                <w:highlight w:val="yellow"/>
              </w:rPr>
              <w:t>1 знак</w:t>
            </w:r>
          </w:p>
        </w:tc>
        <w:tc>
          <w:tcPr>
            <w:tcW w:w="493" w:type="dxa"/>
            <w:tcBorders>
              <w:top w:val="single" w:sz="6" w:space="0" w:color="000000"/>
              <w:left w:val="single" w:sz="6" w:space="0" w:color="000000"/>
              <w:bottom w:val="single" w:sz="6" w:space="0" w:color="000000"/>
              <w:right w:val="single" w:sz="6" w:space="0" w:color="000000"/>
            </w:tcBorders>
            <w:vAlign w:val="center"/>
          </w:tcPr>
          <w:p w14:paraId="6258BD28" w14:textId="77777777" w:rsidR="003C25F3" w:rsidRPr="0010500F" w:rsidRDefault="003C25F3" w:rsidP="0010500F">
            <w:pPr>
              <w:spacing w:line="259" w:lineRule="auto"/>
              <w:ind w:right="5"/>
              <w:jc w:val="center"/>
              <w:rPr>
                <w:highlight w:val="yellow"/>
              </w:rPr>
            </w:pPr>
            <w:r w:rsidRPr="0010500F">
              <w:rPr>
                <w:highlight w:val="yellow"/>
              </w:rPr>
              <w:t>24</w:t>
            </w:r>
          </w:p>
        </w:tc>
        <w:tc>
          <w:tcPr>
            <w:tcW w:w="1074" w:type="dxa"/>
            <w:tcBorders>
              <w:top w:val="single" w:sz="6" w:space="0" w:color="000000"/>
              <w:left w:val="single" w:sz="6" w:space="0" w:color="000000"/>
              <w:bottom w:val="single" w:sz="6" w:space="0" w:color="000000"/>
              <w:right w:val="single" w:sz="6" w:space="0" w:color="000000"/>
            </w:tcBorders>
            <w:vAlign w:val="center"/>
          </w:tcPr>
          <w:p w14:paraId="015D8412"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7BA06686"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538A2787" w14:textId="77777777" w:rsidR="003C25F3" w:rsidRPr="0010500F" w:rsidRDefault="003C25F3" w:rsidP="0010500F">
            <w:pPr>
              <w:spacing w:line="259" w:lineRule="auto"/>
              <w:ind w:right="4"/>
              <w:jc w:val="center"/>
              <w:rPr>
                <w:highlight w:val="yellow"/>
              </w:rPr>
            </w:pPr>
            <w:r w:rsidRPr="0010500F">
              <w:rPr>
                <w:highlight w:val="yellow"/>
              </w:rPr>
              <w:t>Табл. 46, §5</w:t>
            </w:r>
          </w:p>
        </w:tc>
        <w:tc>
          <w:tcPr>
            <w:tcW w:w="1799" w:type="dxa"/>
            <w:tcBorders>
              <w:top w:val="single" w:sz="6" w:space="0" w:color="000000"/>
              <w:left w:val="single" w:sz="6" w:space="0" w:color="000000"/>
              <w:bottom w:val="single" w:sz="6" w:space="0" w:color="000000"/>
              <w:right w:val="single" w:sz="6" w:space="0" w:color="000000"/>
            </w:tcBorders>
            <w:vAlign w:val="bottom"/>
          </w:tcPr>
          <w:p w14:paraId="761B4D5E" w14:textId="77777777" w:rsidR="003C25F3" w:rsidRPr="0010500F" w:rsidRDefault="003C25F3" w:rsidP="0010500F">
            <w:pPr>
              <w:spacing w:line="259" w:lineRule="auto"/>
              <w:ind w:right="5"/>
              <w:jc w:val="center"/>
              <w:rPr>
                <w:highlight w:val="yellow"/>
              </w:rPr>
            </w:pPr>
            <w:r w:rsidRPr="0010500F">
              <w:rPr>
                <w:highlight w:val="yellow"/>
              </w:rPr>
              <w:t>323,00 x 24</w:t>
            </w:r>
          </w:p>
        </w:tc>
        <w:tc>
          <w:tcPr>
            <w:tcW w:w="1148" w:type="dxa"/>
            <w:tcBorders>
              <w:top w:val="single" w:sz="6" w:space="0" w:color="000000"/>
              <w:left w:val="single" w:sz="6" w:space="0" w:color="000000"/>
              <w:bottom w:val="single" w:sz="6" w:space="0" w:color="000000"/>
              <w:right w:val="single" w:sz="6" w:space="0" w:color="000000"/>
            </w:tcBorders>
            <w:vAlign w:val="bottom"/>
          </w:tcPr>
          <w:p w14:paraId="1073FB7F" w14:textId="77777777" w:rsidR="003C25F3" w:rsidRPr="0010500F" w:rsidRDefault="003C25F3" w:rsidP="0010500F">
            <w:pPr>
              <w:spacing w:line="259" w:lineRule="auto"/>
              <w:ind w:left="158"/>
              <w:rPr>
                <w:highlight w:val="yellow"/>
              </w:rPr>
            </w:pPr>
            <w:r w:rsidRPr="0010500F">
              <w:rPr>
                <w:highlight w:val="yellow"/>
              </w:rPr>
              <w:t>7752,00</w:t>
            </w:r>
          </w:p>
        </w:tc>
      </w:tr>
      <w:tr w:rsidR="003C25F3" w:rsidRPr="0010500F" w14:paraId="773F568E" w14:textId="77777777" w:rsidTr="003C25F3">
        <w:trPr>
          <w:trHeight w:val="1293"/>
        </w:trPr>
        <w:tc>
          <w:tcPr>
            <w:tcW w:w="469" w:type="dxa"/>
            <w:tcBorders>
              <w:top w:val="single" w:sz="6" w:space="0" w:color="000000"/>
              <w:left w:val="single" w:sz="6" w:space="0" w:color="000000"/>
              <w:bottom w:val="single" w:sz="6" w:space="0" w:color="000000"/>
              <w:right w:val="single" w:sz="6" w:space="0" w:color="000000"/>
            </w:tcBorders>
            <w:vAlign w:val="center"/>
          </w:tcPr>
          <w:p w14:paraId="7F922F40" w14:textId="77777777" w:rsidR="003C25F3" w:rsidRPr="0010500F" w:rsidRDefault="003C25F3" w:rsidP="0010500F">
            <w:pPr>
              <w:spacing w:line="259" w:lineRule="auto"/>
              <w:ind w:left="3"/>
              <w:jc w:val="center"/>
              <w:rPr>
                <w:highlight w:val="yellow"/>
              </w:rPr>
            </w:pPr>
            <w:r w:rsidRPr="0010500F">
              <w:rPr>
                <w:highlight w:val="yellow"/>
              </w:rPr>
              <w:t>4</w:t>
            </w:r>
          </w:p>
        </w:tc>
        <w:tc>
          <w:tcPr>
            <w:tcW w:w="3183" w:type="dxa"/>
            <w:gridSpan w:val="2"/>
            <w:tcBorders>
              <w:top w:val="single" w:sz="6" w:space="0" w:color="000000"/>
              <w:left w:val="single" w:sz="6" w:space="0" w:color="000000"/>
              <w:bottom w:val="single" w:sz="6" w:space="0" w:color="000000"/>
              <w:right w:val="single" w:sz="6" w:space="0" w:color="000000"/>
            </w:tcBorders>
          </w:tcPr>
          <w:p w14:paraId="262BA668" w14:textId="77777777" w:rsidR="003C25F3" w:rsidRPr="0010500F" w:rsidRDefault="003C25F3" w:rsidP="0010500F">
            <w:pPr>
              <w:spacing w:after="1" w:line="238" w:lineRule="auto"/>
              <w:ind w:left="2"/>
              <w:rPr>
                <w:highlight w:val="yellow"/>
              </w:rPr>
            </w:pPr>
            <w:r w:rsidRPr="0010500F">
              <w:rPr>
                <w:highlight w:val="yellow"/>
              </w:rPr>
              <w:t>Восстановление трассы железной или автомобильной дороги. Категория сложности I</w:t>
            </w:r>
          </w:p>
          <w:p w14:paraId="739BBCDE" w14:textId="77777777" w:rsidR="003C25F3" w:rsidRPr="0010500F" w:rsidRDefault="003C25F3" w:rsidP="0010500F">
            <w:pPr>
              <w:spacing w:line="259" w:lineRule="auto"/>
              <w:ind w:left="2"/>
              <w:rPr>
                <w:highlight w:val="yellow"/>
              </w:rPr>
            </w:pPr>
            <w:r w:rsidRPr="0010500F">
              <w:rPr>
                <w:highlight w:val="yellow"/>
              </w:rPr>
              <w:t xml:space="preserve"> </w:t>
            </w:r>
          </w:p>
          <w:p w14:paraId="38A98FBA" w14:textId="77777777" w:rsidR="003C25F3" w:rsidRPr="0010500F" w:rsidRDefault="003C25F3" w:rsidP="0010500F">
            <w:pPr>
              <w:spacing w:after="1" w:line="238" w:lineRule="auto"/>
              <w:ind w:right="55"/>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5BFBAECE" w14:textId="77777777" w:rsidR="003C25F3" w:rsidRPr="0010500F" w:rsidRDefault="003C25F3" w:rsidP="0010500F">
            <w:pPr>
              <w:spacing w:line="259" w:lineRule="auto"/>
              <w:ind w:right="4"/>
              <w:jc w:val="center"/>
              <w:rPr>
                <w:highlight w:val="yellow"/>
              </w:rPr>
            </w:pPr>
            <w:r w:rsidRPr="0010500F">
              <w:rPr>
                <w:highlight w:val="yellow"/>
              </w:rPr>
              <w:t>1 км</w:t>
            </w:r>
          </w:p>
        </w:tc>
        <w:tc>
          <w:tcPr>
            <w:tcW w:w="493" w:type="dxa"/>
            <w:tcBorders>
              <w:top w:val="single" w:sz="6" w:space="0" w:color="000000"/>
              <w:left w:val="single" w:sz="6" w:space="0" w:color="000000"/>
              <w:bottom w:val="single" w:sz="6" w:space="0" w:color="000000"/>
              <w:right w:val="single" w:sz="6" w:space="0" w:color="000000"/>
            </w:tcBorders>
            <w:vAlign w:val="center"/>
          </w:tcPr>
          <w:p w14:paraId="616E05AD" w14:textId="77777777" w:rsidR="003C25F3" w:rsidRPr="0010500F" w:rsidRDefault="003C25F3" w:rsidP="0010500F">
            <w:pPr>
              <w:spacing w:line="259" w:lineRule="auto"/>
              <w:ind w:right="5"/>
              <w:jc w:val="center"/>
              <w:rPr>
                <w:highlight w:val="yellow"/>
              </w:rPr>
            </w:pPr>
            <w:r w:rsidRPr="0010500F">
              <w:rPr>
                <w:highlight w:val="yellow"/>
              </w:rPr>
              <w:t>3</w:t>
            </w:r>
          </w:p>
        </w:tc>
        <w:tc>
          <w:tcPr>
            <w:tcW w:w="1074" w:type="dxa"/>
            <w:tcBorders>
              <w:top w:val="single" w:sz="6" w:space="0" w:color="000000"/>
              <w:left w:val="single" w:sz="6" w:space="0" w:color="000000"/>
              <w:bottom w:val="single" w:sz="6" w:space="0" w:color="000000"/>
              <w:right w:val="single" w:sz="6" w:space="0" w:color="000000"/>
            </w:tcBorders>
            <w:vAlign w:val="center"/>
          </w:tcPr>
          <w:p w14:paraId="54DCACD1" w14:textId="77777777" w:rsidR="003C25F3" w:rsidRPr="0010500F" w:rsidRDefault="003C25F3" w:rsidP="0010500F">
            <w:pPr>
              <w:spacing w:line="259" w:lineRule="auto"/>
              <w:jc w:val="both"/>
              <w:rPr>
                <w:highlight w:val="yellow"/>
              </w:rPr>
            </w:pPr>
            <w:r w:rsidRPr="0010500F">
              <w:rPr>
                <w:highlight w:val="yellow"/>
              </w:rPr>
              <w:t>СБЦИИС, 2006 г.</w:t>
            </w:r>
          </w:p>
          <w:p w14:paraId="30DEA824" w14:textId="77777777" w:rsidR="003C25F3" w:rsidRPr="0010500F" w:rsidRDefault="003C25F3" w:rsidP="0010500F">
            <w:pPr>
              <w:spacing w:line="259" w:lineRule="auto"/>
              <w:jc w:val="center"/>
              <w:rPr>
                <w:highlight w:val="yellow"/>
              </w:rPr>
            </w:pPr>
            <w:r w:rsidRPr="0010500F">
              <w:rPr>
                <w:highlight w:val="yellow"/>
              </w:rPr>
              <w:t xml:space="preserve"> </w:t>
            </w:r>
          </w:p>
          <w:p w14:paraId="68E53B3A" w14:textId="77777777" w:rsidR="003C25F3" w:rsidRPr="0010500F" w:rsidRDefault="003C25F3" w:rsidP="0010500F">
            <w:pPr>
              <w:spacing w:line="259" w:lineRule="auto"/>
              <w:ind w:left="7"/>
              <w:jc w:val="both"/>
              <w:rPr>
                <w:highlight w:val="yellow"/>
              </w:rPr>
            </w:pPr>
            <w:r w:rsidRPr="0010500F">
              <w:rPr>
                <w:highlight w:val="yellow"/>
              </w:rPr>
              <w:t>Табл. 16, §1</w:t>
            </w:r>
          </w:p>
        </w:tc>
        <w:tc>
          <w:tcPr>
            <w:tcW w:w="1799" w:type="dxa"/>
            <w:tcBorders>
              <w:top w:val="single" w:sz="6" w:space="0" w:color="000000"/>
              <w:left w:val="single" w:sz="6" w:space="0" w:color="000000"/>
              <w:bottom w:val="single" w:sz="6" w:space="0" w:color="000000"/>
              <w:right w:val="single" w:sz="6" w:space="0" w:color="000000"/>
            </w:tcBorders>
            <w:vAlign w:val="bottom"/>
          </w:tcPr>
          <w:p w14:paraId="3D1E0B38" w14:textId="77777777" w:rsidR="003C25F3" w:rsidRPr="0010500F" w:rsidRDefault="003C25F3" w:rsidP="0010500F">
            <w:pPr>
              <w:spacing w:line="259" w:lineRule="auto"/>
              <w:ind w:right="5"/>
              <w:jc w:val="center"/>
              <w:rPr>
                <w:highlight w:val="yellow"/>
              </w:rPr>
            </w:pPr>
            <w:r w:rsidRPr="0010500F">
              <w:rPr>
                <w:highlight w:val="yellow"/>
              </w:rPr>
              <w:t>1427,00 x 3</w:t>
            </w:r>
          </w:p>
        </w:tc>
        <w:tc>
          <w:tcPr>
            <w:tcW w:w="1148" w:type="dxa"/>
            <w:tcBorders>
              <w:top w:val="single" w:sz="6" w:space="0" w:color="000000"/>
              <w:left w:val="single" w:sz="6" w:space="0" w:color="000000"/>
              <w:bottom w:val="single" w:sz="6" w:space="0" w:color="000000"/>
              <w:right w:val="single" w:sz="6" w:space="0" w:color="000000"/>
            </w:tcBorders>
            <w:vAlign w:val="bottom"/>
          </w:tcPr>
          <w:p w14:paraId="44A13371" w14:textId="77777777" w:rsidR="003C25F3" w:rsidRPr="0010500F" w:rsidRDefault="003C25F3" w:rsidP="0010500F">
            <w:pPr>
              <w:spacing w:line="259" w:lineRule="auto"/>
              <w:ind w:left="158"/>
              <w:rPr>
                <w:highlight w:val="yellow"/>
              </w:rPr>
            </w:pPr>
            <w:r w:rsidRPr="0010500F">
              <w:rPr>
                <w:highlight w:val="yellow"/>
              </w:rPr>
              <w:t>4281,00</w:t>
            </w:r>
          </w:p>
        </w:tc>
      </w:tr>
      <w:tr w:rsidR="003C25F3" w:rsidRPr="0010500F" w14:paraId="6F6FA68F" w14:textId="77777777" w:rsidTr="003C25F3">
        <w:trPr>
          <w:trHeight w:val="1662"/>
        </w:trPr>
        <w:tc>
          <w:tcPr>
            <w:tcW w:w="469" w:type="dxa"/>
            <w:tcBorders>
              <w:top w:val="single" w:sz="6" w:space="0" w:color="000000"/>
              <w:left w:val="single" w:sz="6" w:space="0" w:color="000000"/>
              <w:bottom w:val="single" w:sz="6" w:space="0" w:color="000000"/>
              <w:right w:val="single" w:sz="6" w:space="0" w:color="000000"/>
            </w:tcBorders>
            <w:vAlign w:val="center"/>
          </w:tcPr>
          <w:p w14:paraId="53E883FD" w14:textId="77777777" w:rsidR="003C25F3" w:rsidRPr="0010500F" w:rsidRDefault="003C25F3" w:rsidP="0010500F">
            <w:pPr>
              <w:spacing w:line="259" w:lineRule="auto"/>
              <w:ind w:left="3"/>
              <w:jc w:val="center"/>
              <w:rPr>
                <w:highlight w:val="yellow"/>
              </w:rPr>
            </w:pPr>
            <w:r w:rsidRPr="0010500F">
              <w:rPr>
                <w:highlight w:val="yellow"/>
              </w:rPr>
              <w:t>5</w:t>
            </w:r>
          </w:p>
        </w:tc>
        <w:tc>
          <w:tcPr>
            <w:tcW w:w="3183" w:type="dxa"/>
            <w:gridSpan w:val="2"/>
            <w:tcBorders>
              <w:top w:val="single" w:sz="6" w:space="0" w:color="000000"/>
              <w:left w:val="single" w:sz="6" w:space="0" w:color="000000"/>
              <w:bottom w:val="single" w:sz="6" w:space="0" w:color="000000"/>
              <w:right w:val="single" w:sz="6" w:space="0" w:color="000000"/>
            </w:tcBorders>
          </w:tcPr>
          <w:p w14:paraId="1A1C6B3C" w14:textId="77777777" w:rsidR="003C25F3" w:rsidRPr="0010500F" w:rsidRDefault="003C25F3" w:rsidP="0010500F">
            <w:pPr>
              <w:spacing w:after="1" w:line="238" w:lineRule="auto"/>
              <w:ind w:left="2"/>
              <w:rPr>
                <w:highlight w:val="yellow"/>
              </w:rPr>
            </w:pPr>
            <w:r w:rsidRPr="0010500F">
              <w:rPr>
                <w:highlight w:val="yellow"/>
              </w:rPr>
              <w:t>Закрепление трасс железных и автомобильных дорог, магистральных трубопроводов, каналов и коллекторов.</w:t>
            </w:r>
          </w:p>
          <w:p w14:paraId="4F4AACF8" w14:textId="77777777" w:rsidR="003C25F3" w:rsidRPr="0010500F" w:rsidRDefault="003C25F3" w:rsidP="0010500F">
            <w:pPr>
              <w:spacing w:line="259" w:lineRule="auto"/>
              <w:ind w:left="2"/>
              <w:rPr>
                <w:highlight w:val="yellow"/>
              </w:rPr>
            </w:pPr>
            <w:r w:rsidRPr="0010500F">
              <w:rPr>
                <w:highlight w:val="yellow"/>
              </w:rPr>
              <w:t>Категория сложности I</w:t>
            </w:r>
          </w:p>
          <w:p w14:paraId="7EDA8D91" w14:textId="77777777" w:rsidR="003C25F3" w:rsidRPr="0010500F" w:rsidRDefault="003C25F3" w:rsidP="0010500F">
            <w:pPr>
              <w:spacing w:line="259" w:lineRule="auto"/>
              <w:ind w:left="2"/>
              <w:rPr>
                <w:highlight w:val="yellow"/>
              </w:rPr>
            </w:pPr>
            <w:r w:rsidRPr="0010500F">
              <w:rPr>
                <w:highlight w:val="yellow"/>
              </w:rPr>
              <w:t xml:space="preserve"> </w:t>
            </w:r>
          </w:p>
          <w:p w14:paraId="4436BAA0" w14:textId="77777777" w:rsidR="003C25F3" w:rsidRPr="0010500F" w:rsidRDefault="003C25F3" w:rsidP="0010500F">
            <w:pPr>
              <w:spacing w:after="1" w:line="238" w:lineRule="auto"/>
              <w:ind w:right="55"/>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02A2782D" w14:textId="77777777" w:rsidR="003C25F3" w:rsidRPr="0010500F" w:rsidRDefault="003C25F3" w:rsidP="0010500F">
            <w:pPr>
              <w:spacing w:line="259" w:lineRule="auto"/>
              <w:ind w:right="4"/>
              <w:jc w:val="center"/>
              <w:rPr>
                <w:highlight w:val="yellow"/>
              </w:rPr>
            </w:pPr>
            <w:r w:rsidRPr="0010500F">
              <w:rPr>
                <w:highlight w:val="yellow"/>
              </w:rPr>
              <w:t>1 км</w:t>
            </w:r>
          </w:p>
        </w:tc>
        <w:tc>
          <w:tcPr>
            <w:tcW w:w="493" w:type="dxa"/>
            <w:tcBorders>
              <w:top w:val="single" w:sz="6" w:space="0" w:color="000000"/>
              <w:left w:val="single" w:sz="6" w:space="0" w:color="000000"/>
              <w:bottom w:val="single" w:sz="6" w:space="0" w:color="000000"/>
              <w:right w:val="single" w:sz="6" w:space="0" w:color="000000"/>
            </w:tcBorders>
            <w:vAlign w:val="center"/>
          </w:tcPr>
          <w:p w14:paraId="2DE906FA" w14:textId="77777777" w:rsidR="003C25F3" w:rsidRPr="0010500F" w:rsidRDefault="003C25F3" w:rsidP="0010500F">
            <w:pPr>
              <w:spacing w:line="259" w:lineRule="auto"/>
              <w:ind w:right="5"/>
              <w:jc w:val="center"/>
              <w:rPr>
                <w:highlight w:val="yellow"/>
              </w:rPr>
            </w:pPr>
            <w:r w:rsidRPr="0010500F">
              <w:rPr>
                <w:highlight w:val="yellow"/>
              </w:rPr>
              <w:t>3</w:t>
            </w:r>
          </w:p>
        </w:tc>
        <w:tc>
          <w:tcPr>
            <w:tcW w:w="1074" w:type="dxa"/>
            <w:tcBorders>
              <w:top w:val="single" w:sz="6" w:space="0" w:color="000000"/>
              <w:left w:val="single" w:sz="6" w:space="0" w:color="000000"/>
              <w:bottom w:val="single" w:sz="6" w:space="0" w:color="000000"/>
              <w:right w:val="single" w:sz="6" w:space="0" w:color="000000"/>
            </w:tcBorders>
            <w:vAlign w:val="center"/>
          </w:tcPr>
          <w:p w14:paraId="5FBD7A3D" w14:textId="77777777" w:rsidR="003C25F3" w:rsidRPr="0010500F" w:rsidRDefault="003C25F3" w:rsidP="0010500F">
            <w:pPr>
              <w:spacing w:line="259" w:lineRule="auto"/>
              <w:jc w:val="both"/>
              <w:rPr>
                <w:highlight w:val="yellow"/>
              </w:rPr>
            </w:pPr>
            <w:r w:rsidRPr="0010500F">
              <w:rPr>
                <w:highlight w:val="yellow"/>
              </w:rPr>
              <w:t>СБЦИИС, 2006 г.</w:t>
            </w:r>
          </w:p>
          <w:p w14:paraId="030769B4" w14:textId="77777777" w:rsidR="003C25F3" w:rsidRPr="0010500F" w:rsidRDefault="003C25F3" w:rsidP="0010500F">
            <w:pPr>
              <w:spacing w:line="259" w:lineRule="auto"/>
              <w:jc w:val="center"/>
              <w:rPr>
                <w:highlight w:val="yellow"/>
              </w:rPr>
            </w:pPr>
            <w:r w:rsidRPr="0010500F">
              <w:rPr>
                <w:highlight w:val="yellow"/>
              </w:rPr>
              <w:t xml:space="preserve"> </w:t>
            </w:r>
          </w:p>
          <w:p w14:paraId="4E6ED550" w14:textId="77777777" w:rsidR="003C25F3" w:rsidRPr="0010500F" w:rsidRDefault="003C25F3" w:rsidP="0010500F">
            <w:pPr>
              <w:spacing w:line="259" w:lineRule="auto"/>
              <w:ind w:left="7"/>
              <w:jc w:val="both"/>
              <w:rPr>
                <w:highlight w:val="yellow"/>
              </w:rPr>
            </w:pPr>
            <w:r w:rsidRPr="0010500F">
              <w:rPr>
                <w:highlight w:val="yellow"/>
              </w:rPr>
              <w:t>Табл. 16, §4</w:t>
            </w:r>
          </w:p>
        </w:tc>
        <w:tc>
          <w:tcPr>
            <w:tcW w:w="1799" w:type="dxa"/>
            <w:tcBorders>
              <w:top w:val="single" w:sz="6" w:space="0" w:color="000000"/>
              <w:left w:val="single" w:sz="6" w:space="0" w:color="000000"/>
              <w:bottom w:val="single" w:sz="6" w:space="0" w:color="000000"/>
              <w:right w:val="single" w:sz="6" w:space="0" w:color="000000"/>
            </w:tcBorders>
            <w:vAlign w:val="bottom"/>
          </w:tcPr>
          <w:p w14:paraId="0CFA3D61" w14:textId="77777777" w:rsidR="003C25F3" w:rsidRPr="0010500F" w:rsidRDefault="003C25F3" w:rsidP="0010500F">
            <w:pPr>
              <w:spacing w:line="259" w:lineRule="auto"/>
              <w:ind w:right="5"/>
              <w:jc w:val="center"/>
              <w:rPr>
                <w:highlight w:val="yellow"/>
              </w:rPr>
            </w:pPr>
            <w:r w:rsidRPr="0010500F">
              <w:rPr>
                <w:highlight w:val="yellow"/>
              </w:rPr>
              <w:t>940,00 x 3</w:t>
            </w:r>
          </w:p>
        </w:tc>
        <w:tc>
          <w:tcPr>
            <w:tcW w:w="1148" w:type="dxa"/>
            <w:tcBorders>
              <w:top w:val="single" w:sz="6" w:space="0" w:color="000000"/>
              <w:left w:val="single" w:sz="6" w:space="0" w:color="000000"/>
              <w:bottom w:val="single" w:sz="6" w:space="0" w:color="000000"/>
              <w:right w:val="single" w:sz="6" w:space="0" w:color="000000"/>
            </w:tcBorders>
            <w:vAlign w:val="bottom"/>
          </w:tcPr>
          <w:p w14:paraId="77115826" w14:textId="77777777" w:rsidR="003C25F3" w:rsidRPr="0010500F" w:rsidRDefault="003C25F3" w:rsidP="0010500F">
            <w:pPr>
              <w:spacing w:line="259" w:lineRule="auto"/>
              <w:ind w:left="158"/>
              <w:rPr>
                <w:highlight w:val="yellow"/>
              </w:rPr>
            </w:pPr>
            <w:r w:rsidRPr="0010500F">
              <w:rPr>
                <w:highlight w:val="yellow"/>
              </w:rPr>
              <w:t>2820,00</w:t>
            </w:r>
          </w:p>
        </w:tc>
      </w:tr>
      <w:tr w:rsidR="003C25F3" w:rsidRPr="0010500F" w14:paraId="31A42EE8"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2955A66D" w14:textId="77777777" w:rsidR="003C25F3" w:rsidRPr="0010500F" w:rsidRDefault="003C25F3" w:rsidP="0010500F">
            <w:pPr>
              <w:spacing w:line="259" w:lineRule="auto"/>
              <w:ind w:left="3"/>
              <w:jc w:val="center"/>
              <w:rPr>
                <w:highlight w:val="yellow"/>
              </w:rPr>
            </w:pPr>
            <w:r w:rsidRPr="0010500F">
              <w:rPr>
                <w:highlight w:val="yellow"/>
              </w:rPr>
              <w:t>6</w:t>
            </w:r>
          </w:p>
        </w:tc>
        <w:tc>
          <w:tcPr>
            <w:tcW w:w="3183" w:type="dxa"/>
            <w:gridSpan w:val="2"/>
            <w:tcBorders>
              <w:top w:val="single" w:sz="6" w:space="0" w:color="000000"/>
              <w:left w:val="single" w:sz="6" w:space="0" w:color="000000"/>
              <w:bottom w:val="single" w:sz="6" w:space="0" w:color="000000"/>
              <w:right w:val="single" w:sz="6" w:space="0" w:color="000000"/>
            </w:tcBorders>
          </w:tcPr>
          <w:p w14:paraId="55DE5B6B" w14:textId="77777777" w:rsidR="003C25F3" w:rsidRPr="0010500F" w:rsidRDefault="003C25F3" w:rsidP="0010500F">
            <w:pPr>
              <w:spacing w:line="239" w:lineRule="auto"/>
              <w:ind w:left="2"/>
              <w:rPr>
                <w:highlight w:val="yellow"/>
              </w:rPr>
            </w:pPr>
            <w:r w:rsidRPr="0010500F">
              <w:rPr>
                <w:highlight w:val="yellow"/>
              </w:rPr>
              <w:t>Вынос в натуру (или восстановлению утраченных) границ отвода земель строительных площадок с установкой граничных знаков при длине сторон границы от 100 до 150 м. Категория сложности I</w:t>
            </w:r>
          </w:p>
          <w:p w14:paraId="4E65FE13" w14:textId="77777777" w:rsidR="003C25F3" w:rsidRPr="0010500F" w:rsidRDefault="003C25F3" w:rsidP="0010500F">
            <w:pPr>
              <w:spacing w:line="259" w:lineRule="auto"/>
              <w:ind w:left="2"/>
              <w:rPr>
                <w:highlight w:val="yellow"/>
              </w:rPr>
            </w:pPr>
            <w:r w:rsidRPr="0010500F">
              <w:rPr>
                <w:highlight w:val="yellow"/>
              </w:rPr>
              <w:t xml:space="preserve"> </w:t>
            </w:r>
          </w:p>
          <w:p w14:paraId="39D0EF73" w14:textId="77777777" w:rsidR="003C25F3" w:rsidRPr="0010500F" w:rsidRDefault="003C25F3" w:rsidP="0010500F">
            <w:pPr>
              <w:spacing w:after="1" w:line="238" w:lineRule="auto"/>
              <w:ind w:right="55"/>
              <w:rPr>
                <w:highlight w:val="yellow"/>
              </w:rPr>
            </w:pPr>
            <w:r w:rsidRPr="0010500F">
              <w:rPr>
                <w:highlight w:val="yellow"/>
              </w:rPr>
              <w:lastRenderedPageBreak/>
              <w:t xml:space="preserve">полевые </w:t>
            </w:r>
          </w:p>
          <w:p w14:paraId="1F7EF2BC" w14:textId="77777777" w:rsidR="003C25F3" w:rsidRPr="0010500F" w:rsidRDefault="003C25F3" w:rsidP="0010500F">
            <w:pPr>
              <w:spacing w:after="1" w:line="238" w:lineRule="auto"/>
              <w:ind w:right="55"/>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6432D59C" w14:textId="77777777" w:rsidR="003C25F3" w:rsidRPr="0010500F" w:rsidRDefault="003C25F3" w:rsidP="0010500F">
            <w:pPr>
              <w:spacing w:line="259" w:lineRule="auto"/>
              <w:ind w:right="4"/>
              <w:jc w:val="center"/>
              <w:rPr>
                <w:highlight w:val="yellow"/>
              </w:rPr>
            </w:pPr>
            <w:r w:rsidRPr="0010500F">
              <w:rPr>
                <w:highlight w:val="yellow"/>
              </w:rPr>
              <w:lastRenderedPageBreak/>
              <w:t xml:space="preserve">1 </w:t>
            </w:r>
            <w:proofErr w:type="spellStart"/>
            <w:r w:rsidRPr="0010500F">
              <w:rPr>
                <w:highlight w:val="yellow"/>
              </w:rPr>
              <w:t>граничны</w:t>
            </w:r>
            <w:proofErr w:type="spellEnd"/>
            <w:r w:rsidRPr="0010500F">
              <w:rPr>
                <w:highlight w:val="yellow"/>
              </w:rPr>
              <w:t xml:space="preserve"> й знак</w:t>
            </w:r>
          </w:p>
        </w:tc>
        <w:tc>
          <w:tcPr>
            <w:tcW w:w="493" w:type="dxa"/>
            <w:tcBorders>
              <w:top w:val="single" w:sz="6" w:space="0" w:color="000000"/>
              <w:left w:val="single" w:sz="6" w:space="0" w:color="000000"/>
              <w:bottom w:val="single" w:sz="6" w:space="0" w:color="000000"/>
              <w:right w:val="single" w:sz="6" w:space="0" w:color="000000"/>
            </w:tcBorders>
            <w:vAlign w:val="center"/>
          </w:tcPr>
          <w:p w14:paraId="0D39AE2C" w14:textId="77777777" w:rsidR="003C25F3" w:rsidRPr="0010500F" w:rsidRDefault="003C25F3" w:rsidP="0010500F">
            <w:pPr>
              <w:spacing w:line="259" w:lineRule="auto"/>
              <w:ind w:right="5"/>
              <w:jc w:val="center"/>
              <w:rPr>
                <w:highlight w:val="yellow"/>
              </w:rPr>
            </w:pPr>
            <w:r w:rsidRPr="0010500F">
              <w:rPr>
                <w:highlight w:val="yellow"/>
              </w:rPr>
              <w:t>20</w:t>
            </w:r>
          </w:p>
        </w:tc>
        <w:tc>
          <w:tcPr>
            <w:tcW w:w="1074" w:type="dxa"/>
            <w:tcBorders>
              <w:top w:val="single" w:sz="6" w:space="0" w:color="000000"/>
              <w:left w:val="single" w:sz="6" w:space="0" w:color="000000"/>
              <w:bottom w:val="single" w:sz="6" w:space="0" w:color="000000"/>
              <w:right w:val="single" w:sz="6" w:space="0" w:color="000000"/>
            </w:tcBorders>
            <w:vAlign w:val="center"/>
          </w:tcPr>
          <w:p w14:paraId="78DB820E" w14:textId="77777777" w:rsidR="003C25F3" w:rsidRPr="0010500F" w:rsidRDefault="003C25F3" w:rsidP="0010500F">
            <w:pPr>
              <w:spacing w:line="259" w:lineRule="auto"/>
              <w:jc w:val="both"/>
              <w:rPr>
                <w:highlight w:val="yellow"/>
              </w:rPr>
            </w:pPr>
            <w:r w:rsidRPr="0010500F">
              <w:rPr>
                <w:highlight w:val="yellow"/>
              </w:rPr>
              <w:t>СБЦИИС, 2006 г.</w:t>
            </w:r>
          </w:p>
          <w:p w14:paraId="18195C82" w14:textId="77777777" w:rsidR="003C25F3" w:rsidRPr="0010500F" w:rsidRDefault="003C25F3" w:rsidP="0010500F">
            <w:pPr>
              <w:spacing w:line="259" w:lineRule="auto"/>
              <w:jc w:val="center"/>
              <w:rPr>
                <w:highlight w:val="yellow"/>
              </w:rPr>
            </w:pPr>
            <w:r w:rsidRPr="0010500F">
              <w:rPr>
                <w:highlight w:val="yellow"/>
              </w:rPr>
              <w:t xml:space="preserve"> </w:t>
            </w:r>
          </w:p>
          <w:p w14:paraId="1FFE9FCD" w14:textId="77777777" w:rsidR="003C25F3" w:rsidRPr="0010500F" w:rsidRDefault="003C25F3" w:rsidP="0010500F">
            <w:pPr>
              <w:spacing w:line="259" w:lineRule="auto"/>
              <w:ind w:left="7"/>
              <w:jc w:val="both"/>
              <w:rPr>
                <w:highlight w:val="yellow"/>
              </w:rPr>
            </w:pPr>
            <w:r w:rsidRPr="0010500F">
              <w:rPr>
                <w:highlight w:val="yellow"/>
              </w:rPr>
              <w:t>Табл. 11,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6453446" w14:textId="77777777" w:rsidR="003C25F3" w:rsidRPr="0010500F" w:rsidRDefault="003C25F3" w:rsidP="0010500F">
            <w:pPr>
              <w:spacing w:line="259" w:lineRule="auto"/>
              <w:ind w:right="5"/>
              <w:jc w:val="center"/>
              <w:rPr>
                <w:highlight w:val="yellow"/>
              </w:rPr>
            </w:pPr>
            <w:r w:rsidRPr="0010500F">
              <w:rPr>
                <w:highlight w:val="yellow"/>
              </w:rPr>
              <w:t>567,00 x 20 35,00 x 20</w:t>
            </w:r>
          </w:p>
        </w:tc>
        <w:tc>
          <w:tcPr>
            <w:tcW w:w="1148" w:type="dxa"/>
            <w:tcBorders>
              <w:top w:val="single" w:sz="6" w:space="0" w:color="000000"/>
              <w:left w:val="single" w:sz="6" w:space="0" w:color="000000"/>
              <w:bottom w:val="single" w:sz="6" w:space="0" w:color="000000"/>
              <w:right w:val="single" w:sz="6" w:space="0" w:color="000000"/>
            </w:tcBorders>
            <w:vAlign w:val="bottom"/>
          </w:tcPr>
          <w:p w14:paraId="27F308C5" w14:textId="77777777" w:rsidR="003C25F3" w:rsidRPr="0010500F" w:rsidRDefault="003C25F3" w:rsidP="0010500F">
            <w:pPr>
              <w:spacing w:line="259" w:lineRule="auto"/>
              <w:ind w:left="158"/>
              <w:rPr>
                <w:highlight w:val="yellow"/>
              </w:rPr>
            </w:pPr>
            <w:r w:rsidRPr="0010500F">
              <w:rPr>
                <w:highlight w:val="yellow"/>
              </w:rPr>
              <w:t>11340,00 700,00</w:t>
            </w:r>
          </w:p>
        </w:tc>
      </w:tr>
      <w:tr w:rsidR="003C25F3" w:rsidRPr="0010500F" w14:paraId="71930A56" w14:textId="77777777" w:rsidTr="003C25F3">
        <w:trPr>
          <w:trHeight w:val="317"/>
        </w:trPr>
        <w:tc>
          <w:tcPr>
            <w:tcW w:w="469" w:type="dxa"/>
            <w:tcBorders>
              <w:top w:val="single" w:sz="6" w:space="0" w:color="000000"/>
              <w:left w:val="single" w:sz="6" w:space="0" w:color="000000"/>
              <w:bottom w:val="single" w:sz="6" w:space="0" w:color="000000"/>
              <w:right w:val="single" w:sz="6" w:space="0" w:color="000000"/>
            </w:tcBorders>
            <w:vAlign w:val="center"/>
          </w:tcPr>
          <w:p w14:paraId="02A83CBF" w14:textId="77777777" w:rsidR="003C25F3" w:rsidRPr="0010500F" w:rsidRDefault="003C25F3" w:rsidP="0010500F">
            <w:pPr>
              <w:spacing w:line="259" w:lineRule="auto"/>
              <w:ind w:left="3"/>
              <w:jc w:val="center"/>
              <w:rPr>
                <w:highlight w:val="yellow"/>
              </w:rPr>
            </w:pPr>
            <w:r w:rsidRPr="0010500F">
              <w:rPr>
                <w:highlight w:val="yellow"/>
              </w:rPr>
              <w:lastRenderedPageBreak/>
              <w:t>1</w:t>
            </w:r>
          </w:p>
        </w:tc>
        <w:tc>
          <w:tcPr>
            <w:tcW w:w="3183" w:type="dxa"/>
            <w:gridSpan w:val="2"/>
            <w:tcBorders>
              <w:top w:val="single" w:sz="6" w:space="0" w:color="000000"/>
              <w:left w:val="single" w:sz="6" w:space="0" w:color="000000"/>
              <w:bottom w:val="single" w:sz="6" w:space="0" w:color="000000"/>
              <w:right w:val="single" w:sz="6" w:space="0" w:color="000000"/>
            </w:tcBorders>
          </w:tcPr>
          <w:p w14:paraId="0B2F2349" w14:textId="77777777" w:rsidR="003C25F3" w:rsidRPr="0010500F" w:rsidRDefault="003C25F3" w:rsidP="0010500F">
            <w:pPr>
              <w:spacing w:line="238" w:lineRule="auto"/>
              <w:ind w:left="2"/>
              <w:jc w:val="center"/>
              <w:rPr>
                <w:highlight w:val="yellow"/>
              </w:rPr>
            </w:pPr>
            <w:r w:rsidRPr="0010500F">
              <w:rPr>
                <w:highlight w:val="yellow"/>
              </w:rPr>
              <w:t>2</w:t>
            </w:r>
          </w:p>
        </w:tc>
        <w:tc>
          <w:tcPr>
            <w:tcW w:w="982" w:type="dxa"/>
            <w:tcBorders>
              <w:top w:val="single" w:sz="6" w:space="0" w:color="000000"/>
              <w:left w:val="single" w:sz="6" w:space="0" w:color="000000"/>
              <w:bottom w:val="single" w:sz="6" w:space="0" w:color="000000"/>
              <w:right w:val="single" w:sz="6" w:space="0" w:color="000000"/>
            </w:tcBorders>
            <w:vAlign w:val="center"/>
          </w:tcPr>
          <w:p w14:paraId="2A696E55" w14:textId="77777777" w:rsidR="003C25F3" w:rsidRPr="0010500F" w:rsidRDefault="003C25F3" w:rsidP="0010500F">
            <w:pPr>
              <w:spacing w:line="259" w:lineRule="auto"/>
              <w:ind w:right="4"/>
              <w:jc w:val="center"/>
              <w:rPr>
                <w:highlight w:val="yellow"/>
              </w:rPr>
            </w:pPr>
            <w:r w:rsidRPr="0010500F">
              <w:rPr>
                <w:highlight w:val="yellow"/>
              </w:rPr>
              <w:t>3</w:t>
            </w:r>
          </w:p>
        </w:tc>
        <w:tc>
          <w:tcPr>
            <w:tcW w:w="493" w:type="dxa"/>
            <w:tcBorders>
              <w:top w:val="single" w:sz="6" w:space="0" w:color="000000"/>
              <w:left w:val="single" w:sz="6" w:space="0" w:color="000000"/>
              <w:bottom w:val="single" w:sz="6" w:space="0" w:color="000000"/>
              <w:right w:val="single" w:sz="6" w:space="0" w:color="000000"/>
            </w:tcBorders>
            <w:vAlign w:val="center"/>
          </w:tcPr>
          <w:p w14:paraId="29BA6FF0" w14:textId="77777777" w:rsidR="003C25F3" w:rsidRPr="0010500F" w:rsidRDefault="003C25F3" w:rsidP="0010500F">
            <w:pPr>
              <w:spacing w:line="259" w:lineRule="auto"/>
              <w:ind w:right="5"/>
              <w:jc w:val="center"/>
              <w:rPr>
                <w:highlight w:val="yellow"/>
              </w:rPr>
            </w:pPr>
            <w:r w:rsidRPr="0010500F">
              <w:rPr>
                <w:highlight w:val="yellow"/>
              </w:rPr>
              <w:t>4</w:t>
            </w:r>
          </w:p>
        </w:tc>
        <w:tc>
          <w:tcPr>
            <w:tcW w:w="1074" w:type="dxa"/>
            <w:tcBorders>
              <w:top w:val="single" w:sz="6" w:space="0" w:color="000000"/>
              <w:left w:val="single" w:sz="6" w:space="0" w:color="000000"/>
              <w:bottom w:val="single" w:sz="6" w:space="0" w:color="000000"/>
              <w:right w:val="single" w:sz="6" w:space="0" w:color="000000"/>
            </w:tcBorders>
            <w:vAlign w:val="center"/>
          </w:tcPr>
          <w:p w14:paraId="70651633" w14:textId="77777777" w:rsidR="003C25F3" w:rsidRPr="0010500F" w:rsidRDefault="003C25F3" w:rsidP="0010500F">
            <w:pPr>
              <w:spacing w:line="259" w:lineRule="auto"/>
              <w:jc w:val="center"/>
              <w:rPr>
                <w:highlight w:val="yellow"/>
              </w:rPr>
            </w:pPr>
            <w:r w:rsidRPr="0010500F">
              <w:rPr>
                <w:highlight w:val="yellow"/>
              </w:rPr>
              <w:t>5</w:t>
            </w:r>
          </w:p>
        </w:tc>
        <w:tc>
          <w:tcPr>
            <w:tcW w:w="1799" w:type="dxa"/>
            <w:tcBorders>
              <w:top w:val="single" w:sz="6" w:space="0" w:color="000000"/>
              <w:left w:val="single" w:sz="6" w:space="0" w:color="000000"/>
              <w:bottom w:val="single" w:sz="6" w:space="0" w:color="000000"/>
              <w:right w:val="single" w:sz="6" w:space="0" w:color="000000"/>
            </w:tcBorders>
            <w:vAlign w:val="bottom"/>
          </w:tcPr>
          <w:p w14:paraId="71119A13" w14:textId="77777777" w:rsidR="003C25F3" w:rsidRPr="0010500F" w:rsidRDefault="003C25F3" w:rsidP="0010500F">
            <w:pPr>
              <w:spacing w:line="259" w:lineRule="auto"/>
              <w:jc w:val="center"/>
              <w:rPr>
                <w:highlight w:val="yellow"/>
              </w:rPr>
            </w:pPr>
            <w:r w:rsidRPr="0010500F">
              <w:rPr>
                <w:highlight w:val="yellow"/>
              </w:rPr>
              <w:t>6</w:t>
            </w:r>
          </w:p>
        </w:tc>
        <w:tc>
          <w:tcPr>
            <w:tcW w:w="1148" w:type="dxa"/>
            <w:tcBorders>
              <w:top w:val="single" w:sz="6" w:space="0" w:color="000000"/>
              <w:left w:val="single" w:sz="6" w:space="0" w:color="000000"/>
              <w:bottom w:val="single" w:sz="6" w:space="0" w:color="000000"/>
              <w:right w:val="single" w:sz="6" w:space="0" w:color="000000"/>
            </w:tcBorders>
            <w:vAlign w:val="bottom"/>
          </w:tcPr>
          <w:p w14:paraId="4B50B094" w14:textId="77777777" w:rsidR="003C25F3" w:rsidRPr="0010500F" w:rsidRDefault="003C25F3" w:rsidP="0010500F">
            <w:pPr>
              <w:spacing w:line="259" w:lineRule="auto"/>
              <w:ind w:left="158"/>
              <w:jc w:val="center"/>
              <w:rPr>
                <w:highlight w:val="yellow"/>
              </w:rPr>
            </w:pPr>
            <w:r w:rsidRPr="0010500F">
              <w:rPr>
                <w:highlight w:val="yellow"/>
              </w:rPr>
              <w:t>7</w:t>
            </w:r>
          </w:p>
        </w:tc>
      </w:tr>
      <w:tr w:rsidR="003C25F3" w:rsidRPr="0010500F" w14:paraId="0AFAD25E"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310066A6" w14:textId="77777777" w:rsidR="003C25F3" w:rsidRPr="0010500F" w:rsidRDefault="003C25F3" w:rsidP="0010500F">
            <w:pPr>
              <w:spacing w:line="259" w:lineRule="auto"/>
              <w:ind w:left="3"/>
              <w:jc w:val="center"/>
              <w:rPr>
                <w:highlight w:val="yellow"/>
              </w:rPr>
            </w:pPr>
            <w:r w:rsidRPr="0010500F">
              <w:rPr>
                <w:highlight w:val="yellow"/>
              </w:rPr>
              <w:t>7</w:t>
            </w:r>
          </w:p>
        </w:tc>
        <w:tc>
          <w:tcPr>
            <w:tcW w:w="3183" w:type="dxa"/>
            <w:gridSpan w:val="2"/>
            <w:tcBorders>
              <w:top w:val="single" w:sz="6" w:space="0" w:color="000000"/>
              <w:left w:val="single" w:sz="6" w:space="0" w:color="000000"/>
              <w:bottom w:val="single" w:sz="6" w:space="0" w:color="000000"/>
              <w:right w:val="single" w:sz="6" w:space="0" w:color="000000"/>
            </w:tcBorders>
          </w:tcPr>
          <w:p w14:paraId="776ECD3C" w14:textId="77777777" w:rsidR="003C25F3" w:rsidRPr="0010500F" w:rsidRDefault="003C25F3" w:rsidP="0010500F">
            <w:pPr>
              <w:spacing w:line="238" w:lineRule="auto"/>
              <w:ind w:left="2"/>
              <w:rPr>
                <w:highlight w:val="yellow"/>
              </w:rPr>
            </w:pPr>
            <w:r w:rsidRPr="0010500F">
              <w:rPr>
                <w:highlight w:val="yellow"/>
              </w:rPr>
              <w:t>Разбивка трассы и осей сооружений от существующей ситуации при длине трассы св. 0,5 до 1,0 км. Категория</w:t>
            </w:r>
          </w:p>
          <w:p w14:paraId="70C47C51" w14:textId="77777777" w:rsidR="003C25F3" w:rsidRPr="0010500F" w:rsidRDefault="003C25F3" w:rsidP="0010500F">
            <w:pPr>
              <w:spacing w:line="259" w:lineRule="auto"/>
              <w:ind w:left="2"/>
              <w:rPr>
                <w:highlight w:val="yellow"/>
              </w:rPr>
            </w:pPr>
            <w:r w:rsidRPr="0010500F">
              <w:rPr>
                <w:highlight w:val="yellow"/>
              </w:rPr>
              <w:t>сложности I</w:t>
            </w:r>
          </w:p>
          <w:p w14:paraId="3CE223A4" w14:textId="77777777" w:rsidR="003C25F3" w:rsidRPr="0010500F" w:rsidRDefault="003C25F3" w:rsidP="0010500F">
            <w:pPr>
              <w:spacing w:after="1" w:line="238" w:lineRule="auto"/>
              <w:ind w:right="55"/>
              <w:rPr>
                <w:highlight w:val="yellow"/>
              </w:rPr>
            </w:pPr>
            <w:r w:rsidRPr="0010500F">
              <w:rPr>
                <w:highlight w:val="yellow"/>
              </w:rPr>
              <w:t xml:space="preserve">полевые </w:t>
            </w:r>
          </w:p>
          <w:p w14:paraId="4A7E19ED" w14:textId="77777777" w:rsidR="003C25F3" w:rsidRPr="0010500F" w:rsidRDefault="003C25F3" w:rsidP="0010500F">
            <w:pPr>
              <w:spacing w:after="1" w:line="238" w:lineRule="auto"/>
              <w:ind w:right="55"/>
              <w:rPr>
                <w:highlight w:val="yellow"/>
              </w:rPr>
            </w:pPr>
            <w:r w:rsidRPr="0010500F">
              <w:rPr>
                <w:highlight w:val="yellow"/>
              </w:rPr>
              <w:t>камеральные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62B580A6" w14:textId="77777777" w:rsidR="003C25F3" w:rsidRPr="0010500F" w:rsidRDefault="003C25F3" w:rsidP="0010500F">
            <w:pPr>
              <w:spacing w:line="259" w:lineRule="auto"/>
              <w:ind w:right="4"/>
              <w:jc w:val="center"/>
              <w:rPr>
                <w:highlight w:val="yellow"/>
              </w:rPr>
            </w:pPr>
            <w:r w:rsidRPr="0010500F">
              <w:rPr>
                <w:highlight w:val="yellow"/>
              </w:rPr>
              <w:t>1 объект</w:t>
            </w:r>
          </w:p>
        </w:tc>
        <w:tc>
          <w:tcPr>
            <w:tcW w:w="493" w:type="dxa"/>
            <w:tcBorders>
              <w:top w:val="single" w:sz="6" w:space="0" w:color="000000"/>
              <w:left w:val="single" w:sz="6" w:space="0" w:color="000000"/>
              <w:bottom w:val="single" w:sz="6" w:space="0" w:color="000000"/>
              <w:right w:val="single" w:sz="6" w:space="0" w:color="000000"/>
            </w:tcBorders>
            <w:vAlign w:val="center"/>
          </w:tcPr>
          <w:p w14:paraId="68153B31" w14:textId="77777777" w:rsidR="003C25F3" w:rsidRPr="0010500F" w:rsidRDefault="003C25F3" w:rsidP="0010500F">
            <w:pPr>
              <w:spacing w:line="259" w:lineRule="auto"/>
              <w:ind w:right="5"/>
              <w:jc w:val="center"/>
              <w:rPr>
                <w:highlight w:val="yellow"/>
              </w:rPr>
            </w:pPr>
            <w:r w:rsidRPr="0010500F">
              <w:rPr>
                <w:highlight w:val="yellow"/>
              </w:rPr>
              <w:t>3,50</w:t>
            </w:r>
          </w:p>
        </w:tc>
        <w:tc>
          <w:tcPr>
            <w:tcW w:w="1074" w:type="dxa"/>
            <w:tcBorders>
              <w:top w:val="single" w:sz="6" w:space="0" w:color="000000"/>
              <w:left w:val="single" w:sz="6" w:space="0" w:color="000000"/>
              <w:bottom w:val="single" w:sz="6" w:space="0" w:color="000000"/>
              <w:right w:val="single" w:sz="6" w:space="0" w:color="000000"/>
            </w:tcBorders>
            <w:vAlign w:val="center"/>
          </w:tcPr>
          <w:p w14:paraId="118CAD4E" w14:textId="77777777" w:rsidR="003C25F3" w:rsidRPr="0010500F" w:rsidRDefault="003C25F3" w:rsidP="0010500F">
            <w:pPr>
              <w:spacing w:line="259" w:lineRule="auto"/>
              <w:jc w:val="both"/>
              <w:rPr>
                <w:highlight w:val="yellow"/>
              </w:rPr>
            </w:pPr>
            <w:r w:rsidRPr="0010500F">
              <w:rPr>
                <w:highlight w:val="yellow"/>
              </w:rPr>
              <w:t>СБЦИИС, 2006 г.</w:t>
            </w:r>
          </w:p>
          <w:p w14:paraId="5CE14F64" w14:textId="77777777" w:rsidR="003C25F3" w:rsidRPr="0010500F" w:rsidRDefault="003C25F3" w:rsidP="0010500F">
            <w:pPr>
              <w:spacing w:line="259" w:lineRule="auto"/>
              <w:jc w:val="center"/>
              <w:rPr>
                <w:highlight w:val="yellow"/>
              </w:rPr>
            </w:pPr>
            <w:r w:rsidRPr="0010500F">
              <w:rPr>
                <w:highlight w:val="yellow"/>
              </w:rPr>
              <w:t xml:space="preserve"> </w:t>
            </w:r>
          </w:p>
          <w:p w14:paraId="4AAFA929" w14:textId="77777777" w:rsidR="003C25F3" w:rsidRPr="0010500F" w:rsidRDefault="003C25F3" w:rsidP="0010500F">
            <w:pPr>
              <w:spacing w:line="259" w:lineRule="auto"/>
              <w:ind w:left="7"/>
              <w:jc w:val="both"/>
              <w:rPr>
                <w:highlight w:val="yellow"/>
              </w:rPr>
            </w:pPr>
            <w:r w:rsidRPr="0010500F">
              <w:rPr>
                <w:highlight w:val="yellow"/>
              </w:rPr>
              <w:t>Табл. 14, §12</w:t>
            </w:r>
          </w:p>
        </w:tc>
        <w:tc>
          <w:tcPr>
            <w:tcW w:w="1799" w:type="dxa"/>
            <w:tcBorders>
              <w:top w:val="single" w:sz="6" w:space="0" w:color="000000"/>
              <w:left w:val="single" w:sz="6" w:space="0" w:color="000000"/>
              <w:bottom w:val="single" w:sz="6" w:space="0" w:color="000000"/>
              <w:right w:val="single" w:sz="6" w:space="0" w:color="000000"/>
            </w:tcBorders>
            <w:vAlign w:val="bottom"/>
          </w:tcPr>
          <w:p w14:paraId="4FF97112" w14:textId="77777777" w:rsidR="003C25F3" w:rsidRPr="0010500F" w:rsidRDefault="003C25F3" w:rsidP="0010500F">
            <w:pPr>
              <w:spacing w:line="259" w:lineRule="auto"/>
              <w:jc w:val="center"/>
              <w:rPr>
                <w:highlight w:val="yellow"/>
              </w:rPr>
            </w:pPr>
            <w:r w:rsidRPr="0010500F">
              <w:rPr>
                <w:highlight w:val="yellow"/>
              </w:rPr>
              <w:t>648,00 x 3,50</w:t>
            </w:r>
          </w:p>
          <w:p w14:paraId="2F739DF3" w14:textId="77777777" w:rsidR="003C25F3" w:rsidRPr="0010500F" w:rsidRDefault="003C25F3" w:rsidP="0010500F">
            <w:pPr>
              <w:spacing w:line="259" w:lineRule="auto"/>
              <w:ind w:right="5"/>
              <w:jc w:val="center"/>
              <w:rPr>
                <w:highlight w:val="yellow"/>
              </w:rPr>
            </w:pPr>
            <w:r w:rsidRPr="0010500F">
              <w:rPr>
                <w:highlight w:val="yellow"/>
              </w:rPr>
              <w:t>265,00 x 3,50</w:t>
            </w:r>
          </w:p>
        </w:tc>
        <w:tc>
          <w:tcPr>
            <w:tcW w:w="1148" w:type="dxa"/>
            <w:tcBorders>
              <w:top w:val="single" w:sz="6" w:space="0" w:color="000000"/>
              <w:left w:val="single" w:sz="6" w:space="0" w:color="000000"/>
              <w:bottom w:val="single" w:sz="6" w:space="0" w:color="000000"/>
              <w:right w:val="single" w:sz="6" w:space="0" w:color="000000"/>
            </w:tcBorders>
            <w:vAlign w:val="bottom"/>
          </w:tcPr>
          <w:p w14:paraId="017F4806" w14:textId="77777777" w:rsidR="003C25F3" w:rsidRPr="0010500F" w:rsidRDefault="003C25F3" w:rsidP="0010500F">
            <w:pPr>
              <w:spacing w:line="259" w:lineRule="auto"/>
              <w:ind w:left="158"/>
              <w:rPr>
                <w:highlight w:val="yellow"/>
              </w:rPr>
            </w:pPr>
            <w:r w:rsidRPr="0010500F">
              <w:rPr>
                <w:highlight w:val="yellow"/>
              </w:rPr>
              <w:t>2268,00 928,00</w:t>
            </w:r>
          </w:p>
        </w:tc>
      </w:tr>
      <w:tr w:rsidR="003C25F3" w:rsidRPr="0010500F" w14:paraId="3AC0A746" w14:textId="77777777" w:rsidTr="003C25F3">
        <w:trPr>
          <w:trHeight w:val="1050"/>
        </w:trPr>
        <w:tc>
          <w:tcPr>
            <w:tcW w:w="469" w:type="dxa"/>
            <w:tcBorders>
              <w:top w:val="single" w:sz="6" w:space="0" w:color="000000"/>
              <w:left w:val="single" w:sz="6" w:space="0" w:color="000000"/>
              <w:bottom w:val="single" w:sz="6" w:space="0" w:color="000000"/>
              <w:right w:val="single" w:sz="6" w:space="0" w:color="000000"/>
            </w:tcBorders>
            <w:vAlign w:val="center"/>
          </w:tcPr>
          <w:p w14:paraId="53651EDD" w14:textId="77777777" w:rsidR="003C25F3" w:rsidRPr="0010500F" w:rsidRDefault="003C25F3" w:rsidP="0010500F">
            <w:pPr>
              <w:spacing w:line="259" w:lineRule="auto"/>
              <w:ind w:left="3"/>
              <w:jc w:val="center"/>
              <w:rPr>
                <w:highlight w:val="yellow"/>
              </w:rPr>
            </w:pPr>
            <w:r w:rsidRPr="0010500F">
              <w:rPr>
                <w:highlight w:val="yellow"/>
              </w:rPr>
              <w:t>8</w:t>
            </w:r>
          </w:p>
        </w:tc>
        <w:tc>
          <w:tcPr>
            <w:tcW w:w="3183" w:type="dxa"/>
            <w:gridSpan w:val="2"/>
            <w:tcBorders>
              <w:top w:val="single" w:sz="6" w:space="0" w:color="000000"/>
              <w:left w:val="single" w:sz="6" w:space="0" w:color="000000"/>
              <w:bottom w:val="single" w:sz="6" w:space="0" w:color="000000"/>
              <w:right w:val="single" w:sz="6" w:space="0" w:color="000000"/>
            </w:tcBorders>
          </w:tcPr>
          <w:p w14:paraId="695DEAE6" w14:textId="77777777" w:rsidR="003C25F3" w:rsidRPr="0010500F" w:rsidRDefault="003C25F3" w:rsidP="0010500F">
            <w:pPr>
              <w:spacing w:line="238" w:lineRule="auto"/>
              <w:ind w:left="2"/>
              <w:rPr>
                <w:b/>
                <w:bCs/>
                <w:highlight w:val="yellow"/>
              </w:rPr>
            </w:pPr>
            <w:r w:rsidRPr="0010500F">
              <w:rPr>
                <w:b/>
                <w:bCs/>
                <w:highlight w:val="yellow"/>
              </w:rPr>
              <w:t>Разбивка и техническое нивелирование двусторонних поперечников. Категория сложности I</w:t>
            </w:r>
          </w:p>
          <w:p w14:paraId="2949AA6C" w14:textId="77777777" w:rsidR="003C25F3" w:rsidRPr="0010500F" w:rsidRDefault="003C25F3" w:rsidP="0010500F">
            <w:pPr>
              <w:spacing w:line="238" w:lineRule="auto"/>
              <w:ind w:left="2"/>
              <w:rPr>
                <w:b/>
                <w:bCs/>
                <w:highlight w:val="yellow"/>
              </w:rPr>
            </w:pPr>
            <w:r w:rsidRPr="0010500F">
              <w:rPr>
                <w:b/>
                <w:bCs/>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0A1BC7DB" w14:textId="77777777" w:rsidR="003C25F3" w:rsidRPr="0010500F" w:rsidRDefault="003C25F3" w:rsidP="0010500F">
            <w:pPr>
              <w:spacing w:line="259" w:lineRule="auto"/>
              <w:ind w:right="4"/>
              <w:jc w:val="center"/>
              <w:rPr>
                <w:b/>
                <w:bCs/>
                <w:highlight w:val="yellow"/>
              </w:rPr>
            </w:pPr>
            <w:r w:rsidRPr="0010500F">
              <w:rPr>
                <w:b/>
                <w:bCs/>
                <w:highlight w:val="yellow"/>
              </w:rPr>
              <w:t>1 км</w:t>
            </w:r>
          </w:p>
        </w:tc>
        <w:tc>
          <w:tcPr>
            <w:tcW w:w="493" w:type="dxa"/>
            <w:tcBorders>
              <w:top w:val="single" w:sz="6" w:space="0" w:color="000000"/>
              <w:left w:val="single" w:sz="6" w:space="0" w:color="000000"/>
              <w:bottom w:val="single" w:sz="6" w:space="0" w:color="000000"/>
              <w:right w:val="single" w:sz="6" w:space="0" w:color="000000"/>
            </w:tcBorders>
            <w:vAlign w:val="center"/>
          </w:tcPr>
          <w:p w14:paraId="66CECF22" w14:textId="77777777" w:rsidR="003C25F3" w:rsidRPr="0010500F" w:rsidRDefault="003C25F3" w:rsidP="0010500F">
            <w:pPr>
              <w:spacing w:line="259" w:lineRule="auto"/>
              <w:ind w:right="5"/>
              <w:jc w:val="center"/>
              <w:rPr>
                <w:b/>
                <w:bCs/>
                <w:highlight w:val="yellow"/>
              </w:rPr>
            </w:pPr>
            <w:r w:rsidRPr="0010500F">
              <w:rPr>
                <w:b/>
                <w:bCs/>
                <w:highlight w:val="yellow"/>
              </w:rPr>
              <w:t>3,5</w:t>
            </w:r>
          </w:p>
        </w:tc>
        <w:tc>
          <w:tcPr>
            <w:tcW w:w="1074" w:type="dxa"/>
            <w:tcBorders>
              <w:top w:val="single" w:sz="6" w:space="0" w:color="000000"/>
              <w:left w:val="single" w:sz="6" w:space="0" w:color="000000"/>
              <w:bottom w:val="single" w:sz="6" w:space="0" w:color="000000"/>
              <w:right w:val="single" w:sz="6" w:space="0" w:color="000000"/>
            </w:tcBorders>
            <w:vAlign w:val="center"/>
          </w:tcPr>
          <w:p w14:paraId="26ED3C7F" w14:textId="77777777" w:rsidR="003C25F3" w:rsidRPr="0010500F" w:rsidRDefault="003C25F3" w:rsidP="0010500F">
            <w:pPr>
              <w:spacing w:line="259" w:lineRule="auto"/>
              <w:ind w:left="7"/>
              <w:jc w:val="both"/>
              <w:rPr>
                <w:b/>
                <w:bCs/>
                <w:highlight w:val="yellow"/>
              </w:rPr>
            </w:pPr>
            <w:r w:rsidRPr="0010500F">
              <w:rPr>
                <w:b/>
                <w:bCs/>
                <w:highlight w:val="yellow"/>
              </w:rPr>
              <w:t>СБЦИИС, 2004 г.</w:t>
            </w:r>
          </w:p>
          <w:p w14:paraId="26959158" w14:textId="77777777" w:rsidR="003C25F3" w:rsidRPr="0010500F" w:rsidRDefault="003C25F3" w:rsidP="0010500F">
            <w:pPr>
              <w:spacing w:line="259" w:lineRule="auto"/>
              <w:jc w:val="both"/>
              <w:rPr>
                <w:b/>
                <w:bCs/>
                <w:highlight w:val="yellow"/>
              </w:rPr>
            </w:pPr>
            <w:r w:rsidRPr="0010500F">
              <w:rPr>
                <w:b/>
                <w:bCs/>
                <w:highlight w:val="yellow"/>
              </w:rPr>
              <w:t>Табл. 51, §1</w:t>
            </w:r>
          </w:p>
        </w:tc>
        <w:tc>
          <w:tcPr>
            <w:tcW w:w="1799" w:type="dxa"/>
            <w:tcBorders>
              <w:top w:val="single" w:sz="6" w:space="0" w:color="000000"/>
              <w:left w:val="single" w:sz="6" w:space="0" w:color="000000"/>
              <w:bottom w:val="single" w:sz="6" w:space="0" w:color="000000"/>
              <w:right w:val="single" w:sz="6" w:space="0" w:color="000000"/>
            </w:tcBorders>
            <w:vAlign w:val="bottom"/>
          </w:tcPr>
          <w:p w14:paraId="52F5AC9E" w14:textId="77777777" w:rsidR="003C25F3" w:rsidRPr="0010500F" w:rsidRDefault="003C25F3" w:rsidP="0010500F">
            <w:pPr>
              <w:spacing w:line="259" w:lineRule="auto"/>
              <w:jc w:val="center"/>
              <w:rPr>
                <w:b/>
                <w:bCs/>
                <w:highlight w:val="yellow"/>
              </w:rPr>
            </w:pPr>
            <w:r w:rsidRPr="0010500F">
              <w:rPr>
                <w:b/>
                <w:bCs/>
                <w:highlight w:val="yellow"/>
              </w:rPr>
              <w:t>1310</w:t>
            </w:r>
          </w:p>
        </w:tc>
        <w:tc>
          <w:tcPr>
            <w:tcW w:w="1148" w:type="dxa"/>
            <w:tcBorders>
              <w:top w:val="single" w:sz="6" w:space="0" w:color="000000"/>
              <w:left w:val="single" w:sz="6" w:space="0" w:color="000000"/>
              <w:bottom w:val="single" w:sz="6" w:space="0" w:color="000000"/>
              <w:right w:val="single" w:sz="6" w:space="0" w:color="000000"/>
            </w:tcBorders>
            <w:vAlign w:val="bottom"/>
          </w:tcPr>
          <w:p w14:paraId="35EC0676" w14:textId="77777777" w:rsidR="003C25F3" w:rsidRPr="0010500F" w:rsidRDefault="003C25F3" w:rsidP="0010500F">
            <w:pPr>
              <w:spacing w:line="259" w:lineRule="auto"/>
              <w:ind w:left="158"/>
              <w:rPr>
                <w:b/>
                <w:bCs/>
                <w:highlight w:val="yellow"/>
              </w:rPr>
            </w:pPr>
            <w:r w:rsidRPr="0010500F">
              <w:rPr>
                <w:b/>
                <w:bCs/>
                <w:highlight w:val="yellow"/>
              </w:rPr>
              <w:t>4585,00</w:t>
            </w:r>
          </w:p>
        </w:tc>
      </w:tr>
      <w:tr w:rsidR="003C25F3" w:rsidRPr="0010500F" w14:paraId="3B99065B"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0BDDEA12" w14:textId="77777777" w:rsidR="003C25F3" w:rsidRPr="0010500F" w:rsidRDefault="003C25F3" w:rsidP="0010500F">
            <w:pPr>
              <w:spacing w:line="259" w:lineRule="auto"/>
              <w:ind w:left="3"/>
              <w:jc w:val="center"/>
              <w:rPr>
                <w:highlight w:val="yellow"/>
              </w:rPr>
            </w:pPr>
            <w:r w:rsidRPr="0010500F">
              <w:rPr>
                <w:highlight w:val="yellow"/>
              </w:rPr>
              <w:t>9</w:t>
            </w:r>
          </w:p>
        </w:tc>
        <w:tc>
          <w:tcPr>
            <w:tcW w:w="3183" w:type="dxa"/>
            <w:gridSpan w:val="2"/>
            <w:tcBorders>
              <w:top w:val="single" w:sz="6" w:space="0" w:color="000000"/>
              <w:left w:val="single" w:sz="6" w:space="0" w:color="000000"/>
              <w:bottom w:val="single" w:sz="6" w:space="0" w:color="000000"/>
              <w:right w:val="single" w:sz="6" w:space="0" w:color="000000"/>
            </w:tcBorders>
          </w:tcPr>
          <w:p w14:paraId="5B696C82" w14:textId="77777777" w:rsidR="003C25F3" w:rsidRPr="0010500F" w:rsidRDefault="003C25F3" w:rsidP="0010500F">
            <w:pPr>
              <w:spacing w:line="238" w:lineRule="auto"/>
              <w:ind w:left="2"/>
              <w:rPr>
                <w:highlight w:val="yellow"/>
              </w:rPr>
            </w:pPr>
            <w:r w:rsidRPr="0010500F">
              <w:rPr>
                <w:highlight w:val="yellow"/>
              </w:rPr>
              <w:t>Плановая и высотная привязка при расстоянии между точками (геологическими выработками), м: до 50. Категория сложности I</w:t>
            </w:r>
          </w:p>
          <w:p w14:paraId="74DEFD74" w14:textId="77777777" w:rsidR="003C25F3" w:rsidRPr="0010500F" w:rsidRDefault="003C25F3" w:rsidP="0010500F">
            <w:pPr>
              <w:spacing w:line="238" w:lineRule="auto"/>
              <w:ind w:left="2"/>
              <w:rPr>
                <w:highlight w:val="yellow"/>
              </w:rPr>
            </w:pPr>
            <w:r w:rsidRPr="0010500F">
              <w:rPr>
                <w:highlight w:val="yellow"/>
              </w:rPr>
              <w:t>полевые</w:t>
            </w:r>
          </w:p>
        </w:tc>
        <w:tc>
          <w:tcPr>
            <w:tcW w:w="982" w:type="dxa"/>
            <w:tcBorders>
              <w:top w:val="single" w:sz="6" w:space="0" w:color="000000"/>
              <w:left w:val="single" w:sz="6" w:space="0" w:color="000000"/>
              <w:bottom w:val="single" w:sz="6" w:space="0" w:color="000000"/>
              <w:right w:val="single" w:sz="6" w:space="0" w:color="000000"/>
            </w:tcBorders>
            <w:vAlign w:val="center"/>
          </w:tcPr>
          <w:p w14:paraId="29AE2FEC" w14:textId="77777777" w:rsidR="003C25F3" w:rsidRPr="0010500F" w:rsidRDefault="003C25F3" w:rsidP="0010500F">
            <w:pPr>
              <w:spacing w:line="259" w:lineRule="auto"/>
              <w:ind w:right="4"/>
              <w:jc w:val="center"/>
              <w:rPr>
                <w:highlight w:val="yellow"/>
              </w:rPr>
            </w:pPr>
            <w:r w:rsidRPr="0010500F">
              <w:rPr>
                <w:highlight w:val="yellow"/>
              </w:rPr>
              <w:t>1 точка</w:t>
            </w:r>
          </w:p>
        </w:tc>
        <w:tc>
          <w:tcPr>
            <w:tcW w:w="493" w:type="dxa"/>
            <w:tcBorders>
              <w:top w:val="single" w:sz="6" w:space="0" w:color="000000"/>
              <w:left w:val="single" w:sz="6" w:space="0" w:color="000000"/>
              <w:bottom w:val="single" w:sz="6" w:space="0" w:color="000000"/>
              <w:right w:val="single" w:sz="6" w:space="0" w:color="000000"/>
            </w:tcBorders>
            <w:vAlign w:val="center"/>
          </w:tcPr>
          <w:p w14:paraId="1A71300D" w14:textId="77777777" w:rsidR="003C25F3" w:rsidRPr="0010500F" w:rsidRDefault="003C25F3" w:rsidP="0010500F">
            <w:pPr>
              <w:spacing w:line="259" w:lineRule="auto"/>
              <w:ind w:right="5"/>
              <w:jc w:val="center"/>
              <w:rPr>
                <w:highlight w:val="yellow"/>
              </w:rPr>
            </w:pPr>
            <w:r w:rsidRPr="0010500F">
              <w:rPr>
                <w:highlight w:val="yellow"/>
              </w:rPr>
              <w:t>4200</w:t>
            </w:r>
          </w:p>
        </w:tc>
        <w:tc>
          <w:tcPr>
            <w:tcW w:w="1074" w:type="dxa"/>
            <w:tcBorders>
              <w:top w:val="single" w:sz="6" w:space="0" w:color="000000"/>
              <w:left w:val="single" w:sz="6" w:space="0" w:color="000000"/>
              <w:bottom w:val="single" w:sz="6" w:space="0" w:color="000000"/>
              <w:right w:val="single" w:sz="6" w:space="0" w:color="000000"/>
            </w:tcBorders>
            <w:vAlign w:val="center"/>
          </w:tcPr>
          <w:p w14:paraId="034D28DC"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422533FF"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2848A0B2" w14:textId="77777777" w:rsidR="003C25F3" w:rsidRPr="0010500F" w:rsidRDefault="003C25F3" w:rsidP="0010500F">
            <w:pPr>
              <w:spacing w:line="259" w:lineRule="auto"/>
              <w:jc w:val="both"/>
              <w:rPr>
                <w:highlight w:val="yellow"/>
              </w:rPr>
            </w:pPr>
            <w:r w:rsidRPr="0010500F">
              <w:rPr>
                <w:highlight w:val="yellow"/>
              </w:rPr>
              <w:t>Табл. 48,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5499C18" w14:textId="77777777" w:rsidR="003C25F3" w:rsidRPr="0010500F" w:rsidRDefault="003C25F3" w:rsidP="0010500F">
            <w:pPr>
              <w:spacing w:line="259" w:lineRule="auto"/>
              <w:jc w:val="center"/>
              <w:rPr>
                <w:highlight w:val="yellow"/>
              </w:rPr>
            </w:pPr>
            <w:r w:rsidRPr="0010500F">
              <w:rPr>
                <w:highlight w:val="yellow"/>
              </w:rPr>
              <w:t>81</w:t>
            </w:r>
          </w:p>
        </w:tc>
        <w:tc>
          <w:tcPr>
            <w:tcW w:w="1148" w:type="dxa"/>
            <w:tcBorders>
              <w:top w:val="single" w:sz="6" w:space="0" w:color="000000"/>
              <w:left w:val="single" w:sz="6" w:space="0" w:color="000000"/>
              <w:bottom w:val="single" w:sz="6" w:space="0" w:color="000000"/>
              <w:right w:val="single" w:sz="6" w:space="0" w:color="000000"/>
            </w:tcBorders>
            <w:vAlign w:val="bottom"/>
          </w:tcPr>
          <w:p w14:paraId="73F5E682" w14:textId="77777777" w:rsidR="003C25F3" w:rsidRPr="0010500F" w:rsidRDefault="003C25F3" w:rsidP="0010500F">
            <w:pPr>
              <w:spacing w:line="259" w:lineRule="auto"/>
              <w:ind w:left="158"/>
              <w:rPr>
                <w:highlight w:val="yellow"/>
              </w:rPr>
            </w:pPr>
            <w:r w:rsidRPr="0010500F">
              <w:rPr>
                <w:highlight w:val="yellow"/>
              </w:rPr>
              <w:t>340200,00</w:t>
            </w:r>
          </w:p>
        </w:tc>
      </w:tr>
      <w:tr w:rsidR="003C25F3" w:rsidRPr="0010500F" w14:paraId="6287948D" w14:textId="77777777" w:rsidTr="003C25F3">
        <w:trPr>
          <w:trHeight w:val="552"/>
        </w:trPr>
        <w:tc>
          <w:tcPr>
            <w:tcW w:w="469" w:type="dxa"/>
            <w:tcBorders>
              <w:top w:val="single" w:sz="6" w:space="0" w:color="000000"/>
              <w:left w:val="single" w:sz="6" w:space="0" w:color="000000"/>
              <w:bottom w:val="single" w:sz="6" w:space="0" w:color="000000"/>
              <w:right w:val="single" w:sz="6" w:space="0" w:color="000000"/>
            </w:tcBorders>
            <w:vAlign w:val="center"/>
          </w:tcPr>
          <w:p w14:paraId="7895B815" w14:textId="77777777" w:rsidR="003C25F3" w:rsidRPr="0010500F" w:rsidRDefault="003C25F3" w:rsidP="0010500F">
            <w:pPr>
              <w:spacing w:line="259" w:lineRule="auto"/>
              <w:ind w:left="3"/>
              <w:jc w:val="center"/>
              <w:rPr>
                <w:highlight w:val="yellow"/>
              </w:rPr>
            </w:pPr>
            <w:r w:rsidRPr="0010500F">
              <w:rPr>
                <w:highlight w:val="yellow"/>
              </w:rPr>
              <w:t>10</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22C3F478" w14:textId="77777777" w:rsidR="003C25F3" w:rsidRPr="0010500F" w:rsidRDefault="003C25F3" w:rsidP="0010500F">
            <w:pPr>
              <w:spacing w:line="259" w:lineRule="auto"/>
              <w:rPr>
                <w:highlight w:val="yellow"/>
              </w:rPr>
            </w:pPr>
            <w:r w:rsidRPr="0010500F">
              <w:rPr>
                <w:highlight w:val="yellow"/>
              </w:rPr>
              <w:t>Итого полевых работ</w:t>
            </w:r>
          </w:p>
        </w:tc>
        <w:tc>
          <w:tcPr>
            <w:tcW w:w="982" w:type="dxa"/>
            <w:tcBorders>
              <w:top w:val="single" w:sz="6" w:space="0" w:color="000000"/>
              <w:left w:val="single" w:sz="6" w:space="0" w:color="000000"/>
              <w:bottom w:val="single" w:sz="6" w:space="0" w:color="000000"/>
              <w:right w:val="single" w:sz="6" w:space="0" w:color="000000"/>
            </w:tcBorders>
          </w:tcPr>
          <w:p w14:paraId="5286565E"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06AC2586"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15284333" w14:textId="77777777" w:rsidR="003C25F3" w:rsidRPr="0010500F" w:rsidRDefault="003C25F3" w:rsidP="0010500F">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vAlign w:val="bottom"/>
          </w:tcPr>
          <w:p w14:paraId="44A6B3E0" w14:textId="77777777" w:rsidR="003C25F3" w:rsidRPr="0010500F" w:rsidRDefault="003C25F3" w:rsidP="0010500F">
            <w:pPr>
              <w:spacing w:line="259" w:lineRule="auto"/>
              <w:jc w:val="center"/>
              <w:rPr>
                <w:highlight w:val="yellow"/>
              </w:rPr>
            </w:pPr>
            <w:r w:rsidRPr="0010500F">
              <w:rPr>
                <w:highlight w:val="yellow"/>
              </w:rPr>
              <w:t>713038,00</w:t>
            </w:r>
          </w:p>
        </w:tc>
        <w:tc>
          <w:tcPr>
            <w:tcW w:w="1148" w:type="dxa"/>
            <w:tcBorders>
              <w:top w:val="single" w:sz="6" w:space="0" w:color="000000"/>
              <w:left w:val="single" w:sz="6" w:space="0" w:color="000000"/>
              <w:bottom w:val="single" w:sz="6" w:space="0" w:color="000000"/>
              <w:right w:val="single" w:sz="6" w:space="0" w:color="000000"/>
            </w:tcBorders>
            <w:vAlign w:val="bottom"/>
          </w:tcPr>
          <w:p w14:paraId="4A4F62A1" w14:textId="77777777" w:rsidR="003C25F3" w:rsidRPr="0010500F" w:rsidRDefault="003C25F3" w:rsidP="0010500F">
            <w:pPr>
              <w:spacing w:line="259" w:lineRule="auto"/>
              <w:ind w:left="48"/>
              <w:jc w:val="both"/>
              <w:rPr>
                <w:highlight w:val="yellow"/>
              </w:rPr>
            </w:pPr>
            <w:r w:rsidRPr="0010500F">
              <w:rPr>
                <w:highlight w:val="yellow"/>
              </w:rPr>
              <w:t>713038,00</w:t>
            </w:r>
          </w:p>
        </w:tc>
      </w:tr>
      <w:tr w:rsidR="003C25F3" w:rsidRPr="0010500F" w14:paraId="50C09EA5" w14:textId="77777777" w:rsidTr="003C25F3">
        <w:trPr>
          <w:trHeight w:val="550"/>
        </w:trPr>
        <w:tc>
          <w:tcPr>
            <w:tcW w:w="469" w:type="dxa"/>
            <w:tcBorders>
              <w:top w:val="single" w:sz="6" w:space="0" w:color="000000"/>
              <w:left w:val="single" w:sz="6" w:space="0" w:color="000000"/>
              <w:bottom w:val="single" w:sz="6" w:space="0" w:color="000000"/>
              <w:right w:val="single" w:sz="6" w:space="0" w:color="000000"/>
            </w:tcBorders>
            <w:vAlign w:val="center"/>
          </w:tcPr>
          <w:p w14:paraId="065ACBCE" w14:textId="77777777" w:rsidR="003C25F3" w:rsidRPr="0010500F" w:rsidRDefault="003C25F3" w:rsidP="0010500F">
            <w:pPr>
              <w:spacing w:line="259" w:lineRule="auto"/>
              <w:ind w:left="3"/>
              <w:jc w:val="center"/>
              <w:rPr>
                <w:highlight w:val="yellow"/>
              </w:rPr>
            </w:pPr>
            <w:r w:rsidRPr="0010500F">
              <w:rPr>
                <w:highlight w:val="yellow"/>
              </w:rPr>
              <w:t>11</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6449447F" w14:textId="77777777" w:rsidR="003C25F3" w:rsidRPr="0010500F" w:rsidRDefault="003C25F3" w:rsidP="0010500F">
            <w:pPr>
              <w:spacing w:line="259" w:lineRule="auto"/>
              <w:rPr>
                <w:highlight w:val="yellow"/>
              </w:rPr>
            </w:pPr>
            <w:r w:rsidRPr="0010500F">
              <w:rPr>
                <w:highlight w:val="yellow"/>
              </w:rPr>
              <w:t>Итого камеральных работ</w:t>
            </w:r>
          </w:p>
        </w:tc>
        <w:tc>
          <w:tcPr>
            <w:tcW w:w="982" w:type="dxa"/>
            <w:tcBorders>
              <w:top w:val="single" w:sz="6" w:space="0" w:color="000000"/>
              <w:left w:val="single" w:sz="6" w:space="0" w:color="000000"/>
              <w:bottom w:val="single" w:sz="6" w:space="0" w:color="000000"/>
              <w:right w:val="single" w:sz="6" w:space="0" w:color="000000"/>
            </w:tcBorders>
          </w:tcPr>
          <w:p w14:paraId="69D5B1D9"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4614B962"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2418BF7E" w14:textId="77777777" w:rsidR="003C25F3" w:rsidRPr="0010500F" w:rsidRDefault="003C25F3" w:rsidP="0010500F">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vAlign w:val="bottom"/>
          </w:tcPr>
          <w:p w14:paraId="647704E9" w14:textId="77777777" w:rsidR="003C25F3" w:rsidRPr="0010500F" w:rsidRDefault="003C25F3" w:rsidP="0010500F">
            <w:pPr>
              <w:spacing w:line="259" w:lineRule="auto"/>
              <w:jc w:val="center"/>
              <w:rPr>
                <w:highlight w:val="yellow"/>
              </w:rPr>
            </w:pPr>
            <w:r w:rsidRPr="0010500F">
              <w:rPr>
                <w:highlight w:val="yellow"/>
              </w:rPr>
              <w:t>130196,00</w:t>
            </w:r>
          </w:p>
        </w:tc>
        <w:tc>
          <w:tcPr>
            <w:tcW w:w="1148" w:type="dxa"/>
            <w:tcBorders>
              <w:top w:val="single" w:sz="6" w:space="0" w:color="000000"/>
              <w:left w:val="single" w:sz="6" w:space="0" w:color="000000"/>
              <w:bottom w:val="single" w:sz="6" w:space="0" w:color="000000"/>
              <w:right w:val="single" w:sz="6" w:space="0" w:color="000000"/>
            </w:tcBorders>
            <w:vAlign w:val="bottom"/>
          </w:tcPr>
          <w:p w14:paraId="45044B11" w14:textId="77777777" w:rsidR="003C25F3" w:rsidRPr="0010500F" w:rsidRDefault="003C25F3" w:rsidP="0010500F">
            <w:pPr>
              <w:spacing w:line="259" w:lineRule="auto"/>
              <w:ind w:left="48"/>
              <w:jc w:val="both"/>
              <w:rPr>
                <w:highlight w:val="yellow"/>
              </w:rPr>
            </w:pPr>
            <w:r w:rsidRPr="0010500F">
              <w:rPr>
                <w:highlight w:val="yellow"/>
              </w:rPr>
              <w:t>130196,00</w:t>
            </w:r>
          </w:p>
        </w:tc>
      </w:tr>
      <w:tr w:rsidR="003C25F3" w:rsidRPr="0010500F" w14:paraId="2A9D37F5" w14:textId="77777777" w:rsidTr="003C25F3">
        <w:trPr>
          <w:trHeight w:val="1098"/>
        </w:trPr>
        <w:tc>
          <w:tcPr>
            <w:tcW w:w="469" w:type="dxa"/>
            <w:tcBorders>
              <w:top w:val="single" w:sz="6" w:space="0" w:color="000000"/>
              <w:left w:val="single" w:sz="6" w:space="0" w:color="000000"/>
              <w:bottom w:val="single" w:sz="6" w:space="0" w:color="000000"/>
              <w:right w:val="single" w:sz="6" w:space="0" w:color="000000"/>
            </w:tcBorders>
            <w:vAlign w:val="center"/>
          </w:tcPr>
          <w:p w14:paraId="0893071F" w14:textId="77777777" w:rsidR="003C25F3" w:rsidRPr="0010500F" w:rsidRDefault="003C25F3" w:rsidP="0010500F">
            <w:pPr>
              <w:spacing w:line="259" w:lineRule="auto"/>
              <w:ind w:left="3"/>
              <w:jc w:val="center"/>
              <w:rPr>
                <w:highlight w:val="yellow"/>
              </w:rPr>
            </w:pPr>
            <w:r w:rsidRPr="0010500F">
              <w:rPr>
                <w:highlight w:val="yellow"/>
              </w:rPr>
              <w:t>12</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B84E850" w14:textId="77777777" w:rsidR="003C25F3" w:rsidRPr="0010500F" w:rsidRDefault="003C25F3" w:rsidP="0010500F">
            <w:pPr>
              <w:spacing w:line="259" w:lineRule="auto"/>
              <w:rPr>
                <w:highlight w:val="yellow"/>
              </w:rPr>
            </w:pPr>
            <w:proofErr w:type="spellStart"/>
            <w:r w:rsidRPr="0010500F">
              <w:rPr>
                <w:highlight w:val="yellow"/>
              </w:rPr>
              <w:t>Cоставление</w:t>
            </w:r>
            <w:proofErr w:type="spellEnd"/>
            <w:r w:rsidRPr="0010500F">
              <w:rPr>
                <w:highlight w:val="yellow"/>
              </w:rPr>
              <w:t xml:space="preserve"> программы (предписания) по геодезическим работам</w:t>
            </w:r>
          </w:p>
        </w:tc>
        <w:tc>
          <w:tcPr>
            <w:tcW w:w="982" w:type="dxa"/>
            <w:tcBorders>
              <w:top w:val="single" w:sz="6" w:space="0" w:color="000000"/>
              <w:left w:val="single" w:sz="6" w:space="0" w:color="000000"/>
              <w:bottom w:val="single" w:sz="6" w:space="0" w:color="000000"/>
              <w:right w:val="single" w:sz="6" w:space="0" w:color="000000"/>
            </w:tcBorders>
          </w:tcPr>
          <w:p w14:paraId="04D0F372" w14:textId="77777777" w:rsidR="003C25F3" w:rsidRPr="0010500F" w:rsidRDefault="003C25F3" w:rsidP="0010500F">
            <w:pPr>
              <w:spacing w:line="259" w:lineRule="auto"/>
              <w:jc w:val="center"/>
              <w:rPr>
                <w:highlight w:val="yellow"/>
              </w:rPr>
            </w:pPr>
            <w:r w:rsidRPr="0010500F">
              <w:rPr>
                <w:highlight w:val="yellow"/>
              </w:rPr>
              <w:t>1 программ а</w:t>
            </w:r>
          </w:p>
        </w:tc>
        <w:tc>
          <w:tcPr>
            <w:tcW w:w="493" w:type="dxa"/>
            <w:tcBorders>
              <w:top w:val="single" w:sz="6" w:space="0" w:color="000000"/>
              <w:left w:val="single" w:sz="6" w:space="0" w:color="000000"/>
              <w:bottom w:val="single" w:sz="6" w:space="0" w:color="000000"/>
              <w:right w:val="single" w:sz="6" w:space="0" w:color="000000"/>
            </w:tcBorders>
            <w:vAlign w:val="center"/>
          </w:tcPr>
          <w:p w14:paraId="5F182099" w14:textId="77777777" w:rsidR="003C25F3" w:rsidRPr="0010500F" w:rsidRDefault="003C25F3" w:rsidP="0010500F">
            <w:pPr>
              <w:spacing w:line="259" w:lineRule="auto"/>
              <w:ind w:left="1"/>
              <w:jc w:val="center"/>
              <w:rPr>
                <w:highlight w:val="yellow"/>
              </w:rPr>
            </w:pPr>
            <w:r w:rsidRPr="0010500F">
              <w:rPr>
                <w:highlight w:val="yellow"/>
              </w:rPr>
              <w:t>1</w:t>
            </w:r>
          </w:p>
        </w:tc>
        <w:tc>
          <w:tcPr>
            <w:tcW w:w="1074" w:type="dxa"/>
            <w:tcBorders>
              <w:top w:val="single" w:sz="6" w:space="0" w:color="000000"/>
              <w:left w:val="single" w:sz="6" w:space="0" w:color="000000"/>
              <w:bottom w:val="single" w:sz="6" w:space="0" w:color="000000"/>
              <w:right w:val="single" w:sz="6" w:space="0" w:color="000000"/>
            </w:tcBorders>
          </w:tcPr>
          <w:p w14:paraId="3BA772A9"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26758846" w14:textId="77777777" w:rsidR="003C25F3" w:rsidRPr="0010500F" w:rsidRDefault="003C25F3" w:rsidP="0010500F">
            <w:pPr>
              <w:spacing w:line="259" w:lineRule="auto"/>
              <w:ind w:right="4"/>
              <w:jc w:val="center"/>
              <w:rPr>
                <w:highlight w:val="yellow"/>
              </w:rPr>
            </w:pPr>
            <w:r w:rsidRPr="0010500F">
              <w:rPr>
                <w:highlight w:val="yellow"/>
              </w:rPr>
              <w:t>Табл. 78,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5F99F21" w14:textId="77777777" w:rsidR="003C25F3" w:rsidRPr="0010500F" w:rsidRDefault="003C25F3" w:rsidP="0010500F">
            <w:pPr>
              <w:spacing w:line="259" w:lineRule="auto"/>
              <w:ind w:left="34"/>
              <w:jc w:val="both"/>
              <w:rPr>
                <w:highlight w:val="yellow"/>
              </w:rPr>
            </w:pPr>
            <w:r w:rsidRPr="0010500F">
              <w:rPr>
                <w:highlight w:val="yellow"/>
              </w:rPr>
              <w:t>7752,00 x 4,3% x 1</w:t>
            </w:r>
          </w:p>
        </w:tc>
        <w:tc>
          <w:tcPr>
            <w:tcW w:w="1148" w:type="dxa"/>
            <w:tcBorders>
              <w:top w:val="single" w:sz="6" w:space="0" w:color="000000"/>
              <w:left w:val="single" w:sz="6" w:space="0" w:color="000000"/>
              <w:bottom w:val="single" w:sz="6" w:space="0" w:color="000000"/>
              <w:right w:val="single" w:sz="6" w:space="0" w:color="000000"/>
            </w:tcBorders>
            <w:vAlign w:val="bottom"/>
          </w:tcPr>
          <w:p w14:paraId="545A6338" w14:textId="77777777" w:rsidR="003C25F3" w:rsidRPr="0010500F" w:rsidRDefault="003C25F3" w:rsidP="0010500F">
            <w:pPr>
              <w:spacing w:line="259" w:lineRule="auto"/>
              <w:ind w:right="5"/>
              <w:jc w:val="center"/>
              <w:rPr>
                <w:highlight w:val="yellow"/>
              </w:rPr>
            </w:pPr>
            <w:r w:rsidRPr="0010500F">
              <w:rPr>
                <w:highlight w:val="yellow"/>
              </w:rPr>
              <w:t>333,00</w:t>
            </w:r>
          </w:p>
        </w:tc>
      </w:tr>
      <w:tr w:rsidR="003C25F3" w:rsidRPr="0010500F" w14:paraId="742DA6A4" w14:textId="77777777" w:rsidTr="003C25F3">
        <w:trPr>
          <w:trHeight w:val="637"/>
        </w:trPr>
        <w:tc>
          <w:tcPr>
            <w:tcW w:w="469" w:type="dxa"/>
            <w:tcBorders>
              <w:top w:val="single" w:sz="6" w:space="0" w:color="000000"/>
              <w:left w:val="single" w:sz="6" w:space="0" w:color="000000"/>
              <w:bottom w:val="single" w:sz="6" w:space="0" w:color="000000"/>
              <w:right w:val="single" w:sz="6" w:space="0" w:color="000000"/>
            </w:tcBorders>
            <w:vAlign w:val="center"/>
          </w:tcPr>
          <w:p w14:paraId="6C7878F5" w14:textId="77777777" w:rsidR="003C25F3" w:rsidRPr="0010500F" w:rsidRDefault="003C25F3" w:rsidP="0010500F">
            <w:pPr>
              <w:spacing w:line="259" w:lineRule="auto"/>
              <w:ind w:left="3"/>
              <w:jc w:val="center"/>
              <w:rPr>
                <w:highlight w:val="yellow"/>
              </w:rPr>
            </w:pPr>
            <w:r w:rsidRPr="0010500F">
              <w:rPr>
                <w:highlight w:val="yellow"/>
              </w:rPr>
              <w:t>13</w:t>
            </w:r>
          </w:p>
        </w:tc>
        <w:tc>
          <w:tcPr>
            <w:tcW w:w="3183" w:type="dxa"/>
            <w:gridSpan w:val="2"/>
            <w:tcBorders>
              <w:top w:val="single" w:sz="6" w:space="0" w:color="000000"/>
              <w:left w:val="single" w:sz="6" w:space="0" w:color="000000"/>
              <w:bottom w:val="single" w:sz="6" w:space="0" w:color="000000"/>
              <w:right w:val="single" w:sz="6" w:space="0" w:color="000000"/>
            </w:tcBorders>
          </w:tcPr>
          <w:p w14:paraId="64C54FBB" w14:textId="77777777" w:rsidR="003C25F3" w:rsidRPr="0010500F" w:rsidRDefault="003C25F3" w:rsidP="0010500F">
            <w:pPr>
              <w:spacing w:line="259" w:lineRule="auto"/>
              <w:ind w:right="756"/>
              <w:jc w:val="both"/>
              <w:rPr>
                <w:highlight w:val="yellow"/>
              </w:rPr>
            </w:pPr>
            <w:r w:rsidRPr="0010500F">
              <w:rPr>
                <w:highlight w:val="yellow"/>
              </w:rPr>
              <w:t>Составление технического отчета (пояснительной записки) по геодезическим работам</w:t>
            </w:r>
          </w:p>
        </w:tc>
        <w:tc>
          <w:tcPr>
            <w:tcW w:w="982" w:type="dxa"/>
            <w:tcBorders>
              <w:top w:val="single" w:sz="6" w:space="0" w:color="000000"/>
              <w:left w:val="single" w:sz="6" w:space="0" w:color="000000"/>
              <w:bottom w:val="single" w:sz="6" w:space="0" w:color="000000"/>
              <w:right w:val="single" w:sz="6" w:space="0" w:color="000000"/>
            </w:tcBorders>
          </w:tcPr>
          <w:p w14:paraId="0090952D" w14:textId="77777777" w:rsidR="003C25F3" w:rsidRPr="0010500F" w:rsidRDefault="003C25F3" w:rsidP="0010500F">
            <w:pPr>
              <w:spacing w:line="259" w:lineRule="auto"/>
              <w:ind w:firstLine="30"/>
              <w:jc w:val="center"/>
              <w:rPr>
                <w:highlight w:val="yellow"/>
              </w:rPr>
            </w:pPr>
            <w:r w:rsidRPr="0010500F">
              <w:rPr>
                <w:highlight w:val="yellow"/>
              </w:rPr>
              <w:t xml:space="preserve">1 </w:t>
            </w:r>
            <w:proofErr w:type="spellStart"/>
            <w:r w:rsidRPr="0010500F">
              <w:rPr>
                <w:highlight w:val="yellow"/>
              </w:rPr>
              <w:t>техническ</w:t>
            </w:r>
            <w:proofErr w:type="spellEnd"/>
            <w:r w:rsidRPr="0010500F">
              <w:rPr>
                <w:highlight w:val="yellow"/>
              </w:rPr>
              <w:t xml:space="preserve"> </w:t>
            </w:r>
            <w:proofErr w:type="spellStart"/>
            <w:r w:rsidRPr="0010500F">
              <w:rPr>
                <w:highlight w:val="yellow"/>
              </w:rPr>
              <w:t>ий</w:t>
            </w:r>
            <w:proofErr w:type="spellEnd"/>
            <w:r w:rsidRPr="0010500F">
              <w:rPr>
                <w:highlight w:val="yellow"/>
              </w:rPr>
              <w:t xml:space="preserve"> отчет</w:t>
            </w:r>
          </w:p>
        </w:tc>
        <w:tc>
          <w:tcPr>
            <w:tcW w:w="493" w:type="dxa"/>
            <w:tcBorders>
              <w:top w:val="single" w:sz="6" w:space="0" w:color="000000"/>
              <w:left w:val="single" w:sz="6" w:space="0" w:color="000000"/>
              <w:bottom w:val="single" w:sz="6" w:space="0" w:color="000000"/>
              <w:right w:val="single" w:sz="6" w:space="0" w:color="000000"/>
            </w:tcBorders>
            <w:vAlign w:val="center"/>
          </w:tcPr>
          <w:p w14:paraId="45B78377" w14:textId="77777777" w:rsidR="003C25F3" w:rsidRPr="0010500F" w:rsidRDefault="003C25F3" w:rsidP="0010500F">
            <w:pPr>
              <w:spacing w:line="259" w:lineRule="auto"/>
              <w:ind w:left="1"/>
              <w:jc w:val="center"/>
              <w:rPr>
                <w:highlight w:val="yellow"/>
              </w:rPr>
            </w:pPr>
            <w:r w:rsidRPr="0010500F">
              <w:rPr>
                <w:highlight w:val="yellow"/>
              </w:rPr>
              <w:t>1</w:t>
            </w:r>
          </w:p>
        </w:tc>
        <w:tc>
          <w:tcPr>
            <w:tcW w:w="1074" w:type="dxa"/>
            <w:tcBorders>
              <w:top w:val="single" w:sz="6" w:space="0" w:color="000000"/>
              <w:left w:val="single" w:sz="6" w:space="0" w:color="000000"/>
              <w:bottom w:val="single" w:sz="6" w:space="0" w:color="000000"/>
              <w:right w:val="single" w:sz="6" w:space="0" w:color="000000"/>
            </w:tcBorders>
          </w:tcPr>
          <w:p w14:paraId="2C3B34D7" w14:textId="77777777" w:rsidR="003C25F3" w:rsidRPr="0010500F" w:rsidRDefault="003C25F3" w:rsidP="0010500F">
            <w:pPr>
              <w:spacing w:line="259" w:lineRule="auto"/>
              <w:ind w:left="7"/>
              <w:jc w:val="both"/>
              <w:rPr>
                <w:highlight w:val="yellow"/>
              </w:rPr>
            </w:pPr>
            <w:r w:rsidRPr="0010500F">
              <w:rPr>
                <w:highlight w:val="yellow"/>
              </w:rPr>
              <w:t>СБЦИИС, 2004 г.</w:t>
            </w:r>
          </w:p>
          <w:p w14:paraId="7666DB6B" w14:textId="77777777" w:rsidR="003C25F3" w:rsidRPr="0010500F" w:rsidRDefault="003C25F3" w:rsidP="0010500F">
            <w:pPr>
              <w:spacing w:line="259" w:lineRule="auto"/>
              <w:ind w:right="2"/>
              <w:jc w:val="center"/>
              <w:rPr>
                <w:highlight w:val="yellow"/>
              </w:rPr>
            </w:pPr>
            <w:r w:rsidRPr="0010500F">
              <w:rPr>
                <w:highlight w:val="yellow"/>
              </w:rPr>
              <w:t xml:space="preserve"> </w:t>
            </w:r>
          </w:p>
          <w:p w14:paraId="62FC845E" w14:textId="77777777" w:rsidR="003C25F3" w:rsidRPr="0010500F" w:rsidRDefault="003C25F3" w:rsidP="0010500F">
            <w:pPr>
              <w:spacing w:line="259" w:lineRule="auto"/>
              <w:ind w:right="4"/>
              <w:jc w:val="center"/>
              <w:rPr>
                <w:highlight w:val="yellow"/>
              </w:rPr>
            </w:pPr>
            <w:r w:rsidRPr="0010500F">
              <w:rPr>
                <w:highlight w:val="yellow"/>
              </w:rPr>
              <w:t>Табл. 79, §1</w:t>
            </w:r>
          </w:p>
        </w:tc>
        <w:tc>
          <w:tcPr>
            <w:tcW w:w="1799" w:type="dxa"/>
            <w:tcBorders>
              <w:top w:val="single" w:sz="6" w:space="0" w:color="000000"/>
              <w:left w:val="single" w:sz="6" w:space="0" w:color="000000"/>
              <w:bottom w:val="single" w:sz="6" w:space="0" w:color="000000"/>
              <w:right w:val="single" w:sz="6" w:space="0" w:color="000000"/>
            </w:tcBorders>
            <w:vAlign w:val="bottom"/>
          </w:tcPr>
          <w:p w14:paraId="0C6EE497" w14:textId="77777777" w:rsidR="003C25F3" w:rsidRPr="0010500F" w:rsidRDefault="003C25F3" w:rsidP="0010500F">
            <w:pPr>
              <w:spacing w:line="259" w:lineRule="auto"/>
              <w:ind w:left="62"/>
              <w:jc w:val="both"/>
              <w:rPr>
                <w:highlight w:val="yellow"/>
              </w:rPr>
            </w:pPr>
            <w:r w:rsidRPr="0010500F">
              <w:rPr>
                <w:highlight w:val="yellow"/>
              </w:rPr>
              <w:t>7752,00 x 10% x 1</w:t>
            </w:r>
          </w:p>
        </w:tc>
        <w:tc>
          <w:tcPr>
            <w:tcW w:w="1148" w:type="dxa"/>
            <w:tcBorders>
              <w:top w:val="single" w:sz="6" w:space="0" w:color="000000"/>
              <w:left w:val="single" w:sz="6" w:space="0" w:color="000000"/>
              <w:bottom w:val="single" w:sz="6" w:space="0" w:color="000000"/>
              <w:right w:val="single" w:sz="6" w:space="0" w:color="000000"/>
            </w:tcBorders>
            <w:vAlign w:val="bottom"/>
          </w:tcPr>
          <w:p w14:paraId="1544318D" w14:textId="77777777" w:rsidR="003C25F3" w:rsidRPr="0010500F" w:rsidRDefault="003C25F3" w:rsidP="0010500F">
            <w:pPr>
              <w:spacing w:line="259" w:lineRule="auto"/>
              <w:ind w:right="5"/>
              <w:jc w:val="center"/>
              <w:rPr>
                <w:highlight w:val="yellow"/>
              </w:rPr>
            </w:pPr>
            <w:r w:rsidRPr="0010500F">
              <w:rPr>
                <w:highlight w:val="yellow"/>
              </w:rPr>
              <w:t>775,00</w:t>
            </w:r>
          </w:p>
        </w:tc>
      </w:tr>
      <w:tr w:rsidR="003C25F3" w:rsidRPr="0010500F" w14:paraId="414D9238" w14:textId="77777777" w:rsidTr="003C25F3">
        <w:trPr>
          <w:trHeight w:val="637"/>
        </w:trPr>
        <w:tc>
          <w:tcPr>
            <w:tcW w:w="469" w:type="dxa"/>
            <w:tcBorders>
              <w:top w:val="single" w:sz="6" w:space="0" w:color="000000"/>
              <w:left w:val="single" w:sz="6" w:space="0" w:color="000000"/>
              <w:bottom w:val="single" w:sz="6" w:space="0" w:color="000000"/>
              <w:right w:val="single" w:sz="6" w:space="0" w:color="000000"/>
            </w:tcBorders>
            <w:vAlign w:val="center"/>
          </w:tcPr>
          <w:p w14:paraId="165ED92B" w14:textId="77777777" w:rsidR="003C25F3" w:rsidRPr="0010500F" w:rsidRDefault="003C25F3" w:rsidP="0010500F">
            <w:pPr>
              <w:spacing w:line="259" w:lineRule="auto"/>
              <w:ind w:left="3"/>
              <w:jc w:val="center"/>
              <w:rPr>
                <w:highlight w:val="yellow"/>
              </w:rPr>
            </w:pPr>
            <w:r w:rsidRPr="0010500F">
              <w:rPr>
                <w:highlight w:val="yellow"/>
              </w:rPr>
              <w:t>14</w:t>
            </w:r>
          </w:p>
        </w:tc>
        <w:tc>
          <w:tcPr>
            <w:tcW w:w="3183" w:type="dxa"/>
            <w:gridSpan w:val="2"/>
            <w:tcBorders>
              <w:top w:val="single" w:sz="6" w:space="0" w:color="000000"/>
              <w:left w:val="single" w:sz="6" w:space="0" w:color="000000"/>
              <w:bottom w:val="single" w:sz="6" w:space="0" w:color="000000"/>
              <w:right w:val="single" w:sz="6" w:space="0" w:color="000000"/>
            </w:tcBorders>
          </w:tcPr>
          <w:p w14:paraId="4FBDF633" w14:textId="77777777" w:rsidR="003C25F3" w:rsidRPr="0010500F" w:rsidRDefault="003C25F3" w:rsidP="0010500F">
            <w:pPr>
              <w:spacing w:line="259" w:lineRule="auto"/>
              <w:rPr>
                <w:highlight w:val="yellow"/>
              </w:rPr>
            </w:pPr>
            <w:r w:rsidRPr="0010500F">
              <w:rPr>
                <w:highlight w:val="yellow"/>
              </w:rPr>
              <w:t>Внутренний транспорт.</w:t>
            </w:r>
          </w:p>
          <w:p w14:paraId="459AE97B" w14:textId="77777777" w:rsidR="003C25F3" w:rsidRPr="0010500F" w:rsidRDefault="003C25F3" w:rsidP="0010500F">
            <w:pPr>
              <w:spacing w:line="259" w:lineRule="auto"/>
              <w:ind w:right="55"/>
              <w:rPr>
                <w:highlight w:val="yellow"/>
              </w:rPr>
            </w:pPr>
            <w:r w:rsidRPr="0010500F">
              <w:rPr>
                <w:highlight w:val="yellow"/>
              </w:rPr>
              <w:t>Расстояние от базы до участка изысканий до 5 км</w:t>
            </w:r>
          </w:p>
        </w:tc>
        <w:tc>
          <w:tcPr>
            <w:tcW w:w="982" w:type="dxa"/>
            <w:tcBorders>
              <w:top w:val="single" w:sz="6" w:space="0" w:color="000000"/>
              <w:left w:val="single" w:sz="6" w:space="0" w:color="000000"/>
              <w:bottom w:val="single" w:sz="6" w:space="0" w:color="000000"/>
              <w:right w:val="single" w:sz="6" w:space="0" w:color="000000"/>
            </w:tcBorders>
          </w:tcPr>
          <w:p w14:paraId="62FBDD30"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73615B8B"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vAlign w:val="center"/>
          </w:tcPr>
          <w:p w14:paraId="7901CCEB" w14:textId="77777777" w:rsidR="003C25F3" w:rsidRPr="0010500F" w:rsidRDefault="003C25F3" w:rsidP="0010500F">
            <w:pPr>
              <w:spacing w:line="259" w:lineRule="auto"/>
              <w:ind w:left="11" w:right="11"/>
              <w:jc w:val="center"/>
              <w:rPr>
                <w:highlight w:val="yellow"/>
              </w:rPr>
            </w:pPr>
            <w:r w:rsidRPr="0010500F">
              <w:rPr>
                <w:highlight w:val="yellow"/>
              </w:rPr>
              <w:t>Табл. 4, §1 5,00%</w:t>
            </w:r>
          </w:p>
        </w:tc>
        <w:tc>
          <w:tcPr>
            <w:tcW w:w="1799" w:type="dxa"/>
            <w:tcBorders>
              <w:top w:val="single" w:sz="6" w:space="0" w:color="000000"/>
              <w:left w:val="single" w:sz="6" w:space="0" w:color="000000"/>
              <w:bottom w:val="single" w:sz="6" w:space="0" w:color="000000"/>
              <w:right w:val="single" w:sz="6" w:space="0" w:color="000000"/>
            </w:tcBorders>
            <w:vAlign w:val="bottom"/>
          </w:tcPr>
          <w:p w14:paraId="551F4317" w14:textId="77777777" w:rsidR="003C25F3" w:rsidRPr="0010500F" w:rsidRDefault="003C25F3" w:rsidP="0010500F">
            <w:pPr>
              <w:spacing w:line="259" w:lineRule="auto"/>
              <w:ind w:left="7"/>
              <w:jc w:val="both"/>
              <w:rPr>
                <w:highlight w:val="yellow"/>
              </w:rPr>
            </w:pPr>
            <w:r w:rsidRPr="0010500F">
              <w:rPr>
                <w:highlight w:val="yellow"/>
              </w:rPr>
              <w:t>713038,00 x 0,0500</w:t>
            </w:r>
          </w:p>
        </w:tc>
        <w:tc>
          <w:tcPr>
            <w:tcW w:w="1148" w:type="dxa"/>
            <w:tcBorders>
              <w:top w:val="single" w:sz="6" w:space="0" w:color="000000"/>
              <w:left w:val="single" w:sz="6" w:space="0" w:color="000000"/>
              <w:bottom w:val="single" w:sz="6" w:space="0" w:color="000000"/>
              <w:right w:val="single" w:sz="6" w:space="0" w:color="000000"/>
            </w:tcBorders>
            <w:vAlign w:val="bottom"/>
          </w:tcPr>
          <w:p w14:paraId="2B5D9C9A" w14:textId="77777777" w:rsidR="003C25F3" w:rsidRPr="0010500F" w:rsidRDefault="003C25F3" w:rsidP="0010500F">
            <w:pPr>
              <w:spacing w:line="259" w:lineRule="auto"/>
              <w:ind w:left="101"/>
              <w:rPr>
                <w:highlight w:val="yellow"/>
              </w:rPr>
            </w:pPr>
            <w:r w:rsidRPr="0010500F">
              <w:rPr>
                <w:highlight w:val="yellow"/>
              </w:rPr>
              <w:t>35652,00</w:t>
            </w:r>
          </w:p>
        </w:tc>
      </w:tr>
      <w:tr w:rsidR="003C25F3" w:rsidRPr="0010500F" w14:paraId="4A0B39E8" w14:textId="77777777" w:rsidTr="003C25F3">
        <w:trPr>
          <w:trHeight w:val="744"/>
        </w:trPr>
        <w:tc>
          <w:tcPr>
            <w:tcW w:w="469" w:type="dxa"/>
            <w:tcBorders>
              <w:top w:val="single" w:sz="6" w:space="0" w:color="000000"/>
              <w:left w:val="single" w:sz="6" w:space="0" w:color="000000"/>
              <w:bottom w:val="single" w:sz="6" w:space="0" w:color="000000"/>
              <w:right w:val="single" w:sz="6" w:space="0" w:color="000000"/>
            </w:tcBorders>
            <w:vAlign w:val="center"/>
          </w:tcPr>
          <w:p w14:paraId="57EF32C1" w14:textId="77777777" w:rsidR="003C25F3" w:rsidRPr="0010500F" w:rsidRDefault="003C25F3" w:rsidP="0010500F">
            <w:pPr>
              <w:spacing w:line="259" w:lineRule="auto"/>
              <w:ind w:left="3"/>
              <w:jc w:val="center"/>
              <w:rPr>
                <w:highlight w:val="yellow"/>
              </w:rPr>
            </w:pPr>
            <w:r w:rsidRPr="0010500F">
              <w:rPr>
                <w:highlight w:val="yellow"/>
              </w:rPr>
              <w:t>15</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E7AE9BD" w14:textId="77777777" w:rsidR="003C25F3" w:rsidRPr="0010500F" w:rsidRDefault="003C25F3" w:rsidP="0010500F">
            <w:pPr>
              <w:spacing w:line="259" w:lineRule="auto"/>
              <w:rPr>
                <w:highlight w:val="yellow"/>
              </w:rPr>
            </w:pPr>
            <w:r w:rsidRPr="0010500F">
              <w:rPr>
                <w:highlight w:val="yellow"/>
              </w:rPr>
              <w:t>Организация и ликвидация работ</w:t>
            </w:r>
          </w:p>
        </w:tc>
        <w:tc>
          <w:tcPr>
            <w:tcW w:w="982" w:type="dxa"/>
            <w:tcBorders>
              <w:top w:val="single" w:sz="6" w:space="0" w:color="000000"/>
              <w:left w:val="single" w:sz="6" w:space="0" w:color="000000"/>
              <w:bottom w:val="single" w:sz="6" w:space="0" w:color="000000"/>
              <w:right w:val="single" w:sz="6" w:space="0" w:color="000000"/>
            </w:tcBorders>
          </w:tcPr>
          <w:p w14:paraId="1C65A00D"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01B9C288"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4E688A89" w14:textId="77777777" w:rsidR="003C25F3" w:rsidRPr="0010500F" w:rsidRDefault="003C25F3" w:rsidP="0010500F">
            <w:pPr>
              <w:spacing w:line="259" w:lineRule="auto"/>
              <w:ind w:left="34"/>
              <w:jc w:val="both"/>
              <w:rPr>
                <w:highlight w:val="yellow"/>
              </w:rPr>
            </w:pPr>
            <w:r w:rsidRPr="0010500F">
              <w:rPr>
                <w:highlight w:val="yellow"/>
              </w:rPr>
              <w:t>Общие указания</w:t>
            </w:r>
          </w:p>
          <w:p w14:paraId="1B978D47" w14:textId="77777777" w:rsidR="003C25F3" w:rsidRPr="0010500F" w:rsidRDefault="003C25F3" w:rsidP="0010500F">
            <w:pPr>
              <w:spacing w:line="259" w:lineRule="auto"/>
              <w:ind w:right="2"/>
              <w:jc w:val="center"/>
              <w:rPr>
                <w:highlight w:val="yellow"/>
              </w:rPr>
            </w:pPr>
            <w:r w:rsidRPr="0010500F">
              <w:rPr>
                <w:highlight w:val="yellow"/>
              </w:rPr>
              <w:t>п. 13, k = 0,06</w:t>
            </w:r>
          </w:p>
        </w:tc>
        <w:tc>
          <w:tcPr>
            <w:tcW w:w="1799" w:type="dxa"/>
            <w:tcBorders>
              <w:top w:val="single" w:sz="6" w:space="0" w:color="000000"/>
              <w:left w:val="single" w:sz="6" w:space="0" w:color="000000"/>
              <w:bottom w:val="single" w:sz="6" w:space="0" w:color="000000"/>
              <w:right w:val="single" w:sz="6" w:space="0" w:color="000000"/>
            </w:tcBorders>
            <w:vAlign w:val="bottom"/>
          </w:tcPr>
          <w:p w14:paraId="2013AFAA" w14:textId="77777777" w:rsidR="003C25F3" w:rsidRPr="0010500F" w:rsidRDefault="003C25F3" w:rsidP="0010500F">
            <w:pPr>
              <w:spacing w:line="259" w:lineRule="auto"/>
              <w:ind w:right="1"/>
              <w:jc w:val="center"/>
              <w:rPr>
                <w:highlight w:val="yellow"/>
              </w:rPr>
            </w:pPr>
            <w:r w:rsidRPr="0010500F">
              <w:rPr>
                <w:highlight w:val="yellow"/>
              </w:rPr>
              <w:t>(713038,00 +</w:t>
            </w:r>
          </w:p>
          <w:p w14:paraId="2E46E28D" w14:textId="77777777" w:rsidR="003C25F3" w:rsidRPr="0010500F" w:rsidRDefault="003C25F3" w:rsidP="0010500F">
            <w:pPr>
              <w:spacing w:line="259" w:lineRule="auto"/>
              <w:ind w:left="139"/>
              <w:rPr>
                <w:highlight w:val="yellow"/>
              </w:rPr>
            </w:pPr>
            <w:r w:rsidRPr="0010500F">
              <w:rPr>
                <w:highlight w:val="yellow"/>
              </w:rPr>
              <w:t>35652,00) x 0,06</w:t>
            </w:r>
          </w:p>
        </w:tc>
        <w:tc>
          <w:tcPr>
            <w:tcW w:w="1148" w:type="dxa"/>
            <w:tcBorders>
              <w:top w:val="single" w:sz="6" w:space="0" w:color="000000"/>
              <w:left w:val="single" w:sz="6" w:space="0" w:color="000000"/>
              <w:bottom w:val="single" w:sz="6" w:space="0" w:color="000000"/>
              <w:right w:val="single" w:sz="6" w:space="0" w:color="000000"/>
            </w:tcBorders>
            <w:vAlign w:val="bottom"/>
          </w:tcPr>
          <w:p w14:paraId="706E143C" w14:textId="77777777" w:rsidR="003C25F3" w:rsidRPr="0010500F" w:rsidRDefault="003C25F3" w:rsidP="0010500F">
            <w:pPr>
              <w:spacing w:line="259" w:lineRule="auto"/>
              <w:ind w:left="101"/>
              <w:rPr>
                <w:highlight w:val="yellow"/>
              </w:rPr>
            </w:pPr>
            <w:r w:rsidRPr="0010500F">
              <w:rPr>
                <w:highlight w:val="yellow"/>
              </w:rPr>
              <w:t>44921,00</w:t>
            </w:r>
          </w:p>
        </w:tc>
      </w:tr>
      <w:tr w:rsidR="003C25F3" w:rsidRPr="0010500F" w14:paraId="4E9CA642" w14:textId="77777777" w:rsidTr="003C25F3">
        <w:trPr>
          <w:trHeight w:val="1250"/>
        </w:trPr>
        <w:tc>
          <w:tcPr>
            <w:tcW w:w="469" w:type="dxa"/>
            <w:tcBorders>
              <w:top w:val="single" w:sz="6" w:space="0" w:color="000000"/>
              <w:left w:val="single" w:sz="6" w:space="0" w:color="000000"/>
              <w:bottom w:val="single" w:sz="6" w:space="0" w:color="000000"/>
              <w:right w:val="single" w:sz="6" w:space="0" w:color="000000"/>
            </w:tcBorders>
            <w:vAlign w:val="center"/>
          </w:tcPr>
          <w:p w14:paraId="2BB959B7" w14:textId="77777777" w:rsidR="003C25F3" w:rsidRPr="0010500F" w:rsidRDefault="003C25F3" w:rsidP="0010500F">
            <w:pPr>
              <w:spacing w:line="259" w:lineRule="auto"/>
              <w:ind w:left="156"/>
              <w:rPr>
                <w:highlight w:val="yellow"/>
              </w:rPr>
            </w:pPr>
            <w:r w:rsidRPr="0010500F">
              <w:rPr>
                <w:highlight w:val="yellow"/>
              </w:rPr>
              <w:t>16</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0B3928F" w14:textId="77777777" w:rsidR="003C25F3" w:rsidRPr="0010500F" w:rsidRDefault="003C25F3" w:rsidP="0010500F">
            <w:pPr>
              <w:spacing w:line="259" w:lineRule="auto"/>
              <w:rPr>
                <w:highlight w:val="yellow"/>
              </w:rPr>
            </w:pPr>
            <w:r w:rsidRPr="0010500F">
              <w:rPr>
                <w:highlight w:val="yellow"/>
              </w:rPr>
              <w:t>Итого с учётом индекса изменения стоимости к уровню базовых цен по состоянию на 1 января 2001 года</w:t>
            </w:r>
          </w:p>
        </w:tc>
        <w:tc>
          <w:tcPr>
            <w:tcW w:w="982" w:type="dxa"/>
            <w:tcBorders>
              <w:top w:val="single" w:sz="6" w:space="0" w:color="000000"/>
              <w:left w:val="single" w:sz="6" w:space="0" w:color="000000"/>
              <w:bottom w:val="single" w:sz="6" w:space="0" w:color="000000"/>
              <w:right w:val="single" w:sz="6" w:space="0" w:color="000000"/>
            </w:tcBorders>
          </w:tcPr>
          <w:p w14:paraId="040A1999" w14:textId="77777777" w:rsidR="003C25F3" w:rsidRPr="0010500F" w:rsidRDefault="003C25F3" w:rsidP="0010500F">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1284A50E" w14:textId="77777777" w:rsidR="003C25F3" w:rsidRPr="0010500F" w:rsidRDefault="003C25F3" w:rsidP="0010500F">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05BCB7FB" w14:textId="77777777" w:rsidR="003C25F3" w:rsidRPr="0010500F" w:rsidRDefault="003C25F3" w:rsidP="0010500F">
            <w:pPr>
              <w:spacing w:line="259" w:lineRule="auto"/>
              <w:ind w:right="5"/>
              <w:jc w:val="center"/>
              <w:rPr>
                <w:highlight w:val="yellow"/>
              </w:rPr>
            </w:pPr>
            <w:r w:rsidRPr="0010500F">
              <w:rPr>
                <w:highlight w:val="yellow"/>
              </w:rPr>
              <w:t>K = 5,36</w:t>
            </w:r>
          </w:p>
          <w:p w14:paraId="33EABAA2" w14:textId="77777777" w:rsidR="003C25F3" w:rsidRPr="0010500F" w:rsidRDefault="003C25F3" w:rsidP="0010500F">
            <w:pPr>
              <w:spacing w:line="259" w:lineRule="auto"/>
              <w:ind w:right="5"/>
              <w:jc w:val="center"/>
              <w:rPr>
                <w:highlight w:val="yellow"/>
              </w:rPr>
            </w:pPr>
            <w:r w:rsidRPr="0010500F">
              <w:rPr>
                <w:highlight w:val="yellow"/>
              </w:rPr>
              <w:t>Письмо</w:t>
            </w:r>
          </w:p>
          <w:p w14:paraId="4F06A975" w14:textId="77777777" w:rsidR="003C25F3" w:rsidRPr="0010500F" w:rsidRDefault="003C25F3" w:rsidP="0010500F">
            <w:pPr>
              <w:spacing w:line="259" w:lineRule="auto"/>
              <w:ind w:right="6"/>
              <w:jc w:val="center"/>
              <w:rPr>
                <w:highlight w:val="yellow"/>
              </w:rPr>
            </w:pPr>
            <w:r w:rsidRPr="0010500F">
              <w:rPr>
                <w:highlight w:val="yellow"/>
              </w:rPr>
              <w:t>Минстроя</w:t>
            </w:r>
          </w:p>
          <w:p w14:paraId="4D9FB9EE" w14:textId="77777777" w:rsidR="003C25F3" w:rsidRPr="0010500F" w:rsidRDefault="003C25F3" w:rsidP="0010500F">
            <w:pPr>
              <w:spacing w:line="240" w:lineRule="auto"/>
              <w:jc w:val="center"/>
              <w:rPr>
                <w:highlight w:val="yellow"/>
              </w:rPr>
            </w:pPr>
            <w:r w:rsidRPr="0010500F">
              <w:rPr>
                <w:highlight w:val="yellow"/>
              </w:rPr>
              <w:t xml:space="preserve">России от </w:t>
            </w:r>
            <w:r w:rsidRPr="0010500F">
              <w:rPr>
                <w:highlight w:val="yellow"/>
              </w:rPr>
              <w:lastRenderedPageBreak/>
              <w:t>30 января 2023 г. N</w:t>
            </w:r>
          </w:p>
          <w:p w14:paraId="03ACC3CB" w14:textId="77777777" w:rsidR="003C25F3" w:rsidRPr="0010500F" w:rsidRDefault="003C25F3" w:rsidP="0010500F">
            <w:pPr>
              <w:spacing w:line="259" w:lineRule="auto"/>
              <w:ind w:right="4"/>
              <w:jc w:val="center"/>
              <w:rPr>
                <w:highlight w:val="yellow"/>
              </w:rPr>
            </w:pPr>
            <w:r w:rsidRPr="0010500F">
              <w:rPr>
                <w:highlight w:val="yellow"/>
              </w:rPr>
              <w:t>4125-ИФ/09</w:t>
            </w:r>
          </w:p>
        </w:tc>
        <w:tc>
          <w:tcPr>
            <w:tcW w:w="1799" w:type="dxa"/>
            <w:tcBorders>
              <w:top w:val="single" w:sz="6" w:space="0" w:color="000000"/>
              <w:left w:val="single" w:sz="6" w:space="0" w:color="000000"/>
              <w:bottom w:val="single" w:sz="6" w:space="0" w:color="000000"/>
              <w:right w:val="single" w:sz="6" w:space="0" w:color="000000"/>
            </w:tcBorders>
            <w:vAlign w:val="bottom"/>
          </w:tcPr>
          <w:p w14:paraId="15DFFE8B" w14:textId="77777777" w:rsidR="003C25F3" w:rsidRPr="0010500F" w:rsidRDefault="003C25F3" w:rsidP="0010500F">
            <w:pPr>
              <w:spacing w:line="259" w:lineRule="auto"/>
              <w:ind w:left="22"/>
              <w:jc w:val="both"/>
              <w:rPr>
                <w:highlight w:val="yellow"/>
              </w:rPr>
            </w:pPr>
            <w:r w:rsidRPr="0010500F">
              <w:rPr>
                <w:highlight w:val="yellow"/>
              </w:rPr>
              <w:lastRenderedPageBreak/>
              <w:t>(713038,00+35652,</w:t>
            </w:r>
          </w:p>
          <w:p w14:paraId="4D34CC06" w14:textId="77777777" w:rsidR="003C25F3" w:rsidRPr="0010500F" w:rsidRDefault="003C25F3" w:rsidP="0010500F">
            <w:pPr>
              <w:spacing w:line="259" w:lineRule="auto"/>
              <w:ind w:right="1"/>
              <w:jc w:val="center"/>
              <w:rPr>
                <w:highlight w:val="yellow"/>
              </w:rPr>
            </w:pPr>
            <w:r w:rsidRPr="0010500F">
              <w:rPr>
                <w:highlight w:val="yellow"/>
              </w:rPr>
              <w:t>00+44921,00 +</w:t>
            </w:r>
          </w:p>
          <w:p w14:paraId="7D83DE7D" w14:textId="77777777" w:rsidR="003C25F3" w:rsidRPr="0010500F" w:rsidRDefault="003C25F3" w:rsidP="0010500F">
            <w:pPr>
              <w:spacing w:line="259" w:lineRule="auto"/>
              <w:ind w:left="55"/>
              <w:jc w:val="both"/>
              <w:rPr>
                <w:highlight w:val="yellow"/>
              </w:rPr>
            </w:pPr>
            <w:r w:rsidRPr="0010500F">
              <w:rPr>
                <w:highlight w:val="yellow"/>
              </w:rPr>
              <w:t>130196,00+333,00</w:t>
            </w:r>
          </w:p>
          <w:p w14:paraId="46FB5938" w14:textId="77777777" w:rsidR="003C25F3" w:rsidRPr="0010500F" w:rsidRDefault="003C25F3" w:rsidP="0010500F">
            <w:pPr>
              <w:spacing w:line="259" w:lineRule="auto"/>
              <w:ind w:right="2"/>
              <w:jc w:val="center"/>
              <w:rPr>
                <w:highlight w:val="yellow"/>
              </w:rPr>
            </w:pPr>
            <w:r w:rsidRPr="0010500F">
              <w:rPr>
                <w:highlight w:val="yellow"/>
              </w:rPr>
              <w:t>+775,00) x 5,36</w:t>
            </w:r>
          </w:p>
        </w:tc>
        <w:tc>
          <w:tcPr>
            <w:tcW w:w="1148" w:type="dxa"/>
            <w:tcBorders>
              <w:top w:val="single" w:sz="6" w:space="0" w:color="000000"/>
              <w:left w:val="single" w:sz="6" w:space="0" w:color="000000"/>
              <w:bottom w:val="single" w:sz="6" w:space="0" w:color="000000"/>
              <w:right w:val="single" w:sz="6" w:space="0" w:color="000000"/>
            </w:tcBorders>
            <w:vAlign w:val="bottom"/>
          </w:tcPr>
          <w:p w14:paraId="339AA444" w14:textId="77777777" w:rsidR="003C25F3" w:rsidRPr="0010500F" w:rsidRDefault="003C25F3" w:rsidP="0010500F">
            <w:pPr>
              <w:spacing w:line="259" w:lineRule="auto"/>
              <w:jc w:val="center"/>
              <w:rPr>
                <w:highlight w:val="yellow"/>
              </w:rPr>
            </w:pPr>
            <w:r w:rsidRPr="0010500F">
              <w:rPr>
                <w:highlight w:val="yellow"/>
              </w:rPr>
              <w:t>5207271,00</w:t>
            </w:r>
          </w:p>
        </w:tc>
      </w:tr>
      <w:tr w:rsidR="003C25F3" w:rsidRPr="0010500F" w14:paraId="29CC11B2" w14:textId="77777777" w:rsidTr="003C25F3">
        <w:trPr>
          <w:trHeight w:val="366"/>
        </w:trPr>
        <w:tc>
          <w:tcPr>
            <w:tcW w:w="469" w:type="dxa"/>
            <w:tcBorders>
              <w:top w:val="single" w:sz="6" w:space="0" w:color="000000"/>
              <w:left w:val="single" w:sz="6" w:space="0" w:color="000000"/>
              <w:bottom w:val="single" w:sz="6" w:space="0" w:color="000000"/>
              <w:right w:val="single" w:sz="6" w:space="0" w:color="000000"/>
            </w:tcBorders>
            <w:vAlign w:val="center"/>
          </w:tcPr>
          <w:p w14:paraId="4367F7CC" w14:textId="4956525B" w:rsidR="003C25F3" w:rsidRPr="0010500F" w:rsidRDefault="003C25F3" w:rsidP="003C25F3">
            <w:pPr>
              <w:spacing w:line="259" w:lineRule="auto"/>
              <w:ind w:left="156"/>
              <w:jc w:val="center"/>
              <w:rPr>
                <w:highlight w:val="yellow"/>
              </w:rPr>
            </w:pPr>
            <w:r w:rsidRPr="0010500F">
              <w:rPr>
                <w:highlight w:val="yellow"/>
              </w:rPr>
              <w:lastRenderedPageBreak/>
              <w:t>1</w:t>
            </w:r>
          </w:p>
        </w:tc>
        <w:tc>
          <w:tcPr>
            <w:tcW w:w="3183" w:type="dxa"/>
            <w:gridSpan w:val="2"/>
            <w:tcBorders>
              <w:top w:val="single" w:sz="6" w:space="0" w:color="000000"/>
              <w:left w:val="single" w:sz="6" w:space="0" w:color="000000"/>
              <w:bottom w:val="single" w:sz="6" w:space="0" w:color="000000"/>
              <w:right w:val="single" w:sz="6" w:space="0" w:color="000000"/>
            </w:tcBorders>
          </w:tcPr>
          <w:p w14:paraId="069A375D" w14:textId="0FA259DC" w:rsidR="003C25F3" w:rsidRPr="0010500F" w:rsidRDefault="003C25F3" w:rsidP="003C25F3">
            <w:pPr>
              <w:spacing w:line="259" w:lineRule="auto"/>
              <w:jc w:val="center"/>
              <w:rPr>
                <w:highlight w:val="yellow"/>
              </w:rPr>
            </w:pPr>
            <w:r w:rsidRPr="0010500F">
              <w:rPr>
                <w:highlight w:val="yellow"/>
              </w:rPr>
              <w:t>2</w:t>
            </w:r>
          </w:p>
        </w:tc>
        <w:tc>
          <w:tcPr>
            <w:tcW w:w="982" w:type="dxa"/>
            <w:tcBorders>
              <w:top w:val="single" w:sz="6" w:space="0" w:color="000000"/>
              <w:left w:val="single" w:sz="6" w:space="0" w:color="000000"/>
              <w:bottom w:val="single" w:sz="6" w:space="0" w:color="000000"/>
              <w:right w:val="single" w:sz="6" w:space="0" w:color="000000"/>
            </w:tcBorders>
            <w:vAlign w:val="center"/>
          </w:tcPr>
          <w:p w14:paraId="654A8DA0" w14:textId="625DF681" w:rsidR="003C25F3" w:rsidRPr="0010500F" w:rsidRDefault="003C25F3" w:rsidP="003C25F3">
            <w:pPr>
              <w:spacing w:line="259" w:lineRule="auto"/>
              <w:jc w:val="center"/>
              <w:rPr>
                <w:highlight w:val="yellow"/>
              </w:rPr>
            </w:pPr>
            <w:r w:rsidRPr="0010500F">
              <w:rPr>
                <w:highlight w:val="yellow"/>
              </w:rPr>
              <w:t>3</w:t>
            </w:r>
          </w:p>
        </w:tc>
        <w:tc>
          <w:tcPr>
            <w:tcW w:w="493" w:type="dxa"/>
            <w:tcBorders>
              <w:top w:val="single" w:sz="6" w:space="0" w:color="000000"/>
              <w:left w:val="single" w:sz="6" w:space="0" w:color="000000"/>
              <w:bottom w:val="single" w:sz="6" w:space="0" w:color="000000"/>
              <w:right w:val="single" w:sz="6" w:space="0" w:color="000000"/>
            </w:tcBorders>
            <w:vAlign w:val="center"/>
          </w:tcPr>
          <w:p w14:paraId="78281EB8" w14:textId="49C6ABCC" w:rsidR="003C25F3" w:rsidRPr="0010500F" w:rsidRDefault="003C25F3" w:rsidP="003C25F3">
            <w:pPr>
              <w:spacing w:line="259" w:lineRule="auto"/>
              <w:jc w:val="center"/>
              <w:rPr>
                <w:highlight w:val="yellow"/>
              </w:rPr>
            </w:pPr>
            <w:r w:rsidRPr="0010500F">
              <w:rPr>
                <w:highlight w:val="yellow"/>
              </w:rPr>
              <w:t>4</w:t>
            </w:r>
          </w:p>
        </w:tc>
        <w:tc>
          <w:tcPr>
            <w:tcW w:w="1074" w:type="dxa"/>
            <w:tcBorders>
              <w:top w:val="single" w:sz="6" w:space="0" w:color="000000"/>
              <w:left w:val="single" w:sz="6" w:space="0" w:color="000000"/>
              <w:bottom w:val="single" w:sz="6" w:space="0" w:color="000000"/>
              <w:right w:val="single" w:sz="6" w:space="0" w:color="000000"/>
            </w:tcBorders>
            <w:vAlign w:val="center"/>
          </w:tcPr>
          <w:p w14:paraId="362F72C1" w14:textId="65B99164" w:rsidR="003C25F3" w:rsidRPr="0010500F" w:rsidRDefault="003C25F3" w:rsidP="003C25F3">
            <w:pPr>
              <w:spacing w:line="259" w:lineRule="auto"/>
              <w:jc w:val="center"/>
              <w:rPr>
                <w:highlight w:val="yellow"/>
              </w:rPr>
            </w:pPr>
            <w:r w:rsidRPr="0010500F">
              <w:rPr>
                <w:highlight w:val="yellow"/>
              </w:rPr>
              <w:t>5</w:t>
            </w:r>
          </w:p>
        </w:tc>
        <w:tc>
          <w:tcPr>
            <w:tcW w:w="1799" w:type="dxa"/>
            <w:tcBorders>
              <w:top w:val="single" w:sz="6" w:space="0" w:color="000000"/>
              <w:left w:val="single" w:sz="6" w:space="0" w:color="000000"/>
              <w:bottom w:val="single" w:sz="6" w:space="0" w:color="000000"/>
              <w:right w:val="single" w:sz="6" w:space="0" w:color="000000"/>
            </w:tcBorders>
            <w:vAlign w:val="bottom"/>
          </w:tcPr>
          <w:p w14:paraId="55521DF8" w14:textId="1B0B92D4" w:rsidR="003C25F3" w:rsidRPr="0010500F" w:rsidRDefault="003C25F3" w:rsidP="003C25F3">
            <w:pPr>
              <w:spacing w:line="259" w:lineRule="auto"/>
              <w:jc w:val="center"/>
              <w:rPr>
                <w:highlight w:val="yellow"/>
              </w:rPr>
            </w:pPr>
            <w:r w:rsidRPr="0010500F">
              <w:rPr>
                <w:highlight w:val="yellow"/>
              </w:rPr>
              <w:t>6</w:t>
            </w:r>
          </w:p>
        </w:tc>
        <w:tc>
          <w:tcPr>
            <w:tcW w:w="1148" w:type="dxa"/>
            <w:tcBorders>
              <w:top w:val="single" w:sz="6" w:space="0" w:color="000000"/>
              <w:left w:val="single" w:sz="6" w:space="0" w:color="000000"/>
              <w:bottom w:val="single" w:sz="6" w:space="0" w:color="000000"/>
              <w:right w:val="single" w:sz="6" w:space="0" w:color="000000"/>
            </w:tcBorders>
            <w:vAlign w:val="bottom"/>
          </w:tcPr>
          <w:p w14:paraId="4A54945A" w14:textId="260C9F44" w:rsidR="003C25F3" w:rsidRPr="0010500F" w:rsidRDefault="003C25F3" w:rsidP="003C25F3">
            <w:pPr>
              <w:spacing w:line="259" w:lineRule="auto"/>
              <w:ind w:left="48"/>
              <w:jc w:val="center"/>
              <w:rPr>
                <w:highlight w:val="yellow"/>
              </w:rPr>
            </w:pPr>
            <w:r w:rsidRPr="0010500F">
              <w:rPr>
                <w:highlight w:val="yellow"/>
              </w:rPr>
              <w:t>7</w:t>
            </w:r>
          </w:p>
        </w:tc>
      </w:tr>
      <w:tr w:rsidR="003C25F3" w:rsidRPr="0010500F" w14:paraId="45033705" w14:textId="77777777" w:rsidTr="003C25F3">
        <w:trPr>
          <w:trHeight w:val="552"/>
        </w:trPr>
        <w:tc>
          <w:tcPr>
            <w:tcW w:w="469" w:type="dxa"/>
            <w:tcBorders>
              <w:top w:val="single" w:sz="6" w:space="0" w:color="000000"/>
              <w:left w:val="single" w:sz="6" w:space="0" w:color="000000"/>
              <w:bottom w:val="single" w:sz="6" w:space="0" w:color="000000"/>
              <w:right w:val="single" w:sz="6" w:space="0" w:color="000000"/>
            </w:tcBorders>
            <w:vAlign w:val="center"/>
          </w:tcPr>
          <w:p w14:paraId="6AA31ED8" w14:textId="77777777" w:rsidR="003C25F3" w:rsidRPr="0010500F" w:rsidRDefault="003C25F3" w:rsidP="003C25F3">
            <w:pPr>
              <w:spacing w:line="259" w:lineRule="auto"/>
              <w:ind w:left="156"/>
              <w:rPr>
                <w:highlight w:val="yellow"/>
              </w:rPr>
            </w:pPr>
            <w:r w:rsidRPr="0010500F">
              <w:rPr>
                <w:highlight w:val="yellow"/>
              </w:rPr>
              <w:t>17</w:t>
            </w:r>
          </w:p>
        </w:tc>
        <w:tc>
          <w:tcPr>
            <w:tcW w:w="3183" w:type="dxa"/>
            <w:gridSpan w:val="2"/>
            <w:tcBorders>
              <w:top w:val="single" w:sz="6" w:space="0" w:color="000000"/>
              <w:left w:val="single" w:sz="6" w:space="0" w:color="000000"/>
              <w:bottom w:val="single" w:sz="6" w:space="0" w:color="000000"/>
              <w:right w:val="single" w:sz="6" w:space="0" w:color="000000"/>
            </w:tcBorders>
            <w:vAlign w:val="center"/>
          </w:tcPr>
          <w:p w14:paraId="0EE341C1" w14:textId="77777777" w:rsidR="003C25F3" w:rsidRPr="0010500F" w:rsidRDefault="003C25F3" w:rsidP="003C25F3">
            <w:pPr>
              <w:spacing w:line="259" w:lineRule="auto"/>
              <w:rPr>
                <w:highlight w:val="yellow"/>
              </w:rPr>
            </w:pPr>
            <w:r w:rsidRPr="0010500F">
              <w:rPr>
                <w:highlight w:val="yellow"/>
              </w:rPr>
              <w:t>НДС (20%)</w:t>
            </w:r>
          </w:p>
        </w:tc>
        <w:tc>
          <w:tcPr>
            <w:tcW w:w="982" w:type="dxa"/>
            <w:tcBorders>
              <w:top w:val="single" w:sz="6" w:space="0" w:color="000000"/>
              <w:left w:val="single" w:sz="6" w:space="0" w:color="000000"/>
              <w:bottom w:val="single" w:sz="6" w:space="0" w:color="000000"/>
              <w:right w:val="single" w:sz="6" w:space="0" w:color="000000"/>
            </w:tcBorders>
          </w:tcPr>
          <w:p w14:paraId="3F5E3133" w14:textId="77777777" w:rsidR="003C25F3" w:rsidRPr="0010500F" w:rsidRDefault="003C25F3" w:rsidP="003C25F3">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1B925230" w14:textId="77777777" w:rsidR="003C25F3" w:rsidRPr="0010500F" w:rsidRDefault="003C25F3" w:rsidP="003C25F3">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5767BB0D" w14:textId="77777777" w:rsidR="003C25F3" w:rsidRPr="0010500F" w:rsidRDefault="003C25F3" w:rsidP="003C25F3">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tcPr>
          <w:p w14:paraId="417FC3BB" w14:textId="77777777" w:rsidR="003C25F3" w:rsidRPr="0010500F" w:rsidRDefault="003C25F3" w:rsidP="003C25F3">
            <w:pPr>
              <w:spacing w:after="160" w:line="259" w:lineRule="auto"/>
              <w:rPr>
                <w:highlight w:val="yellow"/>
              </w:rPr>
            </w:pPr>
          </w:p>
        </w:tc>
        <w:tc>
          <w:tcPr>
            <w:tcW w:w="1148" w:type="dxa"/>
            <w:tcBorders>
              <w:top w:val="single" w:sz="6" w:space="0" w:color="000000"/>
              <w:left w:val="single" w:sz="6" w:space="0" w:color="000000"/>
              <w:bottom w:val="single" w:sz="6" w:space="0" w:color="000000"/>
              <w:right w:val="single" w:sz="6" w:space="0" w:color="000000"/>
            </w:tcBorders>
            <w:vAlign w:val="bottom"/>
          </w:tcPr>
          <w:p w14:paraId="5D84A6E3" w14:textId="77777777" w:rsidR="003C25F3" w:rsidRPr="0010500F" w:rsidRDefault="003C25F3" w:rsidP="003C25F3">
            <w:pPr>
              <w:spacing w:line="259" w:lineRule="auto"/>
              <w:ind w:left="48"/>
              <w:jc w:val="both"/>
              <w:rPr>
                <w:highlight w:val="yellow"/>
              </w:rPr>
            </w:pPr>
            <w:r w:rsidRPr="0010500F">
              <w:rPr>
                <w:highlight w:val="yellow"/>
              </w:rPr>
              <w:t>1041454,20</w:t>
            </w:r>
          </w:p>
        </w:tc>
      </w:tr>
      <w:tr w:rsidR="003C25F3" w:rsidRPr="0010500F" w14:paraId="3C2D38D7" w14:textId="77777777" w:rsidTr="003C25F3">
        <w:tblPrEx>
          <w:tblCellMar>
            <w:top w:w="88" w:type="dxa"/>
            <w:left w:w="0" w:type="dxa"/>
            <w:right w:w="70" w:type="dxa"/>
          </w:tblCellMar>
        </w:tblPrEx>
        <w:trPr>
          <w:trHeight w:val="552"/>
        </w:trPr>
        <w:tc>
          <w:tcPr>
            <w:tcW w:w="469" w:type="dxa"/>
            <w:tcBorders>
              <w:top w:val="single" w:sz="6" w:space="0" w:color="000000"/>
              <w:left w:val="single" w:sz="6" w:space="0" w:color="000000"/>
              <w:bottom w:val="single" w:sz="6" w:space="0" w:color="000000"/>
              <w:right w:val="single" w:sz="6" w:space="0" w:color="000000"/>
            </w:tcBorders>
            <w:vAlign w:val="center"/>
          </w:tcPr>
          <w:p w14:paraId="27628B84" w14:textId="77777777" w:rsidR="003C25F3" w:rsidRPr="0010500F" w:rsidRDefault="003C25F3" w:rsidP="003C25F3">
            <w:pPr>
              <w:spacing w:line="259" w:lineRule="auto"/>
              <w:ind w:left="175"/>
              <w:rPr>
                <w:highlight w:val="yellow"/>
              </w:rPr>
            </w:pPr>
            <w:r w:rsidRPr="0010500F">
              <w:rPr>
                <w:highlight w:val="yellow"/>
              </w:rPr>
              <w:t>18</w:t>
            </w:r>
          </w:p>
        </w:tc>
        <w:tc>
          <w:tcPr>
            <w:tcW w:w="2025" w:type="dxa"/>
            <w:tcBorders>
              <w:top w:val="single" w:sz="6" w:space="0" w:color="000000"/>
              <w:left w:val="single" w:sz="6" w:space="0" w:color="000000"/>
              <w:bottom w:val="single" w:sz="6" w:space="0" w:color="000000"/>
              <w:right w:val="nil"/>
            </w:tcBorders>
            <w:vAlign w:val="center"/>
          </w:tcPr>
          <w:p w14:paraId="0A8F127C" w14:textId="77777777" w:rsidR="003C25F3" w:rsidRPr="0010500F" w:rsidRDefault="003C25F3" w:rsidP="003C25F3">
            <w:pPr>
              <w:spacing w:line="259" w:lineRule="auto"/>
              <w:ind w:left="29"/>
              <w:rPr>
                <w:highlight w:val="yellow"/>
              </w:rPr>
            </w:pPr>
            <w:r w:rsidRPr="0010500F">
              <w:rPr>
                <w:highlight w:val="yellow"/>
              </w:rPr>
              <w:t>Всего с НДС</w:t>
            </w:r>
          </w:p>
        </w:tc>
        <w:tc>
          <w:tcPr>
            <w:tcW w:w="1158" w:type="dxa"/>
            <w:tcBorders>
              <w:top w:val="single" w:sz="6" w:space="0" w:color="000000"/>
              <w:left w:val="nil"/>
              <w:bottom w:val="single" w:sz="6" w:space="0" w:color="000000"/>
              <w:right w:val="single" w:sz="6" w:space="0" w:color="000000"/>
            </w:tcBorders>
          </w:tcPr>
          <w:p w14:paraId="2DC4D61F" w14:textId="77777777" w:rsidR="003C25F3" w:rsidRPr="0010500F" w:rsidRDefault="003C25F3" w:rsidP="003C25F3">
            <w:pPr>
              <w:spacing w:after="160" w:line="259" w:lineRule="auto"/>
              <w:rPr>
                <w:highlight w:val="yellow"/>
              </w:rPr>
            </w:pPr>
          </w:p>
        </w:tc>
        <w:tc>
          <w:tcPr>
            <w:tcW w:w="982" w:type="dxa"/>
            <w:tcBorders>
              <w:top w:val="single" w:sz="6" w:space="0" w:color="000000"/>
              <w:left w:val="single" w:sz="6" w:space="0" w:color="000000"/>
              <w:bottom w:val="single" w:sz="6" w:space="0" w:color="000000"/>
              <w:right w:val="single" w:sz="6" w:space="0" w:color="000000"/>
            </w:tcBorders>
          </w:tcPr>
          <w:p w14:paraId="73572A24" w14:textId="77777777" w:rsidR="003C25F3" w:rsidRPr="0010500F" w:rsidRDefault="003C25F3" w:rsidP="003C25F3">
            <w:pPr>
              <w:spacing w:after="160" w:line="259" w:lineRule="auto"/>
              <w:rPr>
                <w:highlight w:val="yellow"/>
              </w:rPr>
            </w:pPr>
          </w:p>
        </w:tc>
        <w:tc>
          <w:tcPr>
            <w:tcW w:w="493" w:type="dxa"/>
            <w:tcBorders>
              <w:top w:val="single" w:sz="6" w:space="0" w:color="000000"/>
              <w:left w:val="single" w:sz="6" w:space="0" w:color="000000"/>
              <w:bottom w:val="single" w:sz="6" w:space="0" w:color="000000"/>
              <w:right w:val="single" w:sz="6" w:space="0" w:color="000000"/>
            </w:tcBorders>
          </w:tcPr>
          <w:p w14:paraId="71F8A0D5" w14:textId="77777777" w:rsidR="003C25F3" w:rsidRPr="0010500F" w:rsidRDefault="003C25F3" w:rsidP="003C25F3">
            <w:pPr>
              <w:spacing w:after="160" w:line="259" w:lineRule="auto"/>
              <w:rPr>
                <w:highlight w:val="yellow"/>
              </w:rPr>
            </w:pPr>
          </w:p>
        </w:tc>
        <w:tc>
          <w:tcPr>
            <w:tcW w:w="1074" w:type="dxa"/>
            <w:tcBorders>
              <w:top w:val="single" w:sz="6" w:space="0" w:color="000000"/>
              <w:left w:val="single" w:sz="6" w:space="0" w:color="000000"/>
              <w:bottom w:val="single" w:sz="6" w:space="0" w:color="000000"/>
              <w:right w:val="single" w:sz="6" w:space="0" w:color="000000"/>
            </w:tcBorders>
          </w:tcPr>
          <w:p w14:paraId="6A3F1206" w14:textId="77777777" w:rsidR="003C25F3" w:rsidRPr="0010500F" w:rsidRDefault="003C25F3" w:rsidP="003C25F3">
            <w:pPr>
              <w:spacing w:after="160" w:line="259" w:lineRule="auto"/>
              <w:rPr>
                <w:highlight w:val="yellow"/>
              </w:rPr>
            </w:pPr>
          </w:p>
        </w:tc>
        <w:tc>
          <w:tcPr>
            <w:tcW w:w="1799" w:type="dxa"/>
            <w:tcBorders>
              <w:top w:val="single" w:sz="6" w:space="0" w:color="000000"/>
              <w:left w:val="single" w:sz="6" w:space="0" w:color="000000"/>
              <w:bottom w:val="single" w:sz="6" w:space="0" w:color="000000"/>
              <w:right w:val="single" w:sz="6" w:space="0" w:color="000000"/>
            </w:tcBorders>
          </w:tcPr>
          <w:p w14:paraId="10A359C2" w14:textId="77777777" w:rsidR="003C25F3" w:rsidRPr="0010500F" w:rsidRDefault="003C25F3" w:rsidP="003C25F3">
            <w:pPr>
              <w:spacing w:after="160" w:line="259" w:lineRule="auto"/>
              <w:rPr>
                <w:highlight w:val="yellow"/>
              </w:rPr>
            </w:pPr>
          </w:p>
        </w:tc>
        <w:tc>
          <w:tcPr>
            <w:tcW w:w="1148" w:type="dxa"/>
            <w:tcBorders>
              <w:top w:val="single" w:sz="6" w:space="0" w:color="000000"/>
              <w:left w:val="single" w:sz="6" w:space="0" w:color="000000"/>
              <w:bottom w:val="single" w:sz="6" w:space="0" w:color="000000"/>
              <w:right w:val="single" w:sz="6" w:space="0" w:color="000000"/>
            </w:tcBorders>
            <w:vAlign w:val="bottom"/>
          </w:tcPr>
          <w:p w14:paraId="65B71854" w14:textId="77777777" w:rsidR="003C25F3" w:rsidRPr="0010500F" w:rsidRDefault="003C25F3" w:rsidP="003C25F3">
            <w:pPr>
              <w:spacing w:line="259" w:lineRule="auto"/>
              <w:ind w:left="12"/>
              <w:jc w:val="center"/>
              <w:rPr>
                <w:highlight w:val="yellow"/>
              </w:rPr>
            </w:pPr>
            <w:r w:rsidRPr="0010500F">
              <w:rPr>
                <w:highlight w:val="yellow"/>
              </w:rPr>
              <w:t>6248725,2 0</w:t>
            </w:r>
          </w:p>
        </w:tc>
      </w:tr>
    </w:tbl>
    <w:p w14:paraId="2DEA6048" w14:textId="77777777" w:rsidR="003C25F3" w:rsidRPr="0010500F" w:rsidRDefault="003C25F3" w:rsidP="003C25F3">
      <w:pPr>
        <w:ind w:left="-5"/>
        <w:rPr>
          <w:highlight w:val="yellow"/>
        </w:rPr>
      </w:pPr>
      <w:r w:rsidRPr="0010500F">
        <w:rPr>
          <w:color w:val="808080"/>
          <w:sz w:val="14"/>
          <w:highlight w:val="yellow"/>
        </w:rPr>
        <w:t>Данный документ подготовлен в программе CREDO ГЕОСМЕТА</w:t>
      </w:r>
    </w:p>
    <w:p w14:paraId="137C6B46" w14:textId="77777777" w:rsidR="003C25F3" w:rsidRPr="0010500F" w:rsidRDefault="003C25F3" w:rsidP="003C25F3">
      <w:pPr>
        <w:ind w:left="-5"/>
        <w:rPr>
          <w:highlight w:val="yellow"/>
        </w:rPr>
      </w:pPr>
      <w:r w:rsidRPr="0010500F">
        <w:rPr>
          <w:highlight w:val="yellow"/>
        </w:rPr>
        <w:t>Итого по смете:6248725,20 руб. (Шесть миллионов двести сорок восемь тысячи семьсот двадцать пять рублей 20 копеек)</w:t>
      </w:r>
    </w:p>
    <w:p w14:paraId="272C09FD" w14:textId="77777777" w:rsidR="003C25F3" w:rsidRPr="0010500F" w:rsidRDefault="003C25F3" w:rsidP="003C25F3">
      <w:pPr>
        <w:spacing w:after="0" w:line="259" w:lineRule="auto"/>
        <w:rPr>
          <w:highlight w:val="yellow"/>
        </w:rPr>
      </w:pPr>
      <w:r w:rsidRPr="0010500F">
        <w:rPr>
          <w:highlight w:val="yellow"/>
        </w:rPr>
        <w:t xml:space="preserve"> </w:t>
      </w:r>
    </w:p>
    <w:p w14:paraId="5F87F32B" w14:textId="77777777" w:rsidR="003C25F3" w:rsidRPr="0010500F" w:rsidRDefault="003C25F3" w:rsidP="003C25F3">
      <w:pPr>
        <w:ind w:left="-5"/>
        <w:rPr>
          <w:highlight w:val="yellow"/>
        </w:rPr>
      </w:pPr>
      <w:r w:rsidRPr="0010500F">
        <w:rPr>
          <w:highlight w:val="yellow"/>
        </w:rPr>
        <w:t xml:space="preserve"> Толстяк Д.В.: ____________________________ </w:t>
      </w:r>
    </w:p>
    <w:p w14:paraId="7D88A4AA" w14:textId="77777777" w:rsidR="003C25F3" w:rsidRPr="0010500F" w:rsidRDefault="003C25F3" w:rsidP="003C25F3">
      <w:pPr>
        <w:spacing w:after="0" w:line="259" w:lineRule="auto"/>
        <w:rPr>
          <w:highlight w:val="yellow"/>
        </w:rPr>
      </w:pPr>
      <w:r w:rsidRPr="0010500F">
        <w:rPr>
          <w:highlight w:val="yellow"/>
        </w:rPr>
        <w:t xml:space="preserve"> </w:t>
      </w:r>
    </w:p>
    <w:p w14:paraId="7E220B1C" w14:textId="77777777" w:rsidR="003C25F3" w:rsidRPr="0010500F" w:rsidRDefault="003C25F3" w:rsidP="003C25F3">
      <w:pPr>
        <w:spacing w:after="13130" w:line="248" w:lineRule="auto"/>
        <w:ind w:left="-5" w:right="4580" w:hanging="10"/>
        <w:rPr>
          <w:highlight w:val="yellow"/>
        </w:rPr>
      </w:pPr>
      <w:r w:rsidRPr="0010500F">
        <w:rPr>
          <w:highlight w:val="yellow"/>
        </w:rPr>
        <w:t>Составитель сметы: ____________________________  05.04.2023 г.</w:t>
      </w:r>
    </w:p>
    <w:p w14:paraId="6DF499C7" w14:textId="77777777" w:rsidR="00237008" w:rsidRPr="0010500F" w:rsidRDefault="00237008">
      <w:pPr>
        <w:spacing w:line="259" w:lineRule="auto"/>
        <w:rPr>
          <w:rFonts w:ascii="Times New Roman" w:hAnsi="Times New Roman" w:cs="Times New Roman"/>
          <w:color w:val="000000" w:themeColor="text1"/>
          <w:sz w:val="28"/>
          <w:szCs w:val="28"/>
          <w:highlight w:val="yellow"/>
        </w:rPr>
      </w:pPr>
      <w:r w:rsidRPr="0010500F">
        <w:rPr>
          <w:rFonts w:ascii="Times New Roman" w:hAnsi="Times New Roman" w:cs="Times New Roman"/>
          <w:color w:val="000000" w:themeColor="text1"/>
          <w:sz w:val="28"/>
          <w:szCs w:val="28"/>
          <w:highlight w:val="yellow"/>
        </w:rPr>
        <w:lastRenderedPageBreak/>
        <w:br w:type="page"/>
      </w:r>
    </w:p>
    <w:p w14:paraId="5BBC6073" w14:textId="77777777" w:rsidR="00E51F3E" w:rsidRPr="0010500F" w:rsidRDefault="00E51F3E" w:rsidP="00E14679">
      <w:pPr>
        <w:spacing w:after="0" w:line="720" w:lineRule="auto"/>
        <w:ind w:firstLine="680"/>
        <w:rPr>
          <w:rFonts w:ascii="Times New Roman" w:eastAsia="Calibri" w:hAnsi="Times New Roman" w:cs="Times New Roman"/>
          <w:color w:val="000000" w:themeColor="text1"/>
          <w:sz w:val="32"/>
          <w:szCs w:val="28"/>
          <w:highlight w:val="yellow"/>
        </w:rPr>
      </w:pPr>
      <w:r w:rsidRPr="0010500F">
        <w:rPr>
          <w:rFonts w:ascii="Times New Roman" w:eastAsia="Calibri" w:hAnsi="Times New Roman" w:cs="Times New Roman"/>
          <w:b/>
          <w:bCs/>
          <w:color w:val="000000" w:themeColor="text1"/>
          <w:sz w:val="32"/>
          <w:szCs w:val="28"/>
          <w:highlight w:val="yellow"/>
        </w:rPr>
        <w:lastRenderedPageBreak/>
        <w:t>9 План по повышению эффективности производства работ</w:t>
      </w:r>
    </w:p>
    <w:p w14:paraId="64CD110A" w14:textId="77777777" w:rsidR="00E7502C" w:rsidRPr="0010500F" w:rsidRDefault="00A15D1C" w:rsidP="008E0A9D">
      <w:pPr>
        <w:spacing w:after="0" w:line="360" w:lineRule="auto"/>
        <w:ind w:firstLine="709"/>
        <w:contextualSpacing/>
        <w:jc w:val="both"/>
        <w:rPr>
          <w:rFonts w:ascii="Times New Roman" w:eastAsia="Times New Roman" w:hAnsi="Times New Roman" w:cs="Times New Roman"/>
          <w:color w:val="000000" w:themeColor="text1"/>
          <w:sz w:val="28"/>
          <w:szCs w:val="28"/>
          <w:highlight w:val="yellow"/>
          <w:lang w:eastAsia="ru-RU"/>
        </w:rPr>
      </w:pPr>
      <w:r w:rsidRPr="0010500F">
        <w:rPr>
          <w:rFonts w:ascii="Times New Roman" w:eastAsia="Times New Roman" w:hAnsi="Times New Roman" w:cs="Times New Roman"/>
          <w:color w:val="000000" w:themeColor="text1"/>
          <w:sz w:val="28"/>
          <w:szCs w:val="28"/>
          <w:highlight w:val="yellow"/>
          <w:lang w:eastAsia="ru-RU"/>
        </w:rPr>
        <w:t>Эффективность производства вышеописанных геодезических работ</w:t>
      </w:r>
      <w:r w:rsidR="00E7502C" w:rsidRPr="0010500F">
        <w:rPr>
          <w:rFonts w:ascii="Times New Roman" w:eastAsia="Times New Roman" w:hAnsi="Times New Roman" w:cs="Times New Roman"/>
          <w:color w:val="000000" w:themeColor="text1"/>
          <w:sz w:val="28"/>
          <w:szCs w:val="28"/>
          <w:highlight w:val="yellow"/>
          <w:lang w:eastAsia="ru-RU"/>
        </w:rPr>
        <w:t xml:space="preserve"> планируется повысить за счет выполнения следующих мероприятий, приведённых в таблице </w:t>
      </w:r>
      <w:r w:rsidR="0045409D" w:rsidRPr="0010500F">
        <w:rPr>
          <w:rFonts w:ascii="Times New Roman" w:eastAsia="Times New Roman" w:hAnsi="Times New Roman" w:cs="Times New Roman"/>
          <w:color w:val="000000" w:themeColor="text1"/>
          <w:sz w:val="28"/>
          <w:szCs w:val="28"/>
          <w:highlight w:val="yellow"/>
          <w:lang w:eastAsia="ru-RU"/>
        </w:rPr>
        <w:t>5</w:t>
      </w:r>
      <w:r w:rsidR="00E7502C" w:rsidRPr="0010500F">
        <w:rPr>
          <w:rFonts w:ascii="Times New Roman" w:eastAsia="Times New Roman" w:hAnsi="Times New Roman" w:cs="Times New Roman"/>
          <w:color w:val="000000" w:themeColor="text1"/>
          <w:sz w:val="28"/>
          <w:szCs w:val="28"/>
          <w:highlight w:val="yellow"/>
          <w:lang w:eastAsia="ru-RU"/>
        </w:rPr>
        <w:t>.</w:t>
      </w:r>
    </w:p>
    <w:p w14:paraId="2A1390BD" w14:textId="77777777" w:rsidR="00E14679" w:rsidRPr="0010500F" w:rsidRDefault="00E14679" w:rsidP="008E0A9D">
      <w:pPr>
        <w:spacing w:after="0" w:line="360" w:lineRule="auto"/>
        <w:ind w:firstLine="709"/>
        <w:contextualSpacing/>
        <w:jc w:val="both"/>
        <w:rPr>
          <w:rFonts w:ascii="Times New Roman" w:eastAsia="Times New Roman" w:hAnsi="Times New Roman" w:cs="Times New Roman"/>
          <w:color w:val="FF0000"/>
          <w:sz w:val="28"/>
          <w:szCs w:val="28"/>
          <w:highlight w:val="yellow"/>
          <w:lang w:eastAsia="ru-RU"/>
        </w:rPr>
      </w:pPr>
    </w:p>
    <w:p w14:paraId="4BA46FE9" w14:textId="77777777" w:rsidR="00534534" w:rsidRPr="0010500F" w:rsidRDefault="00832468" w:rsidP="008E0A9D">
      <w:pPr>
        <w:widowControl w:val="0"/>
        <w:suppressAutoHyphens/>
        <w:spacing w:after="0" w:line="360" w:lineRule="auto"/>
        <w:jc w:val="both"/>
        <w:rPr>
          <w:rFonts w:ascii="Times New Roman" w:eastAsia="Calibri" w:hAnsi="Times New Roman" w:cs="Times New Roman"/>
          <w:bCs/>
          <w:color w:val="000000" w:themeColor="text1"/>
          <w:sz w:val="28"/>
          <w:szCs w:val="24"/>
          <w:highlight w:val="yellow"/>
        </w:rPr>
      </w:pPr>
      <w:r w:rsidRPr="0010500F">
        <w:rPr>
          <w:rFonts w:ascii="Times New Roman" w:eastAsia="Calibri" w:hAnsi="Times New Roman" w:cs="Times New Roman"/>
          <w:bCs/>
          <w:color w:val="000000" w:themeColor="text1"/>
          <w:sz w:val="28"/>
          <w:szCs w:val="24"/>
          <w:highlight w:val="yellow"/>
        </w:rPr>
        <w:t xml:space="preserve">Таблица </w:t>
      </w:r>
      <w:r w:rsidR="0045409D" w:rsidRPr="0010500F">
        <w:rPr>
          <w:rFonts w:ascii="Times New Roman" w:eastAsia="Calibri" w:hAnsi="Times New Roman" w:cs="Times New Roman"/>
          <w:bCs/>
          <w:color w:val="000000" w:themeColor="text1"/>
          <w:sz w:val="28"/>
          <w:szCs w:val="24"/>
          <w:highlight w:val="yellow"/>
        </w:rPr>
        <w:t>5</w:t>
      </w:r>
      <w:r w:rsidR="0041029C" w:rsidRPr="0010500F">
        <w:rPr>
          <w:rFonts w:ascii="Times New Roman" w:eastAsia="Calibri" w:hAnsi="Times New Roman" w:cs="Times New Roman"/>
          <w:bCs/>
          <w:color w:val="000000" w:themeColor="text1"/>
          <w:sz w:val="28"/>
          <w:szCs w:val="24"/>
          <w:highlight w:val="yellow"/>
        </w:rPr>
        <w:t xml:space="preserve"> – П</w:t>
      </w:r>
      <w:r w:rsidR="00194796" w:rsidRPr="0010500F">
        <w:rPr>
          <w:rFonts w:ascii="Times New Roman" w:eastAsia="Calibri" w:hAnsi="Times New Roman" w:cs="Times New Roman"/>
          <w:bCs/>
          <w:color w:val="000000" w:themeColor="text1"/>
          <w:sz w:val="28"/>
          <w:szCs w:val="24"/>
          <w:highlight w:val="yellow"/>
        </w:rPr>
        <w:t>лан по повышению эффективности производства работ</w:t>
      </w: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9"/>
        <w:gridCol w:w="3090"/>
        <w:gridCol w:w="3718"/>
        <w:gridCol w:w="2018"/>
      </w:tblGrid>
      <w:tr w:rsidR="00534534" w:rsidRPr="0010500F" w14:paraId="3A3BB91D" w14:textId="77777777" w:rsidTr="00534534">
        <w:trPr>
          <w:cantSplit/>
          <w:trHeight w:val="23"/>
          <w:jc w:val="center"/>
        </w:trPr>
        <w:tc>
          <w:tcPr>
            <w:tcW w:w="529" w:type="dxa"/>
            <w:vAlign w:val="center"/>
          </w:tcPr>
          <w:p w14:paraId="7E6621E5"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 </w:t>
            </w:r>
            <w:proofErr w:type="spellStart"/>
            <w:r w:rsidRPr="0010500F">
              <w:rPr>
                <w:rFonts w:ascii="Times New Roman" w:eastAsia="Calibri" w:hAnsi="Times New Roman" w:cs="Times New Roman"/>
                <w:color w:val="000000" w:themeColor="text1"/>
                <w:sz w:val="24"/>
                <w:szCs w:val="28"/>
                <w:highlight w:val="yellow"/>
              </w:rPr>
              <w:t>пп</w:t>
            </w:r>
            <w:proofErr w:type="spellEnd"/>
          </w:p>
        </w:tc>
        <w:tc>
          <w:tcPr>
            <w:tcW w:w="3090" w:type="dxa"/>
            <w:vAlign w:val="center"/>
          </w:tcPr>
          <w:p w14:paraId="2F2F4FBE"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Краткое содержание мероприятий</w:t>
            </w:r>
          </w:p>
        </w:tc>
        <w:tc>
          <w:tcPr>
            <w:tcW w:w="3718" w:type="dxa"/>
            <w:vAlign w:val="center"/>
          </w:tcPr>
          <w:p w14:paraId="4513081C"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Предполагаемый положительный эффект</w:t>
            </w:r>
          </w:p>
        </w:tc>
        <w:tc>
          <w:tcPr>
            <w:tcW w:w="2018" w:type="dxa"/>
            <w:vAlign w:val="center"/>
          </w:tcPr>
          <w:p w14:paraId="062AFD15"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Сроки внедрения</w:t>
            </w:r>
          </w:p>
        </w:tc>
      </w:tr>
      <w:tr w:rsidR="00534534" w:rsidRPr="0010500F" w14:paraId="02A51F3B" w14:textId="77777777" w:rsidTr="00534534">
        <w:trPr>
          <w:cantSplit/>
          <w:trHeight w:val="23"/>
          <w:jc w:val="center"/>
        </w:trPr>
        <w:tc>
          <w:tcPr>
            <w:tcW w:w="529" w:type="dxa"/>
            <w:vAlign w:val="center"/>
          </w:tcPr>
          <w:p w14:paraId="20396700"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1</w:t>
            </w:r>
          </w:p>
        </w:tc>
        <w:tc>
          <w:tcPr>
            <w:tcW w:w="3090" w:type="dxa"/>
            <w:vAlign w:val="center"/>
          </w:tcPr>
          <w:p w14:paraId="55314031"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Оптимизация выполнения всего комплекса работ</w:t>
            </w:r>
          </w:p>
        </w:tc>
        <w:tc>
          <w:tcPr>
            <w:tcW w:w="3718" w:type="dxa"/>
            <w:vAlign w:val="center"/>
          </w:tcPr>
          <w:p w14:paraId="5D7885CB"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Сокращение времени выполнения работ на 5 дней</w:t>
            </w:r>
          </w:p>
        </w:tc>
        <w:tc>
          <w:tcPr>
            <w:tcW w:w="2018" w:type="dxa"/>
            <w:vAlign w:val="center"/>
          </w:tcPr>
          <w:p w14:paraId="73B1AF75" w14:textId="77777777" w:rsidR="00534534" w:rsidRPr="0010500F" w:rsidRDefault="00534534" w:rsidP="00534534">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710E7B58" w14:textId="77777777" w:rsidTr="00534534">
        <w:trPr>
          <w:cantSplit/>
          <w:trHeight w:val="23"/>
          <w:jc w:val="center"/>
        </w:trPr>
        <w:tc>
          <w:tcPr>
            <w:tcW w:w="529" w:type="dxa"/>
            <w:vAlign w:val="center"/>
          </w:tcPr>
          <w:p w14:paraId="13ABDA80"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2</w:t>
            </w:r>
          </w:p>
        </w:tc>
        <w:tc>
          <w:tcPr>
            <w:tcW w:w="3090" w:type="dxa"/>
            <w:vAlign w:val="center"/>
          </w:tcPr>
          <w:p w14:paraId="42EA1F98"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Оптимальное использование автотранспорта</w:t>
            </w:r>
          </w:p>
        </w:tc>
        <w:tc>
          <w:tcPr>
            <w:tcW w:w="3718" w:type="dxa"/>
            <w:vAlign w:val="center"/>
          </w:tcPr>
          <w:p w14:paraId="2ACAD274"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Повышение эффективности имеющего транспорта, экономия горючего</w:t>
            </w:r>
          </w:p>
        </w:tc>
        <w:tc>
          <w:tcPr>
            <w:tcW w:w="2018" w:type="dxa"/>
            <w:vAlign w:val="center"/>
          </w:tcPr>
          <w:p w14:paraId="41F86383"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035E16EA" w14:textId="77777777" w:rsidTr="00534534">
        <w:trPr>
          <w:cantSplit/>
          <w:trHeight w:val="23"/>
          <w:jc w:val="center"/>
        </w:trPr>
        <w:tc>
          <w:tcPr>
            <w:tcW w:w="529" w:type="dxa"/>
            <w:vAlign w:val="center"/>
          </w:tcPr>
          <w:p w14:paraId="539EC83E"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3</w:t>
            </w:r>
          </w:p>
        </w:tc>
        <w:tc>
          <w:tcPr>
            <w:tcW w:w="3090" w:type="dxa"/>
            <w:vAlign w:val="center"/>
          </w:tcPr>
          <w:p w14:paraId="0D74D44F"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Использование ЭВМ при обработке данных </w:t>
            </w:r>
          </w:p>
        </w:tc>
        <w:tc>
          <w:tcPr>
            <w:tcW w:w="3718" w:type="dxa"/>
            <w:vAlign w:val="center"/>
          </w:tcPr>
          <w:p w14:paraId="56018FBF"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Сокращение времени обработки данных </w:t>
            </w:r>
          </w:p>
        </w:tc>
        <w:tc>
          <w:tcPr>
            <w:tcW w:w="2018" w:type="dxa"/>
            <w:vAlign w:val="center"/>
          </w:tcPr>
          <w:p w14:paraId="14F4834E"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56B9E97B" w14:textId="77777777" w:rsidTr="00534534">
        <w:trPr>
          <w:cantSplit/>
          <w:trHeight w:val="23"/>
          <w:jc w:val="center"/>
        </w:trPr>
        <w:tc>
          <w:tcPr>
            <w:tcW w:w="529" w:type="dxa"/>
            <w:vAlign w:val="center"/>
          </w:tcPr>
          <w:p w14:paraId="4BA1BEBD"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4</w:t>
            </w:r>
          </w:p>
        </w:tc>
        <w:tc>
          <w:tcPr>
            <w:tcW w:w="3090" w:type="dxa"/>
            <w:vAlign w:val="center"/>
          </w:tcPr>
          <w:p w14:paraId="171F2730" w14:textId="2B21C1FA"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 xml:space="preserve">Внедрение </w:t>
            </w:r>
            <w:r w:rsidR="00693790" w:rsidRPr="0010500F">
              <w:rPr>
                <w:rFonts w:ascii="Times New Roman" w:eastAsia="Calibri" w:hAnsi="Times New Roman" w:cs="Times New Roman"/>
                <w:color w:val="000000" w:themeColor="text1"/>
                <w:sz w:val="24"/>
                <w:szCs w:val="28"/>
                <w:highlight w:val="yellow"/>
              </w:rPr>
              <w:t>роботизированных</w:t>
            </w:r>
            <w:r w:rsidRPr="0010500F">
              <w:rPr>
                <w:rFonts w:ascii="Times New Roman" w:eastAsia="Calibri" w:hAnsi="Times New Roman" w:cs="Times New Roman"/>
                <w:color w:val="000000" w:themeColor="text1"/>
                <w:sz w:val="24"/>
                <w:szCs w:val="28"/>
                <w:highlight w:val="yellow"/>
              </w:rPr>
              <w:t xml:space="preserve"> тахеометров</w:t>
            </w:r>
            <w:r w:rsidR="00693790" w:rsidRPr="0010500F">
              <w:rPr>
                <w:rFonts w:ascii="Times New Roman" w:eastAsia="Calibri" w:hAnsi="Times New Roman" w:cs="Times New Roman"/>
                <w:color w:val="000000" w:themeColor="text1"/>
                <w:sz w:val="24"/>
                <w:szCs w:val="28"/>
                <w:highlight w:val="yellow"/>
              </w:rPr>
              <w:t xml:space="preserve"> и </w:t>
            </w:r>
            <w:r w:rsidR="00693790" w:rsidRPr="0010500F">
              <w:rPr>
                <w:rFonts w:ascii="Times New Roman" w:eastAsia="Calibri" w:hAnsi="Times New Roman" w:cs="Times New Roman"/>
                <w:color w:val="000000" w:themeColor="text1"/>
                <w:sz w:val="24"/>
                <w:szCs w:val="28"/>
                <w:highlight w:val="yellow"/>
                <w:lang w:val="en-US"/>
              </w:rPr>
              <w:t>GNSS</w:t>
            </w:r>
            <w:r w:rsidR="00693790" w:rsidRPr="0010500F">
              <w:rPr>
                <w:rFonts w:ascii="Times New Roman" w:eastAsia="Calibri" w:hAnsi="Times New Roman" w:cs="Times New Roman"/>
                <w:color w:val="000000" w:themeColor="text1"/>
                <w:sz w:val="24"/>
                <w:szCs w:val="28"/>
                <w:highlight w:val="yellow"/>
              </w:rPr>
              <w:t xml:space="preserve"> приёмников</w:t>
            </w:r>
          </w:p>
        </w:tc>
        <w:tc>
          <w:tcPr>
            <w:tcW w:w="3718" w:type="dxa"/>
            <w:vAlign w:val="center"/>
          </w:tcPr>
          <w:p w14:paraId="212F1DB4"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Сокращение времени наблюдений, повышение точности измерений</w:t>
            </w:r>
          </w:p>
        </w:tc>
        <w:tc>
          <w:tcPr>
            <w:tcW w:w="2018" w:type="dxa"/>
            <w:vAlign w:val="center"/>
          </w:tcPr>
          <w:p w14:paraId="27933DE3"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045F89" w:rsidRPr="0010500F" w14:paraId="7AF9FB73" w14:textId="77777777" w:rsidTr="00534534">
        <w:trPr>
          <w:cantSplit/>
          <w:trHeight w:val="23"/>
          <w:jc w:val="center"/>
        </w:trPr>
        <w:tc>
          <w:tcPr>
            <w:tcW w:w="529" w:type="dxa"/>
            <w:vAlign w:val="center"/>
          </w:tcPr>
          <w:p w14:paraId="353F007B"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5</w:t>
            </w:r>
          </w:p>
        </w:tc>
        <w:tc>
          <w:tcPr>
            <w:tcW w:w="3090" w:type="dxa"/>
            <w:vAlign w:val="center"/>
          </w:tcPr>
          <w:p w14:paraId="4D023EA2"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Внедрение новых технологических полевых измерений</w:t>
            </w:r>
          </w:p>
        </w:tc>
        <w:tc>
          <w:tcPr>
            <w:tcW w:w="3718" w:type="dxa"/>
            <w:vAlign w:val="center"/>
          </w:tcPr>
          <w:p w14:paraId="6A299F6C"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Сокращение времени съемки</w:t>
            </w:r>
          </w:p>
        </w:tc>
        <w:tc>
          <w:tcPr>
            <w:tcW w:w="2018" w:type="dxa"/>
            <w:vAlign w:val="center"/>
          </w:tcPr>
          <w:p w14:paraId="59D5D284" w14:textId="77777777" w:rsidR="00045F89" w:rsidRPr="0010500F" w:rsidRDefault="00045F89" w:rsidP="00045F89">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r w:rsidR="001B503F" w:rsidRPr="0010500F" w14:paraId="034E35E8" w14:textId="77777777" w:rsidTr="00693790">
        <w:trPr>
          <w:cantSplit/>
          <w:trHeight w:val="942"/>
          <w:jc w:val="center"/>
        </w:trPr>
        <w:tc>
          <w:tcPr>
            <w:tcW w:w="529" w:type="dxa"/>
            <w:vAlign w:val="center"/>
          </w:tcPr>
          <w:p w14:paraId="5DD6A2EB" w14:textId="6A76C6FE"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6</w:t>
            </w:r>
          </w:p>
        </w:tc>
        <w:tc>
          <w:tcPr>
            <w:tcW w:w="3090" w:type="dxa"/>
            <w:vAlign w:val="center"/>
          </w:tcPr>
          <w:p w14:paraId="0E34F1F5" w14:textId="644B0564"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Использование машинных комплексов</w:t>
            </w:r>
          </w:p>
        </w:tc>
        <w:tc>
          <w:tcPr>
            <w:tcW w:w="3718" w:type="dxa"/>
            <w:vAlign w:val="center"/>
          </w:tcPr>
          <w:p w14:paraId="2032FCA7" w14:textId="01AE867A"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Повышение эффективности труда</w:t>
            </w:r>
          </w:p>
        </w:tc>
        <w:tc>
          <w:tcPr>
            <w:tcW w:w="2018" w:type="dxa"/>
            <w:vAlign w:val="center"/>
          </w:tcPr>
          <w:p w14:paraId="5F13526E" w14:textId="38CF8A90" w:rsidR="001B503F" w:rsidRPr="0010500F" w:rsidRDefault="001B503F" w:rsidP="001B503F">
            <w:pPr>
              <w:widowControl w:val="0"/>
              <w:suppressAutoHyphens/>
              <w:spacing w:after="0" w:line="240" w:lineRule="auto"/>
              <w:jc w:val="center"/>
              <w:rPr>
                <w:rFonts w:ascii="Times New Roman" w:eastAsia="Calibri" w:hAnsi="Times New Roman" w:cs="Times New Roman"/>
                <w:color w:val="000000" w:themeColor="text1"/>
                <w:sz w:val="24"/>
                <w:szCs w:val="28"/>
                <w:highlight w:val="yellow"/>
              </w:rPr>
            </w:pPr>
            <w:r w:rsidRPr="0010500F">
              <w:rPr>
                <w:rFonts w:ascii="Times New Roman" w:eastAsia="Calibri" w:hAnsi="Times New Roman" w:cs="Times New Roman"/>
                <w:color w:val="000000" w:themeColor="text1"/>
                <w:sz w:val="24"/>
                <w:szCs w:val="28"/>
                <w:highlight w:val="yellow"/>
              </w:rPr>
              <w:t>В период работы на объекте</w:t>
            </w:r>
          </w:p>
        </w:tc>
      </w:tr>
    </w:tbl>
    <w:p w14:paraId="63306163" w14:textId="77777777" w:rsidR="00E65533" w:rsidRPr="0010500F" w:rsidRDefault="00E65533" w:rsidP="00AF3EBF">
      <w:pPr>
        <w:widowControl w:val="0"/>
        <w:suppressAutoHyphens/>
        <w:spacing w:after="0" w:line="360" w:lineRule="auto"/>
        <w:contextualSpacing/>
        <w:rPr>
          <w:rFonts w:ascii="Times New Roman" w:eastAsia="Times New Roman" w:hAnsi="Times New Roman" w:cs="Times New Roman"/>
          <w:color w:val="FF0000"/>
          <w:sz w:val="28"/>
          <w:highlight w:val="yellow"/>
          <w:lang w:eastAsia="ru-RU" w:bidi="ru-RU"/>
        </w:rPr>
      </w:pPr>
    </w:p>
    <w:p w14:paraId="5215017C" w14:textId="77777777" w:rsidR="0007233F" w:rsidRPr="0010500F" w:rsidRDefault="0007233F">
      <w:pPr>
        <w:spacing w:line="259" w:lineRule="auto"/>
        <w:rPr>
          <w:rFonts w:ascii="Times New Roman" w:eastAsia="Times New Roman" w:hAnsi="Times New Roman" w:cs="Times New Roman"/>
          <w:b/>
          <w:color w:val="FF0000"/>
          <w:sz w:val="28"/>
          <w:highlight w:val="yellow"/>
          <w:lang w:eastAsia="ru-RU" w:bidi="ru-RU"/>
        </w:rPr>
      </w:pPr>
      <w:r w:rsidRPr="0010500F">
        <w:rPr>
          <w:rFonts w:ascii="Times New Roman" w:eastAsia="Times New Roman" w:hAnsi="Times New Roman" w:cs="Times New Roman"/>
          <w:b/>
          <w:color w:val="FF0000"/>
          <w:sz w:val="28"/>
          <w:highlight w:val="yellow"/>
          <w:lang w:eastAsia="ru-RU" w:bidi="ru-RU"/>
        </w:rPr>
        <w:br w:type="page"/>
      </w:r>
    </w:p>
    <w:p w14:paraId="0AE6C8D1" w14:textId="77777777" w:rsidR="00E7502C" w:rsidRPr="0010500F" w:rsidRDefault="00E7502C" w:rsidP="00E14679">
      <w:pPr>
        <w:widowControl w:val="0"/>
        <w:suppressAutoHyphens/>
        <w:spacing w:after="0" w:line="720" w:lineRule="auto"/>
        <w:contextualSpacing/>
        <w:jc w:val="center"/>
        <w:rPr>
          <w:rFonts w:ascii="Times New Roman" w:eastAsia="Times New Roman" w:hAnsi="Times New Roman" w:cs="Times New Roman"/>
          <w:b/>
          <w:color w:val="000000"/>
          <w:sz w:val="32"/>
          <w:highlight w:val="yellow"/>
          <w:lang w:eastAsia="ru-RU" w:bidi="ru-RU"/>
        </w:rPr>
      </w:pPr>
      <w:r w:rsidRPr="0010500F">
        <w:rPr>
          <w:rFonts w:ascii="Times New Roman" w:eastAsia="Times New Roman" w:hAnsi="Times New Roman" w:cs="Times New Roman"/>
          <w:b/>
          <w:color w:val="000000"/>
          <w:sz w:val="32"/>
          <w:highlight w:val="yellow"/>
          <w:lang w:eastAsia="ru-RU" w:bidi="ru-RU"/>
        </w:rPr>
        <w:lastRenderedPageBreak/>
        <w:t>З</w:t>
      </w:r>
      <w:r w:rsidR="00E14679" w:rsidRPr="0010500F">
        <w:rPr>
          <w:rFonts w:ascii="Times New Roman" w:eastAsia="Times New Roman" w:hAnsi="Times New Roman" w:cs="Times New Roman"/>
          <w:b/>
          <w:color w:val="000000"/>
          <w:sz w:val="32"/>
          <w:highlight w:val="yellow"/>
          <w:lang w:eastAsia="ru-RU" w:bidi="ru-RU"/>
        </w:rPr>
        <w:t>аключение</w:t>
      </w:r>
    </w:p>
    <w:p w14:paraId="52B2BA70" w14:textId="0F6F9107" w:rsidR="00C92EC4" w:rsidRPr="0010500F" w:rsidRDefault="00C92EC4" w:rsidP="00C92EC4">
      <w:pPr>
        <w:widowControl w:val="0"/>
        <w:autoSpaceDE w:val="0"/>
        <w:autoSpaceDN w:val="0"/>
        <w:spacing w:after="0" w:line="360" w:lineRule="auto"/>
        <w:ind w:firstLine="709"/>
        <w:jc w:val="both"/>
        <w:rPr>
          <w:rFonts w:ascii="Times New Roman" w:eastAsia="Times New Roman" w:hAnsi="Times New Roman" w:cs="Times New Roman"/>
          <w:color w:val="000000"/>
          <w:sz w:val="28"/>
          <w:szCs w:val="28"/>
          <w:highlight w:val="yellow"/>
          <w:lang w:eastAsia="ru-RU" w:bidi="ru-RU"/>
        </w:rPr>
      </w:pPr>
      <w:r w:rsidRPr="0010500F">
        <w:rPr>
          <w:rFonts w:ascii="Times New Roman" w:eastAsia="Times New Roman" w:hAnsi="Times New Roman" w:cs="Times New Roman"/>
          <w:color w:val="000000"/>
          <w:sz w:val="28"/>
          <w:szCs w:val="28"/>
          <w:highlight w:val="yellow"/>
          <w:lang w:eastAsia="ru-RU" w:bidi="ru-RU"/>
        </w:rPr>
        <w:t>В процессе выполнения</w:t>
      </w:r>
      <w:r w:rsidR="00A15D1C" w:rsidRPr="0010500F">
        <w:rPr>
          <w:rFonts w:ascii="Times New Roman" w:eastAsia="Times New Roman" w:hAnsi="Times New Roman" w:cs="Times New Roman"/>
          <w:color w:val="000000"/>
          <w:sz w:val="28"/>
          <w:szCs w:val="28"/>
          <w:highlight w:val="yellow"/>
          <w:lang w:eastAsia="ru-RU" w:bidi="ru-RU"/>
        </w:rPr>
        <w:t xml:space="preserve"> </w:t>
      </w:r>
      <w:r w:rsidRPr="0010500F">
        <w:rPr>
          <w:rFonts w:ascii="Times New Roman" w:eastAsia="Times New Roman" w:hAnsi="Times New Roman" w:cs="Times New Roman"/>
          <w:color w:val="000000"/>
          <w:sz w:val="28"/>
          <w:szCs w:val="28"/>
          <w:highlight w:val="yellow"/>
          <w:lang w:eastAsia="ru-RU" w:bidi="ru-RU"/>
        </w:rPr>
        <w:t>курсовой работы были изучены физико-географические характеристик</w:t>
      </w:r>
      <w:r w:rsidR="00D77191" w:rsidRPr="0010500F">
        <w:rPr>
          <w:rFonts w:ascii="Times New Roman" w:eastAsia="Times New Roman" w:hAnsi="Times New Roman" w:cs="Times New Roman"/>
          <w:color w:val="000000"/>
          <w:sz w:val="28"/>
          <w:szCs w:val="28"/>
          <w:highlight w:val="yellow"/>
          <w:lang w:eastAsia="ru-RU" w:bidi="ru-RU"/>
        </w:rPr>
        <w:t xml:space="preserve">и территории </w:t>
      </w:r>
      <w:proofErr w:type="spellStart"/>
      <w:r w:rsidR="001B503F" w:rsidRPr="0010500F">
        <w:rPr>
          <w:rFonts w:ascii="Times New Roman" w:eastAsia="Times New Roman" w:hAnsi="Times New Roman" w:cs="Times New Roman"/>
          <w:color w:val="000000"/>
          <w:sz w:val="28"/>
          <w:szCs w:val="28"/>
          <w:highlight w:val="yellow"/>
          <w:lang w:eastAsia="ru-RU" w:bidi="ru-RU"/>
        </w:rPr>
        <w:t>ст</w:t>
      </w:r>
      <w:r w:rsidR="00D77191" w:rsidRPr="0010500F">
        <w:rPr>
          <w:rFonts w:ascii="Times New Roman" w:eastAsia="Times New Roman" w:hAnsi="Times New Roman" w:cs="Times New Roman"/>
          <w:color w:val="000000"/>
          <w:sz w:val="28"/>
          <w:szCs w:val="28"/>
          <w:highlight w:val="yellow"/>
          <w:lang w:eastAsia="ru-RU" w:bidi="ru-RU"/>
        </w:rPr>
        <w:t>.</w:t>
      </w:r>
      <w:r w:rsidR="001B503F" w:rsidRPr="0010500F">
        <w:rPr>
          <w:rFonts w:ascii="Times New Roman" w:eastAsia="Times New Roman" w:hAnsi="Times New Roman" w:cs="Times New Roman"/>
          <w:color w:val="000000"/>
          <w:sz w:val="28"/>
          <w:szCs w:val="28"/>
          <w:highlight w:val="yellow"/>
          <w:lang w:eastAsia="ru-RU" w:bidi="ru-RU"/>
        </w:rPr>
        <w:t>Новотитаровская</w:t>
      </w:r>
      <w:proofErr w:type="spellEnd"/>
      <w:r w:rsidR="00A15D1C" w:rsidRPr="0010500F">
        <w:rPr>
          <w:rFonts w:ascii="Times New Roman" w:eastAsia="Times New Roman" w:hAnsi="Times New Roman" w:cs="Times New Roman"/>
          <w:color w:val="000000"/>
          <w:sz w:val="28"/>
          <w:szCs w:val="28"/>
          <w:highlight w:val="yellow"/>
          <w:lang w:eastAsia="ru-RU" w:bidi="ru-RU"/>
        </w:rPr>
        <w:t>, в которые</w:t>
      </w:r>
      <w:r w:rsidRPr="0010500F">
        <w:rPr>
          <w:rFonts w:ascii="Times New Roman" w:eastAsia="Times New Roman" w:hAnsi="Times New Roman" w:cs="Times New Roman"/>
          <w:color w:val="000000"/>
          <w:sz w:val="28"/>
          <w:szCs w:val="28"/>
          <w:highlight w:val="yellow"/>
          <w:lang w:eastAsia="ru-RU" w:bidi="ru-RU"/>
        </w:rPr>
        <w:t xml:space="preserve"> вхо</w:t>
      </w:r>
      <w:r w:rsidR="00A15D1C" w:rsidRPr="0010500F">
        <w:rPr>
          <w:rFonts w:ascii="Times New Roman" w:eastAsia="Times New Roman" w:hAnsi="Times New Roman" w:cs="Times New Roman"/>
          <w:color w:val="000000"/>
          <w:sz w:val="28"/>
          <w:szCs w:val="28"/>
          <w:highlight w:val="yellow"/>
          <w:lang w:eastAsia="ru-RU" w:bidi="ru-RU"/>
        </w:rPr>
        <w:t>дя</w:t>
      </w:r>
      <w:r w:rsidRPr="0010500F">
        <w:rPr>
          <w:rFonts w:ascii="Times New Roman" w:eastAsia="Times New Roman" w:hAnsi="Times New Roman" w:cs="Times New Roman"/>
          <w:color w:val="000000"/>
          <w:sz w:val="28"/>
          <w:szCs w:val="28"/>
          <w:highlight w:val="yellow"/>
          <w:lang w:eastAsia="ru-RU" w:bidi="ru-RU"/>
        </w:rPr>
        <w:t xml:space="preserve">т рельеф, гидрография, климат, грунты, а также </w:t>
      </w:r>
      <w:r w:rsidR="00A15D1C" w:rsidRPr="0010500F">
        <w:rPr>
          <w:rFonts w:ascii="Times New Roman" w:eastAsia="Times New Roman" w:hAnsi="Times New Roman" w:cs="Times New Roman"/>
          <w:color w:val="000000"/>
          <w:sz w:val="28"/>
          <w:szCs w:val="28"/>
          <w:highlight w:val="yellow"/>
          <w:lang w:eastAsia="ru-RU" w:bidi="ru-RU"/>
        </w:rPr>
        <w:t xml:space="preserve">экономическая характеристика </w:t>
      </w:r>
      <w:r w:rsidRPr="0010500F">
        <w:rPr>
          <w:rFonts w:ascii="Times New Roman" w:eastAsia="Times New Roman" w:hAnsi="Times New Roman" w:cs="Times New Roman"/>
          <w:color w:val="000000"/>
          <w:sz w:val="28"/>
          <w:szCs w:val="28"/>
          <w:highlight w:val="yellow"/>
          <w:lang w:eastAsia="ru-RU" w:bidi="ru-RU"/>
        </w:rPr>
        <w:t>района работ, включаю</w:t>
      </w:r>
      <w:r w:rsidR="00A15D1C" w:rsidRPr="0010500F">
        <w:rPr>
          <w:rFonts w:ascii="Times New Roman" w:eastAsia="Times New Roman" w:hAnsi="Times New Roman" w:cs="Times New Roman"/>
          <w:color w:val="000000"/>
          <w:sz w:val="28"/>
          <w:szCs w:val="28"/>
          <w:highlight w:val="yellow"/>
          <w:lang w:eastAsia="ru-RU" w:bidi="ru-RU"/>
        </w:rPr>
        <w:t>щая</w:t>
      </w:r>
      <w:r w:rsidRPr="0010500F">
        <w:rPr>
          <w:rFonts w:ascii="Times New Roman" w:eastAsia="Times New Roman" w:hAnsi="Times New Roman" w:cs="Times New Roman"/>
          <w:color w:val="000000"/>
          <w:sz w:val="28"/>
          <w:szCs w:val="28"/>
          <w:highlight w:val="yellow"/>
          <w:lang w:eastAsia="ru-RU" w:bidi="ru-RU"/>
        </w:rPr>
        <w:t xml:space="preserve"> в себя промышленность, строительство, труд и занятость, транспорт и связь; рассмотрели инженерно</w:t>
      </w:r>
      <w:r w:rsidR="0000001F" w:rsidRPr="0010500F">
        <w:rPr>
          <w:rFonts w:ascii="Times New Roman" w:eastAsia="Times New Roman" w:hAnsi="Times New Roman" w:cs="Times New Roman"/>
          <w:color w:val="000000"/>
          <w:sz w:val="28"/>
          <w:szCs w:val="28"/>
          <w:highlight w:val="yellow"/>
          <w:lang w:eastAsia="ru-RU" w:bidi="ru-RU"/>
        </w:rPr>
        <w:t xml:space="preserve">-геодезическую изученность </w:t>
      </w:r>
      <w:r w:rsidRPr="0010500F">
        <w:rPr>
          <w:rFonts w:ascii="Times New Roman" w:eastAsia="Times New Roman" w:hAnsi="Times New Roman" w:cs="Times New Roman"/>
          <w:color w:val="000000"/>
          <w:sz w:val="28"/>
          <w:szCs w:val="28"/>
          <w:highlight w:val="yellow"/>
          <w:lang w:eastAsia="ru-RU" w:bidi="ru-RU"/>
        </w:rPr>
        <w:t>объекта; разработали организационн</w:t>
      </w:r>
      <w:r w:rsidR="001B503F" w:rsidRPr="0010500F">
        <w:rPr>
          <w:rFonts w:ascii="Times New Roman" w:eastAsia="Times New Roman" w:hAnsi="Times New Roman" w:cs="Times New Roman"/>
          <w:color w:val="000000"/>
          <w:sz w:val="28"/>
          <w:szCs w:val="28"/>
          <w:highlight w:val="yellow"/>
          <w:lang w:eastAsia="ru-RU" w:bidi="ru-RU"/>
        </w:rPr>
        <w:t>ые</w:t>
      </w:r>
      <w:r w:rsidRPr="0010500F">
        <w:rPr>
          <w:rFonts w:ascii="Times New Roman" w:eastAsia="Times New Roman" w:hAnsi="Times New Roman" w:cs="Times New Roman"/>
          <w:color w:val="000000"/>
          <w:sz w:val="28"/>
          <w:szCs w:val="28"/>
          <w:highlight w:val="yellow"/>
          <w:lang w:eastAsia="ru-RU" w:bidi="ru-RU"/>
        </w:rPr>
        <w:t xml:space="preserve"> работы. В особенностях организации проектируемых работ затронули организацию геодезич</w:t>
      </w:r>
      <w:r w:rsidR="001B503F" w:rsidRPr="0010500F">
        <w:rPr>
          <w:rFonts w:ascii="Times New Roman" w:eastAsia="Times New Roman" w:hAnsi="Times New Roman" w:cs="Times New Roman"/>
          <w:color w:val="000000"/>
          <w:sz w:val="28"/>
          <w:szCs w:val="28"/>
          <w:highlight w:val="yellow"/>
          <w:lang w:eastAsia="ru-RU" w:bidi="ru-RU"/>
        </w:rPr>
        <w:t>еского сопровождения при строительстве автомобильных дорог</w:t>
      </w:r>
      <w:r w:rsidRPr="0010500F">
        <w:rPr>
          <w:rFonts w:ascii="Times New Roman" w:eastAsia="Times New Roman" w:hAnsi="Times New Roman" w:cs="Times New Roman"/>
          <w:color w:val="000000"/>
          <w:sz w:val="28"/>
          <w:szCs w:val="28"/>
          <w:highlight w:val="yellow"/>
          <w:lang w:eastAsia="ru-RU" w:bidi="ru-RU"/>
        </w:rPr>
        <w:t>.</w:t>
      </w:r>
    </w:p>
    <w:p w14:paraId="2DA74397" w14:textId="77777777" w:rsidR="00C92EC4" w:rsidRPr="0010500F" w:rsidRDefault="00C92EC4" w:rsidP="00C92EC4">
      <w:pPr>
        <w:widowControl w:val="0"/>
        <w:autoSpaceDE w:val="0"/>
        <w:autoSpaceDN w:val="0"/>
        <w:spacing w:after="0" w:line="360" w:lineRule="auto"/>
        <w:ind w:firstLine="709"/>
        <w:jc w:val="both"/>
        <w:rPr>
          <w:rFonts w:ascii="Times New Roman" w:eastAsia="Times New Roman" w:hAnsi="Times New Roman" w:cs="Times New Roman"/>
          <w:color w:val="000000"/>
          <w:sz w:val="28"/>
          <w:szCs w:val="28"/>
          <w:highlight w:val="yellow"/>
          <w:lang w:eastAsia="ru-RU" w:bidi="ru-RU"/>
        </w:rPr>
      </w:pPr>
      <w:r w:rsidRPr="0010500F">
        <w:rPr>
          <w:rFonts w:ascii="Times New Roman" w:eastAsia="Times New Roman" w:hAnsi="Times New Roman" w:cs="Times New Roman"/>
          <w:color w:val="000000"/>
          <w:sz w:val="28"/>
          <w:szCs w:val="28"/>
          <w:highlight w:val="yellow"/>
          <w:lang w:eastAsia="ru-RU" w:bidi="ru-RU"/>
        </w:rPr>
        <w:t xml:space="preserve">Составили технологическую блок-схему работ. Выполнили сметный </w:t>
      </w:r>
      <w:r w:rsidRPr="0010500F">
        <w:rPr>
          <w:rFonts w:ascii="Times New Roman" w:eastAsia="Times New Roman" w:hAnsi="Times New Roman" w:cs="Times New Roman"/>
          <w:sz w:val="28"/>
          <w:szCs w:val="28"/>
          <w:highlight w:val="yellow"/>
          <w:lang w:eastAsia="ru-RU" w:bidi="ru-RU"/>
        </w:rPr>
        <w:t>расчет (смета 2П).</w:t>
      </w:r>
    </w:p>
    <w:p w14:paraId="04D8B6B9" w14:textId="77777777" w:rsidR="00C92EC4" w:rsidRPr="0010500F" w:rsidRDefault="00C92EC4" w:rsidP="00C92EC4">
      <w:pPr>
        <w:widowControl w:val="0"/>
        <w:autoSpaceDE w:val="0"/>
        <w:autoSpaceDN w:val="0"/>
        <w:spacing w:after="0" w:line="360" w:lineRule="auto"/>
        <w:ind w:firstLine="709"/>
        <w:jc w:val="both"/>
        <w:rPr>
          <w:rFonts w:ascii="Times New Roman" w:eastAsia="Times New Roman" w:hAnsi="Times New Roman" w:cs="Times New Roman"/>
          <w:color w:val="000000"/>
          <w:sz w:val="28"/>
          <w:szCs w:val="28"/>
          <w:highlight w:val="yellow"/>
          <w:lang w:eastAsia="ru-RU" w:bidi="ru-RU"/>
        </w:rPr>
      </w:pPr>
      <w:r w:rsidRPr="0010500F">
        <w:rPr>
          <w:rFonts w:ascii="Times New Roman" w:eastAsia="Times New Roman" w:hAnsi="Times New Roman" w:cs="Times New Roman"/>
          <w:color w:val="000000"/>
          <w:sz w:val="28"/>
          <w:szCs w:val="28"/>
          <w:highlight w:val="yellow"/>
          <w:lang w:eastAsia="ru-RU" w:bidi="ru-RU"/>
        </w:rPr>
        <w:t>Ознакомились с контролем и приемкой работ, охраной труда и техникой безопасности на объекте, а также с планом по повышению эффективности производства работ.</w:t>
      </w:r>
    </w:p>
    <w:p w14:paraId="08E699E6" w14:textId="45AD7A1A" w:rsidR="00C92EC4" w:rsidRPr="0010500F" w:rsidRDefault="00C92EC4" w:rsidP="00C92EC4">
      <w:pPr>
        <w:pStyle w:val="TableParagraph"/>
        <w:spacing w:line="360" w:lineRule="auto"/>
        <w:ind w:firstLine="709"/>
        <w:jc w:val="both"/>
        <w:rPr>
          <w:color w:val="000000"/>
          <w:sz w:val="28"/>
          <w:szCs w:val="28"/>
          <w:highlight w:val="yellow"/>
        </w:rPr>
      </w:pPr>
      <w:r w:rsidRPr="0010500F">
        <w:rPr>
          <w:color w:val="000000"/>
          <w:sz w:val="28"/>
          <w:szCs w:val="28"/>
          <w:highlight w:val="yellow"/>
        </w:rPr>
        <w:t xml:space="preserve">При разработке использовались действующие инструкции, </w:t>
      </w:r>
      <w:r w:rsidR="001B503F" w:rsidRPr="0010500F">
        <w:rPr>
          <w:color w:val="000000"/>
          <w:sz w:val="28"/>
          <w:szCs w:val="28"/>
          <w:highlight w:val="yellow"/>
        </w:rPr>
        <w:t>своды правил</w:t>
      </w:r>
      <w:r w:rsidRPr="0010500F">
        <w:rPr>
          <w:color w:val="000000"/>
          <w:sz w:val="28"/>
          <w:szCs w:val="28"/>
          <w:highlight w:val="yellow"/>
        </w:rPr>
        <w:t>, сборники цен на проектные и изыскательские работы, нормативы расходования материалов, а также исследования в области экономики.</w:t>
      </w:r>
    </w:p>
    <w:p w14:paraId="11AAB2FF" w14:textId="77777777" w:rsidR="00E7502C" w:rsidRPr="0010500F" w:rsidRDefault="00E7502C" w:rsidP="00E7502C">
      <w:pPr>
        <w:widowControl w:val="0"/>
        <w:suppressAutoHyphens/>
        <w:spacing w:after="0" w:line="360" w:lineRule="auto"/>
        <w:contextualSpacing/>
        <w:rPr>
          <w:rFonts w:ascii="Times New Roman" w:eastAsia="Times New Roman" w:hAnsi="Times New Roman" w:cs="Times New Roman"/>
          <w:color w:val="000000"/>
          <w:sz w:val="28"/>
          <w:highlight w:val="yellow"/>
          <w:lang w:eastAsia="ru-RU" w:bidi="ru-RU"/>
        </w:rPr>
      </w:pPr>
    </w:p>
    <w:p w14:paraId="5CA19B14" w14:textId="77777777" w:rsidR="0007233F" w:rsidRPr="0010500F" w:rsidRDefault="0007233F">
      <w:pPr>
        <w:spacing w:line="259" w:lineRule="auto"/>
        <w:rPr>
          <w:rFonts w:ascii="Times New Roman" w:eastAsia="Times New Roman" w:hAnsi="Times New Roman" w:cs="Times New Roman"/>
          <w:color w:val="000000"/>
          <w:sz w:val="28"/>
          <w:highlight w:val="yellow"/>
          <w:lang w:eastAsia="ru-RU" w:bidi="ru-RU"/>
        </w:rPr>
      </w:pPr>
      <w:r w:rsidRPr="0010500F">
        <w:rPr>
          <w:rFonts w:ascii="Times New Roman" w:eastAsia="Times New Roman" w:hAnsi="Times New Roman" w:cs="Times New Roman"/>
          <w:color w:val="000000"/>
          <w:sz w:val="28"/>
          <w:highlight w:val="yellow"/>
          <w:lang w:eastAsia="ru-RU" w:bidi="ru-RU"/>
        </w:rPr>
        <w:br w:type="page"/>
      </w:r>
    </w:p>
    <w:p w14:paraId="3EC7422E" w14:textId="77777777" w:rsidR="00AF3EBF" w:rsidRPr="0010500F" w:rsidRDefault="00E14679" w:rsidP="00E14679">
      <w:pPr>
        <w:widowControl w:val="0"/>
        <w:suppressAutoHyphens/>
        <w:spacing w:after="0" w:line="720" w:lineRule="auto"/>
        <w:contextualSpacing/>
        <w:jc w:val="center"/>
        <w:rPr>
          <w:rFonts w:ascii="Times New Roman" w:eastAsia="Times New Roman" w:hAnsi="Times New Roman" w:cs="Times New Roman"/>
          <w:b/>
          <w:color w:val="000000" w:themeColor="text1"/>
          <w:sz w:val="32"/>
          <w:highlight w:val="yellow"/>
          <w:lang w:eastAsia="ru-RU" w:bidi="ru-RU"/>
        </w:rPr>
      </w:pPr>
      <w:r w:rsidRPr="0010500F">
        <w:rPr>
          <w:rFonts w:ascii="Times New Roman" w:eastAsia="Times New Roman" w:hAnsi="Times New Roman" w:cs="Times New Roman"/>
          <w:b/>
          <w:color w:val="000000" w:themeColor="text1"/>
          <w:sz w:val="32"/>
          <w:highlight w:val="yellow"/>
          <w:lang w:eastAsia="ru-RU" w:bidi="ru-RU"/>
        </w:rPr>
        <w:lastRenderedPageBreak/>
        <w:t>Перечень использованных информационных ресурсов</w:t>
      </w:r>
    </w:p>
    <w:p w14:paraId="7D42B879" w14:textId="77777777" w:rsidR="000B657C" w:rsidRPr="0010500F" w:rsidRDefault="00AF3EBF" w:rsidP="004472C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1</w:t>
      </w:r>
      <w:r w:rsidR="00A15D1C" w:rsidRPr="0010500F">
        <w:rPr>
          <w:rFonts w:ascii="Times New Roman" w:eastAsia="Times New Roman" w:hAnsi="Times New Roman" w:cs="Times New Roman"/>
          <w:color w:val="000000" w:themeColor="text1"/>
          <w:sz w:val="28"/>
          <w:highlight w:val="yellow"/>
          <w:lang w:eastAsia="ru-RU" w:bidi="ru-RU"/>
        </w:rPr>
        <w:t xml:space="preserve">. </w:t>
      </w:r>
      <w:proofErr w:type="spellStart"/>
      <w:r w:rsidR="004472CE" w:rsidRPr="0010500F">
        <w:rPr>
          <w:rFonts w:ascii="Times New Roman" w:eastAsia="Times New Roman" w:hAnsi="Times New Roman" w:cs="Times New Roman"/>
          <w:color w:val="000000" w:themeColor="text1"/>
          <w:sz w:val="28"/>
          <w:highlight w:val="yellow"/>
          <w:lang w:eastAsia="ru-RU" w:bidi="ru-RU"/>
        </w:rPr>
        <w:t>Бобкина</w:t>
      </w:r>
      <w:proofErr w:type="spellEnd"/>
      <w:r w:rsidR="004472CE" w:rsidRPr="0010500F">
        <w:rPr>
          <w:rFonts w:ascii="Times New Roman" w:eastAsia="Times New Roman" w:hAnsi="Times New Roman" w:cs="Times New Roman"/>
          <w:color w:val="000000" w:themeColor="text1"/>
          <w:sz w:val="28"/>
          <w:highlight w:val="yellow"/>
          <w:lang w:eastAsia="ru-RU" w:bidi="ru-RU"/>
        </w:rPr>
        <w:t xml:space="preserve"> В.А. «Экономика и организация инженерно-геодезического производства»: Метод. Указ. – Ростов-на-Дону, 2018. – 26 с.</w:t>
      </w:r>
    </w:p>
    <w:p w14:paraId="03ABEB07" w14:textId="40767004" w:rsidR="000B657C" w:rsidRPr="0010500F" w:rsidRDefault="00AF3EBF" w:rsidP="00607EF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2</w:t>
      </w:r>
      <w:r w:rsidR="00A15D1C" w:rsidRPr="0010500F">
        <w:rPr>
          <w:rFonts w:ascii="Times New Roman" w:eastAsia="Times New Roman" w:hAnsi="Times New Roman" w:cs="Times New Roman"/>
          <w:color w:val="000000" w:themeColor="text1"/>
          <w:sz w:val="28"/>
          <w:highlight w:val="yellow"/>
          <w:lang w:eastAsia="ru-RU" w:bidi="ru-RU"/>
        </w:rPr>
        <w:t xml:space="preserve">. </w:t>
      </w:r>
      <w:r w:rsidR="001B503F" w:rsidRPr="0010500F">
        <w:rPr>
          <w:rFonts w:ascii="Times New Roman" w:eastAsia="Times New Roman" w:hAnsi="Times New Roman" w:cs="Times New Roman"/>
          <w:color w:val="000000" w:themeColor="text1"/>
          <w:sz w:val="28"/>
          <w:highlight w:val="yellow"/>
          <w:lang w:eastAsia="ru-RU" w:bidi="ru-RU"/>
        </w:rPr>
        <w:t>СП 78.13330-2012 «Автомобильные дороги».</w:t>
      </w:r>
    </w:p>
    <w:p w14:paraId="1AB41967" w14:textId="26B10B3E" w:rsidR="001B503F" w:rsidRPr="0010500F" w:rsidRDefault="001B503F" w:rsidP="00607EF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3. ПНСТ 328-2018 «Дороги автомобильные общего пользования. Геодезические сети для проектирования и строительства. Технические требования</w:t>
      </w:r>
      <w:r w:rsidRPr="0010500F">
        <w:rPr>
          <w:rFonts w:ascii="Times New Roman" w:hAnsi="Times New Roman" w:cs="Times New Roman"/>
          <w:bCs/>
          <w:color w:val="000000" w:themeColor="text1"/>
          <w:sz w:val="28"/>
          <w:szCs w:val="28"/>
          <w:highlight w:val="yellow"/>
        </w:rPr>
        <w:t>»</w:t>
      </w:r>
      <w:r w:rsidRPr="0010500F">
        <w:rPr>
          <w:rFonts w:ascii="Times New Roman" w:eastAsia="Times New Roman" w:hAnsi="Times New Roman" w:cs="Times New Roman"/>
          <w:color w:val="000000" w:themeColor="text1"/>
          <w:sz w:val="28"/>
          <w:highlight w:val="yellow"/>
          <w:lang w:eastAsia="ru-RU" w:bidi="ru-RU"/>
        </w:rPr>
        <w:t>.</w:t>
      </w:r>
    </w:p>
    <w:p w14:paraId="756422C3" w14:textId="03BEB092" w:rsidR="004472CE" w:rsidRPr="0010500F" w:rsidRDefault="001B503F" w:rsidP="004472CE">
      <w:pPr>
        <w:spacing w:after="0" w:line="360" w:lineRule="auto"/>
        <w:ind w:firstLine="709"/>
        <w:jc w:val="both"/>
        <w:rPr>
          <w:rFonts w:ascii="Times New Roman" w:hAnsi="Times New Roman" w:cs="Times New Roman"/>
          <w:bCs/>
          <w:color w:val="000000" w:themeColor="text1"/>
          <w:sz w:val="28"/>
          <w:szCs w:val="28"/>
          <w:highlight w:val="yellow"/>
        </w:rPr>
      </w:pPr>
      <w:r w:rsidRPr="0010500F">
        <w:rPr>
          <w:rFonts w:ascii="Times New Roman" w:hAnsi="Times New Roman" w:cs="Times New Roman"/>
          <w:bCs/>
          <w:color w:val="000000" w:themeColor="text1"/>
          <w:sz w:val="28"/>
          <w:szCs w:val="28"/>
          <w:highlight w:val="yellow"/>
        </w:rPr>
        <w:t>4</w:t>
      </w:r>
      <w:r w:rsidR="00A15D1C" w:rsidRPr="0010500F">
        <w:rPr>
          <w:rFonts w:ascii="Times New Roman" w:hAnsi="Times New Roman" w:cs="Times New Roman"/>
          <w:bCs/>
          <w:color w:val="000000" w:themeColor="text1"/>
          <w:sz w:val="28"/>
          <w:szCs w:val="28"/>
          <w:highlight w:val="yellow"/>
        </w:rPr>
        <w:t>.</w:t>
      </w:r>
      <w:r w:rsidR="00AF3EBF" w:rsidRPr="0010500F">
        <w:rPr>
          <w:rFonts w:ascii="Times New Roman" w:hAnsi="Times New Roman" w:cs="Times New Roman"/>
          <w:bCs/>
          <w:color w:val="000000" w:themeColor="text1"/>
          <w:sz w:val="28"/>
          <w:szCs w:val="28"/>
          <w:highlight w:val="yellow"/>
        </w:rPr>
        <w:t xml:space="preserve"> </w:t>
      </w:r>
      <w:r w:rsidRPr="0010500F">
        <w:rPr>
          <w:rFonts w:ascii="Times New Roman" w:hAnsi="Times New Roman" w:cs="Times New Roman"/>
          <w:bCs/>
          <w:color w:val="000000" w:themeColor="text1"/>
          <w:sz w:val="28"/>
          <w:szCs w:val="28"/>
          <w:highlight w:val="yellow"/>
        </w:rPr>
        <w:t>СП 126.13330-2017 «Геодезические работы в строительстве».</w:t>
      </w:r>
    </w:p>
    <w:p w14:paraId="1D968E06" w14:textId="22C63CD1" w:rsidR="000B657C" w:rsidRPr="0010500F" w:rsidRDefault="001B503F" w:rsidP="004472CE">
      <w:pPr>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5</w:t>
      </w:r>
      <w:r w:rsidR="00205A0C" w:rsidRPr="0010500F">
        <w:rPr>
          <w:rFonts w:ascii="Times New Roman" w:eastAsia="Times New Roman" w:hAnsi="Times New Roman" w:cs="Times New Roman"/>
          <w:color w:val="000000" w:themeColor="text1"/>
          <w:sz w:val="28"/>
          <w:highlight w:val="yellow"/>
          <w:lang w:eastAsia="ru-RU" w:bidi="ru-RU"/>
        </w:rPr>
        <w:t xml:space="preserve">. </w:t>
      </w:r>
      <w:r w:rsidRPr="0010500F">
        <w:rPr>
          <w:rFonts w:ascii="Times New Roman" w:eastAsia="Times New Roman" w:hAnsi="Times New Roman" w:cs="Times New Roman"/>
          <w:color w:val="000000" w:themeColor="text1"/>
          <w:sz w:val="28"/>
          <w:highlight w:val="yellow"/>
          <w:lang w:eastAsia="ru-RU" w:bidi="ru-RU"/>
        </w:rPr>
        <w:t>ВСН 5-81 «Инструкция по разбивочным работам при строительстве, реконструкции и капитальном ремонте автомобильных дорог и искус</w:t>
      </w:r>
      <w:r w:rsidR="004472CE" w:rsidRPr="0010500F">
        <w:rPr>
          <w:rFonts w:ascii="Times New Roman" w:eastAsia="Times New Roman" w:hAnsi="Times New Roman" w:cs="Times New Roman"/>
          <w:color w:val="000000" w:themeColor="text1"/>
          <w:sz w:val="28"/>
          <w:highlight w:val="yellow"/>
          <w:lang w:eastAsia="ru-RU" w:bidi="ru-RU"/>
        </w:rPr>
        <w:t>.</w:t>
      </w:r>
    </w:p>
    <w:p w14:paraId="33D34755" w14:textId="6EEBAC89" w:rsidR="000B657C" w:rsidRPr="0010500F" w:rsidRDefault="001B503F" w:rsidP="00607EFE">
      <w:pPr>
        <w:widowControl w:val="0"/>
        <w:autoSpaceDE w:val="0"/>
        <w:autoSpaceDN w:val="0"/>
        <w:spacing w:after="0" w:line="360" w:lineRule="auto"/>
        <w:ind w:firstLine="709"/>
        <w:jc w:val="both"/>
        <w:rPr>
          <w:rFonts w:ascii="Times New Roman" w:eastAsia="Times New Roman" w:hAnsi="Times New Roman" w:cs="Times New Roman"/>
          <w:color w:val="000000" w:themeColor="text1"/>
          <w:sz w:val="28"/>
          <w:highlight w:val="yellow"/>
          <w:lang w:eastAsia="ru-RU" w:bidi="ru-RU"/>
        </w:rPr>
      </w:pPr>
      <w:r w:rsidRPr="0010500F">
        <w:rPr>
          <w:rFonts w:ascii="Times New Roman" w:eastAsia="Times New Roman" w:hAnsi="Times New Roman" w:cs="Times New Roman"/>
          <w:color w:val="000000" w:themeColor="text1"/>
          <w:sz w:val="28"/>
          <w:highlight w:val="yellow"/>
          <w:lang w:eastAsia="ru-RU" w:bidi="ru-RU"/>
        </w:rPr>
        <w:t>6</w:t>
      </w:r>
      <w:r w:rsidR="00205A0C" w:rsidRPr="0010500F">
        <w:rPr>
          <w:rFonts w:ascii="Times New Roman" w:eastAsia="Times New Roman" w:hAnsi="Times New Roman" w:cs="Times New Roman"/>
          <w:color w:val="000000" w:themeColor="text1"/>
          <w:sz w:val="28"/>
          <w:highlight w:val="yellow"/>
          <w:lang w:eastAsia="ru-RU" w:bidi="ru-RU"/>
        </w:rPr>
        <w:t xml:space="preserve">. </w:t>
      </w:r>
      <w:r w:rsidR="000B657C" w:rsidRPr="0010500F">
        <w:rPr>
          <w:rFonts w:ascii="Times New Roman" w:eastAsia="Times New Roman" w:hAnsi="Times New Roman" w:cs="Times New Roman"/>
          <w:color w:val="000000" w:themeColor="text1"/>
          <w:sz w:val="28"/>
          <w:highlight w:val="yellow"/>
          <w:lang w:eastAsia="ru-RU" w:bidi="ru-RU"/>
        </w:rPr>
        <w:t>Справочник базовых цен на инженерные изыскания для строительства. Инженерно-геодезические изыскания (цены приведены к базисному уровню на 01.01.2001г.)</w:t>
      </w:r>
      <w:r w:rsidR="004472CE" w:rsidRPr="0010500F">
        <w:rPr>
          <w:rFonts w:ascii="Times New Roman" w:eastAsia="Times New Roman" w:hAnsi="Times New Roman" w:cs="Times New Roman"/>
          <w:color w:val="000000" w:themeColor="text1"/>
          <w:sz w:val="28"/>
          <w:highlight w:val="yellow"/>
          <w:lang w:eastAsia="ru-RU" w:bidi="ru-RU"/>
        </w:rPr>
        <w:t>.</w:t>
      </w:r>
    </w:p>
    <w:p w14:paraId="4B6468D6" w14:textId="57B58D1E" w:rsidR="000B657C" w:rsidRPr="00205A0C" w:rsidRDefault="001B503F" w:rsidP="00607EFE">
      <w:pPr>
        <w:pStyle w:val="a5"/>
        <w:spacing w:after="0" w:line="360" w:lineRule="auto"/>
        <w:ind w:left="0" w:firstLine="709"/>
        <w:jc w:val="both"/>
        <w:rPr>
          <w:rFonts w:ascii="Times New Roman" w:eastAsia="Times New Roman" w:hAnsi="Times New Roman" w:cs="Times New Roman"/>
          <w:color w:val="000000" w:themeColor="text1"/>
          <w:sz w:val="28"/>
          <w:szCs w:val="20"/>
          <w:lang w:eastAsia="ru-RU"/>
        </w:rPr>
      </w:pPr>
      <w:r w:rsidRPr="0010500F">
        <w:rPr>
          <w:rFonts w:ascii="Times New Roman" w:eastAsia="Times New Roman" w:hAnsi="Times New Roman" w:cs="Times New Roman"/>
          <w:color w:val="000000" w:themeColor="text1"/>
          <w:sz w:val="28"/>
          <w:szCs w:val="20"/>
          <w:highlight w:val="yellow"/>
          <w:lang w:eastAsia="ru-RU"/>
        </w:rPr>
        <w:t>7</w:t>
      </w:r>
      <w:r w:rsidR="00205A0C" w:rsidRPr="0010500F">
        <w:rPr>
          <w:rFonts w:ascii="Times New Roman" w:eastAsia="Times New Roman" w:hAnsi="Times New Roman" w:cs="Times New Roman"/>
          <w:color w:val="000000" w:themeColor="text1"/>
          <w:sz w:val="28"/>
          <w:szCs w:val="20"/>
          <w:highlight w:val="yellow"/>
          <w:lang w:eastAsia="ru-RU"/>
        </w:rPr>
        <w:t xml:space="preserve">. </w:t>
      </w:r>
      <w:r w:rsidR="000B657C" w:rsidRPr="0010500F">
        <w:rPr>
          <w:rFonts w:ascii="Times New Roman" w:eastAsia="Times New Roman" w:hAnsi="Times New Roman" w:cs="Times New Roman"/>
          <w:color w:val="000000" w:themeColor="text1"/>
          <w:sz w:val="28"/>
          <w:szCs w:val="20"/>
          <w:highlight w:val="yellow"/>
          <w:lang w:eastAsia="ru-RU"/>
        </w:rPr>
        <w:t>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r w:rsidR="004472CE" w:rsidRPr="0010500F">
        <w:rPr>
          <w:rFonts w:ascii="Times New Roman" w:eastAsia="Times New Roman" w:hAnsi="Times New Roman" w:cs="Times New Roman"/>
          <w:color w:val="000000" w:themeColor="text1"/>
          <w:sz w:val="28"/>
          <w:szCs w:val="20"/>
          <w:highlight w:val="yellow"/>
          <w:lang w:eastAsia="ru-RU"/>
        </w:rPr>
        <w:t>.</w:t>
      </w:r>
    </w:p>
    <w:p w14:paraId="6616B53A" w14:textId="77777777" w:rsidR="00AF3EBF" w:rsidRPr="00205A0C" w:rsidRDefault="00AF3EBF" w:rsidP="00607EFE">
      <w:pPr>
        <w:pStyle w:val="a5"/>
        <w:spacing w:after="0" w:line="360" w:lineRule="auto"/>
        <w:ind w:left="0" w:firstLine="709"/>
        <w:jc w:val="both"/>
        <w:rPr>
          <w:rFonts w:ascii="Times New Roman" w:eastAsia="Times New Roman" w:hAnsi="Times New Roman" w:cs="Times New Roman"/>
          <w:color w:val="000000" w:themeColor="text1"/>
          <w:sz w:val="28"/>
          <w:szCs w:val="20"/>
          <w:lang w:eastAsia="ru-RU"/>
        </w:rPr>
      </w:pPr>
    </w:p>
    <w:p w14:paraId="103369F5" w14:textId="77777777" w:rsidR="00607EFE" w:rsidRPr="00205A0C" w:rsidRDefault="00607EFE" w:rsidP="00A56F1E">
      <w:pPr>
        <w:spacing w:after="0" w:line="360" w:lineRule="auto"/>
        <w:rPr>
          <w:rFonts w:ascii="Times New Roman" w:eastAsia="Calibri" w:hAnsi="Times New Roman" w:cs="Times New Roman"/>
          <w:color w:val="000000" w:themeColor="text1"/>
          <w:sz w:val="28"/>
          <w:szCs w:val="28"/>
        </w:rPr>
      </w:pPr>
    </w:p>
    <w:sectPr w:rsidR="00607EFE" w:rsidRPr="00205A0C" w:rsidSect="00864C06">
      <w:headerReference w:type="default" r:id="rId10"/>
      <w:footerReference w:type="default" r:id="rId11"/>
      <w:headerReference w:type="first" r:id="rId12"/>
      <w:footerReference w:type="first" r:id="rId13"/>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69261B" w:rsidRDefault="0069261B" w:rsidP="00BE61BD">
      <w:pPr>
        <w:spacing w:after="0" w:line="240" w:lineRule="auto"/>
      </w:pPr>
      <w:r>
        <w:separator/>
      </w:r>
    </w:p>
  </w:endnote>
  <w:endnote w:type="continuationSeparator" w:id="0">
    <w:p w14:paraId="00A7163C" w14:textId="77777777" w:rsidR="0069261B" w:rsidRDefault="0069261B"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69261B" w:rsidRDefault="0069261B">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69261B" w:rsidRPr="001A45AB" w:rsidRDefault="0069261B"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69261B" w:rsidRPr="001A45AB" w:rsidRDefault="0069261B"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69261B" w:rsidRPr="001A45AB" w:rsidRDefault="0069261B"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69261B" w:rsidRPr="001A45AB" w:rsidRDefault="0069261B"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69261B" w:rsidRPr="00BC0F49" w:rsidRDefault="0069261B"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69261B" w:rsidRPr="00BC0F49" w:rsidRDefault="0069261B"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69261B" w:rsidRPr="00BC0F49" w:rsidRDefault="0069261B"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69261B" w:rsidRPr="00BC0F49" w:rsidRDefault="0069261B"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69261B" w:rsidRDefault="0069261B">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69261B" w:rsidRPr="006A7D7E" w:rsidRDefault="0069261B"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69261B" w:rsidRPr="006A7D7E" w:rsidRDefault="0069261B"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69261B" w:rsidRPr="00794EFF" w:rsidRDefault="0069261B"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69261B" w:rsidRPr="00794EFF" w:rsidRDefault="0069261B"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69261B" w:rsidRDefault="0069261B"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CF6CF3">
      <w:rPr>
        <w:rStyle w:val="aa"/>
        <w:rFonts w:ascii="Arial" w:hAnsi="Arial" w:cs="Arial"/>
        <w:i/>
        <w:noProof/>
        <w:sz w:val="28"/>
        <w:szCs w:val="28"/>
      </w:rPr>
      <w:t>14</w:t>
    </w:r>
    <w:r w:rsidRPr="00BC0F49">
      <w:rPr>
        <w:rStyle w:val="aa"/>
        <w:rFonts w:ascii="Arial" w:hAnsi="Arial" w:cs="Arial"/>
        <w:i/>
        <w:sz w:val="28"/>
        <w:szCs w:val="28"/>
      </w:rPr>
      <w:fldChar w:fldCharType="end"/>
    </w:r>
  </w:p>
  <w:p w14:paraId="1D8276E1" w14:textId="77777777" w:rsidR="0069261B" w:rsidRPr="00A04216" w:rsidRDefault="0069261B" w:rsidP="00B26744">
    <w:pPr>
      <w:pStyle w:val="a8"/>
      <w:framePr w:w="607" w:h="284" w:hRule="exact" w:wrap="around" w:vAnchor="text" w:hAnchor="page" w:x="10666" w:y="239"/>
      <w:rPr>
        <w:rStyle w:val="aa"/>
        <w:rFonts w:ascii="Arial" w:hAnsi="Arial" w:cs="Arial"/>
        <w:i/>
        <w:sz w:val="28"/>
        <w:szCs w:val="28"/>
      </w:rPr>
    </w:pPr>
  </w:p>
  <w:p w14:paraId="311760D1" w14:textId="77777777" w:rsidR="0069261B" w:rsidRDefault="0069261B" w:rsidP="00B26744">
    <w:pPr>
      <w:pStyle w:val="a8"/>
      <w:framePr w:w="607" w:h="284" w:hRule="exact" w:wrap="around" w:vAnchor="text" w:hAnchor="page" w:x="10666" w:y="239"/>
      <w:rPr>
        <w:rStyle w:val="aa"/>
        <w:rFonts w:ascii="Arial" w:hAnsi="Arial" w:cs="Arial"/>
        <w:i/>
        <w:sz w:val="20"/>
        <w:szCs w:val="20"/>
      </w:rPr>
    </w:pPr>
  </w:p>
  <w:p w14:paraId="68EA0BEA" w14:textId="77777777" w:rsidR="0069261B" w:rsidRPr="00223CD5" w:rsidRDefault="0069261B" w:rsidP="00B26744">
    <w:pPr>
      <w:pStyle w:val="a8"/>
      <w:framePr w:w="607" w:h="284" w:hRule="exact" w:wrap="around" w:vAnchor="text" w:hAnchor="page" w:x="10666" w:y="239"/>
      <w:rPr>
        <w:rStyle w:val="aa"/>
        <w:rFonts w:ascii="Arial" w:hAnsi="Arial" w:cs="Arial"/>
        <w:i/>
        <w:sz w:val="20"/>
        <w:szCs w:val="20"/>
      </w:rPr>
    </w:pPr>
  </w:p>
  <w:p w14:paraId="75D7EF9D" w14:textId="4288470B" w:rsidR="0069261B" w:rsidRDefault="0069261B">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69261B" w:rsidRDefault="0069261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69261B" w:rsidRPr="000057F8" w14:paraId="4DF9E1D8" w14:textId="77777777" w:rsidTr="00571162">
      <w:trPr>
        <w:cantSplit/>
        <w:trHeight w:hRule="exact" w:val="284"/>
      </w:trPr>
      <w:tc>
        <w:tcPr>
          <w:tcW w:w="426" w:type="dxa"/>
        </w:tcPr>
        <w:bookmarkStart w:id="12" w:name="GL_Code" w:colFirst="5" w:colLast="5"/>
        <w:p w14:paraId="48CDA8CA" w14:textId="6D5F3E61" w:rsidR="0069261B" w:rsidRPr="00632A3D" w:rsidRDefault="0069261B"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69261B" w:rsidRPr="009B37EA" w:rsidRDefault="0069261B" w:rsidP="00B80791">
          <w:pPr>
            <w:ind w:right="-57"/>
            <w:jc w:val="center"/>
          </w:pPr>
        </w:p>
      </w:tc>
      <w:tc>
        <w:tcPr>
          <w:tcW w:w="567" w:type="dxa"/>
        </w:tcPr>
        <w:p w14:paraId="360E7090" w14:textId="77777777" w:rsidR="0069261B" w:rsidRPr="009B37EA" w:rsidRDefault="0069261B" w:rsidP="00B80791">
          <w:pPr>
            <w:jc w:val="center"/>
          </w:pPr>
        </w:p>
      </w:tc>
      <w:tc>
        <w:tcPr>
          <w:tcW w:w="1280" w:type="dxa"/>
        </w:tcPr>
        <w:p w14:paraId="63010F64" w14:textId="77777777" w:rsidR="0069261B" w:rsidRPr="009B37EA" w:rsidRDefault="0069261B" w:rsidP="00B80791">
          <w:pPr>
            <w:jc w:val="center"/>
          </w:pPr>
        </w:p>
      </w:tc>
      <w:tc>
        <w:tcPr>
          <w:tcW w:w="992" w:type="dxa"/>
          <w:gridSpan w:val="2"/>
        </w:tcPr>
        <w:p w14:paraId="3AB84951" w14:textId="77777777" w:rsidR="0069261B" w:rsidRPr="009B37EA" w:rsidRDefault="0069261B" w:rsidP="00B80791">
          <w:pPr>
            <w:jc w:val="center"/>
          </w:pPr>
        </w:p>
      </w:tc>
      <w:tc>
        <w:tcPr>
          <w:tcW w:w="567" w:type="dxa"/>
        </w:tcPr>
        <w:p w14:paraId="4AE18809" w14:textId="77777777" w:rsidR="0069261B" w:rsidRPr="009B37EA" w:rsidRDefault="0069261B" w:rsidP="00B80791">
          <w:pPr>
            <w:jc w:val="center"/>
          </w:pPr>
        </w:p>
      </w:tc>
      <w:tc>
        <w:tcPr>
          <w:tcW w:w="6662" w:type="dxa"/>
          <w:gridSpan w:val="9"/>
          <w:vMerge w:val="restart"/>
          <w:vAlign w:val="center"/>
        </w:tcPr>
        <w:p w14:paraId="492C926B" w14:textId="163CC078" w:rsidR="0069261B" w:rsidRPr="002B10FA" w:rsidRDefault="0069261B"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12"/>
        </w:p>
      </w:tc>
    </w:tr>
    <w:tr w:rsidR="0069261B" w:rsidRPr="000057F8" w14:paraId="5C9BD07C" w14:textId="77777777" w:rsidTr="00571162">
      <w:trPr>
        <w:cantSplit/>
        <w:trHeight w:hRule="exact" w:val="284"/>
      </w:trPr>
      <w:tc>
        <w:tcPr>
          <w:tcW w:w="426" w:type="dxa"/>
        </w:tcPr>
        <w:p w14:paraId="065A068C" w14:textId="65C6BC32" w:rsidR="0069261B" w:rsidRPr="000057F8" w:rsidRDefault="0069261B"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69261B" w:rsidRPr="000057F8" w:rsidRDefault="0069261B" w:rsidP="00B80791">
          <w:pPr>
            <w:jc w:val="center"/>
            <w:rPr>
              <w:rFonts w:ascii="ISOCPEUR" w:hAnsi="ISOCPEUR"/>
            </w:rPr>
          </w:pPr>
        </w:p>
      </w:tc>
      <w:tc>
        <w:tcPr>
          <w:tcW w:w="1280" w:type="dxa"/>
        </w:tcPr>
        <w:p w14:paraId="60C59DC1" w14:textId="77777777" w:rsidR="0069261B" w:rsidRPr="000057F8" w:rsidRDefault="0069261B" w:rsidP="00B80791">
          <w:pPr>
            <w:pStyle w:val="a6"/>
            <w:jc w:val="center"/>
            <w:rPr>
              <w:rFonts w:ascii="ISOCPEUR" w:hAnsi="ISOCPEUR"/>
            </w:rPr>
          </w:pPr>
        </w:p>
      </w:tc>
      <w:tc>
        <w:tcPr>
          <w:tcW w:w="992" w:type="dxa"/>
          <w:gridSpan w:val="2"/>
        </w:tcPr>
        <w:p w14:paraId="1841CCC8" w14:textId="10353924" w:rsidR="0069261B" w:rsidRPr="000057F8" w:rsidRDefault="0069261B"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69261B" w:rsidRPr="000057F8" w:rsidRDefault="0069261B" w:rsidP="00B80791">
          <w:pPr>
            <w:jc w:val="center"/>
            <w:rPr>
              <w:rFonts w:ascii="ISOCPEUR" w:hAnsi="ISOCPEUR"/>
            </w:rPr>
          </w:pPr>
        </w:p>
      </w:tc>
      <w:tc>
        <w:tcPr>
          <w:tcW w:w="6662" w:type="dxa"/>
          <w:gridSpan w:val="9"/>
          <w:vMerge/>
        </w:tcPr>
        <w:p w14:paraId="255C2FA0" w14:textId="77777777" w:rsidR="0069261B" w:rsidRPr="002B10FA" w:rsidRDefault="0069261B" w:rsidP="00B80791">
          <w:pPr>
            <w:jc w:val="center"/>
            <w:rPr>
              <w:rFonts w:ascii="ISOCPEUR" w:hAnsi="ISOCPEUR"/>
            </w:rPr>
          </w:pPr>
        </w:p>
      </w:tc>
    </w:tr>
    <w:tr w:rsidR="0069261B" w:rsidRPr="009B37EA" w14:paraId="2321B3D0" w14:textId="77777777" w:rsidTr="00571162">
      <w:trPr>
        <w:cantSplit/>
        <w:trHeight w:hRule="exact" w:val="284"/>
      </w:trPr>
      <w:tc>
        <w:tcPr>
          <w:tcW w:w="426" w:type="dxa"/>
          <w:vAlign w:val="center"/>
        </w:tcPr>
        <w:p w14:paraId="609A0A33" w14:textId="60B7A67A" w:rsidR="0069261B" w:rsidRPr="000057F8" w:rsidRDefault="0069261B"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69261B" w:rsidRPr="000057F8" w:rsidRDefault="0069261B"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69261B" w:rsidRPr="000057F8" w:rsidRDefault="0069261B"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69261B" w:rsidRPr="000057F8" w:rsidRDefault="0069261B"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69261B" w:rsidRPr="000057F8" w:rsidRDefault="0069261B"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69261B" w:rsidRPr="002B10FA" w:rsidRDefault="0069261B" w:rsidP="00B80791">
          <w:pPr>
            <w:jc w:val="center"/>
            <w:rPr>
              <w:i/>
            </w:rPr>
          </w:pPr>
        </w:p>
      </w:tc>
    </w:tr>
    <w:bookmarkStart w:id="13" w:name="GL_Work" w:colFirst="1" w:colLast="1"/>
    <w:bookmarkStart w:id="14" w:name="GL_Name" w:colFirst="4" w:colLast="4"/>
    <w:tr w:rsidR="0069261B" w:rsidRPr="009B37EA" w14:paraId="3CCE5AA2" w14:textId="77777777" w:rsidTr="00571162">
      <w:trPr>
        <w:cantSplit/>
        <w:trHeight w:hRule="exact" w:val="284"/>
      </w:trPr>
      <w:tc>
        <w:tcPr>
          <w:tcW w:w="993" w:type="dxa"/>
          <w:gridSpan w:val="2"/>
          <w:vAlign w:val="center"/>
        </w:tcPr>
        <w:p w14:paraId="5EFC025C" w14:textId="7BF8CF74" w:rsidR="0069261B" w:rsidRPr="000057F8" w:rsidRDefault="0069261B"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69261B" w:rsidRPr="001D27AD" w:rsidRDefault="0069261B"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69261B" w:rsidRPr="000057F8" w:rsidRDefault="0069261B"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69261B" w:rsidRPr="000057F8" w:rsidRDefault="0069261B" w:rsidP="00B80791">
          <w:pPr>
            <w:jc w:val="center"/>
            <w:rPr>
              <w:rFonts w:ascii="ISOCPEUR" w:hAnsi="ISOCPEUR"/>
              <w:i/>
            </w:rPr>
          </w:pPr>
        </w:p>
      </w:tc>
      <w:tc>
        <w:tcPr>
          <w:tcW w:w="3827" w:type="dxa"/>
          <w:vMerge w:val="restart"/>
          <w:vAlign w:val="center"/>
        </w:tcPr>
        <w:p w14:paraId="05472459" w14:textId="77777777" w:rsidR="0069261B" w:rsidRPr="002B10FA" w:rsidRDefault="0069261B"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69261B" w:rsidRPr="002B10FA" w:rsidRDefault="0069261B"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69261B" w:rsidRPr="000057F8" w:rsidRDefault="0069261B"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69261B" w:rsidRPr="000057F8" w:rsidRDefault="0069261B"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69261B" w:rsidRPr="000057F8" w:rsidRDefault="0069261B" w:rsidP="00B80791">
          <w:pPr>
            <w:jc w:val="center"/>
            <w:rPr>
              <w:rFonts w:ascii="ISOCPEUR" w:hAnsi="ISOCPEUR" w:cs="Arial"/>
              <w:i/>
              <w:sz w:val="16"/>
              <w:szCs w:val="16"/>
            </w:rPr>
          </w:pPr>
          <w:r w:rsidRPr="000057F8">
            <w:rPr>
              <w:rFonts w:ascii="ISOCPEUR" w:hAnsi="ISOCPEUR" w:cs="Arial"/>
              <w:i/>
              <w:sz w:val="16"/>
              <w:szCs w:val="16"/>
            </w:rPr>
            <w:t>Листов</w:t>
          </w:r>
          <w:bookmarkEnd w:id="13"/>
          <w:bookmarkEnd w:id="14"/>
        </w:p>
      </w:tc>
    </w:tr>
    <w:bookmarkStart w:id="15" w:name="GL_Verify" w:colFirst="1" w:colLast="1"/>
    <w:bookmarkStart w:id="16" w:name="GL_Lit1" w:colFirst="5" w:colLast="5"/>
    <w:bookmarkStart w:id="17" w:name="GL_Lit2" w:colFirst="6" w:colLast="6"/>
    <w:bookmarkStart w:id="18" w:name="GL_Lit3" w:colFirst="7" w:colLast="7"/>
    <w:tr w:rsidR="0069261B" w:rsidRPr="009B37EA" w14:paraId="26F24C74" w14:textId="77777777" w:rsidTr="00571162">
      <w:trPr>
        <w:gridAfter w:val="1"/>
        <w:wAfter w:w="6" w:type="dxa"/>
        <w:cantSplit/>
        <w:trHeight w:hRule="exact" w:val="284"/>
      </w:trPr>
      <w:tc>
        <w:tcPr>
          <w:tcW w:w="993" w:type="dxa"/>
          <w:gridSpan w:val="2"/>
          <w:vAlign w:val="center"/>
        </w:tcPr>
        <w:p w14:paraId="5377D22A" w14:textId="4AEC14A1" w:rsidR="0069261B" w:rsidRPr="000057F8" w:rsidRDefault="0069261B"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69261B" w:rsidRPr="009B70D5" w:rsidRDefault="0069261B"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69261B" w:rsidRPr="000057F8" w:rsidRDefault="0069261B" w:rsidP="00B80791">
          <w:pPr>
            <w:rPr>
              <w:rFonts w:ascii="ISOCPEUR" w:hAnsi="ISOCPEUR" w:cs="Arial"/>
              <w:i/>
              <w:sz w:val="14"/>
              <w:szCs w:val="14"/>
            </w:rPr>
          </w:pPr>
        </w:p>
      </w:tc>
      <w:tc>
        <w:tcPr>
          <w:tcW w:w="567" w:type="dxa"/>
        </w:tcPr>
        <w:p w14:paraId="70EB6FA3" w14:textId="77777777" w:rsidR="0069261B" w:rsidRPr="000057F8" w:rsidRDefault="0069261B" w:rsidP="00B80791">
          <w:pPr>
            <w:jc w:val="center"/>
            <w:rPr>
              <w:rFonts w:ascii="ISOCPEUR" w:hAnsi="ISOCPEUR"/>
              <w:i/>
            </w:rPr>
          </w:pPr>
        </w:p>
      </w:tc>
      <w:tc>
        <w:tcPr>
          <w:tcW w:w="3827" w:type="dxa"/>
          <w:vMerge/>
        </w:tcPr>
        <w:p w14:paraId="1326A4B2" w14:textId="77777777" w:rsidR="0069261B" w:rsidRPr="000057F8" w:rsidRDefault="0069261B" w:rsidP="00B80791">
          <w:pPr>
            <w:jc w:val="center"/>
            <w:rPr>
              <w:rFonts w:ascii="ISOCPEUR" w:hAnsi="ISOCPEUR"/>
              <w:i/>
            </w:rPr>
          </w:pPr>
        </w:p>
      </w:tc>
      <w:tc>
        <w:tcPr>
          <w:tcW w:w="277" w:type="dxa"/>
          <w:vAlign w:val="center"/>
        </w:tcPr>
        <w:p w14:paraId="4C890A78" w14:textId="3286BDC2" w:rsidR="0069261B" w:rsidRPr="000057F8" w:rsidRDefault="0069261B"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69261B" w:rsidRPr="000057F8" w:rsidRDefault="0069261B"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69261B" w:rsidRPr="000057F8" w:rsidRDefault="0069261B" w:rsidP="00B80791">
          <w:pPr>
            <w:jc w:val="center"/>
            <w:rPr>
              <w:rFonts w:ascii="ISOCPEUR" w:hAnsi="ISOCPEUR"/>
              <w:i/>
            </w:rPr>
          </w:pPr>
        </w:p>
      </w:tc>
      <w:tc>
        <w:tcPr>
          <w:tcW w:w="851" w:type="dxa"/>
          <w:gridSpan w:val="2"/>
          <w:vAlign w:val="center"/>
        </w:tcPr>
        <w:p w14:paraId="14177CBB" w14:textId="0FA6243D" w:rsidR="0069261B" w:rsidRPr="003F367D" w:rsidRDefault="0069261B"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15"/>
      <w:bookmarkEnd w:id="16"/>
      <w:bookmarkEnd w:id="17"/>
      <w:bookmarkEnd w:id="18"/>
      <w:tc>
        <w:tcPr>
          <w:tcW w:w="1134" w:type="dxa"/>
          <w:gridSpan w:val="2"/>
          <w:vAlign w:val="center"/>
        </w:tcPr>
        <w:p w14:paraId="6418D00C" w14:textId="77777777" w:rsidR="0069261B" w:rsidRPr="000057F8" w:rsidRDefault="0069261B"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9" w:name="GL_NControl" w:colFirst="1" w:colLast="1"/>
    <w:bookmarkStart w:id="20" w:name="GL_Firm" w:colFirst="5" w:colLast="5"/>
    <w:tr w:rsidR="0069261B" w:rsidRPr="00DB52DF" w14:paraId="129B7C75" w14:textId="77777777" w:rsidTr="00571162">
      <w:trPr>
        <w:gridAfter w:val="1"/>
        <w:wAfter w:w="6" w:type="dxa"/>
        <w:cantSplit/>
        <w:trHeight w:hRule="exact" w:val="284"/>
      </w:trPr>
      <w:tc>
        <w:tcPr>
          <w:tcW w:w="993" w:type="dxa"/>
          <w:gridSpan w:val="2"/>
          <w:vAlign w:val="center"/>
        </w:tcPr>
        <w:p w14:paraId="386BCDCA" w14:textId="69C6C026" w:rsidR="0069261B" w:rsidRPr="000057F8" w:rsidRDefault="0069261B"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69261B" w:rsidRPr="000057F8" w:rsidRDefault="0069261B" w:rsidP="00B80791">
          <w:pPr>
            <w:spacing w:line="240" w:lineRule="exact"/>
            <w:rPr>
              <w:rFonts w:ascii="ISOCPEUR" w:hAnsi="ISOCPEUR" w:cs="Arial"/>
              <w:i/>
              <w:sz w:val="16"/>
              <w:szCs w:val="16"/>
            </w:rPr>
          </w:pPr>
        </w:p>
      </w:tc>
      <w:tc>
        <w:tcPr>
          <w:tcW w:w="992" w:type="dxa"/>
          <w:gridSpan w:val="2"/>
        </w:tcPr>
        <w:p w14:paraId="36D22ED2" w14:textId="77777777" w:rsidR="0069261B" w:rsidRPr="000057F8" w:rsidRDefault="0069261B" w:rsidP="00B80791">
          <w:pPr>
            <w:rPr>
              <w:rFonts w:ascii="ISOCPEUR" w:hAnsi="ISOCPEUR"/>
              <w:i/>
              <w:sz w:val="18"/>
              <w:szCs w:val="18"/>
            </w:rPr>
          </w:pPr>
        </w:p>
      </w:tc>
      <w:tc>
        <w:tcPr>
          <w:tcW w:w="567" w:type="dxa"/>
        </w:tcPr>
        <w:p w14:paraId="385AEFED" w14:textId="77777777" w:rsidR="0069261B" w:rsidRPr="000057F8" w:rsidRDefault="0069261B" w:rsidP="00B80791">
          <w:pPr>
            <w:jc w:val="center"/>
            <w:rPr>
              <w:rFonts w:ascii="ISOCPEUR" w:hAnsi="ISOCPEUR"/>
              <w:i/>
            </w:rPr>
          </w:pPr>
        </w:p>
      </w:tc>
      <w:tc>
        <w:tcPr>
          <w:tcW w:w="3827" w:type="dxa"/>
          <w:vMerge/>
        </w:tcPr>
        <w:p w14:paraId="13B3356F" w14:textId="77777777" w:rsidR="0069261B" w:rsidRPr="000057F8" w:rsidRDefault="0069261B" w:rsidP="00B80791">
          <w:pPr>
            <w:jc w:val="center"/>
            <w:rPr>
              <w:rFonts w:ascii="ISOCPEUR" w:hAnsi="ISOCPEUR"/>
              <w:i/>
            </w:rPr>
          </w:pPr>
        </w:p>
      </w:tc>
      <w:tc>
        <w:tcPr>
          <w:tcW w:w="2829" w:type="dxa"/>
          <w:gridSpan w:val="7"/>
          <w:vMerge w:val="restart"/>
          <w:vAlign w:val="center"/>
        </w:tcPr>
        <w:p w14:paraId="5D15B119" w14:textId="63D72CAB" w:rsidR="0069261B" w:rsidRPr="00B963CD" w:rsidRDefault="0069261B"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69261B" w:rsidRPr="000057F8" w:rsidRDefault="0069261B"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69261B" w:rsidRPr="00DB52DF" w14:paraId="6460B861" w14:textId="77777777" w:rsidTr="00571162">
      <w:trPr>
        <w:gridAfter w:val="1"/>
        <w:wAfter w:w="6" w:type="dxa"/>
        <w:cantSplit/>
        <w:trHeight w:hRule="exact" w:val="284"/>
      </w:trPr>
      <w:tc>
        <w:tcPr>
          <w:tcW w:w="993" w:type="dxa"/>
          <w:gridSpan w:val="2"/>
          <w:vAlign w:val="center"/>
        </w:tcPr>
        <w:p w14:paraId="72024CC6" w14:textId="77777777" w:rsidR="0069261B" w:rsidRPr="000057F8" w:rsidRDefault="0069261B" w:rsidP="00B80791">
          <w:pPr>
            <w:rPr>
              <w:rFonts w:ascii="ISOCPEUR" w:hAnsi="ISOCPEUR" w:cs="Arial"/>
              <w:i/>
              <w:sz w:val="16"/>
              <w:szCs w:val="16"/>
            </w:rPr>
          </w:pPr>
          <w:bookmarkStart w:id="21" w:name="GL_TControl" w:colFirst="1" w:colLast="1"/>
          <w:bookmarkEnd w:id="19"/>
          <w:bookmarkEnd w:id="20"/>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69261B" w:rsidRPr="000057F8" w:rsidRDefault="0069261B" w:rsidP="00176F32">
          <w:pPr>
            <w:spacing w:line="240" w:lineRule="exact"/>
            <w:rPr>
              <w:rFonts w:ascii="ISOCPEUR" w:hAnsi="ISOCPEUR" w:cs="Arial"/>
              <w:i/>
              <w:sz w:val="16"/>
              <w:szCs w:val="16"/>
            </w:rPr>
          </w:pPr>
        </w:p>
      </w:tc>
      <w:tc>
        <w:tcPr>
          <w:tcW w:w="992" w:type="dxa"/>
          <w:gridSpan w:val="2"/>
        </w:tcPr>
        <w:p w14:paraId="35A2D91A" w14:textId="1C66DBD9" w:rsidR="0069261B" w:rsidRPr="000057F8" w:rsidRDefault="0069261B"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69261B" w:rsidRPr="000057F8" w:rsidRDefault="0069261B" w:rsidP="00B80791">
          <w:pPr>
            <w:jc w:val="center"/>
            <w:rPr>
              <w:rFonts w:ascii="ISOCPEUR" w:hAnsi="ISOCPEUR"/>
              <w:i/>
            </w:rPr>
          </w:pPr>
        </w:p>
      </w:tc>
      <w:tc>
        <w:tcPr>
          <w:tcW w:w="3827" w:type="dxa"/>
          <w:vMerge/>
        </w:tcPr>
        <w:p w14:paraId="28C9BB04" w14:textId="77777777" w:rsidR="0069261B" w:rsidRPr="004D2A71" w:rsidRDefault="0069261B" w:rsidP="00B80791">
          <w:pPr>
            <w:jc w:val="center"/>
            <w:rPr>
              <w:i/>
            </w:rPr>
          </w:pPr>
        </w:p>
      </w:tc>
      <w:tc>
        <w:tcPr>
          <w:tcW w:w="2829" w:type="dxa"/>
          <w:gridSpan w:val="7"/>
          <w:vMerge/>
        </w:tcPr>
        <w:p w14:paraId="5E1846CB" w14:textId="77777777" w:rsidR="0069261B" w:rsidRPr="00DB52DF" w:rsidRDefault="0069261B" w:rsidP="00B80791">
          <w:pPr>
            <w:spacing w:line="240" w:lineRule="exact"/>
            <w:jc w:val="center"/>
            <w:rPr>
              <w:i/>
              <w:sz w:val="16"/>
              <w:szCs w:val="16"/>
            </w:rPr>
          </w:pPr>
        </w:p>
      </w:tc>
    </w:tr>
    <w:tr w:rsidR="0069261B" w:rsidRPr="00DB52DF" w14:paraId="08D9251C" w14:textId="77777777" w:rsidTr="00571162">
      <w:trPr>
        <w:gridAfter w:val="1"/>
        <w:wAfter w:w="6" w:type="dxa"/>
        <w:cantSplit/>
        <w:trHeight w:hRule="exact" w:val="284"/>
      </w:trPr>
      <w:tc>
        <w:tcPr>
          <w:tcW w:w="993" w:type="dxa"/>
          <w:gridSpan w:val="2"/>
          <w:vAlign w:val="center"/>
        </w:tcPr>
        <w:p w14:paraId="6D8E4AE2" w14:textId="77777777" w:rsidR="0069261B" w:rsidRPr="000057F8" w:rsidRDefault="0069261B" w:rsidP="00B80791">
          <w:pPr>
            <w:rPr>
              <w:rFonts w:ascii="ISOCPEUR" w:hAnsi="ISOCPEUR" w:cs="Arial"/>
              <w:i/>
              <w:sz w:val="16"/>
              <w:szCs w:val="16"/>
            </w:rPr>
          </w:pPr>
          <w:bookmarkStart w:id="22" w:name="GL_Confirm" w:colFirst="1" w:colLast="1"/>
          <w:bookmarkEnd w:id="21"/>
          <w:r w:rsidRPr="000057F8">
            <w:rPr>
              <w:rFonts w:ascii="ISOCPEUR" w:hAnsi="ISOCPEUR" w:cs="Arial"/>
              <w:i/>
              <w:sz w:val="16"/>
              <w:szCs w:val="16"/>
            </w:rPr>
            <w:t>Утв.</w:t>
          </w:r>
        </w:p>
      </w:tc>
      <w:tc>
        <w:tcPr>
          <w:tcW w:w="1280" w:type="dxa"/>
          <w:vAlign w:val="center"/>
        </w:tcPr>
        <w:p w14:paraId="06DBC4A7" w14:textId="77777777" w:rsidR="0069261B" w:rsidRPr="000057F8" w:rsidRDefault="0069261B" w:rsidP="00B80791">
          <w:pPr>
            <w:spacing w:line="240" w:lineRule="exact"/>
            <w:rPr>
              <w:rFonts w:ascii="ISOCPEUR" w:hAnsi="ISOCPEUR" w:cs="Arial"/>
              <w:i/>
              <w:sz w:val="16"/>
              <w:szCs w:val="16"/>
            </w:rPr>
          </w:pPr>
        </w:p>
      </w:tc>
      <w:tc>
        <w:tcPr>
          <w:tcW w:w="992" w:type="dxa"/>
          <w:gridSpan w:val="2"/>
        </w:tcPr>
        <w:p w14:paraId="3813FA95" w14:textId="77777777" w:rsidR="0069261B" w:rsidRPr="000057F8" w:rsidRDefault="0069261B" w:rsidP="00B80791">
          <w:pPr>
            <w:rPr>
              <w:rFonts w:ascii="ISOCPEUR" w:hAnsi="ISOCPEUR"/>
              <w:i/>
              <w:sz w:val="18"/>
              <w:szCs w:val="18"/>
            </w:rPr>
          </w:pPr>
        </w:p>
      </w:tc>
      <w:tc>
        <w:tcPr>
          <w:tcW w:w="567" w:type="dxa"/>
        </w:tcPr>
        <w:p w14:paraId="7180FDA4" w14:textId="77777777" w:rsidR="0069261B" w:rsidRPr="000057F8" w:rsidRDefault="0069261B" w:rsidP="00B80791">
          <w:pPr>
            <w:jc w:val="center"/>
            <w:rPr>
              <w:rFonts w:ascii="ISOCPEUR" w:hAnsi="ISOCPEUR"/>
              <w:i/>
            </w:rPr>
          </w:pPr>
        </w:p>
      </w:tc>
      <w:tc>
        <w:tcPr>
          <w:tcW w:w="3827" w:type="dxa"/>
          <w:vMerge/>
        </w:tcPr>
        <w:p w14:paraId="7C8F82C5" w14:textId="77777777" w:rsidR="0069261B" w:rsidRPr="004D2A71" w:rsidRDefault="0069261B" w:rsidP="00B80791">
          <w:pPr>
            <w:jc w:val="center"/>
            <w:rPr>
              <w:i/>
            </w:rPr>
          </w:pPr>
        </w:p>
      </w:tc>
      <w:bookmarkEnd w:id="22"/>
      <w:tc>
        <w:tcPr>
          <w:tcW w:w="2829" w:type="dxa"/>
          <w:gridSpan w:val="7"/>
          <w:vMerge/>
        </w:tcPr>
        <w:p w14:paraId="2898CC0F" w14:textId="77777777" w:rsidR="0069261B" w:rsidRPr="00DB52DF" w:rsidRDefault="0069261B" w:rsidP="00B80791">
          <w:pPr>
            <w:spacing w:line="240" w:lineRule="exact"/>
            <w:jc w:val="center"/>
            <w:rPr>
              <w:i/>
              <w:sz w:val="16"/>
              <w:szCs w:val="16"/>
            </w:rPr>
          </w:pPr>
        </w:p>
      </w:tc>
    </w:tr>
  </w:tbl>
  <w:p w14:paraId="0D71457E" w14:textId="3085E102" w:rsidR="0069261B" w:rsidRDefault="0069261B">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69261B" w:rsidRDefault="0069261B" w:rsidP="00BE61BD">
      <w:pPr>
        <w:spacing w:after="0" w:line="240" w:lineRule="auto"/>
      </w:pPr>
      <w:r>
        <w:separator/>
      </w:r>
    </w:p>
  </w:footnote>
  <w:footnote w:type="continuationSeparator" w:id="0">
    <w:p w14:paraId="69589F92" w14:textId="77777777" w:rsidR="0069261B" w:rsidRDefault="0069261B"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1" w:name="GL_InitUse" w:colFirst="1" w:colLast="1"/>
  <w:p w14:paraId="7228A80D" w14:textId="42123330" w:rsidR="0069261B" w:rsidRDefault="0069261B"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11"/>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69261B" w:rsidRPr="001A45AB" w:rsidRDefault="0069261B"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69261B" w:rsidRPr="001A45AB" w:rsidRDefault="0069261B"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69261B" w:rsidRDefault="0069261B"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69261B" w:rsidRPr="001A45AB" w:rsidRDefault="0069261B"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69261B" w:rsidRPr="001A45AB" w:rsidRDefault="0069261B"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69261B" w:rsidRDefault="0069261B">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5732E"/>
    <w:multiLevelType w:val="hybridMultilevel"/>
    <w:tmpl w:val="0E50923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4E49EA"/>
    <w:multiLevelType w:val="hybridMultilevel"/>
    <w:tmpl w:val="9FE0E3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8B64E94"/>
    <w:multiLevelType w:val="multilevel"/>
    <w:tmpl w:val="A3A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DF6C7A"/>
    <w:multiLevelType w:val="hybridMultilevel"/>
    <w:tmpl w:val="21762474"/>
    <w:lvl w:ilvl="0" w:tplc="B67657A8">
      <w:start w:val="1"/>
      <w:numFmt w:val="bullet"/>
      <w:lvlText w:val=""/>
      <w:lvlJc w:val="left"/>
      <w:pPr>
        <w:ind w:left="1400" w:hanging="360"/>
      </w:pPr>
      <w:rPr>
        <w:rFonts w:ascii="Symbol" w:hAnsi="Symbol"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5">
    <w:nsid w:val="0C9C761F"/>
    <w:multiLevelType w:val="hybridMultilevel"/>
    <w:tmpl w:val="8B92E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427619B"/>
    <w:multiLevelType w:val="hybridMultilevel"/>
    <w:tmpl w:val="702CD5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6B973C1"/>
    <w:multiLevelType w:val="hybridMultilevel"/>
    <w:tmpl w:val="FEBC41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603D0"/>
    <w:multiLevelType w:val="multilevel"/>
    <w:tmpl w:val="E41A7F36"/>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0">
    <w:nsid w:val="1CBC1052"/>
    <w:multiLevelType w:val="hybridMultilevel"/>
    <w:tmpl w:val="61A67CA6"/>
    <w:lvl w:ilvl="0" w:tplc="3A58AC8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DBB37BF"/>
    <w:multiLevelType w:val="hybridMultilevel"/>
    <w:tmpl w:val="938253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1E9A2F09"/>
    <w:multiLevelType w:val="multilevel"/>
    <w:tmpl w:val="4DAAF2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794767"/>
    <w:multiLevelType w:val="hybridMultilevel"/>
    <w:tmpl w:val="ED883228"/>
    <w:lvl w:ilvl="0" w:tplc="B67657A8">
      <w:start w:val="1"/>
      <w:numFmt w:val="bullet"/>
      <w:lvlText w:val=""/>
      <w:lvlJc w:val="left"/>
      <w:pPr>
        <w:ind w:left="1429" w:hanging="360"/>
      </w:pPr>
      <w:rPr>
        <w:rFonts w:ascii="Symbol" w:hAnsi="Symbol" w:hint="default"/>
      </w:rPr>
    </w:lvl>
    <w:lvl w:ilvl="1" w:tplc="B080AB3A">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5863C09"/>
    <w:multiLevelType w:val="multilevel"/>
    <w:tmpl w:val="EA68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1D1892"/>
    <w:multiLevelType w:val="hybridMultilevel"/>
    <w:tmpl w:val="85E08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C5E4A45"/>
    <w:multiLevelType w:val="multilevel"/>
    <w:tmpl w:val="1952C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D71688"/>
    <w:multiLevelType w:val="multilevel"/>
    <w:tmpl w:val="40A8C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D61C0"/>
    <w:multiLevelType w:val="multilevel"/>
    <w:tmpl w:val="9D0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DA28EA"/>
    <w:multiLevelType w:val="hybridMultilevel"/>
    <w:tmpl w:val="ACA273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36F5FC6"/>
    <w:multiLevelType w:val="multilevel"/>
    <w:tmpl w:val="F3746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3216D1"/>
    <w:multiLevelType w:val="multilevel"/>
    <w:tmpl w:val="FCB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7A3CF8"/>
    <w:multiLevelType w:val="hybridMultilevel"/>
    <w:tmpl w:val="6470B492"/>
    <w:lvl w:ilvl="0" w:tplc="B67657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CD6E9B"/>
    <w:multiLevelType w:val="multilevel"/>
    <w:tmpl w:val="145A268C"/>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nsid w:val="42737609"/>
    <w:multiLevelType w:val="multilevel"/>
    <w:tmpl w:val="363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6F6C0C"/>
    <w:multiLevelType w:val="multilevel"/>
    <w:tmpl w:val="A306A9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9336FE"/>
    <w:multiLevelType w:val="multilevel"/>
    <w:tmpl w:val="CA2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D6494E"/>
    <w:multiLevelType w:val="hybridMultilevel"/>
    <w:tmpl w:val="E0F24B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59D3C74"/>
    <w:multiLevelType w:val="hybridMultilevel"/>
    <w:tmpl w:val="702CD5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67F07E1"/>
    <w:multiLevelType w:val="multilevel"/>
    <w:tmpl w:val="0A1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C55652"/>
    <w:multiLevelType w:val="hybridMultilevel"/>
    <w:tmpl w:val="924882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24AA8"/>
    <w:multiLevelType w:val="hybridMultilevel"/>
    <w:tmpl w:val="92A677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A811A0"/>
    <w:multiLevelType w:val="multilevel"/>
    <w:tmpl w:val="D200D4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23"/>
  </w:num>
  <w:num w:numId="4">
    <w:abstractNumId w:val="2"/>
  </w:num>
  <w:num w:numId="5">
    <w:abstractNumId w:val="11"/>
  </w:num>
  <w:num w:numId="6">
    <w:abstractNumId w:val="32"/>
  </w:num>
  <w:num w:numId="7">
    <w:abstractNumId w:val="4"/>
  </w:num>
  <w:num w:numId="8">
    <w:abstractNumId w:val="6"/>
  </w:num>
  <w:num w:numId="9">
    <w:abstractNumId w:val="30"/>
  </w:num>
  <w:num w:numId="10">
    <w:abstractNumId w:val="27"/>
  </w:num>
  <w:num w:numId="11">
    <w:abstractNumId w:val="1"/>
  </w:num>
  <w:num w:numId="12">
    <w:abstractNumId w:val="7"/>
  </w:num>
  <w:num w:numId="13">
    <w:abstractNumId w:val="19"/>
  </w:num>
  <w:num w:numId="14">
    <w:abstractNumId w:val="5"/>
  </w:num>
  <w:num w:numId="15">
    <w:abstractNumId w:val="13"/>
  </w:num>
  <w:num w:numId="16">
    <w:abstractNumId w:val="24"/>
  </w:num>
  <w:num w:numId="17">
    <w:abstractNumId w:val="28"/>
  </w:num>
  <w:num w:numId="18">
    <w:abstractNumId w:val="15"/>
  </w:num>
  <w:num w:numId="19">
    <w:abstractNumId w:val="22"/>
  </w:num>
  <w:num w:numId="20">
    <w:abstractNumId w:val="3"/>
  </w:num>
  <w:num w:numId="21">
    <w:abstractNumId w:val="14"/>
  </w:num>
  <w:num w:numId="22">
    <w:abstractNumId w:val="29"/>
  </w:num>
  <w:num w:numId="23">
    <w:abstractNumId w:val="16"/>
  </w:num>
  <w:num w:numId="24">
    <w:abstractNumId w:val="8"/>
  </w:num>
  <w:num w:numId="25">
    <w:abstractNumId w:val="17"/>
  </w:num>
  <w:num w:numId="26">
    <w:abstractNumId w:val="31"/>
  </w:num>
  <w:num w:numId="27">
    <w:abstractNumId w:val="20"/>
  </w:num>
  <w:num w:numId="28">
    <w:abstractNumId w:val="34"/>
  </w:num>
  <w:num w:numId="29">
    <w:abstractNumId w:val="33"/>
  </w:num>
  <w:num w:numId="30">
    <w:abstractNumId w:val="12"/>
  </w:num>
  <w:num w:numId="31">
    <w:abstractNumId w:val="25"/>
  </w:num>
  <w:num w:numId="32">
    <w:abstractNumId w:val="18"/>
  </w:num>
  <w:num w:numId="33">
    <w:abstractNumId w:val="21"/>
  </w:num>
  <w:num w:numId="34">
    <w:abstractNumId w:val="26"/>
  </w:num>
  <w:num w:numId="3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180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FDB"/>
    <w:rsid w:val="00020FD1"/>
    <w:rsid w:val="0002217B"/>
    <w:rsid w:val="000228AD"/>
    <w:rsid w:val="000228F2"/>
    <w:rsid w:val="00024063"/>
    <w:rsid w:val="00026413"/>
    <w:rsid w:val="00026A03"/>
    <w:rsid w:val="00030379"/>
    <w:rsid w:val="000308B0"/>
    <w:rsid w:val="000335BE"/>
    <w:rsid w:val="00033D50"/>
    <w:rsid w:val="00035563"/>
    <w:rsid w:val="00036F40"/>
    <w:rsid w:val="0004202A"/>
    <w:rsid w:val="00042060"/>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72E4"/>
    <w:rsid w:val="000910A4"/>
    <w:rsid w:val="00091633"/>
    <w:rsid w:val="00091A49"/>
    <w:rsid w:val="00091AFD"/>
    <w:rsid w:val="00091CE5"/>
    <w:rsid w:val="000927B9"/>
    <w:rsid w:val="00092B75"/>
    <w:rsid w:val="00095052"/>
    <w:rsid w:val="000973B7"/>
    <w:rsid w:val="00097B6B"/>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271D"/>
    <w:rsid w:val="000D2EAE"/>
    <w:rsid w:val="000D5AD8"/>
    <w:rsid w:val="000E024D"/>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E6F"/>
    <w:rsid w:val="0010500F"/>
    <w:rsid w:val="00106FA1"/>
    <w:rsid w:val="00110F58"/>
    <w:rsid w:val="00111664"/>
    <w:rsid w:val="00112ADB"/>
    <w:rsid w:val="0011460C"/>
    <w:rsid w:val="00115CE7"/>
    <w:rsid w:val="001160CD"/>
    <w:rsid w:val="00124BE5"/>
    <w:rsid w:val="00125291"/>
    <w:rsid w:val="001253C2"/>
    <w:rsid w:val="00126DF1"/>
    <w:rsid w:val="0012795E"/>
    <w:rsid w:val="001307BC"/>
    <w:rsid w:val="00130939"/>
    <w:rsid w:val="00133BDF"/>
    <w:rsid w:val="001357CF"/>
    <w:rsid w:val="0013743B"/>
    <w:rsid w:val="00137A18"/>
    <w:rsid w:val="0014004E"/>
    <w:rsid w:val="00142321"/>
    <w:rsid w:val="0014570A"/>
    <w:rsid w:val="00146D2F"/>
    <w:rsid w:val="0015186E"/>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E29"/>
    <w:rsid w:val="00176F32"/>
    <w:rsid w:val="00180EDA"/>
    <w:rsid w:val="00183DB3"/>
    <w:rsid w:val="00184038"/>
    <w:rsid w:val="001855DE"/>
    <w:rsid w:val="00186B74"/>
    <w:rsid w:val="00190E5B"/>
    <w:rsid w:val="00193355"/>
    <w:rsid w:val="0019430C"/>
    <w:rsid w:val="00194796"/>
    <w:rsid w:val="001957B5"/>
    <w:rsid w:val="00197428"/>
    <w:rsid w:val="0019759A"/>
    <w:rsid w:val="001A086C"/>
    <w:rsid w:val="001A1727"/>
    <w:rsid w:val="001A22F9"/>
    <w:rsid w:val="001A3697"/>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912"/>
    <w:rsid w:val="001C6235"/>
    <w:rsid w:val="001C631A"/>
    <w:rsid w:val="001D27AD"/>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2234"/>
    <w:rsid w:val="00280284"/>
    <w:rsid w:val="00281116"/>
    <w:rsid w:val="002816D1"/>
    <w:rsid w:val="0028263D"/>
    <w:rsid w:val="00282B4D"/>
    <w:rsid w:val="00283559"/>
    <w:rsid w:val="00283BEE"/>
    <w:rsid w:val="0028625B"/>
    <w:rsid w:val="00286863"/>
    <w:rsid w:val="0029040E"/>
    <w:rsid w:val="00291B32"/>
    <w:rsid w:val="0029281A"/>
    <w:rsid w:val="00292B79"/>
    <w:rsid w:val="00294282"/>
    <w:rsid w:val="00294FC6"/>
    <w:rsid w:val="002968BF"/>
    <w:rsid w:val="002A3DB1"/>
    <w:rsid w:val="002A3F50"/>
    <w:rsid w:val="002A47FD"/>
    <w:rsid w:val="002A60B3"/>
    <w:rsid w:val="002B0B7B"/>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7735"/>
    <w:rsid w:val="002D1C9E"/>
    <w:rsid w:val="002D2FBC"/>
    <w:rsid w:val="002D496B"/>
    <w:rsid w:val="002D6714"/>
    <w:rsid w:val="002E4026"/>
    <w:rsid w:val="002E40DD"/>
    <w:rsid w:val="002E4FD4"/>
    <w:rsid w:val="002E51F3"/>
    <w:rsid w:val="002F0AAD"/>
    <w:rsid w:val="002F0E1A"/>
    <w:rsid w:val="002F212D"/>
    <w:rsid w:val="002F323A"/>
    <w:rsid w:val="002F5268"/>
    <w:rsid w:val="002F59DF"/>
    <w:rsid w:val="003035E5"/>
    <w:rsid w:val="00304CD9"/>
    <w:rsid w:val="00305013"/>
    <w:rsid w:val="0030548F"/>
    <w:rsid w:val="0031055C"/>
    <w:rsid w:val="00311551"/>
    <w:rsid w:val="0031164B"/>
    <w:rsid w:val="00312A66"/>
    <w:rsid w:val="00312EC7"/>
    <w:rsid w:val="00317FA8"/>
    <w:rsid w:val="00320377"/>
    <w:rsid w:val="003204FF"/>
    <w:rsid w:val="0032289F"/>
    <w:rsid w:val="00322A6D"/>
    <w:rsid w:val="0032437B"/>
    <w:rsid w:val="00324878"/>
    <w:rsid w:val="00326593"/>
    <w:rsid w:val="0033008B"/>
    <w:rsid w:val="00330AD3"/>
    <w:rsid w:val="00334578"/>
    <w:rsid w:val="00336B81"/>
    <w:rsid w:val="00344125"/>
    <w:rsid w:val="0034560B"/>
    <w:rsid w:val="00346181"/>
    <w:rsid w:val="00346A08"/>
    <w:rsid w:val="00346EC0"/>
    <w:rsid w:val="00347A1D"/>
    <w:rsid w:val="00355CCB"/>
    <w:rsid w:val="00357EEF"/>
    <w:rsid w:val="00362946"/>
    <w:rsid w:val="00363512"/>
    <w:rsid w:val="0036403B"/>
    <w:rsid w:val="0036497F"/>
    <w:rsid w:val="00364B02"/>
    <w:rsid w:val="00366D5C"/>
    <w:rsid w:val="00367804"/>
    <w:rsid w:val="00371C01"/>
    <w:rsid w:val="00372684"/>
    <w:rsid w:val="00373F26"/>
    <w:rsid w:val="003762FB"/>
    <w:rsid w:val="00377386"/>
    <w:rsid w:val="003814EE"/>
    <w:rsid w:val="00383117"/>
    <w:rsid w:val="0038488E"/>
    <w:rsid w:val="00384B69"/>
    <w:rsid w:val="00390DA4"/>
    <w:rsid w:val="00392AD8"/>
    <w:rsid w:val="00392B41"/>
    <w:rsid w:val="00392C20"/>
    <w:rsid w:val="00394BC4"/>
    <w:rsid w:val="003978B8"/>
    <w:rsid w:val="003A08F6"/>
    <w:rsid w:val="003A0B50"/>
    <w:rsid w:val="003A3F3A"/>
    <w:rsid w:val="003A42DB"/>
    <w:rsid w:val="003B05E3"/>
    <w:rsid w:val="003B0EC4"/>
    <w:rsid w:val="003B4348"/>
    <w:rsid w:val="003B5539"/>
    <w:rsid w:val="003C25F3"/>
    <w:rsid w:val="003C2910"/>
    <w:rsid w:val="003C2A22"/>
    <w:rsid w:val="003C324B"/>
    <w:rsid w:val="003C43FF"/>
    <w:rsid w:val="003C5954"/>
    <w:rsid w:val="003C6158"/>
    <w:rsid w:val="003C6CE4"/>
    <w:rsid w:val="003C7858"/>
    <w:rsid w:val="003C79BC"/>
    <w:rsid w:val="003D0B77"/>
    <w:rsid w:val="003D19B7"/>
    <w:rsid w:val="003D1AB6"/>
    <w:rsid w:val="003D3579"/>
    <w:rsid w:val="003D488F"/>
    <w:rsid w:val="003D48C5"/>
    <w:rsid w:val="003D4C7C"/>
    <w:rsid w:val="003D4D4B"/>
    <w:rsid w:val="003D549C"/>
    <w:rsid w:val="003D5706"/>
    <w:rsid w:val="003D6786"/>
    <w:rsid w:val="003E26BD"/>
    <w:rsid w:val="003E37D3"/>
    <w:rsid w:val="003E5932"/>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138E"/>
    <w:rsid w:val="004114A3"/>
    <w:rsid w:val="00412117"/>
    <w:rsid w:val="004146F6"/>
    <w:rsid w:val="00414E04"/>
    <w:rsid w:val="00415055"/>
    <w:rsid w:val="0041528F"/>
    <w:rsid w:val="004164AB"/>
    <w:rsid w:val="00416B84"/>
    <w:rsid w:val="004201D4"/>
    <w:rsid w:val="00422126"/>
    <w:rsid w:val="00422482"/>
    <w:rsid w:val="00423FEA"/>
    <w:rsid w:val="0042566F"/>
    <w:rsid w:val="00427556"/>
    <w:rsid w:val="00431325"/>
    <w:rsid w:val="00433670"/>
    <w:rsid w:val="00436099"/>
    <w:rsid w:val="00436420"/>
    <w:rsid w:val="004404C7"/>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3211"/>
    <w:rsid w:val="004C3A73"/>
    <w:rsid w:val="004C4175"/>
    <w:rsid w:val="004C4478"/>
    <w:rsid w:val="004C56BC"/>
    <w:rsid w:val="004C7319"/>
    <w:rsid w:val="004C7361"/>
    <w:rsid w:val="004C75EA"/>
    <w:rsid w:val="004D00FC"/>
    <w:rsid w:val="004D129F"/>
    <w:rsid w:val="004D2721"/>
    <w:rsid w:val="004D41FD"/>
    <w:rsid w:val="004D676D"/>
    <w:rsid w:val="004D6C39"/>
    <w:rsid w:val="004D7B09"/>
    <w:rsid w:val="004E2132"/>
    <w:rsid w:val="004E35D8"/>
    <w:rsid w:val="004E56AF"/>
    <w:rsid w:val="004E5CE6"/>
    <w:rsid w:val="004E641C"/>
    <w:rsid w:val="004F4C32"/>
    <w:rsid w:val="005022D6"/>
    <w:rsid w:val="00503A37"/>
    <w:rsid w:val="00505A9E"/>
    <w:rsid w:val="005061E9"/>
    <w:rsid w:val="00507C7B"/>
    <w:rsid w:val="0051022B"/>
    <w:rsid w:val="00512036"/>
    <w:rsid w:val="00512436"/>
    <w:rsid w:val="00512AE1"/>
    <w:rsid w:val="0051408C"/>
    <w:rsid w:val="00515087"/>
    <w:rsid w:val="00516F64"/>
    <w:rsid w:val="0051773C"/>
    <w:rsid w:val="00517B93"/>
    <w:rsid w:val="00517D45"/>
    <w:rsid w:val="00520580"/>
    <w:rsid w:val="00520B12"/>
    <w:rsid w:val="0052473B"/>
    <w:rsid w:val="00524F90"/>
    <w:rsid w:val="0052560F"/>
    <w:rsid w:val="00527CB5"/>
    <w:rsid w:val="00527D38"/>
    <w:rsid w:val="00530AFE"/>
    <w:rsid w:val="0053178C"/>
    <w:rsid w:val="00532DA2"/>
    <w:rsid w:val="00533315"/>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3EA0"/>
    <w:rsid w:val="00556211"/>
    <w:rsid w:val="00557AF9"/>
    <w:rsid w:val="005615B8"/>
    <w:rsid w:val="005619DD"/>
    <w:rsid w:val="005622A3"/>
    <w:rsid w:val="0056321B"/>
    <w:rsid w:val="00563607"/>
    <w:rsid w:val="0056568F"/>
    <w:rsid w:val="00571162"/>
    <w:rsid w:val="00571233"/>
    <w:rsid w:val="00575427"/>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49E7"/>
    <w:rsid w:val="005C4BD3"/>
    <w:rsid w:val="005C602F"/>
    <w:rsid w:val="005C629B"/>
    <w:rsid w:val="005C65C8"/>
    <w:rsid w:val="005C77D8"/>
    <w:rsid w:val="005C793A"/>
    <w:rsid w:val="005D12A9"/>
    <w:rsid w:val="005D140C"/>
    <w:rsid w:val="005D38E3"/>
    <w:rsid w:val="005D57F3"/>
    <w:rsid w:val="005D69AA"/>
    <w:rsid w:val="005D7D19"/>
    <w:rsid w:val="005E32E3"/>
    <w:rsid w:val="005E3A2F"/>
    <w:rsid w:val="005E5E34"/>
    <w:rsid w:val="005E6CE6"/>
    <w:rsid w:val="005E7767"/>
    <w:rsid w:val="005F18AB"/>
    <w:rsid w:val="005F2CDB"/>
    <w:rsid w:val="005F416C"/>
    <w:rsid w:val="005F6125"/>
    <w:rsid w:val="005F67C3"/>
    <w:rsid w:val="006003F9"/>
    <w:rsid w:val="00600E82"/>
    <w:rsid w:val="00601540"/>
    <w:rsid w:val="00602A3F"/>
    <w:rsid w:val="0060430E"/>
    <w:rsid w:val="00607028"/>
    <w:rsid w:val="00607EFE"/>
    <w:rsid w:val="00613B27"/>
    <w:rsid w:val="006166E1"/>
    <w:rsid w:val="00621D14"/>
    <w:rsid w:val="00623F41"/>
    <w:rsid w:val="006240FD"/>
    <w:rsid w:val="00624A01"/>
    <w:rsid w:val="00626D19"/>
    <w:rsid w:val="00632063"/>
    <w:rsid w:val="00635004"/>
    <w:rsid w:val="00635127"/>
    <w:rsid w:val="006352FE"/>
    <w:rsid w:val="0063532B"/>
    <w:rsid w:val="00635FCF"/>
    <w:rsid w:val="00636A95"/>
    <w:rsid w:val="00636C21"/>
    <w:rsid w:val="006400E5"/>
    <w:rsid w:val="0064087A"/>
    <w:rsid w:val="00647231"/>
    <w:rsid w:val="00647E9F"/>
    <w:rsid w:val="00650443"/>
    <w:rsid w:val="00650B42"/>
    <w:rsid w:val="00651BB8"/>
    <w:rsid w:val="00652506"/>
    <w:rsid w:val="00654560"/>
    <w:rsid w:val="00655FCB"/>
    <w:rsid w:val="00656C47"/>
    <w:rsid w:val="006571F3"/>
    <w:rsid w:val="006578C6"/>
    <w:rsid w:val="0065794B"/>
    <w:rsid w:val="00664AD9"/>
    <w:rsid w:val="006652DB"/>
    <w:rsid w:val="00665877"/>
    <w:rsid w:val="00666C31"/>
    <w:rsid w:val="006706AF"/>
    <w:rsid w:val="00671EBB"/>
    <w:rsid w:val="00672895"/>
    <w:rsid w:val="00672FC2"/>
    <w:rsid w:val="006749CC"/>
    <w:rsid w:val="00674AE4"/>
    <w:rsid w:val="0067659B"/>
    <w:rsid w:val="006769CE"/>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D022E"/>
    <w:rsid w:val="006D2A0A"/>
    <w:rsid w:val="006D540C"/>
    <w:rsid w:val="006D5B83"/>
    <w:rsid w:val="006D69E6"/>
    <w:rsid w:val="006D6A82"/>
    <w:rsid w:val="006D6EFA"/>
    <w:rsid w:val="006E0C69"/>
    <w:rsid w:val="006E2478"/>
    <w:rsid w:val="006E24CB"/>
    <w:rsid w:val="006E4565"/>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289"/>
    <w:rsid w:val="007062CF"/>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30C0D"/>
    <w:rsid w:val="007320ED"/>
    <w:rsid w:val="0073489D"/>
    <w:rsid w:val="0073504B"/>
    <w:rsid w:val="00740DFB"/>
    <w:rsid w:val="007440E8"/>
    <w:rsid w:val="00746E39"/>
    <w:rsid w:val="0075138A"/>
    <w:rsid w:val="00752483"/>
    <w:rsid w:val="00752AC3"/>
    <w:rsid w:val="00752DC7"/>
    <w:rsid w:val="007548F3"/>
    <w:rsid w:val="00754D9C"/>
    <w:rsid w:val="00754E67"/>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904D6"/>
    <w:rsid w:val="0079093F"/>
    <w:rsid w:val="00791309"/>
    <w:rsid w:val="007917FC"/>
    <w:rsid w:val="00794134"/>
    <w:rsid w:val="00794EFF"/>
    <w:rsid w:val="0079592F"/>
    <w:rsid w:val="00795DFD"/>
    <w:rsid w:val="00796F95"/>
    <w:rsid w:val="007A284F"/>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F03B5"/>
    <w:rsid w:val="007F0F2A"/>
    <w:rsid w:val="007F4313"/>
    <w:rsid w:val="007F5875"/>
    <w:rsid w:val="007F7DEB"/>
    <w:rsid w:val="00801441"/>
    <w:rsid w:val="0080282A"/>
    <w:rsid w:val="008028E3"/>
    <w:rsid w:val="0080518D"/>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3142B"/>
    <w:rsid w:val="00832468"/>
    <w:rsid w:val="008344DD"/>
    <w:rsid w:val="00834821"/>
    <w:rsid w:val="00834972"/>
    <w:rsid w:val="0083507F"/>
    <w:rsid w:val="008352A6"/>
    <w:rsid w:val="00836C93"/>
    <w:rsid w:val="00836E4E"/>
    <w:rsid w:val="00842D9F"/>
    <w:rsid w:val="00843188"/>
    <w:rsid w:val="00843BDF"/>
    <w:rsid w:val="00844B43"/>
    <w:rsid w:val="0084583F"/>
    <w:rsid w:val="00850802"/>
    <w:rsid w:val="00851975"/>
    <w:rsid w:val="00851D13"/>
    <w:rsid w:val="00852F7C"/>
    <w:rsid w:val="008549EC"/>
    <w:rsid w:val="008551D1"/>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6FA4"/>
    <w:rsid w:val="00877957"/>
    <w:rsid w:val="00880965"/>
    <w:rsid w:val="00884BBB"/>
    <w:rsid w:val="00886A97"/>
    <w:rsid w:val="008912B3"/>
    <w:rsid w:val="0089440E"/>
    <w:rsid w:val="00895A30"/>
    <w:rsid w:val="00895C6B"/>
    <w:rsid w:val="008972D4"/>
    <w:rsid w:val="008977E0"/>
    <w:rsid w:val="00897E90"/>
    <w:rsid w:val="008A482A"/>
    <w:rsid w:val="008A530F"/>
    <w:rsid w:val="008A5D5A"/>
    <w:rsid w:val="008A5F52"/>
    <w:rsid w:val="008A66EC"/>
    <w:rsid w:val="008A6FB2"/>
    <w:rsid w:val="008B00A9"/>
    <w:rsid w:val="008B204E"/>
    <w:rsid w:val="008B5086"/>
    <w:rsid w:val="008B64B9"/>
    <w:rsid w:val="008C0CE3"/>
    <w:rsid w:val="008C1D2A"/>
    <w:rsid w:val="008C3945"/>
    <w:rsid w:val="008C447A"/>
    <w:rsid w:val="008C5092"/>
    <w:rsid w:val="008C59CF"/>
    <w:rsid w:val="008C6DE9"/>
    <w:rsid w:val="008C7B53"/>
    <w:rsid w:val="008D0548"/>
    <w:rsid w:val="008D08C7"/>
    <w:rsid w:val="008D0E8D"/>
    <w:rsid w:val="008D0F5B"/>
    <w:rsid w:val="008D25F9"/>
    <w:rsid w:val="008D57A2"/>
    <w:rsid w:val="008D720B"/>
    <w:rsid w:val="008E0140"/>
    <w:rsid w:val="008E0A9D"/>
    <w:rsid w:val="008E10DE"/>
    <w:rsid w:val="008E1B29"/>
    <w:rsid w:val="008E2B9F"/>
    <w:rsid w:val="008E4683"/>
    <w:rsid w:val="008E4C1E"/>
    <w:rsid w:val="008E6A1E"/>
    <w:rsid w:val="008F085B"/>
    <w:rsid w:val="008F3AC3"/>
    <w:rsid w:val="008F441C"/>
    <w:rsid w:val="008F5149"/>
    <w:rsid w:val="008F76BB"/>
    <w:rsid w:val="008F78CD"/>
    <w:rsid w:val="00900C56"/>
    <w:rsid w:val="00902B19"/>
    <w:rsid w:val="00903539"/>
    <w:rsid w:val="00903603"/>
    <w:rsid w:val="00905549"/>
    <w:rsid w:val="009056C9"/>
    <w:rsid w:val="0090661B"/>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7A9"/>
    <w:rsid w:val="00953C8A"/>
    <w:rsid w:val="009567E7"/>
    <w:rsid w:val="00963BF2"/>
    <w:rsid w:val="009679F1"/>
    <w:rsid w:val="00971AE3"/>
    <w:rsid w:val="00971B19"/>
    <w:rsid w:val="00974600"/>
    <w:rsid w:val="00975E38"/>
    <w:rsid w:val="009761E2"/>
    <w:rsid w:val="0097673F"/>
    <w:rsid w:val="00981586"/>
    <w:rsid w:val="00981954"/>
    <w:rsid w:val="0098222C"/>
    <w:rsid w:val="009822C6"/>
    <w:rsid w:val="00982EE6"/>
    <w:rsid w:val="00984B15"/>
    <w:rsid w:val="00985B2E"/>
    <w:rsid w:val="00985F6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E89"/>
    <w:rsid w:val="00A3688E"/>
    <w:rsid w:val="00A42321"/>
    <w:rsid w:val="00A427C8"/>
    <w:rsid w:val="00A44962"/>
    <w:rsid w:val="00A44FEF"/>
    <w:rsid w:val="00A46377"/>
    <w:rsid w:val="00A47FB2"/>
    <w:rsid w:val="00A539F0"/>
    <w:rsid w:val="00A553C4"/>
    <w:rsid w:val="00A56F1E"/>
    <w:rsid w:val="00A570C3"/>
    <w:rsid w:val="00A571B0"/>
    <w:rsid w:val="00A617A3"/>
    <w:rsid w:val="00A6212A"/>
    <w:rsid w:val="00A62A8E"/>
    <w:rsid w:val="00A62C4E"/>
    <w:rsid w:val="00A66436"/>
    <w:rsid w:val="00A70389"/>
    <w:rsid w:val="00A712D5"/>
    <w:rsid w:val="00A72B50"/>
    <w:rsid w:val="00A7519E"/>
    <w:rsid w:val="00A76E16"/>
    <w:rsid w:val="00A82BDA"/>
    <w:rsid w:val="00A83149"/>
    <w:rsid w:val="00A85051"/>
    <w:rsid w:val="00A858C6"/>
    <w:rsid w:val="00A92585"/>
    <w:rsid w:val="00A93384"/>
    <w:rsid w:val="00A96D19"/>
    <w:rsid w:val="00AA0387"/>
    <w:rsid w:val="00AA299D"/>
    <w:rsid w:val="00AA3D8C"/>
    <w:rsid w:val="00AB2BBC"/>
    <w:rsid w:val="00AB626A"/>
    <w:rsid w:val="00AB75AD"/>
    <w:rsid w:val="00AC066B"/>
    <w:rsid w:val="00AC14D7"/>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578"/>
    <w:rsid w:val="00B35013"/>
    <w:rsid w:val="00B36363"/>
    <w:rsid w:val="00B401B4"/>
    <w:rsid w:val="00B43B1C"/>
    <w:rsid w:val="00B4466D"/>
    <w:rsid w:val="00B473AA"/>
    <w:rsid w:val="00B50951"/>
    <w:rsid w:val="00B51B44"/>
    <w:rsid w:val="00B52B62"/>
    <w:rsid w:val="00B535EF"/>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904CC"/>
    <w:rsid w:val="00B91AD2"/>
    <w:rsid w:val="00B91B54"/>
    <w:rsid w:val="00B94C9B"/>
    <w:rsid w:val="00B95AE4"/>
    <w:rsid w:val="00B963CD"/>
    <w:rsid w:val="00B971DB"/>
    <w:rsid w:val="00B97DB8"/>
    <w:rsid w:val="00BA01FB"/>
    <w:rsid w:val="00BA1F38"/>
    <w:rsid w:val="00BA216D"/>
    <w:rsid w:val="00BA6ADC"/>
    <w:rsid w:val="00BA6B05"/>
    <w:rsid w:val="00BA70DB"/>
    <w:rsid w:val="00BB21B7"/>
    <w:rsid w:val="00BB428A"/>
    <w:rsid w:val="00BB64D2"/>
    <w:rsid w:val="00BC0F49"/>
    <w:rsid w:val="00BC36D2"/>
    <w:rsid w:val="00BC38C7"/>
    <w:rsid w:val="00BC6B9F"/>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321A"/>
    <w:rsid w:val="00C74117"/>
    <w:rsid w:val="00C752BB"/>
    <w:rsid w:val="00C76223"/>
    <w:rsid w:val="00C77EB3"/>
    <w:rsid w:val="00C82301"/>
    <w:rsid w:val="00C836C7"/>
    <w:rsid w:val="00C841B9"/>
    <w:rsid w:val="00C843A2"/>
    <w:rsid w:val="00C84AFC"/>
    <w:rsid w:val="00C8773B"/>
    <w:rsid w:val="00C9210B"/>
    <w:rsid w:val="00C92EBB"/>
    <w:rsid w:val="00C92EC4"/>
    <w:rsid w:val="00C96452"/>
    <w:rsid w:val="00CA14C1"/>
    <w:rsid w:val="00CA4F28"/>
    <w:rsid w:val="00CA51B5"/>
    <w:rsid w:val="00CA5866"/>
    <w:rsid w:val="00CA7170"/>
    <w:rsid w:val="00CA744B"/>
    <w:rsid w:val="00CB02DC"/>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3483"/>
    <w:rsid w:val="00D84BA9"/>
    <w:rsid w:val="00D85962"/>
    <w:rsid w:val="00D86785"/>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3487"/>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5F3F"/>
    <w:rsid w:val="00E30222"/>
    <w:rsid w:val="00E30369"/>
    <w:rsid w:val="00E31778"/>
    <w:rsid w:val="00E318A7"/>
    <w:rsid w:val="00E319C5"/>
    <w:rsid w:val="00E3434A"/>
    <w:rsid w:val="00E36280"/>
    <w:rsid w:val="00E36A69"/>
    <w:rsid w:val="00E3715F"/>
    <w:rsid w:val="00E37874"/>
    <w:rsid w:val="00E4135D"/>
    <w:rsid w:val="00E42AD6"/>
    <w:rsid w:val="00E44278"/>
    <w:rsid w:val="00E44F0C"/>
    <w:rsid w:val="00E47E58"/>
    <w:rsid w:val="00E51F3E"/>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80DDF"/>
    <w:rsid w:val="00E81AE8"/>
    <w:rsid w:val="00E831CB"/>
    <w:rsid w:val="00E838DE"/>
    <w:rsid w:val="00E83A54"/>
    <w:rsid w:val="00E85032"/>
    <w:rsid w:val="00E855E4"/>
    <w:rsid w:val="00E85F45"/>
    <w:rsid w:val="00E86C04"/>
    <w:rsid w:val="00E901B5"/>
    <w:rsid w:val="00E91E6A"/>
    <w:rsid w:val="00E934B0"/>
    <w:rsid w:val="00E94981"/>
    <w:rsid w:val="00E9655D"/>
    <w:rsid w:val="00E96886"/>
    <w:rsid w:val="00E977CA"/>
    <w:rsid w:val="00EA0728"/>
    <w:rsid w:val="00EA185F"/>
    <w:rsid w:val="00EA24CA"/>
    <w:rsid w:val="00EA34D9"/>
    <w:rsid w:val="00EA4886"/>
    <w:rsid w:val="00EA5DC9"/>
    <w:rsid w:val="00EB146C"/>
    <w:rsid w:val="00EB4F03"/>
    <w:rsid w:val="00EB5E67"/>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65F0"/>
    <w:rsid w:val="00F47A1B"/>
    <w:rsid w:val="00F507E8"/>
    <w:rsid w:val="00F53B7E"/>
    <w:rsid w:val="00F54681"/>
    <w:rsid w:val="00F553F2"/>
    <w:rsid w:val="00F558D1"/>
    <w:rsid w:val="00F563A6"/>
    <w:rsid w:val="00F57406"/>
    <w:rsid w:val="00F57530"/>
    <w:rsid w:val="00F60CA2"/>
    <w:rsid w:val="00F61CB9"/>
    <w:rsid w:val="00F63364"/>
    <w:rsid w:val="00F64AEE"/>
    <w:rsid w:val="00F65298"/>
    <w:rsid w:val="00F65F88"/>
    <w:rsid w:val="00F66A73"/>
    <w:rsid w:val="00F71293"/>
    <w:rsid w:val="00F7319D"/>
    <w:rsid w:val="00F749C9"/>
    <w:rsid w:val="00F74A8A"/>
    <w:rsid w:val="00F76784"/>
    <w:rsid w:val="00F77544"/>
    <w:rsid w:val="00F77F8F"/>
    <w:rsid w:val="00F8103B"/>
    <w:rsid w:val="00F83892"/>
    <w:rsid w:val="00F83C74"/>
    <w:rsid w:val="00F84899"/>
    <w:rsid w:val="00F85788"/>
    <w:rsid w:val="00F86634"/>
    <w:rsid w:val="00F942B4"/>
    <w:rsid w:val="00FA0FD0"/>
    <w:rsid w:val="00FA3A2B"/>
    <w:rsid w:val="00FA423D"/>
    <w:rsid w:val="00FA52E7"/>
    <w:rsid w:val="00FA7E34"/>
    <w:rsid w:val="00FB1FC3"/>
    <w:rsid w:val="00FB2A67"/>
    <w:rsid w:val="00FB43B9"/>
    <w:rsid w:val="00FB5DBA"/>
    <w:rsid w:val="00FB62CB"/>
    <w:rsid w:val="00FB6DC0"/>
    <w:rsid w:val="00FC1BCC"/>
    <w:rsid w:val="00FC2086"/>
    <w:rsid w:val="00FC3168"/>
    <w:rsid w:val="00FC402B"/>
    <w:rsid w:val="00FC47B4"/>
    <w:rsid w:val="00FC4D5D"/>
    <w:rsid w:val="00FC6BEB"/>
    <w:rsid w:val="00FD07FA"/>
    <w:rsid w:val="00FD2F76"/>
    <w:rsid w:val="00FD32AD"/>
    <w:rsid w:val="00FD3704"/>
    <w:rsid w:val="00FD3863"/>
    <w:rsid w:val="00FD60DC"/>
    <w:rsid w:val="00FE41A7"/>
    <w:rsid w:val="00FE42EA"/>
    <w:rsid w:val="00FE468C"/>
    <w:rsid w:val="00FE5F54"/>
    <w:rsid w:val="00FE6F21"/>
    <w:rsid w:val="00FE7032"/>
    <w:rsid w:val="00FE72F3"/>
    <w:rsid w:val="00FF15C4"/>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0225"/>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BEB"/>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u.wikipedia.org/wiki/%D0%91%D0%B5%D1%80%D0%B8%D0%BD%D0%B3%D0%BE%D0%B2%D1%81%D0%BA%D0%B8%D0%B9_(%D0%B0%D1%8D%D1%80%D0%BE%D0%BF%D0%BE%D1%80%D1%8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4F1E2-E28A-4180-8C15-27EC447B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26</Pages>
  <Words>5650</Words>
  <Characters>32210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Агитатор</cp:lastModifiedBy>
  <cp:revision>12</cp:revision>
  <cp:lastPrinted>2021-04-16T06:45:00Z</cp:lastPrinted>
  <dcterms:created xsi:type="dcterms:W3CDTF">2023-04-05T01:12:00Z</dcterms:created>
  <dcterms:modified xsi:type="dcterms:W3CDTF">2023-08-04T16:53:00Z</dcterms:modified>
</cp:coreProperties>
</file>