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Times New Roman"/>
        </w:rPr>
        <w:id w:val="353077676"/>
        <w:docPartObj>
          <w:docPartGallery w:val="Table of Contents"/>
          <w:docPartUnique/>
        </w:docPartObj>
      </w:sdtPr>
      <w:sdtEndPr/>
      <w:sdtContent>
        <w:p w14:paraId="0D5779C5" w14:textId="77777777" w:rsidR="00C320A2" w:rsidRPr="00941C65" w:rsidRDefault="00E14679" w:rsidP="00C320A2">
          <w:pPr>
            <w:keepNext/>
            <w:keepLines/>
            <w:spacing w:before="240" w:after="0" w:line="259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8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eastAsia="ru-RU"/>
            </w:rPr>
            <w:t>Содержание</w:t>
          </w:r>
        </w:p>
        <w:p w14:paraId="6FE74425" w14:textId="77777777" w:rsidR="00C320A2" w:rsidRPr="00941C65" w:rsidRDefault="00C320A2" w:rsidP="00C320A2">
          <w:pPr>
            <w:tabs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</w:t>
          </w:r>
          <w:r w:rsidR="00E14679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ведение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864C06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4</w:t>
          </w:r>
        </w:p>
        <w:p w14:paraId="162E2785" w14:textId="77777777" w:rsidR="00C320A2" w:rsidRPr="00941C65" w:rsidRDefault="002514CD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C320A2"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Физико-геогр</w:t>
          </w:r>
          <w:r w:rsidR="00C320A2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афическая характеристика района работ</w:t>
          </w:r>
          <w:r w:rsidR="00C320A2"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5</w:t>
          </w:r>
        </w:p>
        <w:p w14:paraId="03AED856" w14:textId="3E7DCB5D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70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1.1.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Рельеф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65AE0580" w14:textId="77777777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Гидрография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6015EA6C" w14:textId="77777777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3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Климат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763220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8</w:t>
          </w:r>
        </w:p>
        <w:p w14:paraId="43CF12CB" w14:textId="2FBFD080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4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65794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Грунт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9</w:t>
          </w:r>
        </w:p>
        <w:p w14:paraId="7A10BC40" w14:textId="01986D76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Экономическая характеристика района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6F12E087" w14:textId="14BC264C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2.1.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Промышленность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423C8FDB" w14:textId="13FEC0C2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2.2.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Строительство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867A54B" w14:textId="739FFA28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2.3.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Труд и занятость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B3CF4D5" w14:textId="2A2A8DEA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2.4.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Транспорт и связь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5C8946E6" w14:textId="0DE0B52A" w:rsidR="00C320A2" w:rsidRPr="00941C65" w:rsidRDefault="00C320A2" w:rsidP="004C75EA">
          <w:pPr>
            <w:tabs>
              <w:tab w:val="left" w:pos="880"/>
              <w:tab w:val="right" w:leader="dot" w:pos="9346"/>
            </w:tabs>
            <w:spacing w:after="100" w:line="259" w:lineRule="auto"/>
            <w:ind w:left="709" w:hanging="283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Топографо-геодезическая изученность, аэрокосмическая и картографическая обеспеченность объекта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E62500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1971D640" w14:textId="7D5D65D1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Организационн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о-ликвидационные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работы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3F350FEB" w14:textId="2691A28D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Особенности организации проектируемых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</w:p>
        <w:p w14:paraId="71B08CD3" w14:textId="2834CB2F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6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Контроль и приемка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0</w:t>
          </w:r>
        </w:p>
        <w:p w14:paraId="1D176E6B" w14:textId="0A53817F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7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Охрана труда и техника безопасности на объекте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6F3CAC6" w14:textId="2C7F8D9B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8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Расчетно-сметная часть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2A3F50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71B6E7D7" w14:textId="41758862" w:rsidR="00C320A2" w:rsidRDefault="00C320A2" w:rsidP="00C320A2">
          <w:pPr>
            <w:tabs>
              <w:tab w:val="left" w:pos="1100"/>
              <w:tab w:val="right" w:leader="dot" w:pos="9346"/>
            </w:tabs>
            <w:spacing w:after="100" w:line="259" w:lineRule="auto"/>
            <w:ind w:left="284" w:firstLine="156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План по повышению эффективности производства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10E9221D" w14:textId="2C4417D0" w:rsidR="00C320A2" w:rsidRPr="00B8374C" w:rsidRDefault="00E14679" w:rsidP="00F16EBE">
          <w:pPr>
            <w:tabs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Заключение</w:t>
          </w:r>
          <w:r w:rsidR="00C320A2"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</w:p>
        <w:p w14:paraId="5ACE6184" w14:textId="2EA5CAFE" w:rsidR="00C320A2" w:rsidRDefault="00E14679" w:rsidP="00F16EBE">
          <w:pPr>
            <w:tabs>
              <w:tab w:val="right" w:leader="dot" w:pos="9346"/>
            </w:tabs>
            <w:spacing w:after="100" w:line="259" w:lineRule="auto"/>
            <w:ind w:left="70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Перечень использованных информационных ресурсов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>………………..</w:t>
          </w:r>
          <w:r w:rsidR="00E62500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3A7FDA86" w14:textId="77777777" w:rsidR="00C320A2" w:rsidRPr="00941C65" w:rsidRDefault="00C320A2" w:rsidP="00C320A2">
          <w:pPr>
            <w:tabs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</w:p>
        <w:p w14:paraId="55EF0ACA" w14:textId="77777777" w:rsidR="00C320A2" w:rsidRDefault="00C40366" w:rsidP="00C320A2">
          <w:pPr>
            <w:spacing w:line="240" w:lineRule="auto"/>
            <w:rPr>
              <w:rFonts w:ascii="Calibri" w:eastAsia="Calibri" w:hAnsi="Calibri" w:cs="Times New Roman"/>
            </w:rPr>
          </w:pPr>
        </w:p>
      </w:sdtContent>
    </w:sdt>
    <w:p w14:paraId="4E7DC57E" w14:textId="77777777" w:rsidR="00B763F5" w:rsidRPr="00B763F5" w:rsidRDefault="00B763F5" w:rsidP="00B763F5">
      <w:pPr>
        <w:tabs>
          <w:tab w:val="left" w:pos="729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sdt>
      <w:sdtPr>
        <w:rPr>
          <w:rFonts w:ascii="Calibri" w:eastAsia="Calibri" w:hAnsi="Calibri" w:cs="Times New Roman"/>
        </w:rPr>
        <w:id w:val="96039738"/>
        <w:docPartObj>
          <w:docPartGallery w:val="Table of Contents"/>
          <w:docPartUnique/>
        </w:docPartObj>
      </w:sdtPr>
      <w:sdtEndPr/>
      <w:sdtContent>
        <w:p w14:paraId="4A0E5202" w14:textId="77777777" w:rsidR="00C320A2" w:rsidRDefault="00C320A2" w:rsidP="00C320A2">
          <w:pPr>
            <w:keepNext/>
            <w:keepLines/>
            <w:spacing w:before="240" w:after="0" w:line="259" w:lineRule="auto"/>
            <w:jc w:val="center"/>
          </w:pPr>
        </w:p>
        <w:p w14:paraId="226CEB66" w14:textId="77777777" w:rsidR="00941C65" w:rsidRPr="00941C65" w:rsidRDefault="00C40366" w:rsidP="00941C65">
          <w:pPr>
            <w:spacing w:line="240" w:lineRule="auto"/>
            <w:rPr>
              <w:rFonts w:ascii="Calibri" w:eastAsia="Calibri" w:hAnsi="Calibri" w:cs="Times New Roman"/>
            </w:rPr>
          </w:pPr>
        </w:p>
      </w:sdtContent>
    </w:sdt>
    <w:p w14:paraId="478F6545" w14:textId="77777777" w:rsidR="00B3228B" w:rsidRDefault="00B3228B" w:rsidP="00FC6B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32CF144" w14:textId="77777777" w:rsidR="00607EFE" w:rsidRDefault="00607EFE" w:rsidP="00EC469F">
      <w:pPr>
        <w:spacing w:after="0" w:line="360" w:lineRule="auto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14:paraId="46E69A45" w14:textId="77777777" w:rsidR="005B7E2F" w:rsidRPr="0010500F" w:rsidRDefault="00E14679" w:rsidP="004C75EA">
      <w:pPr>
        <w:spacing w:line="72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sz w:val="32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lastRenderedPageBreak/>
        <w:t>В</w:t>
      </w:r>
      <w:r w:rsidR="005B7E2F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ВЕДЕНИЕ</w:t>
      </w:r>
    </w:p>
    <w:p w14:paraId="172C18C8" w14:textId="59195D62" w:rsidR="001A3697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Порт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 расположен на северо-востоке России, на побережье Б</w:t>
      </w:r>
      <w:r w:rsidRPr="000855C0">
        <w:rPr>
          <w:rFonts w:ascii="Times New Roman" w:eastAsia="Calibri" w:hAnsi="Times New Roman" w:cs="Times New Roman"/>
          <w:sz w:val="28"/>
        </w:rPr>
        <w:t>е</w:t>
      </w:r>
      <w:r w:rsidRPr="000855C0">
        <w:rPr>
          <w:rFonts w:ascii="Times New Roman" w:eastAsia="Calibri" w:hAnsi="Times New Roman" w:cs="Times New Roman"/>
          <w:sz w:val="28"/>
        </w:rPr>
        <w:t>рингова моря. Он является важным транспортным узлом для морского суд</w:t>
      </w:r>
      <w:r w:rsidRPr="000855C0">
        <w:rPr>
          <w:rFonts w:ascii="Times New Roman" w:eastAsia="Calibri" w:hAnsi="Times New Roman" w:cs="Times New Roman"/>
          <w:sz w:val="28"/>
        </w:rPr>
        <w:t>о</w:t>
      </w:r>
      <w:r w:rsidRPr="000855C0">
        <w:rPr>
          <w:rFonts w:ascii="Times New Roman" w:eastAsia="Calibri" w:hAnsi="Times New Roman" w:cs="Times New Roman"/>
          <w:sz w:val="28"/>
        </w:rPr>
        <w:t>ходства и имеет стратегическое значение для развития региона. Порт обсл</w:t>
      </w:r>
      <w:r w:rsidRPr="000855C0">
        <w:rPr>
          <w:rFonts w:ascii="Times New Roman" w:eastAsia="Calibri" w:hAnsi="Times New Roman" w:cs="Times New Roman"/>
          <w:sz w:val="28"/>
        </w:rPr>
        <w:t>у</w:t>
      </w:r>
      <w:r w:rsidRPr="000855C0">
        <w:rPr>
          <w:rFonts w:ascii="Times New Roman" w:eastAsia="Calibri" w:hAnsi="Times New Roman" w:cs="Times New Roman"/>
          <w:sz w:val="28"/>
        </w:rPr>
        <w:t>живает как грузовые, так и пассажирские суда, обеспечивая перевозку ра</w:t>
      </w:r>
      <w:r w:rsidRPr="000855C0">
        <w:rPr>
          <w:rFonts w:ascii="Times New Roman" w:eastAsia="Calibri" w:hAnsi="Times New Roman" w:cs="Times New Roman"/>
          <w:sz w:val="28"/>
        </w:rPr>
        <w:t>з</w:t>
      </w:r>
      <w:r w:rsidRPr="000855C0">
        <w:rPr>
          <w:rFonts w:ascii="Times New Roman" w:eastAsia="Calibri" w:hAnsi="Times New Roman" w:cs="Times New Roman"/>
          <w:sz w:val="28"/>
        </w:rPr>
        <w:t>личных товаров и пассажиров. Физико-географические характеристики порта включают в себя климатические условия, геологическую структуру морского дна, глубину и ширину входа в порт, а также наличие природных и иску</w:t>
      </w:r>
      <w:r w:rsidRPr="000855C0">
        <w:rPr>
          <w:rFonts w:ascii="Times New Roman" w:eastAsia="Calibri" w:hAnsi="Times New Roman" w:cs="Times New Roman"/>
          <w:sz w:val="28"/>
        </w:rPr>
        <w:t>с</w:t>
      </w:r>
      <w:r w:rsidRPr="000855C0">
        <w:rPr>
          <w:rFonts w:ascii="Times New Roman" w:eastAsia="Calibri" w:hAnsi="Times New Roman" w:cs="Times New Roman"/>
          <w:sz w:val="28"/>
        </w:rPr>
        <w:t>ственных препятствий. Все эти факторы необходимо учесть при проведении реконструкции порта, чтобы обеспечить его эффективное функционирование и безопасность судоходства.</w:t>
      </w:r>
    </w:p>
    <w:p w14:paraId="37D468D4" w14:textId="77777777" w:rsidR="001A3697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>Целью данной работы является инженерно-геодезические изыскания для р</w:t>
      </w:r>
      <w:r w:rsidRPr="000855C0">
        <w:rPr>
          <w:rFonts w:ascii="Times New Roman" w:eastAsia="Calibri" w:hAnsi="Times New Roman" w:cs="Times New Roman"/>
          <w:sz w:val="28"/>
        </w:rPr>
        <w:t>е</w:t>
      </w:r>
      <w:r w:rsidRPr="000855C0">
        <w:rPr>
          <w:rFonts w:ascii="Times New Roman" w:eastAsia="Calibri" w:hAnsi="Times New Roman" w:cs="Times New Roman"/>
          <w:sz w:val="28"/>
        </w:rPr>
        <w:t xml:space="preserve">конструкции морского порта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. </w:t>
      </w:r>
    </w:p>
    <w:p w14:paraId="515739E0" w14:textId="77777777" w:rsidR="000855C0" w:rsidRPr="000855C0" w:rsidRDefault="000855C0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>Основная задача проекта - выбор</w:t>
      </w:r>
      <w:r w:rsidR="001A3697" w:rsidRPr="000855C0">
        <w:rPr>
          <w:rFonts w:ascii="Times New Roman" w:eastAsia="Calibri" w:hAnsi="Times New Roman" w:cs="Times New Roman"/>
          <w:sz w:val="28"/>
        </w:rPr>
        <w:t xml:space="preserve"> и применение методов и технологий для эффективной реконструкции порта </w:t>
      </w:r>
      <w:proofErr w:type="spellStart"/>
      <w:r w:rsidR="001A3697"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="001A3697" w:rsidRPr="000855C0">
        <w:rPr>
          <w:rFonts w:ascii="Times New Roman" w:eastAsia="Calibri" w:hAnsi="Times New Roman" w:cs="Times New Roman"/>
          <w:sz w:val="28"/>
        </w:rPr>
        <w:t xml:space="preserve">, учитывая его физико-географические характеристики. </w:t>
      </w:r>
    </w:p>
    <w:p w14:paraId="2B4A4E4A" w14:textId="77777777" w:rsidR="000855C0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>В рамках проекта будет проведен теоретический обзор, изучение основных понятий и терминов в области инженерно-геодезических изысканий, а также анализ существующих методов и технологий. Будет представлена информ</w:t>
      </w:r>
      <w:r w:rsidRPr="000855C0">
        <w:rPr>
          <w:rFonts w:ascii="Times New Roman" w:eastAsia="Calibri" w:hAnsi="Times New Roman" w:cs="Times New Roman"/>
          <w:sz w:val="28"/>
        </w:rPr>
        <w:t>а</w:t>
      </w:r>
      <w:r w:rsidRPr="000855C0">
        <w:rPr>
          <w:rFonts w:ascii="Times New Roman" w:eastAsia="Calibri" w:hAnsi="Times New Roman" w:cs="Times New Roman"/>
          <w:sz w:val="28"/>
        </w:rPr>
        <w:t>ция об объекте и его характеристиках, чтобы определить необходимые мет</w:t>
      </w:r>
      <w:r w:rsidRPr="000855C0">
        <w:rPr>
          <w:rFonts w:ascii="Times New Roman" w:eastAsia="Calibri" w:hAnsi="Times New Roman" w:cs="Times New Roman"/>
          <w:sz w:val="28"/>
        </w:rPr>
        <w:t>о</w:t>
      </w:r>
      <w:r w:rsidRPr="000855C0">
        <w:rPr>
          <w:rFonts w:ascii="Times New Roman" w:eastAsia="Calibri" w:hAnsi="Times New Roman" w:cs="Times New Roman"/>
          <w:sz w:val="28"/>
        </w:rPr>
        <w:t>ды и инструменты для проведения изысканий. Методология исследования будет включать описание выбранных методов и инструментов, а также обо</w:t>
      </w:r>
      <w:r w:rsidRPr="000855C0">
        <w:rPr>
          <w:rFonts w:ascii="Times New Roman" w:eastAsia="Calibri" w:hAnsi="Times New Roman" w:cs="Times New Roman"/>
          <w:sz w:val="28"/>
        </w:rPr>
        <w:t>с</w:t>
      </w:r>
      <w:r w:rsidRPr="000855C0">
        <w:rPr>
          <w:rFonts w:ascii="Times New Roman" w:eastAsia="Calibri" w:hAnsi="Times New Roman" w:cs="Times New Roman"/>
          <w:sz w:val="28"/>
        </w:rPr>
        <w:t xml:space="preserve">нование их применимости к реконструкции порта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. </w:t>
      </w:r>
    </w:p>
    <w:p w14:paraId="073AA8FE" w14:textId="77777777" w:rsidR="000855C0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Проведение изысканий будет включать описание процесса и сбор данных для дальнейшей реконструкции порта. </w:t>
      </w:r>
    </w:p>
    <w:p w14:paraId="585799C8" w14:textId="77777777" w:rsidR="000855C0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Экономическое обоснование проекта будет включать организацию работ и расчеты. </w:t>
      </w:r>
    </w:p>
    <w:p w14:paraId="507D1DAF" w14:textId="33B38578" w:rsidR="001A3697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Безопасность и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экологичность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 проекта также будут учтены. В результате р</w:t>
      </w:r>
      <w:r w:rsidRPr="000855C0">
        <w:rPr>
          <w:rFonts w:ascii="Times New Roman" w:eastAsia="Calibri" w:hAnsi="Times New Roman" w:cs="Times New Roman"/>
          <w:sz w:val="28"/>
        </w:rPr>
        <w:t>а</w:t>
      </w:r>
      <w:r w:rsidRPr="000855C0">
        <w:rPr>
          <w:rFonts w:ascii="Times New Roman" w:eastAsia="Calibri" w:hAnsi="Times New Roman" w:cs="Times New Roman"/>
          <w:sz w:val="28"/>
        </w:rPr>
        <w:t>боты будет представлен анализ результатов и обсуждение достигнутых целей и решенных задач.</w:t>
      </w:r>
    </w:p>
    <w:p w14:paraId="3D20549D" w14:textId="77777777" w:rsidR="000855C0" w:rsidRPr="000855C0" w:rsidRDefault="000855C0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</w:p>
    <w:p w14:paraId="2D4F7679" w14:textId="5C21E5A2" w:rsidR="00527CB5" w:rsidRPr="00F2293C" w:rsidRDefault="00DB75F6" w:rsidP="00DB75F6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32"/>
          <w:szCs w:val="28"/>
        </w:rPr>
      </w:pPr>
      <w:r w:rsidRPr="00DB75F6">
        <w:rPr>
          <w:rFonts w:ascii="Times New Roman" w:eastAsia="Calibri" w:hAnsi="Times New Roman" w:cs="Times New Roman"/>
          <w:b/>
          <w:sz w:val="32"/>
          <w:szCs w:val="28"/>
        </w:rPr>
        <w:t xml:space="preserve">Краткие сведения о инженерно-геодезических </w:t>
      </w:r>
      <w:r w:rsidRPr="00F2293C">
        <w:rPr>
          <w:rFonts w:ascii="Times New Roman" w:eastAsia="Calibri" w:hAnsi="Times New Roman" w:cs="Times New Roman"/>
          <w:b/>
          <w:sz w:val="32"/>
          <w:szCs w:val="28"/>
        </w:rPr>
        <w:t>изыск</w:t>
      </w:r>
      <w:r w:rsidRPr="00F2293C">
        <w:rPr>
          <w:rFonts w:ascii="Times New Roman" w:eastAsia="Calibri" w:hAnsi="Times New Roman" w:cs="Times New Roman"/>
          <w:b/>
          <w:sz w:val="32"/>
          <w:szCs w:val="28"/>
        </w:rPr>
        <w:t>а</w:t>
      </w:r>
      <w:r w:rsidRPr="00F2293C">
        <w:rPr>
          <w:rFonts w:ascii="Times New Roman" w:eastAsia="Calibri" w:hAnsi="Times New Roman" w:cs="Times New Roman"/>
          <w:b/>
          <w:sz w:val="32"/>
          <w:szCs w:val="28"/>
        </w:rPr>
        <w:t>ниях при реконструкции портов</w:t>
      </w:r>
      <w:r w:rsidR="001B64B8" w:rsidRPr="00F2293C">
        <w:rPr>
          <w:rFonts w:ascii="Times New Roman" w:eastAsia="Calibri" w:hAnsi="Times New Roman" w:cs="Times New Roman"/>
          <w:b/>
          <w:sz w:val="32"/>
          <w:szCs w:val="28"/>
        </w:rPr>
        <w:t>.</w:t>
      </w:r>
    </w:p>
    <w:p w14:paraId="71EC38F2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важным этапом при проектировании и реконструкции портовых объектов. Они позволяют пол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чить точную информацию о местности, рельефе, геометрических параметрах и других характеристиках участка, что обеспечивает надежность и безопа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проектирования и строительства.</w:t>
      </w:r>
    </w:p>
    <w:p w14:paraId="6B88C086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Целью инженерно-геодезических изысканий при реконструкции портов является получение достоверных данных о геометрических характеристиках объектов, их положении и изменениях, происходящих в процессе эксплуат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 и строительства. Основные задачи таких изысканий включают:</w:t>
      </w:r>
    </w:p>
    <w:p w14:paraId="784EBD94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геодезической основы для проектирования и строител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ства;</w:t>
      </w:r>
    </w:p>
    <w:p w14:paraId="7FCBBBFD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топографическая съемка местности и объектов порта;</w:t>
      </w:r>
    </w:p>
    <w:p w14:paraId="45F7E866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границ участка и смежных территорий;</w:t>
      </w:r>
    </w:p>
    <w:p w14:paraId="2E7AAF36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контроль геометрических параметров и положения объектов в процессе строительства и реконструкции;</w:t>
      </w:r>
    </w:p>
    <w:p w14:paraId="33A0746C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оформление результатов изысканий в виде технической документации.</w:t>
      </w:r>
    </w:p>
    <w:p w14:paraId="4E156922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проведении инженерно-геодезических изысканий используются различные методы и оборудование, включая:</w:t>
      </w:r>
    </w:p>
    <w:p w14:paraId="266F2E7F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классические геодезические методы (теодолиты, нивелиры, дальном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ры);</w:t>
      </w:r>
    </w:p>
    <w:p w14:paraId="12577C41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спутниковые системы глобального позиционирования (GPS, ГЛ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НАСС);</w:t>
      </w:r>
    </w:p>
    <w:p w14:paraId="41469358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тахеометры и электронные теодолиты;</w:t>
      </w:r>
    </w:p>
    <w:p w14:paraId="4B8F669E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лазерные сканеры и беспилотные летательные аппараты (БПЛА) для аэрофотосъемки;</w:t>
      </w:r>
    </w:p>
    <w:p w14:paraId="57609875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геодезические и геоинформационные программные продукты для о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работки и анализа данных.</w:t>
      </w:r>
    </w:p>
    <w:p w14:paraId="4E2E8C11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инженерно-геодезических изысканий представляются в в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 технической документации, которая может включать:</w:t>
      </w:r>
    </w:p>
    <w:p w14:paraId="6AC04682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планы и карты местности с изображением объектов порта и их хара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теристик;</w:t>
      </w:r>
    </w:p>
    <w:p w14:paraId="6D5DDD5D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геодезические схемы и профили, отражающие геометрические пар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метры объектов и местности;</w:t>
      </w:r>
    </w:p>
    <w:p w14:paraId="45022774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отчеты об изменении геометрических параметров и положения объе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в процессе эксплуатации и строительства;</w:t>
      </w:r>
    </w:p>
    <w:p w14:paraId="7EB071EA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рекомендации по учету геодезической информации при проектиров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нии и реконструкции портовых объектов.</w:t>
      </w:r>
    </w:p>
    <w:p w14:paraId="59632CF9" w14:textId="77777777" w:rsidR="00DB75F6" w:rsidRPr="00F2293C" w:rsidRDefault="00DB75F6" w:rsidP="00DB75F6">
      <w:pPr>
        <w:spacing w:line="276" w:lineRule="auto"/>
        <w:ind w:firstLine="680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неотъемлемой частью процесса реконструкции портов, обеспечивая точную информацию о местн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сти, рельефе и геометрических характеристиках объектов. Проведение кач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ственных изысканий с использованием современных методов и оборудов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позволяет снизить риски ошибок в проектировании, ускорить проце</w:t>
      </w:r>
      <w:proofErr w:type="gramStart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сс 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стр</w:t>
      </w:r>
      <w:proofErr w:type="gramEnd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оительства и реконструкции, а также обеспечить безопасность и стабил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эксплуатации портовых объектов.</w:t>
      </w:r>
    </w:p>
    <w:p w14:paraId="2A907025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могут применяться на различных этапах реконструкции портов, таких как:</w:t>
      </w:r>
    </w:p>
    <w:p w14:paraId="022AF25E" w14:textId="4AA3C59B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предпроектный</w:t>
      </w:r>
      <w:proofErr w:type="spellEnd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этап: определение геодезической основы, границ участка и смежных территорий, топографическая съемк</w:t>
      </w:r>
      <w:r w:rsidR="00F2293C"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местности и объектов порта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4A0B918" w14:textId="77777777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проектирования: контроль геометрических параметров объектов, определение их положения, разработка геодезических схем и проф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лей;</w:t>
      </w:r>
    </w:p>
    <w:p w14:paraId="64E9A95B" w14:textId="5468BF54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строительства и реконструкции: контроль геометрических пар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метров и положения объектов в процессе строительства, оформление результатов изысканий в виде технической документации;</w:t>
      </w:r>
    </w:p>
    <w:p w14:paraId="7312FE84" w14:textId="77777777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эксплуатации: мониторинг изменений геометрических параметров и положения объектов, обеспечение безопасности и стабильности их функционирования.</w:t>
      </w:r>
    </w:p>
    <w:p w14:paraId="361ABAB2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тесно связаны с другими видами инженерных изысканий, такими как инженерно-геологические, инженерно-гидрометеорологические и инженерно-экологические изыскания. Взаимоде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ствие между этими видами изысканий обеспечивает комплексный подход к анализу условий участка и позволяет разработать оптимальные решения для реконструкции портовых объектов.</w:t>
      </w:r>
    </w:p>
    <w:p w14:paraId="2ACA1AFD" w14:textId="77777777" w:rsidR="00DB75F6" w:rsidRPr="00DB75F6" w:rsidRDefault="00DB75F6" w:rsidP="00DB75F6">
      <w:pPr>
        <w:spacing w:after="0" w:line="72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</w:p>
    <w:p w14:paraId="2D631201" w14:textId="3A44A53D" w:rsidR="00527CB5" w:rsidRPr="0010500F" w:rsidRDefault="00F57530" w:rsidP="00F57530">
      <w:pPr>
        <w:spacing w:after="0" w:line="276" w:lineRule="auto"/>
        <w:ind w:firstLine="680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highlight w:val="yellow"/>
        </w:rPr>
      </w:pPr>
      <w:r w:rsidRPr="00F2293C">
        <w:rPr>
          <w:rFonts w:ascii="Times New Roman" w:eastAsia="Calibri" w:hAnsi="Times New Roman" w:cs="Times New Roman"/>
          <w:b/>
          <w:sz w:val="28"/>
          <w:szCs w:val="28"/>
        </w:rPr>
        <w:t xml:space="preserve">1.1 </w:t>
      </w:r>
      <w:r w:rsidRPr="00F57530">
        <w:rPr>
          <w:rFonts w:ascii="Times New Roman" w:eastAsia="Calibri" w:hAnsi="Times New Roman" w:cs="Times New Roman"/>
          <w:b/>
          <w:sz w:val="28"/>
          <w:szCs w:val="28"/>
        </w:rPr>
        <w:t>Основные понятия и термины в области инженерно-геодезических изысканий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527CB5" w:rsidRPr="0010500F" w14:paraId="7DD82408" w14:textId="77777777" w:rsidTr="00E30369"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14:paraId="04247778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Инженерные изыскания - это комплекс работ, проводимых для получ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ния информации о природных, техногенных и иных условиях террит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рии, на которой планируется строительство или реконструкция объе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тов.</w:t>
            </w:r>
          </w:p>
          <w:p w14:paraId="0607D9BD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Инженерно-геодезические изыскания - это вид инженерных изысканий, включающий в себя изучение и определение геометрических параме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ров земной поверхности и объектов на ней.</w:t>
            </w:r>
          </w:p>
          <w:p w14:paraId="7638E26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Топографическая съемка - это процесс сбора информации о местоп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ложении, форме и размерах объектов на земной поверхности, включая рельеф, гидрографию, растительность, постройки и другие объекты.</w:t>
            </w:r>
          </w:p>
          <w:p w14:paraId="7F5272D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Геодезическая основа - это система координат, используемая для опр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деления местоположения точек на земной поверхности.</w:t>
            </w:r>
          </w:p>
          <w:p w14:paraId="190C91D4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Геодезическая разбивка - это процесс передачи на местность проек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ных решений путем установления геодезических знаков.</w:t>
            </w:r>
          </w:p>
          <w:p w14:paraId="12431EE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Геодезический контроль - это деятельность по проверке соответствия фактического положения и геометрических параметров строительных объектов проектным данным.</w:t>
            </w:r>
          </w:p>
          <w:p w14:paraId="34052FD4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Геодезический мониторинг - это систематическое наблюдение за изм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нениями геометрических параметров и положения объектов с целью обеспечения их безопасности и стабильности.</w:t>
            </w:r>
          </w:p>
          <w:p w14:paraId="46089C6D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Геодезическая сеть - это совокупность геодезических точек, связанных между собой измерениями и служащих для определения положения других точек на земной поверхности.</w:t>
            </w:r>
          </w:p>
          <w:p w14:paraId="5365D53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Геодезический пункт - это точка на земной поверхности, координаты которой определены с заданной точностью и закреплены геодезич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ским знаком.</w:t>
            </w:r>
          </w:p>
          <w:p w14:paraId="1C297772" w14:textId="43DF4546" w:rsidR="00AC066B" w:rsidRPr="0010500F" w:rsidRDefault="00AC066B" w:rsidP="00F16EBE">
            <w:pPr>
              <w:spacing w:before="240" w:line="720" w:lineRule="auto"/>
              <w:ind w:firstLine="68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14:paraId="67EB3C04" w14:textId="2A8F523D" w:rsidR="00CD47D7" w:rsidRPr="008056FE" w:rsidRDefault="00F57530" w:rsidP="00F57530">
      <w:pPr>
        <w:spacing w:after="0" w:line="276" w:lineRule="auto"/>
        <w:ind w:left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056FE">
        <w:rPr>
          <w:rFonts w:ascii="Times New Roman" w:eastAsia="Calibri" w:hAnsi="Times New Roman" w:cs="Times New Roman"/>
          <w:b/>
          <w:sz w:val="28"/>
          <w:szCs w:val="28"/>
        </w:rPr>
        <w:lastRenderedPageBreak/>
        <w:t>1.2 Анализ существующих методов и технологий, применяемых при реконструкции морских портов.</w:t>
      </w:r>
    </w:p>
    <w:p w14:paraId="62E38675" w14:textId="77777777" w:rsidR="00F57530" w:rsidRPr="008056FE" w:rsidRDefault="00F57530" w:rsidP="00F57530">
      <w:pPr>
        <w:spacing w:after="0" w:line="276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существующих методов и технологий, применяемых при 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конструкции морских портов, позволяет выделить следующие осно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ные направления:</w:t>
      </w:r>
    </w:p>
    <w:p w14:paraId="4DAA1CC8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Геодезические и гидрографические изыскания: Современные методы, такие как спутниковая геодезия,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лидарная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съемка, многочастотные гидролокаторы и автономные подводные аппараты, обеспечивают в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сокую точность и эффективность при проведении изысканий для пл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нирования и контроля реконструкции морских портов.</w:t>
      </w:r>
    </w:p>
    <w:p w14:paraId="121EFC2D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Проектирование и моделирование: Применение современных инж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нерных программ, таких как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AutoCAD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Bentley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Revit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позволяет созд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вать детализированные трехмерные модели портовых объектов, пров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дить анализ и оптимизацию процессов, а также разрабатывать альте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нативные сценарии реконструкции.</w:t>
      </w:r>
    </w:p>
    <w:p w14:paraId="49BD03D1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Строительство и реконструкция: Развитие технологий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берегоукрепл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ния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углубления акватории, строительства причалов и других инфр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структурных объектов позволяет повышать пропускную способность портов, улучшать условия эксплуатации и снижать влияние на окр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жающую среду.</w:t>
      </w:r>
    </w:p>
    <w:p w14:paraId="73484EFA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Автоматизация и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цифровизация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Внедрение современных систем управления портовой инфраструктурой, таких как портовые информ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ционные системы (ПИС) и терминальные операционные системы 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(ТОС), позволяет оптимизировать процессы планирования, координ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ции и контроля при реконструкции морских портов.</w:t>
      </w:r>
    </w:p>
    <w:p w14:paraId="380AB5CC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Экологические решения: Применение инновационных технологий и материалов, таких как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геотекстиль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биологические фильтры, зеленые технологии, позволяет снижать негативное воздействие на окружа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ю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щую среду при реконструкции портовых объектов.</w:t>
      </w:r>
    </w:p>
    <w:p w14:paraId="0DED1905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Устойчивость и безопасность: Разработка и внедрение комплексных подходов к обеспечению безопасности и устойчивости портовых об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ъ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ектов, включая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противопаводковые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сооружения, системы контроля д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ступа, видеонаблюдения и другие меры, является важным аспектом 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конструкции морских портов.</w:t>
      </w:r>
    </w:p>
    <w:p w14:paraId="5BE59A59" w14:textId="77777777" w:rsidR="00F57530" w:rsidRPr="008056FE" w:rsidRDefault="00F57530" w:rsidP="00F57530">
      <w:pPr>
        <w:spacing w:after="0" w:line="276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целом, анализ существующих методов и технологий демонстрирует постоянное развитие и совершенствование подходов к реконструкции морских портов, что позволяет повышать их эффективность и устойч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вость, а также снижать воздействие на окружающую среду.</w:t>
      </w:r>
    </w:p>
    <w:p w14:paraId="34EAC8AE" w14:textId="6DB26055" w:rsidR="00763220" w:rsidRPr="008056FE" w:rsidRDefault="00763220" w:rsidP="002078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34"/>
        </w:rPr>
      </w:pPr>
    </w:p>
    <w:p w14:paraId="6957F95E" w14:textId="77777777" w:rsidR="006C31AA" w:rsidRPr="00C351A8" w:rsidRDefault="006C31AA" w:rsidP="006C31AA">
      <w:pPr>
        <w:numPr>
          <w:ilvl w:val="0"/>
          <w:numId w:val="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8056FE">
        <w:rPr>
          <w:rFonts w:ascii="Times New Roman" w:eastAsia="Calibri" w:hAnsi="Times New Roman" w:cs="Times New Roman"/>
          <w:sz w:val="28"/>
          <w:szCs w:val="28"/>
        </w:rPr>
        <w:t>Информация об объекте и физико</w:t>
      </w:r>
      <w:r w:rsidRPr="00C351A8">
        <w:rPr>
          <w:rFonts w:ascii="Times New Roman" w:eastAsia="Calibri" w:hAnsi="Times New Roman" w:cs="Times New Roman"/>
          <w:sz w:val="28"/>
          <w:szCs w:val="28"/>
        </w:rPr>
        <w:t>-географические характеристики района.</w:t>
      </w:r>
    </w:p>
    <w:p w14:paraId="7FFCF187" w14:textId="4711AFF6" w:rsidR="00C351A8" w:rsidRDefault="00C351A8" w:rsidP="00C351A8">
      <w:pPr>
        <w:spacing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2.1 </w:t>
      </w:r>
      <w:bookmarkStart w:id="0" w:name="_Toc24614048"/>
      <w:r w:rsidRPr="00C351A8">
        <w:rPr>
          <w:rFonts w:ascii="Times New Roman" w:eastAsia="Calibri" w:hAnsi="Times New Roman" w:cs="Times New Roman"/>
          <w:sz w:val="28"/>
          <w:szCs w:val="28"/>
        </w:rPr>
        <w:t>Информация об объекте</w:t>
      </w:r>
    </w:p>
    <w:p w14:paraId="6F76804D" w14:textId="52DDFA6F" w:rsidR="00C351A8" w:rsidRPr="00C351A8" w:rsidRDefault="00676AC9" w:rsidP="00676AC9">
      <w:pPr>
        <w:spacing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x-none"/>
        </w:rPr>
        <w:t>Це</w:t>
      </w:r>
      <w:r>
        <w:rPr>
          <w:rFonts w:ascii="Times New Roman" w:eastAsia="Calibri" w:hAnsi="Times New Roman" w:cs="Times New Roman"/>
          <w:sz w:val="28"/>
          <w:szCs w:val="28"/>
        </w:rPr>
        <w:t>лью</w:t>
      </w:r>
      <w:r w:rsidR="00C351A8" w:rsidRPr="00C351A8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>инженерно-геодезических изысканий</w:t>
      </w:r>
      <w:bookmarkEnd w:id="0"/>
      <w:r>
        <w:rPr>
          <w:rFonts w:ascii="Times New Roman" w:eastAsia="Calibri" w:hAnsi="Times New Roman" w:cs="Times New Roman"/>
          <w:sz w:val="28"/>
          <w:szCs w:val="28"/>
        </w:rPr>
        <w:t xml:space="preserve"> является</w:t>
      </w:r>
      <w:bookmarkStart w:id="1" w:name="_Toc9429939"/>
      <w:r>
        <w:rPr>
          <w:rFonts w:ascii="Times New Roman" w:eastAsia="Calibri" w:hAnsi="Times New Roman" w:cs="Times New Roman"/>
          <w:sz w:val="28"/>
          <w:szCs w:val="28"/>
        </w:rPr>
        <w:t xml:space="preserve"> п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олучение информации о природных и техногенных условиях, достаточных для проектирования объекта. </w:t>
      </w:r>
    </w:p>
    <w:p w14:paraId="16498603" w14:textId="28926A3A" w:rsidR="00C351A8" w:rsidRPr="00C351A8" w:rsidRDefault="00676AC9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" w:name="_Toc24614049"/>
      <w:r>
        <w:rPr>
          <w:rFonts w:ascii="Times New Roman" w:eastAsia="Calibri" w:hAnsi="Times New Roman" w:cs="Times New Roman"/>
          <w:sz w:val="28"/>
          <w:szCs w:val="28"/>
        </w:rPr>
        <w:t>Район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 (площадки, трассы) инженерных изысканий</w:t>
      </w:r>
      <w:bookmarkEnd w:id="1"/>
      <w:bookmarkEnd w:id="2"/>
      <w:r>
        <w:rPr>
          <w:rFonts w:ascii="Times New Roman" w:eastAsia="Calibri" w:hAnsi="Times New Roman" w:cs="Times New Roman"/>
          <w:sz w:val="28"/>
          <w:szCs w:val="28"/>
        </w:rPr>
        <w:t xml:space="preserve"> располагается: 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Российская Федерация, Чукотский автономный округ, Анадырский район, пос. </w:t>
      </w:r>
      <w:proofErr w:type="spellStart"/>
      <w:r w:rsidR="00C351A8" w:rsidRPr="00C351A8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 (Берингово море, Анадырский залив, бу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>х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>та Угольная).</w:t>
      </w:r>
    </w:p>
    <w:p w14:paraId="284EC125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Система координат: МСК-87.</w:t>
      </w:r>
    </w:p>
    <w:p w14:paraId="705479D0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Система высот: Балтийская-1977г.</w:t>
      </w:r>
    </w:p>
    <w:p w14:paraId="73D20470" w14:textId="3E52424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3" w:name="_Toc24614051"/>
      <w:r w:rsidRPr="00C351A8">
        <w:rPr>
          <w:rFonts w:ascii="Times New Roman" w:eastAsia="Calibri" w:hAnsi="Times New Roman" w:cs="Times New Roman"/>
          <w:sz w:val="28"/>
          <w:szCs w:val="28"/>
        </w:rPr>
        <w:t>Сведения о</w:t>
      </w:r>
      <w:r w:rsidRPr="00C351A8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проектируемых объект</w:t>
      </w:r>
      <w:r w:rsidRPr="00C351A8">
        <w:rPr>
          <w:rFonts w:ascii="Times New Roman" w:eastAsia="Calibri" w:hAnsi="Times New Roman" w:cs="Times New Roman"/>
          <w:sz w:val="28"/>
          <w:szCs w:val="28"/>
        </w:rPr>
        <w:t>ах</w:t>
      </w:r>
      <w:bookmarkEnd w:id="3"/>
      <w:r w:rsidR="00676AC9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B0141D5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  Угольный пирс, причалы 1, 2; </w:t>
      </w:r>
    </w:p>
    <w:p w14:paraId="5A47800A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  Причалы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генгрузов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3, 4, 5;</w:t>
      </w:r>
    </w:p>
    <w:p w14:paraId="0407DC8C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-  Оградительный мол;</w:t>
      </w:r>
    </w:p>
    <w:p w14:paraId="3CA4A354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  Акватория порта (дноуглубительные работы); </w:t>
      </w:r>
    </w:p>
    <w:p w14:paraId="131A9766" w14:textId="77777777" w:rsid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-  Очистные сооружения поверхностных сточных вод (ЛОС);</w:t>
      </w:r>
    </w:p>
    <w:p w14:paraId="0CEE403E" w14:textId="54242F33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2.2 </w:t>
      </w:r>
      <w:r w:rsidRPr="00C351A8">
        <w:rPr>
          <w:rFonts w:ascii="Times New Roman" w:eastAsia="Calibri" w:hAnsi="Times New Roman" w:cs="Times New Roman"/>
          <w:sz w:val="28"/>
          <w:szCs w:val="28"/>
        </w:rPr>
        <w:t>Физико-географическая характеристика района.</w:t>
      </w:r>
    </w:p>
    <w:p w14:paraId="5BB8C7CD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административном отношении участок изысканий располагается на терр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тории поселка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Беренговский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Анадырского района Чукотского автономного округа. Ближайший город окружного значения Анадырь расположен в 200 км 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от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.Б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еренговский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. Пассажирское сообщение с окружным центром возду</w:t>
      </w:r>
      <w:r w:rsidRPr="00C351A8">
        <w:rPr>
          <w:rFonts w:ascii="Times New Roman" w:eastAsia="Calibri" w:hAnsi="Times New Roman" w:cs="Times New Roman"/>
          <w:sz w:val="28"/>
          <w:szCs w:val="28"/>
        </w:rPr>
        <w:t>ш</w:t>
      </w:r>
      <w:r w:rsidRPr="00C351A8">
        <w:rPr>
          <w:rFonts w:ascii="Times New Roman" w:eastAsia="Calibri" w:hAnsi="Times New Roman" w:cs="Times New Roman"/>
          <w:sz w:val="28"/>
          <w:szCs w:val="28"/>
        </w:rPr>
        <w:t>ное.</w:t>
      </w:r>
      <w:r w:rsidRPr="00C351A8">
        <w:rPr>
          <w:rFonts w:ascii="Times New Roman" w:eastAsia="Calibri" w:hAnsi="Times New Roman" w:cs="Times New Roman"/>
          <w:sz w:val="28"/>
          <w:szCs w:val="28"/>
        </w:rPr>
        <w:cr/>
      </w:r>
    </w:p>
    <w:p w14:paraId="5AD5EBFF" w14:textId="543A165F" w:rsidR="00C351A8" w:rsidRPr="00676AC9" w:rsidRDefault="00C351A8" w:rsidP="00676AC9">
      <w:pPr>
        <w:pStyle w:val="a5"/>
        <w:numPr>
          <w:ilvl w:val="2"/>
          <w:numId w:val="2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4" w:name="_Toc138027428"/>
      <w:r w:rsidRPr="00676AC9">
        <w:rPr>
          <w:rFonts w:ascii="Times New Roman" w:eastAsia="Calibri" w:hAnsi="Times New Roman" w:cs="Times New Roman"/>
          <w:b/>
          <w:sz w:val="28"/>
          <w:szCs w:val="28"/>
        </w:rPr>
        <w:t>Рельеф</w:t>
      </w:r>
      <w:bookmarkEnd w:id="4"/>
    </w:p>
    <w:p w14:paraId="5BCB7E63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На большей части территории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Чукотки распространен горный рельеф, пре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д</w:t>
      </w:r>
      <w:r w:rsidRPr="00C351A8">
        <w:rPr>
          <w:rFonts w:ascii="Times New Roman" w:eastAsia="Calibri" w:hAnsi="Times New Roman" w:cs="Times New Roman"/>
          <w:sz w:val="28"/>
          <w:szCs w:val="28"/>
        </w:rPr>
        <w:t>ставленный низкогорьем разной высоты и расчлененности. Наиболее распр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странены абсолютные высоты 600-800 м,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максимальная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– 1194 м в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Пров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денском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горном массиве. Характерным ландшафтом Чукотки являются наг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рья, образованные разнообразным сочетанием горных хребтов, кряжей, ма</w:t>
      </w:r>
      <w:r w:rsidRPr="00C351A8">
        <w:rPr>
          <w:rFonts w:ascii="Times New Roman" w:eastAsia="Calibri" w:hAnsi="Times New Roman" w:cs="Times New Roman"/>
          <w:sz w:val="28"/>
          <w:szCs w:val="28"/>
        </w:rPr>
        <w:t>с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сивов, плато и межгорных впадин. Низменности и низменные равнины зан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мают существенно меньшую часть ее пространства. Территория Чукотки располагается в основном в двух основных горных областях северо-восточной части азиатского континента. Это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КолымоЧукотская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горная 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б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ласть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Анадырско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-Корякская горная область.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Колымо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-Чукотская горная 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б</w:t>
      </w:r>
      <w:r w:rsidRPr="00C351A8">
        <w:rPr>
          <w:rFonts w:ascii="Times New Roman" w:eastAsia="Calibri" w:hAnsi="Times New Roman" w:cs="Times New Roman"/>
          <w:sz w:val="28"/>
          <w:szCs w:val="28"/>
        </w:rPr>
        <w:t>ласть включает пять геоморфологических районов: северную часть Чуко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т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ского нагорья,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Верхне-Колымское, а также 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каги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плоскогорье.</w:t>
      </w:r>
    </w:p>
    <w:p w14:paraId="28BC7342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Северная часть Чукотского нагорья имеет низкогорный рельеф. Оно пр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е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имущественно состоит из песчано-сланцевых триасовых пород. Наиболее высокие части хребтов и кряжей образованы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раннемеловыми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гранитоидами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. Хребет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Тенканей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состоит в основном из гранитных пород, а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Дежневский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массив – из сиенитов.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нагорье характеризуется среднегорным 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е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льефом, на фоне которого выделяются конусы молодых потухших вулканов. Горные хребты северной части Чукотского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Анюйского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нагорий имеются следы горно-долинных оледенений в виде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троговых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переуглубленных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лин, карстов и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моренных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гряд.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нагорье имеет более расчлене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ный рельеф, хорошо выраженные хребты. На оголенных склонах этих наг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рий широко развиты каменные россыпи, между  горами - речные долины. Юкагирское плоскогорье имеет полого-увалистый рельеф. Редкие хребты и кряжи разделены широкими слабо врезанными долинами. </w:t>
      </w:r>
    </w:p>
    <w:p w14:paraId="609E75E7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Вторая горная область –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Анадырско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-Корякская включает один район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-К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орякское нагорье, которое характеризуется низкогорьем и разнообразным литологическим составом отдельных структур, а также относительно шир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ким распространением ледниковых форм рельефа.</w:t>
      </w:r>
    </w:p>
    <w:p w14:paraId="3A1E1156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Область низменностей представлена тремя обособленными районами К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лымской,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Чаунской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Анадырской низменностями. Современный рельеф этих низменностей в значительной мере обусловлен </w:t>
      </w:r>
      <w:proofErr w:type="spellStart"/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термо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-карстовым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пр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цессом.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Колымская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Чаунская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низменности представляют собой обширные, 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>относительно однородные поверхности, постепенно снижающиеся в севе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ном направлении. Примыкающие к ним низкогорья, а также горные останцы не имеют следов оледенения. Анадырская низменность окружена горами, подвергшимися недавнему оледенению. Следствием этого являются флюви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гляциальные поля окраинных частей. Они слабо затронуты термокарстовым процессом, который интенсивно развит на остальной части низменности, где он накладывается на поверхность озерной, эоловой и речной аккумуляции. </w:t>
      </w:r>
    </w:p>
    <w:p w14:paraId="2E8BD1BB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Кроме того, на севере Чукотского полуострова низменности представляют морские террасы с абсолютными высотами 80-120 м. Образованы они глин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стыми и песчано-гравийными отложениями.</w:t>
      </w:r>
    </w:p>
    <w:p w14:paraId="44F9C355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CC769E6" w14:textId="659C2021" w:rsidR="00C351A8" w:rsidRPr="00676AC9" w:rsidRDefault="00C351A8" w:rsidP="00676AC9">
      <w:pPr>
        <w:pStyle w:val="a5"/>
        <w:numPr>
          <w:ilvl w:val="2"/>
          <w:numId w:val="2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" w:name="_Toc138027429"/>
      <w:r w:rsidRPr="00676AC9">
        <w:rPr>
          <w:rFonts w:ascii="Times New Roman" w:eastAsia="Calibri" w:hAnsi="Times New Roman" w:cs="Times New Roman"/>
          <w:b/>
          <w:sz w:val="28"/>
          <w:szCs w:val="28"/>
        </w:rPr>
        <w:t>Гидрография</w:t>
      </w:r>
      <w:bookmarkEnd w:id="5"/>
    </w:p>
    <w:p w14:paraId="4936641C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По территории Чукотского автономного округа проходит водораздел между Северным ледовитым и Тихим океанами, практически все водные объекты относятся к бассейнам Восточно-Сибирского, Чукотского и Берингова морей, к бассейну Охотского моря относится лишь небольшой отрезок реки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Мири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т</w:t>
      </w:r>
      <w:r w:rsidRPr="00C351A8">
        <w:rPr>
          <w:rFonts w:ascii="Times New Roman" w:eastAsia="Calibri" w:hAnsi="Times New Roman" w:cs="Times New Roman"/>
          <w:sz w:val="28"/>
          <w:szCs w:val="28"/>
        </w:rPr>
        <w:t>веем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в верхнем течении (левый приток р.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Пенжины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).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Речная сеть Чукотского автономного округа представлена 315 425 реками общей протяжённостью 734 788 км (густота речной сети 1,02 км/км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2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),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бо́льшая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часть которых отн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сится к малым рекам и ручьям.</w:t>
      </w:r>
    </w:p>
    <w:p w14:paraId="46AB71EB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Речная сеть распределена по территории автономного округа неравномерно, в горных районах она имеет наибольшую густоту, на низменностях речная сеть развита слабее. Большинство рек Чукотки протекают в горно-тундровой и горно-лесной зонах, по характеру течения относятся к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горным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 Реки тун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д</w:t>
      </w:r>
      <w:r w:rsidRPr="00C351A8">
        <w:rPr>
          <w:rFonts w:ascii="Times New Roman" w:eastAsia="Calibri" w:hAnsi="Times New Roman" w:cs="Times New Roman"/>
          <w:sz w:val="28"/>
          <w:szCs w:val="28"/>
        </w:rPr>
        <w:t>ровой зоны обладают, как правило, равнинным характером, имеют небол</w:t>
      </w:r>
      <w:r w:rsidRPr="00C351A8">
        <w:rPr>
          <w:rFonts w:ascii="Times New Roman" w:eastAsia="Calibri" w:hAnsi="Times New Roman" w:cs="Times New Roman"/>
          <w:sz w:val="28"/>
          <w:szCs w:val="28"/>
        </w:rPr>
        <w:t>ь</w:t>
      </w:r>
      <w:r w:rsidRPr="00C351A8">
        <w:rPr>
          <w:rFonts w:ascii="Times New Roman" w:eastAsia="Calibri" w:hAnsi="Times New Roman" w:cs="Times New Roman"/>
          <w:sz w:val="28"/>
          <w:szCs w:val="28"/>
        </w:rPr>
        <w:t>шие размеры, берут начало на  невысоких и плоских водоразделах из озёр или болот, иногда представляя собой короткие протоки, соединяющие мн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гочисленные озёра. Питание рек смешанное с преобладанием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снегового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дождевого. Для рек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ассматриваемой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территории характерно высокое весе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нее половодье, летне-осенние паводки и продолжительная низкая зимняя межень. Замерзают реки в конце сентября – начале октября, вскрываются в мае – июне, зимой на многих реках образуются наледи, а малые реки проме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зают до дна.</w:t>
      </w:r>
    </w:p>
    <w:p w14:paraId="3A3E25DA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Крупнейшими реками Чукотской области в бассейне Северного Ледовитого океана являются реки бассейна Колымы – Большой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Малый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с притоком Омолоем,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Амгуэма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Чаун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с притоком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Паляваамом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г</w:t>
      </w:r>
      <w:r w:rsidRPr="00C351A8">
        <w:rPr>
          <w:rFonts w:ascii="Times New Roman" w:eastAsia="Calibri" w:hAnsi="Times New Roman" w:cs="Times New Roman"/>
          <w:sz w:val="28"/>
          <w:szCs w:val="28"/>
        </w:rPr>
        <w:t>тымель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Раучуа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; в бассейне Тихого океана – являются Анадырь с притоками Белой,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Танюрером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Майном,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Канчалан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Великая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D3F0218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540541E" w14:textId="49C59288" w:rsidR="00C351A8" w:rsidRPr="00C351A8" w:rsidRDefault="00676A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6" w:name="_Toc138027430"/>
      <w:r>
        <w:rPr>
          <w:rFonts w:ascii="Times New Roman" w:eastAsia="Calibri" w:hAnsi="Times New Roman" w:cs="Times New Roman"/>
          <w:b/>
          <w:sz w:val="28"/>
          <w:szCs w:val="28"/>
        </w:rPr>
        <w:t>2.2.3</w:t>
      </w:r>
      <w:r w:rsidR="00C351A8" w:rsidRPr="00C351A8">
        <w:rPr>
          <w:rFonts w:ascii="Times New Roman" w:eastAsia="Calibri" w:hAnsi="Times New Roman" w:cs="Times New Roman"/>
          <w:b/>
          <w:sz w:val="28"/>
          <w:szCs w:val="28"/>
        </w:rPr>
        <w:t xml:space="preserve"> Климат</w:t>
      </w:r>
      <w:bookmarkEnd w:id="6"/>
    </w:p>
    <w:p w14:paraId="3FE7F76A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Большая часть территории округа расположена за Северным полярным кр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>гом. Поэтому климат здесь суровый, субарктический, на побережьях – мо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ской, во внутренних районах – континентальный.</w:t>
      </w:r>
    </w:p>
    <w:p w14:paraId="410B625E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Зимой в западных континентальных областях Чукотки температура воздуха достигает нередко 44-60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°С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ниже нуля. В восточных районах свирепствуют особенно сильные ветры, снежная пурга продолжается порой много дней подряд. Лето очень короткое, дождливое и холодное, в отдельных местах снег даже не успевает растаять. Вечная мерзлота залегает повсеместно и начинается очень неглубоко от поверхности.</w:t>
      </w:r>
    </w:p>
    <w:p w14:paraId="6CC98736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Особенности климата Чукотки обусловлены ее расположением на крайней северо-восточной оконечности Евразии – в зоне влияния двух океанов, со сложной атмосферной циркуляцией, существенно различающейся в теплое и холодное время года.</w:t>
      </w:r>
    </w:p>
    <w:p w14:paraId="0A55255F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Продолжительность зимы до 10 месяцев. В этот период Чукотку покрывает область повышенного давления, с которой сталкиваются циклоны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европе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й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скоазиатского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фронта, арктические антициклоны и южные циклоны. Это приводит к тому, что погода на Чукотке резко меняется даже в короткие промежутки времени: мороз с умеренными и сильными северными ветрами внезапно сменяется сырой, относительно теплой погодой с сильным снегоп</w:t>
      </w:r>
      <w:r w:rsidRPr="00C351A8">
        <w:rPr>
          <w:rFonts w:ascii="Times New Roman" w:eastAsia="Calibri" w:hAnsi="Times New Roman" w:cs="Times New Roman"/>
          <w:sz w:val="28"/>
          <w:szCs w:val="28"/>
        </w:rPr>
        <w:t>а</w:t>
      </w:r>
      <w:r w:rsidRPr="00C351A8">
        <w:rPr>
          <w:rFonts w:ascii="Times New Roman" w:eastAsia="Calibri" w:hAnsi="Times New Roman" w:cs="Times New Roman"/>
          <w:sz w:val="28"/>
          <w:szCs w:val="28"/>
        </w:rPr>
        <w:t>дом или пургой.</w:t>
      </w:r>
    </w:p>
    <w:p w14:paraId="7F875FA3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летние месяцы над относительно прогретой сушей преобладают области пониженного давления, над Тихим океаном – антициклоны, над побережьем Северного Ледовитого океана – циклоны европейско-азиатского фронта и холодные массы арктического воздуха. В результате взаимодействия этих циркуляционных факторов также происходит частая смена погоды: теплой на холодную, иногда с заморозками.</w:t>
      </w:r>
    </w:p>
    <w:p w14:paraId="076CDDEA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любом летнем месяце может начаться снегопад.</w:t>
      </w:r>
    </w:p>
    <w:p w14:paraId="768A0A7C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короткий промежуток времени здесь ветры северных румбов сменяются на южные, при этом средняя скорость ветра составляет 5-12 м/с, а при порывах достигает 40 м/с. Почти ежегодно отмечаются единичные порывы ветра ск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ростью 50-60 м/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C124E5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Среднегодовая температура воздуха на Чукотке повсеместно глубоко отр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цательная: от минус 4.1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°С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(мыс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Наварин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) до минус 14°С на побережье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В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сточноСибирского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моря (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Рауча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). Однако от восточной вершины чукотского «клина» на запад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континентальность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климата быстро растет, и на сравн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>тельно небольшой территории Чукотки средние температуры июля варьир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>ются от плюс 4 до плюс 14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°С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, января – от минус 18 до минус 42°С.</w:t>
      </w:r>
    </w:p>
    <w:p w14:paraId="14B123C2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За год в Чукотском автономном округе выпадает около 500-700 мм осадков.</w:t>
      </w:r>
    </w:p>
    <w:p w14:paraId="6AB596A7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Больше всего осадков выпадает на побережье, меньше – в континентальных районах региона. За зимний период выпадает приблизительно 80-90 см снега.</w:t>
      </w:r>
    </w:p>
    <w:p w14:paraId="536161F4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F7ACF3" w14:textId="555E3047" w:rsidR="00C351A8" w:rsidRPr="00676AC9" w:rsidRDefault="00676AC9" w:rsidP="00676AC9">
      <w:pPr>
        <w:spacing w:after="0" w:line="276" w:lineRule="auto"/>
        <w:ind w:left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2.2.4 </w:t>
      </w:r>
      <w:r w:rsidR="00C351A8" w:rsidRPr="00676AC9">
        <w:rPr>
          <w:rFonts w:ascii="Times New Roman" w:eastAsia="Calibri" w:hAnsi="Times New Roman" w:cs="Times New Roman"/>
          <w:b/>
          <w:bCs/>
          <w:sz w:val="28"/>
          <w:szCs w:val="28"/>
        </w:rPr>
        <w:t>Ландшафтная характеристика района работ</w:t>
      </w:r>
    </w:p>
    <w:p w14:paraId="0DB2C1EB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Чукотский автономный округ находится в нескольких природных зонах. Здесь можно выделить зону арктической пустыни (куда входят острова Вра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геля и </w:t>
      </w:r>
      <w:proofErr w:type="spellStart"/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Геральд</w:t>
      </w:r>
      <w:proofErr w:type="spellEnd"/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, а также узкая полоса суши вдоль побережья Северного Лед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витого океана), зону типичных и южных гипоарктических тундр и лесотун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д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ры (Западная Чукотка, Чукотской полуостров,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Нижнеанадырская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низме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ность, южная часть бассейна реки Анадырь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район), а также зону лиственничной тайги (бассейны рек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42B6617" w14:textId="0FF83BC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Для северной, северо-восточной и восточной части территории округа тип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чен ландшафт горных и арктических тундр с мелкими, прижатыми к земле кустарничками, травами, мхами и лишайниками. На удалении от побережий морей характерны тундры с неприхотливой кустарниковой ольхой и кедр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вым стлаником, осокой и пушицей, голубикой и брусникой. На контине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тальной части Чукотки в долинах рек произрастают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чозениево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-тополевые л</w:t>
      </w:r>
      <w:r w:rsidRPr="00C351A8">
        <w:rPr>
          <w:rFonts w:ascii="Times New Roman" w:eastAsia="Calibri" w:hAnsi="Times New Roman" w:cs="Times New Roman"/>
          <w:sz w:val="28"/>
          <w:szCs w:val="28"/>
        </w:rPr>
        <w:t>е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са вперемежку с березой, разнообразной кустарниковой растительностью, красной и черной смородиной, междуречные пространства заняты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даурской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лиственницей.</w:t>
      </w:r>
    </w:p>
    <w:p w14:paraId="345E0359" w14:textId="5894B419" w:rsidR="00C351A8" w:rsidRPr="00C351A8" w:rsidRDefault="006E4F1A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2.</w:t>
      </w:r>
      <w:r w:rsidR="00C351A8" w:rsidRPr="00C351A8">
        <w:rPr>
          <w:rFonts w:ascii="Times New Roman" w:eastAsia="Calibri" w:hAnsi="Times New Roman" w:cs="Times New Roman"/>
          <w:b/>
          <w:sz w:val="28"/>
          <w:szCs w:val="28"/>
          <w:lang w:val="x-none"/>
        </w:rPr>
        <w:t>2.5. Опасные природные и техногенные процессы</w:t>
      </w:r>
    </w:p>
    <w:p w14:paraId="15B34633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Среди опасных инженерно-геологических процессов на участке изысканий можно отметить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термокарст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морозное пучение,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солифлюкция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, которые об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словлены сплошным распространением мерзлых грунтов. </w:t>
      </w:r>
    </w:p>
    <w:p w14:paraId="034CE64A" w14:textId="77777777" w:rsidR="006E4F1A" w:rsidRPr="00C351A8" w:rsidRDefault="006E4F1A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98D657" w14:textId="09D9CAFC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7" w:name="_Toc24614074"/>
      <w:r w:rsidRPr="00C351A8">
        <w:rPr>
          <w:rFonts w:ascii="Times New Roman" w:eastAsia="Calibri" w:hAnsi="Times New Roman" w:cs="Times New Roman"/>
          <w:b/>
          <w:sz w:val="28"/>
          <w:szCs w:val="28"/>
          <w:lang w:val="x-none"/>
        </w:rPr>
        <w:t>2.</w:t>
      </w:r>
      <w:r w:rsidR="006E4F1A">
        <w:rPr>
          <w:rFonts w:ascii="Times New Roman" w:eastAsia="Calibri" w:hAnsi="Times New Roman" w:cs="Times New Roman"/>
          <w:b/>
          <w:sz w:val="28"/>
          <w:szCs w:val="28"/>
        </w:rPr>
        <w:t>3</w:t>
      </w:r>
      <w:r w:rsidRPr="00C351A8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Описание </w:t>
      </w:r>
      <w:r w:rsidRPr="00C351A8">
        <w:rPr>
          <w:rFonts w:ascii="Times New Roman" w:eastAsia="Calibri" w:hAnsi="Times New Roman" w:cs="Times New Roman"/>
          <w:b/>
          <w:sz w:val="28"/>
          <w:szCs w:val="28"/>
        </w:rPr>
        <w:t>площадки</w:t>
      </w:r>
      <w:bookmarkEnd w:id="7"/>
    </w:p>
    <w:p w14:paraId="176389D8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Изыскиваемая площадка морского порта федерального значения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Беринго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в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расположена в бухте Угольная в северной части Берингова моря на юго-западном берегу Анадырского залива Чукотского автономного округа.</w:t>
      </w:r>
    </w:p>
    <w:p w14:paraId="60ABECD2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пгт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.Б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еринговский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имеется </w:t>
      </w:r>
      <w:hyperlink r:id="rId9" w:tooltip="Беринговский (аэропорт)" w:history="1">
        <w:r w:rsidRPr="00C351A8">
          <w:rPr>
            <w:rStyle w:val="a4"/>
            <w:rFonts w:ascii="Times New Roman" w:eastAsia="Calibri" w:hAnsi="Times New Roman" w:cs="Times New Roman"/>
            <w:sz w:val="28"/>
            <w:szCs w:val="28"/>
          </w:rPr>
          <w:t>аэропорт</w:t>
        </w:r>
      </w:hyperlink>
      <w:r w:rsidRPr="00C351A8">
        <w:rPr>
          <w:rFonts w:ascii="Times New Roman" w:eastAsia="Calibri" w:hAnsi="Times New Roman" w:cs="Times New Roman"/>
          <w:sz w:val="28"/>
          <w:szCs w:val="28"/>
        </w:rPr>
        <w:t>. Подъезд к изыскиваемой площадке от аэропорта осуществляется в любое время года по дорогам с твердым покр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ы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тием местного значения. </w:t>
      </w:r>
    </w:p>
    <w:p w14:paraId="3EA92DD3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Площадка морского порта предназначена для отгрузки угля на морской транспорт, приема с морских судов и временного хранения генеральных гр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зов и контейнеров. Территория порта застроена зданиями и сооружениями 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>производственного и технологического назначения, имеет сеть подземных и воздушных коммуникаций, а также открытые площадки для складирования угля и металлолома.</w:t>
      </w:r>
    </w:p>
    <w:p w14:paraId="7B4FC2F4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Рельеф изыскиваемой территории равнинный, спланированный. Искусстве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ные формы рельефа представлены откосами. Отметки высот колеблются от -1.14 м (урез воды) до 31.29 м.</w:t>
      </w:r>
    </w:p>
    <w:p w14:paraId="3DF6F989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Растительность на территории морского порта представлена небольшими участками травяной растительности и газонными насаждениями.</w:t>
      </w:r>
    </w:p>
    <w:p w14:paraId="46CFD004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Поверхностные и грунтовые воды собираются в рельефных понижениях, 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чьях и стекают в бухту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Угольная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0FD58D8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19F658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0C5886" w14:textId="36521148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4. </w:t>
      </w:r>
      <w:r w:rsidRPr="00C351A8">
        <w:rPr>
          <w:rFonts w:ascii="Times New Roman" w:eastAsia="Calibri" w:hAnsi="Times New Roman" w:cs="Times New Roman"/>
          <w:sz w:val="28"/>
          <w:szCs w:val="28"/>
        </w:rPr>
        <w:t>Методология работ</w:t>
      </w:r>
    </w:p>
    <w:p w14:paraId="056DB86C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48C2BA" w14:textId="385E0594" w:rsidR="00C351A8" w:rsidRDefault="0069261B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4.1 </w:t>
      </w:r>
      <w:r w:rsidRPr="0069261B">
        <w:rPr>
          <w:rFonts w:ascii="Times New Roman" w:eastAsia="Calibri" w:hAnsi="Times New Roman" w:cs="Times New Roman"/>
          <w:sz w:val="28"/>
          <w:szCs w:val="28"/>
        </w:rPr>
        <w:t>Описание выбранных методов и инструментов для проведения инжене</w:t>
      </w:r>
      <w:r w:rsidRPr="0069261B">
        <w:rPr>
          <w:rFonts w:ascii="Times New Roman" w:eastAsia="Calibri" w:hAnsi="Times New Roman" w:cs="Times New Roman"/>
          <w:sz w:val="28"/>
          <w:szCs w:val="28"/>
        </w:rPr>
        <w:t>р</w:t>
      </w:r>
      <w:r w:rsidRPr="0069261B">
        <w:rPr>
          <w:rFonts w:ascii="Times New Roman" w:eastAsia="Calibri" w:hAnsi="Times New Roman" w:cs="Times New Roman"/>
          <w:sz w:val="28"/>
          <w:szCs w:val="28"/>
        </w:rPr>
        <w:t>но-геодезических изысканий.</w:t>
      </w:r>
    </w:p>
    <w:p w14:paraId="7A7B7224" w14:textId="77777777" w:rsidR="005F7D22" w:rsidRDefault="005F7D22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1CE2EE" w14:textId="4385AE45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Создание сети сгущения спутниковыми определениями в геодезии включает несколько этапов и обычно использует статический метод. Статический 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тод - это метод, при котором приемники GPS остаются на определенном 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сте в течение длительного времени, чтобы собрать данные.</w:t>
      </w:r>
    </w:p>
    <w:p w14:paraId="633A6BCC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Планирование: Вначале требуется планирование, которое включает выбор местоположений для установки приемников GPS. Эти места должны быть выбраны так, чтобы они были распределены по всей о</w:t>
      </w:r>
      <w:r w:rsidRPr="00F52E57">
        <w:rPr>
          <w:rFonts w:ascii="Times New Roman" w:eastAsia="Calibri" w:hAnsi="Times New Roman" w:cs="Times New Roman"/>
          <w:sz w:val="28"/>
          <w:szCs w:val="28"/>
        </w:rPr>
        <w:t>б</w:t>
      </w:r>
      <w:r w:rsidRPr="00F52E57">
        <w:rPr>
          <w:rFonts w:ascii="Times New Roman" w:eastAsia="Calibri" w:hAnsi="Times New Roman" w:cs="Times New Roman"/>
          <w:sz w:val="28"/>
          <w:szCs w:val="28"/>
        </w:rPr>
        <w:t>ласти, которую нужно измерить.</w:t>
      </w:r>
    </w:p>
    <w:p w14:paraId="534658CF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Установка приемников: Затем приемники GPS устанавливаются на в</w:t>
      </w:r>
      <w:r w:rsidRPr="00F52E57">
        <w:rPr>
          <w:rFonts w:ascii="Times New Roman" w:eastAsia="Calibri" w:hAnsi="Times New Roman" w:cs="Times New Roman"/>
          <w:sz w:val="28"/>
          <w:szCs w:val="28"/>
        </w:rPr>
        <w:t>ы</w:t>
      </w:r>
      <w:r w:rsidRPr="00F52E57">
        <w:rPr>
          <w:rFonts w:ascii="Times New Roman" w:eastAsia="Calibri" w:hAnsi="Times New Roman" w:cs="Times New Roman"/>
          <w:sz w:val="28"/>
          <w:szCs w:val="28"/>
        </w:rPr>
        <w:t>бранных местах и начинают собирать данные. Приемники должны быть установлены таким образом, чтобы они могли получать сигналы от как можно большего числа спутников.</w:t>
      </w:r>
    </w:p>
    <w:p w14:paraId="4CC9E606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Сбор данных: Приемники GPS собирают данные в течение определе</w:t>
      </w:r>
      <w:r w:rsidRPr="00F52E57">
        <w:rPr>
          <w:rFonts w:ascii="Times New Roman" w:eastAsia="Calibri" w:hAnsi="Times New Roman" w:cs="Times New Roman"/>
          <w:sz w:val="28"/>
          <w:szCs w:val="28"/>
        </w:rPr>
        <w:t>н</w:t>
      </w:r>
      <w:r w:rsidRPr="00F52E57">
        <w:rPr>
          <w:rFonts w:ascii="Times New Roman" w:eastAsia="Calibri" w:hAnsi="Times New Roman" w:cs="Times New Roman"/>
          <w:sz w:val="28"/>
          <w:szCs w:val="28"/>
        </w:rPr>
        <w:t>ного времени. Длительность этого времени зависит от требуемой то</w:t>
      </w:r>
      <w:r w:rsidRPr="00F52E57">
        <w:rPr>
          <w:rFonts w:ascii="Times New Roman" w:eastAsia="Calibri" w:hAnsi="Times New Roman" w:cs="Times New Roman"/>
          <w:sz w:val="28"/>
          <w:szCs w:val="28"/>
        </w:rPr>
        <w:t>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ности измерений.</w:t>
      </w:r>
    </w:p>
    <w:p w14:paraId="788A5270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Обработка данных: Собранные данные затем обрабатываются с и</w:t>
      </w:r>
      <w:r w:rsidRPr="00F52E57">
        <w:rPr>
          <w:rFonts w:ascii="Times New Roman" w:eastAsia="Calibri" w:hAnsi="Times New Roman" w:cs="Times New Roman"/>
          <w:sz w:val="28"/>
          <w:szCs w:val="28"/>
        </w:rPr>
        <w:t>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пользованием специализированных программ. Эти программы испол</w:t>
      </w:r>
      <w:r w:rsidRPr="00F52E57">
        <w:rPr>
          <w:rFonts w:ascii="Times New Roman" w:eastAsia="Calibri" w:hAnsi="Times New Roman" w:cs="Times New Roman"/>
          <w:sz w:val="28"/>
          <w:szCs w:val="28"/>
        </w:rPr>
        <w:t>ь</w:t>
      </w:r>
      <w:r w:rsidRPr="00F52E57">
        <w:rPr>
          <w:rFonts w:ascii="Times New Roman" w:eastAsia="Calibri" w:hAnsi="Times New Roman" w:cs="Times New Roman"/>
          <w:sz w:val="28"/>
          <w:szCs w:val="28"/>
        </w:rPr>
        <w:t>зуют алгоритмы для определения координат каждого приемника с в</w:t>
      </w:r>
      <w:r w:rsidRPr="00F52E57">
        <w:rPr>
          <w:rFonts w:ascii="Times New Roman" w:eastAsia="Calibri" w:hAnsi="Times New Roman" w:cs="Times New Roman"/>
          <w:sz w:val="28"/>
          <w:szCs w:val="28"/>
        </w:rPr>
        <w:t>ы</w:t>
      </w:r>
      <w:r w:rsidRPr="00F52E57">
        <w:rPr>
          <w:rFonts w:ascii="Times New Roman" w:eastAsia="Calibri" w:hAnsi="Times New Roman" w:cs="Times New Roman"/>
          <w:sz w:val="28"/>
          <w:szCs w:val="28"/>
        </w:rPr>
        <w:t>сокой точностью.</w:t>
      </w:r>
    </w:p>
    <w:p w14:paraId="6D897FDB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Анализ и интерпретация: После обработки данных полученные коо</w:t>
      </w:r>
      <w:r w:rsidRPr="00F52E57">
        <w:rPr>
          <w:rFonts w:ascii="Times New Roman" w:eastAsia="Calibri" w:hAnsi="Times New Roman" w:cs="Times New Roman"/>
          <w:sz w:val="28"/>
          <w:szCs w:val="28"/>
        </w:rPr>
        <w:t>р</w:t>
      </w:r>
      <w:r w:rsidRPr="00F52E57">
        <w:rPr>
          <w:rFonts w:ascii="Times New Roman" w:eastAsia="Calibri" w:hAnsi="Times New Roman" w:cs="Times New Roman"/>
          <w:sz w:val="28"/>
          <w:szCs w:val="28"/>
        </w:rPr>
        <w:t>динаты анализируются и интерпретируются. Это может включать в 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lastRenderedPageBreak/>
        <w:t>бя сравнение данных с другими источниками информации, такими как карты или аэрофотоснимки.</w:t>
      </w:r>
    </w:p>
    <w:p w14:paraId="4EFAE76C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Создание сети: Наконец, на основе полученных данных создается сеть сгущения. Это может быть выполнено с помощью программного обе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печения для картографирования или геодезического программного обеспечения.</w:t>
      </w:r>
    </w:p>
    <w:p w14:paraId="0A8D059C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Этот процесс может быть сложным и требовать значительных временных з</w:t>
      </w:r>
      <w:r w:rsidRPr="00F52E57">
        <w:rPr>
          <w:rFonts w:ascii="Times New Roman" w:eastAsia="Calibri" w:hAnsi="Times New Roman" w:cs="Times New Roman"/>
          <w:sz w:val="28"/>
          <w:szCs w:val="28"/>
        </w:rPr>
        <w:t>а</w:t>
      </w:r>
      <w:r w:rsidRPr="00F52E57">
        <w:rPr>
          <w:rFonts w:ascii="Times New Roman" w:eastAsia="Calibri" w:hAnsi="Times New Roman" w:cs="Times New Roman"/>
          <w:sz w:val="28"/>
          <w:szCs w:val="28"/>
        </w:rPr>
        <w:t>трат, но он позволяет получить очень точные измерения, которые могут быть использованы для различных целей, включая создание карт, планирование строительства и мониторинг изменений в окружающей среде.</w:t>
      </w:r>
    </w:p>
    <w:p w14:paraId="1E1C004D" w14:textId="77777777" w:rsidR="00533844" w:rsidRDefault="00533844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4B391F" w14:textId="69550883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Топографическая съемка методом RTK (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Real-Time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Kinematic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) в режиме "стой и иди" в геодезии - это метод, который позволяет проводить высокоточные измерения в реальном времени. </w:t>
      </w:r>
    </w:p>
    <w:p w14:paraId="75DB23C3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Подготовка оборудования: Вначале требуется подготовить все необх</w:t>
      </w:r>
      <w:r w:rsidRPr="00F52E57">
        <w:rPr>
          <w:rFonts w:ascii="Times New Roman" w:eastAsia="Calibri" w:hAnsi="Times New Roman" w:cs="Times New Roman"/>
          <w:sz w:val="28"/>
          <w:szCs w:val="28"/>
        </w:rPr>
        <w:t>о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димое оборудование, включая базовую станцию GPS и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(перено</w:t>
      </w:r>
      <w:r w:rsidRPr="00F52E57">
        <w:rPr>
          <w:rFonts w:ascii="Times New Roman" w:eastAsia="Calibri" w:hAnsi="Times New Roman" w:cs="Times New Roman"/>
          <w:sz w:val="28"/>
          <w:szCs w:val="28"/>
        </w:rPr>
        <w:t>с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ной приемник GPS). Базовая станция устанавливается на известной точке и начинает передавать корректирующие сигналы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роверу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2F7F74F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Перемещение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ровера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: Затем оператор начинает перемещаться с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ром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по области, которую нужно измерить. Когда оператор достигает точки, которую нужно измерить, он останавливается и дает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роверу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время на сбор данных.</w:t>
      </w:r>
    </w:p>
    <w:p w14:paraId="2DD77B20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Сбор данных: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собирает данные от спутников GPS и от базовой станции. Эти данные затем обрабатываются в реальном времени, что позволяет определить координаты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ровера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с высокой точностью.</w:t>
      </w:r>
    </w:p>
    <w:p w14:paraId="3E9B43FB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Перемещение к следующей точке: После того как данные для текущей точки были собраны, оператор перемещается к следующей точке и процесс повторяется.</w:t>
      </w:r>
    </w:p>
    <w:p w14:paraId="658BC75A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Обработка данных: После того как все необходимые точки были изм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рены, данные могут быть дополнительно обработаны и анализированы. Это может включать в себя сравнение данных с другими источниками информации, такими как карты или аэрофотоснимки.</w:t>
      </w:r>
    </w:p>
    <w:p w14:paraId="3E6BB95D" w14:textId="7E3465C0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Создание топографической карты: На основе полученных данных 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о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здается топографическая карта. </w:t>
      </w:r>
    </w:p>
    <w:p w14:paraId="45B2ED51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Метод RTK в режиме "стой и иди" позволяет проводить высокоточные изм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рения в реальном времени, что делает его очень полезным для топографич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ской съемки. Однако этот метод требует наличия базовой станции, которая </w:t>
      </w:r>
      <w:r w:rsidRPr="00F52E57">
        <w:rPr>
          <w:rFonts w:ascii="Times New Roman" w:eastAsia="Calibri" w:hAnsi="Times New Roman" w:cs="Times New Roman"/>
          <w:sz w:val="28"/>
          <w:szCs w:val="28"/>
        </w:rPr>
        <w:lastRenderedPageBreak/>
        <w:t>может передавать корректирующие сигналы, и поэтому он может быть не подходящим для некоторых областей или условий.</w:t>
      </w:r>
    </w:p>
    <w:p w14:paraId="5ADBCAF2" w14:textId="77777777" w:rsidR="00F52E57" w:rsidRDefault="00F52E57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86ED73F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br/>
        <w:t>Метод наименьших квадратов (МНК) - это статистический метод, который используется в геодезии для уравнивания данных. Он позволяет минимиз</w:t>
      </w:r>
      <w:r w:rsidRPr="00F52E57">
        <w:rPr>
          <w:rFonts w:ascii="Times New Roman" w:eastAsia="Calibri" w:hAnsi="Times New Roman" w:cs="Times New Roman"/>
          <w:sz w:val="28"/>
          <w:szCs w:val="28"/>
        </w:rPr>
        <w:t>и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ровать сумму квадратов отклонений измеренных значений от их теоретич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ских значений, предполагая, что ошибки измерений подчиняются нормал</w:t>
      </w:r>
      <w:r w:rsidRPr="00F52E57">
        <w:rPr>
          <w:rFonts w:ascii="Times New Roman" w:eastAsia="Calibri" w:hAnsi="Times New Roman" w:cs="Times New Roman"/>
          <w:sz w:val="28"/>
          <w:szCs w:val="28"/>
        </w:rPr>
        <w:t>ь</w:t>
      </w:r>
      <w:r w:rsidRPr="00F52E57">
        <w:rPr>
          <w:rFonts w:ascii="Times New Roman" w:eastAsia="Calibri" w:hAnsi="Times New Roman" w:cs="Times New Roman"/>
          <w:sz w:val="28"/>
          <w:szCs w:val="28"/>
        </w:rPr>
        <w:t>ному закону распределения.</w:t>
      </w:r>
    </w:p>
    <w:p w14:paraId="5F445AC9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Процесс уравнивания данных съемки с помощью метода наименьших ква</w:t>
      </w:r>
      <w:r w:rsidRPr="00F52E57">
        <w:rPr>
          <w:rFonts w:ascii="Times New Roman" w:eastAsia="Calibri" w:hAnsi="Times New Roman" w:cs="Times New Roman"/>
          <w:sz w:val="28"/>
          <w:szCs w:val="28"/>
        </w:rPr>
        <w:t>д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ратов в геодезии включает в себя следующие шаги:</w:t>
      </w:r>
    </w:p>
    <w:p w14:paraId="5C5BB51F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Сбор данных: Вначале проводится измерение геодезических параме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т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ров (например, расстояний, углов, высот и т.д.) на местности. Эти да</w:t>
      </w:r>
      <w:r w:rsidRPr="00F52E57">
        <w:rPr>
          <w:rFonts w:ascii="Times New Roman" w:eastAsia="Calibri" w:hAnsi="Times New Roman" w:cs="Times New Roman"/>
          <w:sz w:val="28"/>
          <w:szCs w:val="28"/>
        </w:rPr>
        <w:t>н</w:t>
      </w:r>
      <w:r w:rsidRPr="00F52E57">
        <w:rPr>
          <w:rFonts w:ascii="Times New Roman" w:eastAsia="Calibri" w:hAnsi="Times New Roman" w:cs="Times New Roman"/>
          <w:sz w:val="28"/>
          <w:szCs w:val="28"/>
        </w:rPr>
        <w:t>ные могут содержать ошибки из-за различных факторов, таких как п</w:t>
      </w:r>
      <w:r w:rsidRPr="00F52E57">
        <w:rPr>
          <w:rFonts w:ascii="Times New Roman" w:eastAsia="Calibri" w:hAnsi="Times New Roman" w:cs="Times New Roman"/>
          <w:sz w:val="28"/>
          <w:szCs w:val="28"/>
        </w:rPr>
        <w:t>о</w:t>
      </w:r>
      <w:r w:rsidRPr="00F52E57">
        <w:rPr>
          <w:rFonts w:ascii="Times New Roman" w:eastAsia="Calibri" w:hAnsi="Times New Roman" w:cs="Times New Roman"/>
          <w:sz w:val="28"/>
          <w:szCs w:val="28"/>
        </w:rPr>
        <w:t>грешности приборов, условия измерения и т.д.</w:t>
      </w:r>
    </w:p>
    <w:p w14:paraId="454059E0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Построение математической модели: Затем строится математическая модель, которая описывает измеренные данные. Эта модель обычно представляет собой систему уравнений, где каждое уравнение соотве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т</w:t>
      </w:r>
      <w:r w:rsidRPr="00F52E57">
        <w:rPr>
          <w:rFonts w:ascii="Times New Roman" w:eastAsia="Calibri" w:hAnsi="Times New Roman" w:cs="Times New Roman"/>
          <w:sz w:val="28"/>
          <w:szCs w:val="28"/>
        </w:rPr>
        <w:t>ствует определенному измерению.</w:t>
      </w:r>
    </w:p>
    <w:p w14:paraId="50C4CAA1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Применение метода наименьших квадратов: Метод наименьших ква</w:t>
      </w:r>
      <w:r w:rsidRPr="00F52E57">
        <w:rPr>
          <w:rFonts w:ascii="Times New Roman" w:eastAsia="Calibri" w:hAnsi="Times New Roman" w:cs="Times New Roman"/>
          <w:sz w:val="28"/>
          <w:szCs w:val="28"/>
        </w:rPr>
        <w:t>д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ратов применяется для решения этой системы уравнений. Он позволяет найти такие значения неизвестных параметров модели, при которых сумма квадратов отклонений измеренных значений от их теоретич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ских значений будет минимальной.</w:t>
      </w:r>
    </w:p>
    <w:p w14:paraId="289E5DAE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Анализ результатов: После того как были найдены значения неизвес</w:t>
      </w:r>
      <w:r w:rsidRPr="00F52E57">
        <w:rPr>
          <w:rFonts w:ascii="Times New Roman" w:eastAsia="Calibri" w:hAnsi="Times New Roman" w:cs="Times New Roman"/>
          <w:sz w:val="28"/>
          <w:szCs w:val="28"/>
        </w:rPr>
        <w:t>т</w:t>
      </w:r>
      <w:r w:rsidRPr="00F52E57">
        <w:rPr>
          <w:rFonts w:ascii="Times New Roman" w:eastAsia="Calibri" w:hAnsi="Times New Roman" w:cs="Times New Roman"/>
          <w:sz w:val="28"/>
          <w:szCs w:val="28"/>
        </w:rPr>
        <w:t>ных параметров, проводится анализ результатов. Это может включать в себя проверку качества уравнивания (например, с помощью анализа остатков), а также интерпретацию полученных результатов.</w:t>
      </w:r>
    </w:p>
    <w:p w14:paraId="5E7C91DC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Коррекция данных: Если необходимо, данные могут быть скоррект</w:t>
      </w:r>
      <w:r w:rsidRPr="00F52E57">
        <w:rPr>
          <w:rFonts w:ascii="Times New Roman" w:eastAsia="Calibri" w:hAnsi="Times New Roman" w:cs="Times New Roman"/>
          <w:sz w:val="28"/>
          <w:szCs w:val="28"/>
        </w:rPr>
        <w:t>и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рованы на основе полученных результатов.</w:t>
      </w:r>
    </w:p>
    <w:p w14:paraId="6BF480DB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Таким образом, метод наименьших квадратов позволяет улучшить качество данных геодезической съемки,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минимизируя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влияние ошибок измерений.</w:t>
      </w:r>
    </w:p>
    <w:p w14:paraId="2EA95607" w14:textId="77777777" w:rsidR="00F52E57" w:rsidRDefault="00F52E57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590D1" w14:textId="6A9201A3" w:rsidR="003318A8" w:rsidRDefault="003318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10.1. Оборудование для проведения геодезических работ</w:t>
      </w:r>
      <w:r w:rsidR="002F23C9" w:rsidRPr="002F23C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3C03FF63" w14:textId="41DD1AF0" w:rsidR="003318A8" w:rsidRDefault="002F23C9" w:rsidP="002F23C9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br/>
      </w:r>
      <w:r w:rsidR="003318A8">
        <w:rPr>
          <w:rFonts w:ascii="Times New Roman" w:eastAsia="Calibri" w:hAnsi="Times New Roman" w:cs="Times New Roman"/>
          <w:sz w:val="28"/>
          <w:szCs w:val="28"/>
        </w:rPr>
        <w:t>Для проведения геодезических работ применяются следующие инструменты:</w:t>
      </w:r>
    </w:p>
    <w:p w14:paraId="5A5F3C82" w14:textId="77777777" w:rsidR="003318A8" w:rsidRDefault="003318A8" w:rsidP="002F23C9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37A95A" w14:textId="1E4E3340" w:rsidR="002F23C9" w:rsidRPr="00C40366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910E55C" w14:textId="1F8DB401" w:rsidR="002F23C9" w:rsidRPr="00940C26" w:rsidRDefault="00940C26" w:rsidP="00940C26">
      <w:pPr>
        <w:pStyle w:val="a5"/>
        <w:numPr>
          <w:ilvl w:val="0"/>
          <w:numId w:val="41"/>
        </w:num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GPS</w:t>
      </w:r>
      <w:r w:rsidRPr="00940C26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2F23C9" w:rsidRPr="00940C26">
        <w:rPr>
          <w:rFonts w:ascii="Times New Roman" w:eastAsia="Calibri" w:hAnsi="Times New Roman" w:cs="Times New Roman"/>
          <w:sz w:val="28"/>
          <w:szCs w:val="28"/>
        </w:rPr>
        <w:t xml:space="preserve">риемник - </w:t>
      </w:r>
      <w:r w:rsidR="002F23C9"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Trimble</w:t>
      </w:r>
      <w:r w:rsidR="002F23C9" w:rsidRPr="00940C2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F23C9"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2F23C9" w:rsidRPr="00940C26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полевым контроллером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Trimble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TSC2</w:t>
      </w:r>
      <w:r w:rsidRPr="00940C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89AB533" wp14:editId="52263A0C">
            <wp:extent cx="3105150" cy="505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572" w14:textId="79430DD1" w:rsidR="00940C26" w:rsidRDefault="00940C26" w:rsidP="00940C26">
      <w:pPr>
        <w:pStyle w:val="a5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1 -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GPS</w:t>
      </w:r>
      <w:r w:rsidRPr="00940C26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риемник - </w:t>
      </w:r>
      <w:r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Trimble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940C26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полевым контроллером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Tri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ble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TSC2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рабочем положении.</w:t>
      </w:r>
    </w:p>
    <w:p w14:paraId="05E685F7" w14:textId="381D4E7C" w:rsidR="003318A8" w:rsidRPr="002F23C9" w:rsidRDefault="003318A8" w:rsidP="003318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GPS-приемник - это электронное устройство, предназначенное для определ</w:t>
      </w:r>
      <w:r w:rsidRPr="002F23C9">
        <w:rPr>
          <w:rFonts w:ascii="Times New Roman" w:eastAsia="Calibri" w:hAnsi="Times New Roman" w:cs="Times New Roman"/>
          <w:sz w:val="28"/>
          <w:szCs w:val="28"/>
        </w:rPr>
        <w:t>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ния текущих координат, высоты и времени по сигналам навигационных спутников системы GPS.</w:t>
      </w:r>
    </w:p>
    <w:p w14:paraId="77AE1AA3" w14:textId="77777777" w:rsidR="003318A8" w:rsidRPr="002F23C9" w:rsidRDefault="003318A8" w:rsidP="003318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Основные компоненты GPS-приемника:</w:t>
      </w:r>
    </w:p>
    <w:p w14:paraId="6D40CB1C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Антенна для приема сигналов GPS спутников. Как правило, это всен</w:t>
      </w:r>
      <w:r w:rsidRPr="002F23C9">
        <w:rPr>
          <w:rFonts w:ascii="Times New Roman" w:eastAsia="Calibri" w:hAnsi="Times New Roman" w:cs="Times New Roman"/>
          <w:sz w:val="28"/>
          <w:szCs w:val="28"/>
        </w:rPr>
        <w:t>а</w:t>
      </w:r>
      <w:r w:rsidRPr="002F23C9">
        <w:rPr>
          <w:rFonts w:ascii="Times New Roman" w:eastAsia="Calibri" w:hAnsi="Times New Roman" w:cs="Times New Roman"/>
          <w:sz w:val="28"/>
          <w:szCs w:val="28"/>
        </w:rPr>
        <w:t>правленная антенна для одновременного приема сигналов со всех в</w:t>
      </w:r>
      <w:r w:rsidRPr="002F23C9">
        <w:rPr>
          <w:rFonts w:ascii="Times New Roman" w:eastAsia="Calibri" w:hAnsi="Times New Roman" w:cs="Times New Roman"/>
          <w:sz w:val="28"/>
          <w:szCs w:val="28"/>
        </w:rPr>
        <w:t>и</w:t>
      </w:r>
      <w:r w:rsidRPr="002F23C9">
        <w:rPr>
          <w:rFonts w:ascii="Times New Roman" w:eastAsia="Calibri" w:hAnsi="Times New Roman" w:cs="Times New Roman"/>
          <w:sz w:val="28"/>
          <w:szCs w:val="28"/>
        </w:rPr>
        <w:t>димых спутников.</w:t>
      </w:r>
    </w:p>
    <w:p w14:paraId="69BCE097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Радиочастотный тракт для усиления и обработки принятых сигналов.</w:t>
      </w:r>
    </w:p>
    <w:p w14:paraId="0E00DE98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Микроконтроллер для управления работой приемника и вычислений.</w:t>
      </w:r>
    </w:p>
    <w:p w14:paraId="5268299C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Встроенные часы для точной фиксации времени наблюдений.</w:t>
      </w:r>
    </w:p>
    <w:p w14:paraId="01112EF3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Память для хранения данных наблюдений и программного обеспеч</w:t>
      </w:r>
      <w:r w:rsidRPr="002F23C9">
        <w:rPr>
          <w:rFonts w:ascii="Times New Roman" w:eastAsia="Calibri" w:hAnsi="Times New Roman" w:cs="Times New Roman"/>
          <w:sz w:val="28"/>
          <w:szCs w:val="28"/>
        </w:rPr>
        <w:t>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ния.</w:t>
      </w:r>
    </w:p>
    <w:p w14:paraId="0B42DBA0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Интерфейсы для связи и обмена данными с внешними устройствами.</w:t>
      </w:r>
    </w:p>
    <w:p w14:paraId="1EF03736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Элементы электропитания (батареи, аккумуляторы).</w:t>
      </w:r>
    </w:p>
    <w:p w14:paraId="0082C66F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lastRenderedPageBreak/>
        <w:t>Корпус с элементами крепления.</w:t>
      </w:r>
    </w:p>
    <w:p w14:paraId="771A4B00" w14:textId="14A55AF9" w:rsidR="002F23C9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Радиомодемы – наиболее распространенное средство передачи данных при съемке в режиме кинематики реального времени. Приемник может компле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к</w:t>
      </w:r>
      <w:r w:rsidRPr="002F23C9">
        <w:rPr>
          <w:rFonts w:ascii="Times New Roman" w:eastAsia="Calibri" w:hAnsi="Times New Roman" w:cs="Times New Roman"/>
          <w:sz w:val="28"/>
          <w:szCs w:val="28"/>
        </w:rPr>
        <w:t>товаться встроенным приемным радиомодемом, работающим в диапазоне ч</w:t>
      </w:r>
      <w:r w:rsidRPr="002F23C9">
        <w:rPr>
          <w:rFonts w:ascii="Times New Roman" w:eastAsia="Calibri" w:hAnsi="Times New Roman" w:cs="Times New Roman"/>
          <w:sz w:val="28"/>
          <w:szCs w:val="28"/>
        </w:rPr>
        <w:t>а</w:t>
      </w:r>
      <w:r w:rsidRPr="002F23C9">
        <w:rPr>
          <w:rFonts w:ascii="Times New Roman" w:eastAsia="Calibri" w:hAnsi="Times New Roman" w:cs="Times New Roman"/>
          <w:sz w:val="28"/>
          <w:szCs w:val="28"/>
        </w:rPr>
        <w:t>стот 450 МГц, вне зависимости от его наличия существует возможность по</w:t>
      </w:r>
      <w:r w:rsidRPr="002F23C9">
        <w:rPr>
          <w:rFonts w:ascii="Times New Roman" w:eastAsia="Calibri" w:hAnsi="Times New Roman" w:cs="Times New Roman"/>
          <w:sz w:val="28"/>
          <w:szCs w:val="28"/>
        </w:rPr>
        <w:t>д</w:t>
      </w:r>
      <w:r w:rsidRPr="002F23C9">
        <w:rPr>
          <w:rFonts w:ascii="Times New Roman" w:eastAsia="Calibri" w:hAnsi="Times New Roman" w:cs="Times New Roman"/>
          <w:sz w:val="28"/>
          <w:szCs w:val="28"/>
        </w:rPr>
        <w:t>ключения внешнего радиомодема к любому из портов приемника. Встрое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н</w:t>
      </w:r>
      <w:r w:rsidRPr="002F23C9">
        <w:rPr>
          <w:rFonts w:ascii="Times New Roman" w:eastAsia="Calibri" w:hAnsi="Times New Roman" w:cs="Times New Roman"/>
          <w:sz w:val="28"/>
          <w:szCs w:val="28"/>
        </w:rPr>
        <w:t xml:space="preserve">ный радиоприёмник </w:t>
      </w:r>
      <w:r>
        <w:rPr>
          <w:rFonts w:ascii="Times New Roman" w:eastAsia="Calibri" w:hAnsi="Times New Roman" w:cs="Times New Roman"/>
          <w:sz w:val="28"/>
          <w:szCs w:val="28"/>
        </w:rPr>
        <w:t>будет поддержива</w:t>
      </w:r>
      <w:r w:rsidRPr="002F23C9">
        <w:rPr>
          <w:rFonts w:ascii="Times New Roman" w:eastAsia="Calibri" w:hAnsi="Times New Roman" w:cs="Times New Roman"/>
          <w:sz w:val="28"/>
          <w:szCs w:val="28"/>
        </w:rPr>
        <w:t>т</w:t>
      </w:r>
      <w:r>
        <w:rPr>
          <w:rFonts w:ascii="Times New Roman" w:eastAsia="Calibri" w:hAnsi="Times New Roman" w:cs="Times New Roman"/>
          <w:sz w:val="28"/>
          <w:szCs w:val="28"/>
        </w:rPr>
        <w:t xml:space="preserve">ь канал связи с радиомодемом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Tri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ble</w:t>
      </w:r>
      <w:r w:rsidRPr="00A471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HPB</w:t>
      </w:r>
      <w:r w:rsidRPr="00A4711B">
        <w:rPr>
          <w:rFonts w:ascii="Times New Roman" w:eastAsia="Calibri" w:hAnsi="Times New Roman" w:cs="Times New Roman"/>
          <w:sz w:val="28"/>
          <w:szCs w:val="28"/>
        </w:rPr>
        <w:t>450</w:t>
      </w:r>
    </w:p>
    <w:p w14:paraId="269FD1F5" w14:textId="45EE5384" w:rsidR="002F23C9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tbl>
      <w:tblPr>
        <w:tblW w:w="9474" w:type="dxa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0"/>
        <w:gridCol w:w="7414"/>
      </w:tblGrid>
      <w:tr w:rsidR="00487515" w:rsidRPr="00487515" w14:paraId="1AFA34A4" w14:textId="77777777" w:rsidTr="00487515">
        <w:trPr>
          <w:trHeight w:val="377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E1E0E0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441342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E1E0E0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47BC326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  <w:t xml:space="preserve"> R8</w:t>
            </w:r>
          </w:p>
        </w:tc>
      </w:tr>
      <w:tr w:rsidR="00487515" w:rsidRPr="00487515" w14:paraId="1B18B45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BC23506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Точность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478D88F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± 0,25 м + 1 мм/км СКО (Дифференциальная кодовая ГНСС-съемка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0,50 м + 1 мм/км СКО (Дифференциальная кодовая ГНСС-съемка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обычно &lt;5 м (3 СКО) (SBAS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2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3 мм+ 0,1 мм/км СКО (Высокоточная ГНСС-съемка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3,5 мм + 0,4 мм/км СКО (Высокоточная ГНСС-съемка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3 мм + 0,5 мм/км (СКО) (Статическая и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GNSS-съемка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± 5 мм + 0,5 мм/км (СКО) (Статическая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GNSS-съемка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8 мм +1 мм/км (СКО) (Кинематика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15 мм +1 мм/км (СКО) (Кинематика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8 мм + 0,5 мм/км (СКО) (Сетевое RTK-решение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15 мм + 0,5 мм/км (СКО) (Сетевое RTK-решение по выс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те)</w:t>
            </w:r>
            <w:proofErr w:type="gramEnd"/>
          </w:p>
        </w:tc>
      </w:tr>
      <w:tr w:rsidR="00487515" w:rsidRPr="00487515" w14:paraId="4660DB8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DCAADD8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Измерения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7BFB35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2 чипа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Maxwell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6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Custom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Survey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с 440 каналами;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технология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360;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высокоточный множественный коррелятор измерений ГНСС-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псевдодальностей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нефильтрованные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несглаженные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измерения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псевдодальн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стей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для обеспечения низких шумов, малых ошибок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мног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лучевости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, малой временной области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корре-ляции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и высоких динамических характеристик;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измерения фаз несущих частот GNSS с очень низким уро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нем шумов и точностью менее 1 мм в полосе частот 1 Гц;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соотношение сигнал-шум в дБ-Гц;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испытанная в полевых условиях технология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для 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слеживания спутников на малых углах возвышения;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lastRenderedPageBreak/>
              <w:t>одновременно отслеживаемые сигналы спутников.</w:t>
            </w:r>
          </w:p>
        </w:tc>
      </w:tr>
      <w:tr w:rsidR="00487515" w:rsidRPr="00487515" w14:paraId="799D0B5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CD27129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lastRenderedPageBreak/>
              <w:t>Одновременно отслеживаемые сигналы спу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ников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BDE55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GPS: L1C/A, L2C, L2E, L5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ГЛОНАСС: L1C/A, L1P, L2C/A, L2P L3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SBAS: L1C/A, L5 (для SBAS, поддерживающих L5), QZSS, WAAS, EGNOS, GAGAN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Galileo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: Е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.Е5А, Е5В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BeiDou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(COMPASS): В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,В2,ВЗ.</w:t>
            </w:r>
          </w:p>
        </w:tc>
      </w:tr>
      <w:tr w:rsidR="00487515" w:rsidRPr="00487515" w14:paraId="3E09BCD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8C8E5B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Частота зап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си/позиционирования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E2289B4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 Гц, 2 Гц, 5 Гц, 10 Гц и 20 Гц;</w:t>
            </w:r>
          </w:p>
        </w:tc>
      </w:tr>
      <w:tr w:rsidR="00487515" w:rsidRPr="00487515" w14:paraId="14B17FE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69F81D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Надежность инициализации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5E6BD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обычно &gt;99,9%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4</w:t>
            </w:r>
          </w:p>
        </w:tc>
      </w:tr>
      <w:tr w:rsidR="00487515" w:rsidRPr="00487515" w14:paraId="3DE410C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884B74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Время иници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а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679133F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обычно &lt;8 секунд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3</w:t>
            </w:r>
          </w:p>
        </w:tc>
      </w:tr>
      <w:tr w:rsidR="00487515" w:rsidRPr="00487515" w14:paraId="5B9FAB1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163B725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975EA06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2,4 ГГц</w:t>
            </w:r>
          </w:p>
        </w:tc>
      </w:tr>
      <w:tr w:rsidR="00487515" w:rsidRPr="00487515" w14:paraId="24C70FA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7737311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Ввод и вывод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3120142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23 сообщений NMEA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GSOF, RT17 и RT27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CMR+,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CMRx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, RTCM 2.1, RTCM 2.3, RTCM 3.0, RTCM 3.1</w:t>
            </w:r>
          </w:p>
        </w:tc>
      </w:tr>
      <w:tr w:rsidR="00487515" w:rsidRPr="00487515" w14:paraId="15DC5B7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3B048D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CE84644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RS-232 на Порт 2 (9-контактный D-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sub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487515" w14:paraId="608F9FA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41ADF059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Память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8EA536F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56 Мб: 960 часов записи данных сырых измерений (около 1,4 Мб в день) от 14 спутников (в среднем) при записи с 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тервалом в 15 секунд;</w:t>
            </w:r>
          </w:p>
        </w:tc>
      </w:tr>
      <w:tr w:rsidR="00487515" w:rsidRPr="00487515" w14:paraId="490F81E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0EC3A03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Трехпроводной последовател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ь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ный 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17A39F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(7-контактный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Lemo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 на Порт 1</w:t>
            </w:r>
          </w:p>
        </w:tc>
      </w:tr>
      <w:tr w:rsidR="00487515" w:rsidRPr="00487515" w14:paraId="0E3645F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2F6EB24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Защищенность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5A7B77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стандарт IP67, защита от временного погружения в воду на глубину до 1 м</w:t>
            </w:r>
          </w:p>
        </w:tc>
      </w:tr>
      <w:tr w:rsidR="00487515" w:rsidRPr="00C40366" w14:paraId="3DD4A96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326161A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Виброустойч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772ABE55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val="en-US"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val="en-US" w:eastAsia="ru-RU"/>
              </w:rPr>
              <w:t>MIL-STD-810F, FIG.514.5C-1</w:t>
            </w:r>
          </w:p>
        </w:tc>
      </w:tr>
      <w:tr w:rsidR="00487515" w:rsidRPr="00487515" w14:paraId="1ECCFD7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272DAA9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Влагозащ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щенность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B3B58D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100%, с конденсацией</w:t>
            </w:r>
          </w:p>
        </w:tc>
      </w:tr>
      <w:tr w:rsidR="00487515" w:rsidRPr="00487515" w14:paraId="4136B051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9247647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Выдерживает падение с выс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6DA568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в нерабочем состоянии: выдерживает падение с высоты 2 м на бетон; в рабочем состоянии: до 40 G, 10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мс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, пилообразно</w:t>
            </w:r>
          </w:p>
        </w:tc>
      </w:tr>
      <w:tr w:rsidR="00487515" w:rsidRPr="00487515" w14:paraId="05FE16D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A16F880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lastRenderedPageBreak/>
              <w:t>Питание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E4847FB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съемная литий-ионная батарея, расположенная во внутре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нем батарейном отсеке устройства: напряжение батареи - 7,4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; емкость батареи - 2,6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Ач</w:t>
            </w:r>
            <w:proofErr w:type="spellEnd"/>
          </w:p>
        </w:tc>
      </w:tr>
      <w:tr w:rsidR="00487515" w:rsidRPr="00487515" w14:paraId="5EF6C0F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FBFFC57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Период работы без подзарядки батареи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409091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5,0 ч (с 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УКВ-радиомодемом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только на прием)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6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2,5 ч (с УКВ-радиомодемом на прием и передачу)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6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4,7 ч (с GSM/GPRS-модемом)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6</w:t>
            </w:r>
          </w:p>
        </w:tc>
      </w:tr>
      <w:tr w:rsidR="00487515" w:rsidRPr="00487515" w14:paraId="0478CA5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B56EAE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07F735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3,2 Вт (в режиме RTK-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ровера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со встроенным радиомоде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softHyphen/>
              <w:t xml:space="preserve">мом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Bluetooth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487515" w14:paraId="02A516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8F831F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Вход внешнего питания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4A2BFC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11 - 28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постоянного тока с защитой от перенапряжения на порт 1 (7-контактный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Lemo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487515" w14:paraId="5BDA262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251B6F7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Рабочая темп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ратура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3E4CEB0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от -40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до +65 °С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487515" w14:paraId="2CE9AF1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AF7904C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Температура хранения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667886D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от -40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до +75 °С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487515" w14:paraId="588FB0D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EFCC7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984D942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1,52 кг (Масса комплекта с внутренней батареей, встрое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ным радиомодемом и стандартной УВЧ-антенной)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3,81 кг (Масса комплекта RTK-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ровера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 сборе, включая внутреннюю батарею, контроллер, крон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softHyphen/>
              <w:t>штейн и веху)</w:t>
            </w:r>
          </w:p>
        </w:tc>
      </w:tr>
      <w:tr w:rsidR="00487515" w:rsidRPr="00487515" w14:paraId="347B02F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80D9B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Размеры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92DFE21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19,0 х 10,4 см (включая разъемы)</w:t>
            </w:r>
          </w:p>
        </w:tc>
      </w:tr>
      <w:tr w:rsidR="00487515" w:rsidRPr="00487515" w14:paraId="17382CA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E2E9D4B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Веб-интерфейс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D5529FB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позволяет легко настраивать, управлять, контроли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softHyphen/>
              <w:t>ровать приемник и передавать данные; последовательное соедин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ние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</w:tr>
      <w:tr w:rsidR="00487515" w:rsidRPr="00487515" w14:paraId="4EB7B79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1167595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5A9D0B0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Поддержка внешних сотовых GSM/GPRS/CDPD-модемов для RTK-съемки и работы в сетях VRS;</w:t>
            </w:r>
            <w:proofErr w:type="gramEnd"/>
          </w:p>
        </w:tc>
      </w:tr>
      <w:tr w:rsidR="00487515" w:rsidRPr="00487515" w14:paraId="76FC83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90A2863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Сертификаты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5BC61B1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FCC, класс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, части 15,22,24; 850/1900 МГц; GSM/GPRS-модуль, Класс 10; СЕ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Mark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и C-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tick</w:t>
            </w:r>
            <w:proofErr w:type="spellEnd"/>
          </w:p>
        </w:tc>
      </w:tr>
      <w:tr w:rsidR="00487515" w:rsidRPr="00487515" w14:paraId="43680725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042AC7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УКВ-радиомодем</w:t>
            </w:r>
            <w:proofErr w:type="gram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8E063F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Герметично встроенный в корпус приемопередающий 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УКВ-радиомодем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(в зависимости от комплектации) с мощностью передачи: 0,5 Вт</w:t>
            </w:r>
          </w:p>
        </w:tc>
      </w:tr>
    </w:tbl>
    <w:p w14:paraId="7B069EE4" w14:textId="77777777" w:rsidR="00487515" w:rsidRDefault="00487515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p w14:paraId="13D14B00" w14:textId="260C5F06" w:rsidR="00940C26" w:rsidRPr="00F70AEF" w:rsidRDefault="00940C26" w:rsidP="00F70AEF">
      <w:pPr>
        <w:pStyle w:val="a5"/>
        <w:numPr>
          <w:ilvl w:val="0"/>
          <w:numId w:val="41"/>
        </w:numPr>
        <w:spacing w:after="0" w:line="276" w:lineRule="auto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lastRenderedPageBreak/>
        <w:t>Трассоискатель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Radiodetection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</w:t>
      </w:r>
      <w:proofErr w:type="spellStart"/>
      <w:r w:rsidRPr="00940C26">
        <w:rPr>
          <w:rFonts w:ascii="Times New Roman" w:eastAsia="Calibri" w:hAnsi="Times New Roman" w:cs="Times New Roman"/>
          <w:sz w:val="28"/>
          <w:szCs w:val="28"/>
        </w:rPr>
        <w:t>Super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C.A.T. </w:t>
      </w:r>
      <w:proofErr w:type="gramStart"/>
      <w:r w:rsidRPr="00940C26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PS 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генератор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T1-640 </w:t>
      </w:r>
      <w:r w:rsidR="00B86A42">
        <w:rPr>
          <w:noProof/>
          <w:lang w:eastAsia="ru-RU"/>
        </w:rPr>
        <w:drawing>
          <wp:inline distT="0" distB="0" distL="0" distR="0" wp14:anchorId="5E5B99F1" wp14:editId="7AF2F71E">
            <wp:extent cx="5300663" cy="3533775"/>
            <wp:effectExtent l="0" t="0" r="0" b="0"/>
            <wp:docPr id="8" name="Рисунок 8" descr="https://geo-solutions.ru/image/cache/catalog/product_img/1339-g-1901_2-12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eo-solutions.ru/image/cache/catalog/product_img/1339-g-1901_2-1200x8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65" cy="35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6830" w14:textId="386BD550" w:rsidR="00F70AEF" w:rsidRDefault="00F70AEF" w:rsidP="00F70AEF">
      <w:pPr>
        <w:pStyle w:val="a5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2 -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Трассоискатель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Radiodetection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</w:t>
      </w:r>
      <w:proofErr w:type="spellStart"/>
      <w:r w:rsidRPr="00940C26">
        <w:rPr>
          <w:rFonts w:ascii="Times New Roman" w:eastAsia="Calibri" w:hAnsi="Times New Roman" w:cs="Times New Roman"/>
          <w:sz w:val="28"/>
          <w:szCs w:val="28"/>
        </w:rPr>
        <w:t>Super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C.A.T. </w:t>
      </w:r>
      <w:proofErr w:type="gramStart"/>
      <w:r w:rsidRPr="00940C26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PS 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генератор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T1-640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557ECE" w14:textId="77777777" w:rsidR="00F70AEF" w:rsidRPr="00940C26" w:rsidRDefault="00F70AEF" w:rsidP="00F70AEF">
      <w:pPr>
        <w:pStyle w:val="a5"/>
        <w:spacing w:after="0" w:line="276" w:lineRule="auto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p w14:paraId="6D092F29" w14:textId="77EE23EA" w:rsidR="00F11C6D" w:rsidRP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Трассоискатель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 – это устройство, которое используется для поиска подзе</w:t>
      </w:r>
      <w:r w:rsidRPr="00F11C6D">
        <w:rPr>
          <w:rFonts w:ascii="Times New Roman" w:eastAsia="Calibri" w:hAnsi="Times New Roman" w:cs="Times New Roman"/>
          <w:sz w:val="28"/>
          <w:szCs w:val="28"/>
        </w:rPr>
        <w:t>м</w:t>
      </w:r>
      <w:r w:rsidRPr="00F11C6D">
        <w:rPr>
          <w:rFonts w:ascii="Times New Roman" w:eastAsia="Calibri" w:hAnsi="Times New Roman" w:cs="Times New Roman"/>
          <w:sz w:val="28"/>
          <w:szCs w:val="28"/>
        </w:rPr>
        <w:t>ных коммуникаций, таких как кабели, трубы и линии электропередач. Он р</w:t>
      </w:r>
      <w:r w:rsidRPr="00F11C6D">
        <w:rPr>
          <w:rFonts w:ascii="Times New Roman" w:eastAsia="Calibri" w:hAnsi="Times New Roman" w:cs="Times New Roman"/>
          <w:sz w:val="28"/>
          <w:szCs w:val="28"/>
        </w:rPr>
        <w:t>а</w:t>
      </w:r>
      <w:r w:rsidRPr="00F11C6D">
        <w:rPr>
          <w:rFonts w:ascii="Times New Roman" w:eastAsia="Calibri" w:hAnsi="Times New Roman" w:cs="Times New Roman"/>
          <w:sz w:val="28"/>
          <w:szCs w:val="28"/>
        </w:rPr>
        <w:t>ботает путем обнаружения электромагнитных полей, со</w:t>
      </w:r>
      <w:r>
        <w:rPr>
          <w:rFonts w:ascii="Times New Roman" w:eastAsia="Calibri" w:hAnsi="Times New Roman" w:cs="Times New Roman"/>
          <w:sz w:val="28"/>
          <w:szCs w:val="28"/>
        </w:rPr>
        <w:t>здаваемых этими коммуникациями.</w:t>
      </w:r>
    </w:p>
    <w:p w14:paraId="146325BE" w14:textId="77777777" w:rsid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Независимо от типа </w:t>
      </w: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трассоискателя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>, все они имеют ряд преимуществ. Во-первых, они позволяют быстро и точно определять местоположение комм</w:t>
      </w:r>
      <w:r w:rsidRPr="00F11C6D">
        <w:rPr>
          <w:rFonts w:ascii="Times New Roman" w:eastAsia="Calibri" w:hAnsi="Times New Roman" w:cs="Times New Roman"/>
          <w:sz w:val="28"/>
          <w:szCs w:val="28"/>
        </w:rPr>
        <w:t>у</w:t>
      </w:r>
      <w:r w:rsidRPr="00F11C6D">
        <w:rPr>
          <w:rFonts w:ascii="Times New Roman" w:eastAsia="Calibri" w:hAnsi="Times New Roman" w:cs="Times New Roman"/>
          <w:sz w:val="28"/>
          <w:szCs w:val="28"/>
        </w:rPr>
        <w:t>никаций, что сокращает время и затраты на поиск и устранение неисправн</w:t>
      </w:r>
      <w:r w:rsidRPr="00F11C6D">
        <w:rPr>
          <w:rFonts w:ascii="Times New Roman" w:eastAsia="Calibri" w:hAnsi="Times New Roman" w:cs="Times New Roman"/>
          <w:sz w:val="28"/>
          <w:szCs w:val="28"/>
        </w:rPr>
        <w:t>о</w:t>
      </w:r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стей. Во-вторых, </w:t>
      </w: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 обеспечивают безопасность работы, так как они предупреждают о наличии подземных коммуникаций и позволяют изб</w:t>
      </w:r>
      <w:r w:rsidRPr="00F11C6D">
        <w:rPr>
          <w:rFonts w:ascii="Times New Roman" w:eastAsia="Calibri" w:hAnsi="Times New Roman" w:cs="Times New Roman"/>
          <w:sz w:val="28"/>
          <w:szCs w:val="28"/>
        </w:rPr>
        <w:t>е</w:t>
      </w:r>
      <w:r w:rsidRPr="00F11C6D">
        <w:rPr>
          <w:rFonts w:ascii="Times New Roman" w:eastAsia="Calibri" w:hAnsi="Times New Roman" w:cs="Times New Roman"/>
          <w:sz w:val="28"/>
          <w:szCs w:val="28"/>
        </w:rPr>
        <w:t>жать повреждений во время проведения работ.</w:t>
      </w:r>
    </w:p>
    <w:p w14:paraId="4FA9154D" w14:textId="77777777" w:rsidR="00C40366" w:rsidRDefault="00C40366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E7EF644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>: Инструменты для обнаружения и отслеживания подземных коммуникаций</w:t>
      </w:r>
    </w:p>
    <w:p w14:paraId="27BA7462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- это устройства, используемые для обнаружения и отслеж</w:t>
      </w:r>
      <w:r w:rsidRPr="00C40366">
        <w:rPr>
          <w:rFonts w:ascii="Times New Roman" w:eastAsia="Calibri" w:hAnsi="Times New Roman" w:cs="Times New Roman"/>
          <w:sz w:val="28"/>
          <w:szCs w:val="28"/>
        </w:rPr>
        <w:t>и</w:t>
      </w:r>
      <w:r w:rsidRPr="00C40366">
        <w:rPr>
          <w:rFonts w:ascii="Times New Roman" w:eastAsia="Calibri" w:hAnsi="Times New Roman" w:cs="Times New Roman"/>
          <w:sz w:val="28"/>
          <w:szCs w:val="28"/>
        </w:rPr>
        <w:t>вания местоположения подземных коммуникаций, таких как трубы, кабели и другие инфраструктурные элементы. Они играют важную роль во многих о</w:t>
      </w:r>
      <w:r w:rsidRPr="00C40366">
        <w:rPr>
          <w:rFonts w:ascii="Times New Roman" w:eastAsia="Calibri" w:hAnsi="Times New Roman" w:cs="Times New Roman"/>
          <w:sz w:val="28"/>
          <w:szCs w:val="28"/>
        </w:rPr>
        <w:t>т</w:t>
      </w:r>
      <w:r w:rsidRPr="00C40366">
        <w:rPr>
          <w:rFonts w:ascii="Times New Roman" w:eastAsia="Calibri" w:hAnsi="Times New Roman" w:cs="Times New Roman"/>
          <w:sz w:val="28"/>
          <w:szCs w:val="28"/>
        </w:rPr>
        <w:t>раслях, включая строительство, геологию, инженерию и коммунальное х</w:t>
      </w:r>
      <w:r w:rsidRPr="00C40366">
        <w:rPr>
          <w:rFonts w:ascii="Times New Roman" w:eastAsia="Calibri" w:hAnsi="Times New Roman" w:cs="Times New Roman"/>
          <w:sz w:val="28"/>
          <w:szCs w:val="28"/>
        </w:rPr>
        <w:t>о</w:t>
      </w:r>
      <w:r w:rsidRPr="00C40366">
        <w:rPr>
          <w:rFonts w:ascii="Times New Roman" w:eastAsia="Calibri" w:hAnsi="Times New Roman" w:cs="Times New Roman"/>
          <w:sz w:val="28"/>
          <w:szCs w:val="28"/>
        </w:rPr>
        <w:t>зяйство.</w:t>
      </w:r>
    </w:p>
    <w:p w14:paraId="370F99BC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lastRenderedPageBreak/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работают, отправляя сигнал в землю, который отражается от подземных объектов и возвращается обратно к устройству. Этот сигнал затем анализируется, чтобы определить местоположение и глубину объекта.</w:t>
      </w:r>
    </w:p>
    <w:p w14:paraId="6C899BBC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Существуют различные типы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трассоискателей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, включая радиочастотные, магнитные и активные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. Радиочастотные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C40366">
        <w:rPr>
          <w:rFonts w:ascii="Times New Roman" w:eastAsia="Calibri" w:hAnsi="Times New Roman" w:cs="Times New Roman"/>
          <w:sz w:val="28"/>
          <w:szCs w:val="28"/>
        </w:rPr>
        <w:t>с</w:t>
      </w:r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пользуют радиоволны для обнаружения металлических объектов, в то время как магнитные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обнаруживают изменения в магнитном поле земли, вызванные металлическими объектами. Активные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>, с другой стороны, используют электрический ток для создания электромагни</w:t>
      </w:r>
      <w:r w:rsidRPr="00C40366">
        <w:rPr>
          <w:rFonts w:ascii="Times New Roman" w:eastAsia="Calibri" w:hAnsi="Times New Roman" w:cs="Times New Roman"/>
          <w:sz w:val="28"/>
          <w:szCs w:val="28"/>
        </w:rPr>
        <w:t>т</w:t>
      </w:r>
      <w:r w:rsidRPr="00C40366">
        <w:rPr>
          <w:rFonts w:ascii="Times New Roman" w:eastAsia="Calibri" w:hAnsi="Times New Roman" w:cs="Times New Roman"/>
          <w:sz w:val="28"/>
          <w:szCs w:val="28"/>
        </w:rPr>
        <w:t>ного поля вокруг подземного объекта.</w:t>
      </w:r>
    </w:p>
    <w:p w14:paraId="76285E59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имеют множество применений. Они могут использоваться для обнаружения утечек воды или газа, для определения местоположения подземных кабелей и труб перед началом строительных работ, для поиска забытых или потерянных коммунальных услуг и даже для поиска археолог</w:t>
      </w:r>
      <w:r w:rsidRPr="00C40366">
        <w:rPr>
          <w:rFonts w:ascii="Times New Roman" w:eastAsia="Calibri" w:hAnsi="Times New Roman" w:cs="Times New Roman"/>
          <w:sz w:val="28"/>
          <w:szCs w:val="28"/>
        </w:rPr>
        <w:t>и</w:t>
      </w:r>
      <w:r w:rsidRPr="00C40366">
        <w:rPr>
          <w:rFonts w:ascii="Times New Roman" w:eastAsia="Calibri" w:hAnsi="Times New Roman" w:cs="Times New Roman"/>
          <w:sz w:val="28"/>
          <w:szCs w:val="28"/>
        </w:rPr>
        <w:t>ческих находок.</w:t>
      </w:r>
    </w:p>
    <w:p w14:paraId="05B8817C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Важно отметить, что, хотя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являются мощными инструмент</w:t>
      </w:r>
      <w:r w:rsidRPr="00C40366">
        <w:rPr>
          <w:rFonts w:ascii="Times New Roman" w:eastAsia="Calibri" w:hAnsi="Times New Roman" w:cs="Times New Roman"/>
          <w:sz w:val="28"/>
          <w:szCs w:val="28"/>
        </w:rPr>
        <w:t>а</w:t>
      </w:r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ми, они не всегда 100% точны. Различные факторы, такие как тип почвы, глубина объекта и его материал, могут повлиять на точность обнаружения. Поэтому важно всегда использовать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в сочетании с другими методами обнаружения и следовать соответствующим процедурам безопа</w:t>
      </w:r>
      <w:r w:rsidRPr="00C40366">
        <w:rPr>
          <w:rFonts w:ascii="Times New Roman" w:eastAsia="Calibri" w:hAnsi="Times New Roman" w:cs="Times New Roman"/>
          <w:sz w:val="28"/>
          <w:szCs w:val="28"/>
        </w:rPr>
        <w:t>с</w:t>
      </w:r>
      <w:r w:rsidRPr="00C40366">
        <w:rPr>
          <w:rFonts w:ascii="Times New Roman" w:eastAsia="Calibri" w:hAnsi="Times New Roman" w:cs="Times New Roman"/>
          <w:sz w:val="28"/>
          <w:szCs w:val="28"/>
        </w:rPr>
        <w:t>ности.</w:t>
      </w:r>
    </w:p>
    <w:p w14:paraId="124C1CFC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В целом,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- это неотъемлемый инструмент для любого пр</w:t>
      </w:r>
      <w:r w:rsidRPr="00C40366">
        <w:rPr>
          <w:rFonts w:ascii="Times New Roman" w:eastAsia="Calibri" w:hAnsi="Times New Roman" w:cs="Times New Roman"/>
          <w:sz w:val="28"/>
          <w:szCs w:val="28"/>
        </w:rPr>
        <w:t>о</w:t>
      </w:r>
      <w:r w:rsidRPr="00C40366">
        <w:rPr>
          <w:rFonts w:ascii="Times New Roman" w:eastAsia="Calibri" w:hAnsi="Times New Roman" w:cs="Times New Roman"/>
          <w:sz w:val="28"/>
          <w:szCs w:val="28"/>
        </w:rPr>
        <w:t>фессионала, работающего с подземной инфраструктурой. Они обеспечивают безопасность, эффективность и точность, что делает их незаменимым и</w:t>
      </w:r>
      <w:r w:rsidRPr="00C40366">
        <w:rPr>
          <w:rFonts w:ascii="Times New Roman" w:eastAsia="Calibri" w:hAnsi="Times New Roman" w:cs="Times New Roman"/>
          <w:sz w:val="28"/>
          <w:szCs w:val="28"/>
        </w:rPr>
        <w:t>н</w:t>
      </w:r>
      <w:r w:rsidRPr="00C40366">
        <w:rPr>
          <w:rFonts w:ascii="Times New Roman" w:eastAsia="Calibri" w:hAnsi="Times New Roman" w:cs="Times New Roman"/>
          <w:sz w:val="28"/>
          <w:szCs w:val="28"/>
        </w:rPr>
        <w:t>струментом в современном мире.</w:t>
      </w:r>
    </w:p>
    <w:p w14:paraId="24A318F8" w14:textId="77777777" w:rsidR="00C40366" w:rsidRPr="00C40366" w:rsidRDefault="00C40366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bookmarkStart w:id="8" w:name="_GoBack"/>
      <w:bookmarkEnd w:id="8"/>
    </w:p>
    <w:p w14:paraId="3AABA870" w14:textId="77777777" w:rsidR="00F11C6D" w:rsidRP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197A56C" w14:textId="6669B64A" w:rsidR="003C45D2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В целом, </w:t>
      </w: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трассоискатель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 является важным инструментом в работе с подзе</w:t>
      </w:r>
      <w:r w:rsidRPr="00F11C6D">
        <w:rPr>
          <w:rFonts w:ascii="Times New Roman" w:eastAsia="Calibri" w:hAnsi="Times New Roman" w:cs="Times New Roman"/>
          <w:sz w:val="28"/>
          <w:szCs w:val="28"/>
        </w:rPr>
        <w:t>м</w:t>
      </w:r>
      <w:r w:rsidRPr="00F11C6D">
        <w:rPr>
          <w:rFonts w:ascii="Times New Roman" w:eastAsia="Calibri" w:hAnsi="Times New Roman" w:cs="Times New Roman"/>
          <w:sz w:val="28"/>
          <w:szCs w:val="28"/>
        </w:rPr>
        <w:t>ными коммуникациями, который позволяет ускорить процесс работы и п</w:t>
      </w:r>
      <w:r w:rsidRPr="00F11C6D">
        <w:rPr>
          <w:rFonts w:ascii="Times New Roman" w:eastAsia="Calibri" w:hAnsi="Times New Roman" w:cs="Times New Roman"/>
          <w:sz w:val="28"/>
          <w:szCs w:val="28"/>
        </w:rPr>
        <w:t>о</w:t>
      </w:r>
      <w:r w:rsidRPr="00F11C6D">
        <w:rPr>
          <w:rFonts w:ascii="Times New Roman" w:eastAsia="Calibri" w:hAnsi="Times New Roman" w:cs="Times New Roman"/>
          <w:sz w:val="28"/>
          <w:szCs w:val="28"/>
        </w:rPr>
        <w:t>высить ее качество.</w:t>
      </w:r>
    </w:p>
    <w:p w14:paraId="05E4CECF" w14:textId="77777777" w:rsid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4"/>
      </w:tblGrid>
      <w:tr w:rsidR="00F70AEF" w:rsidRPr="00F70AEF" w14:paraId="35CF9C5A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A8CC788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локатора RD 2000</w:t>
            </w:r>
          </w:p>
        </w:tc>
      </w:tr>
    </w:tbl>
    <w:p w14:paraId="78ADEA67" w14:textId="77777777" w:rsidR="00F70AEF" w:rsidRPr="00F70AEF" w:rsidRDefault="00F70AEF" w:rsidP="00F70AEF">
      <w:pPr>
        <w:spacing w:after="0" w:line="24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"/>
        <w:gridCol w:w="1389"/>
        <w:gridCol w:w="3582"/>
        <w:gridCol w:w="1835"/>
        <w:gridCol w:w="1641"/>
      </w:tblGrid>
      <w:tr w:rsidR="00F70AEF" w:rsidRPr="00F70AEF" w14:paraId="03F3F15B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3067D16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Режим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AF97EA5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07C6EF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Чувствительность на расст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янии 1м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0BA9ABB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Хорошие условия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1CEC1F7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Плохие условия</w:t>
            </w:r>
          </w:p>
        </w:tc>
      </w:tr>
      <w:tr w:rsidR="00F70AEF" w:rsidRPr="00F70AEF" w14:paraId="2D1ECD82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07EF49E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Power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P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7B32F4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50 или 60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E5EA78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04D238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A5800A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F70AEF" w14:paraId="4F13BD7D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1BEB3D8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Radio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R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C06211C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 xml:space="preserve">15…30 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2311F7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 xml:space="preserve">25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91E2F6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4BCEE6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</w:tr>
      <w:tr w:rsidR="00F70AEF" w:rsidRPr="00F70AEF" w14:paraId="635E21C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35941D9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3FE8B7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8CF87DF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500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C9C7C95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A6442A9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F70AEF" w14:paraId="7926D1D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2D4223E9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D6874F7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B5C00F9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100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39E10B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1F5436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F70AEF" w14:paraId="03823C8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14C99F1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BA89F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33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94CAE2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DC15EE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E621311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</w:tbl>
    <w:p w14:paraId="36590094" w14:textId="77777777" w:rsidR="00F70AEF" w:rsidRPr="00F70AEF" w:rsidRDefault="00F70AEF" w:rsidP="00F70AEF">
      <w:pPr>
        <w:spacing w:after="0" w:line="24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3"/>
        <w:gridCol w:w="6251"/>
      </w:tblGrid>
      <w:tr w:rsidR="00F70AEF" w:rsidRPr="00F70AEF" w14:paraId="3AF8B5C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F77F912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Точность локации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89AF01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±10% от значения глубины</w:t>
            </w:r>
          </w:p>
        </w:tc>
      </w:tr>
      <w:tr w:rsidR="00F70AEF" w:rsidRPr="00F70AEF" w14:paraId="7DEC1FB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7262B24A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Точность определения глубины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F5EABA8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при неискаженном сигнале и при отсутствии си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г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налов от соседних объектов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Режим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Line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3 м Режим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Sonde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7 м</w:t>
            </w:r>
          </w:p>
        </w:tc>
      </w:tr>
      <w:tr w:rsidR="00F70AEF" w:rsidRPr="00F70AEF" w14:paraId="65BB805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689F849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60700E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2хLR20 (D), 1,5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40 часов при 20°C, с периодическим выключением приемника.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Совместимость с </w:t>
            </w:r>
            <w:proofErr w:type="spellStart"/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NiMHY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аккумуляторными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бат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реями</w:t>
            </w:r>
          </w:p>
        </w:tc>
      </w:tr>
      <w:tr w:rsidR="00F70AEF" w:rsidRPr="00F70AEF" w14:paraId="089B5A21" w14:textId="77777777" w:rsidTr="00F70AEF">
        <w:tc>
          <w:tcPr>
            <w:tcW w:w="0" w:type="auto"/>
            <w:gridSpan w:val="2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536F67F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генератора Т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  <w:proofErr w:type="gramEnd"/>
          </w:p>
        </w:tc>
      </w:tr>
      <w:tr w:rsidR="00F70AEF" w:rsidRPr="00F70AEF" w14:paraId="3D48224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ADD5E5B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Описани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е(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модель)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979B60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T1 - 640</w:t>
            </w:r>
          </w:p>
        </w:tc>
      </w:tr>
      <w:tr w:rsidR="00F70AEF" w:rsidRPr="00F70AEF" w14:paraId="67235D9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356BB95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 сигнала возбу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ж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дения индукции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166FDC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кГц, 33 кГц</w:t>
            </w:r>
          </w:p>
        </w:tc>
      </w:tr>
      <w:tr w:rsidR="00F70AEF" w:rsidRPr="00F70AEF" w14:paraId="59848FE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52C95114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Частоты сигналов для прямого соединения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038438F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Гц, 8 кГц, 33 кГц</w:t>
            </w:r>
          </w:p>
        </w:tc>
      </w:tr>
      <w:tr w:rsidR="00F70AEF" w:rsidRPr="00C40366" w14:paraId="79FDCD31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D9076CA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Соответствие стандартам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A2A0B3C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EN300 330Y2YV1.1.1, EN 301 489Y3YV1.2.1, BS EN 61010Y1 1993/A2:1995</w:t>
            </w:r>
          </w:p>
        </w:tc>
      </w:tr>
      <w:tr w:rsidR="00F70AEF" w:rsidRPr="00F70AEF" w14:paraId="749B4B3B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8B5CD2F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Выходная мощность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18D4BA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1/4 или 1 Вт</w:t>
            </w:r>
          </w:p>
        </w:tc>
      </w:tr>
      <w:tr w:rsidR="00F70AEF" w:rsidRPr="00F70AEF" w14:paraId="267CBA9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4A21E48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 питания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A706FC5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4хLR20 (D), 1,5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12 часов при температуре 20 °C</w:t>
            </w:r>
          </w:p>
        </w:tc>
      </w:tr>
    </w:tbl>
    <w:p w14:paraId="7632329B" w14:textId="77777777" w:rsidR="00F70AEF" w:rsidRPr="00775436" w:rsidRDefault="00F70AEF" w:rsidP="0077543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C467320" w14:textId="77777777" w:rsidR="002F23C9" w:rsidRPr="002F23C9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3F570B" w14:textId="77777777" w:rsidR="00986932" w:rsidRDefault="00986932" w:rsidP="002931D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3CDB" w14:textId="78281F00" w:rsidR="00986932" w:rsidRPr="002931DC" w:rsidRDefault="00986932" w:rsidP="002931D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4.2 </w:t>
      </w:r>
      <w:r w:rsidRPr="00986932">
        <w:rPr>
          <w:rFonts w:ascii="Times New Roman" w:eastAsia="Calibri" w:hAnsi="Times New Roman" w:cs="Times New Roman"/>
          <w:sz w:val="28"/>
          <w:szCs w:val="28"/>
        </w:rPr>
        <w:t>Обоснование выбора конкретных методов и их применимости к реко</w:t>
      </w:r>
      <w:r w:rsidRPr="00986932">
        <w:rPr>
          <w:rFonts w:ascii="Times New Roman" w:eastAsia="Calibri" w:hAnsi="Times New Roman" w:cs="Times New Roman"/>
          <w:sz w:val="28"/>
          <w:szCs w:val="28"/>
        </w:rPr>
        <w:t>н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струкции морского порта </w:t>
      </w:r>
      <w:proofErr w:type="spellStart"/>
      <w:r w:rsidRPr="00986932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98693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31759BC" w14:textId="77777777" w:rsidR="002931DC" w:rsidRDefault="002931DC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2497EB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Выбор статического метода создания сети сгущения в геодезии может быть обоснован следующими спутниковыми определениями:</w:t>
      </w:r>
    </w:p>
    <w:p w14:paraId="25E4E7B7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lastRenderedPageBreak/>
        <w:t>Для создания сети сгущения в геодезии требуется высокая точность и надежность измерений. Статический метод создания сети сгущения позволяет заранее определить и настроить соединения между узлами сети, что позволяет получить более точные измерения.</w:t>
      </w:r>
    </w:p>
    <w:p w14:paraId="599A2D0C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в геодезии позволяет уменьшить количество измерений, что уменьшает вероятность ошибок и повышает точность измерений.</w:t>
      </w:r>
    </w:p>
    <w:p w14:paraId="0ABF0FD6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в геодезии позволяет уменьшить время, необходимое для создания сети, что повышает э</w:t>
      </w:r>
      <w:r w:rsidRPr="003C45D2">
        <w:rPr>
          <w:rFonts w:ascii="Times New Roman" w:eastAsia="Calibri" w:hAnsi="Times New Roman" w:cs="Times New Roman"/>
          <w:sz w:val="28"/>
          <w:szCs w:val="28"/>
        </w:rPr>
        <w:t>ф</w:t>
      </w:r>
      <w:r w:rsidRPr="003C45D2">
        <w:rPr>
          <w:rFonts w:ascii="Times New Roman" w:eastAsia="Calibri" w:hAnsi="Times New Roman" w:cs="Times New Roman"/>
          <w:sz w:val="28"/>
          <w:szCs w:val="28"/>
        </w:rPr>
        <w:t>фективность работы и уменьшает затраты на создание сети.</w:t>
      </w:r>
    </w:p>
    <w:p w14:paraId="5ECF3C7D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в геодезии позволяет легко обнаруживать и исправлять ошибки в измерениях, так как все измер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е</w:t>
      </w:r>
      <w:r w:rsidRPr="003C45D2">
        <w:rPr>
          <w:rFonts w:ascii="Times New Roman" w:eastAsia="Calibri" w:hAnsi="Times New Roman" w:cs="Times New Roman"/>
          <w:sz w:val="28"/>
          <w:szCs w:val="28"/>
        </w:rPr>
        <w:t>ния производятся в одинаковых условиях.</w:t>
      </w:r>
    </w:p>
    <w:p w14:paraId="4F5066A5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Таким образом, статический метод создания сети сгущения в геодезии явл</w:t>
      </w:r>
      <w:r w:rsidRPr="003C45D2">
        <w:rPr>
          <w:rFonts w:ascii="Times New Roman" w:eastAsia="Calibri" w:hAnsi="Times New Roman" w:cs="Times New Roman"/>
          <w:sz w:val="28"/>
          <w:szCs w:val="28"/>
        </w:rPr>
        <w:t>я</w:t>
      </w:r>
      <w:r w:rsidRPr="003C45D2">
        <w:rPr>
          <w:rFonts w:ascii="Times New Roman" w:eastAsia="Calibri" w:hAnsi="Times New Roman" w:cs="Times New Roman"/>
          <w:sz w:val="28"/>
          <w:szCs w:val="28"/>
        </w:rPr>
        <w:t>ется наиболее предпочтительным методом, так как он позволяет получить более точные измерения, уменьшить количество измерений, сократить время создания сети и обнаруживать и исправлять ошибки в измерениях.</w:t>
      </w:r>
    </w:p>
    <w:p w14:paraId="1C86DF8C" w14:textId="77777777" w:rsidR="003C45D2" w:rsidRPr="003C45D2" w:rsidRDefault="003C45D2" w:rsidP="003C45D2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спутниковыми наблюдениями в геодезии имеет следующие преимущества:</w:t>
      </w:r>
    </w:p>
    <w:p w14:paraId="7D3ABBF9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точность измерений. Спутниковые наблюдения позволяют получить очень точные измерения, что особенно важно при создании сети сгущения в геодезии.</w:t>
      </w:r>
    </w:p>
    <w:p w14:paraId="514A2F8D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Большая площадь охвата. Спутниковые наблюдения позволяют охв</w:t>
      </w:r>
      <w:r w:rsidRPr="003C45D2">
        <w:rPr>
          <w:rFonts w:ascii="Times New Roman" w:eastAsia="Calibri" w:hAnsi="Times New Roman" w:cs="Times New Roman"/>
          <w:sz w:val="28"/>
          <w:szCs w:val="28"/>
        </w:rPr>
        <w:t>а</w:t>
      </w:r>
      <w:r w:rsidRPr="003C45D2">
        <w:rPr>
          <w:rFonts w:ascii="Times New Roman" w:eastAsia="Calibri" w:hAnsi="Times New Roman" w:cs="Times New Roman"/>
          <w:sz w:val="28"/>
          <w:szCs w:val="28"/>
        </w:rPr>
        <w:t>тить большую территорию, что позволяет создать сеть сгущения на большом участке.</w:t>
      </w:r>
    </w:p>
    <w:p w14:paraId="260F03E0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скорость работы. Спутниковые наблюдения позволяют прои</w:t>
      </w:r>
      <w:r w:rsidRPr="003C45D2">
        <w:rPr>
          <w:rFonts w:ascii="Times New Roman" w:eastAsia="Calibri" w:hAnsi="Times New Roman" w:cs="Times New Roman"/>
          <w:sz w:val="28"/>
          <w:szCs w:val="28"/>
        </w:rPr>
        <w:t>з</w:t>
      </w:r>
      <w:r w:rsidRPr="003C45D2">
        <w:rPr>
          <w:rFonts w:ascii="Times New Roman" w:eastAsia="Calibri" w:hAnsi="Times New Roman" w:cs="Times New Roman"/>
          <w:sz w:val="28"/>
          <w:szCs w:val="28"/>
        </w:rPr>
        <w:t>водить измерения очень быстро, что позволяет создать сеть сгущения за короткий промежуток времени.</w:t>
      </w:r>
    </w:p>
    <w:p w14:paraId="29145F13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Возможность удаленного управления. Спутниковые наблюдения могут быть произведены издалека, что позволяет удаленно управлять проце</w:t>
      </w:r>
      <w:r w:rsidRPr="003C45D2">
        <w:rPr>
          <w:rFonts w:ascii="Times New Roman" w:eastAsia="Calibri" w:hAnsi="Times New Roman" w:cs="Times New Roman"/>
          <w:sz w:val="28"/>
          <w:szCs w:val="28"/>
        </w:rPr>
        <w:t>с</w:t>
      </w:r>
      <w:r w:rsidRPr="003C45D2">
        <w:rPr>
          <w:rFonts w:ascii="Times New Roman" w:eastAsia="Calibri" w:hAnsi="Times New Roman" w:cs="Times New Roman"/>
          <w:sz w:val="28"/>
          <w:szCs w:val="28"/>
        </w:rPr>
        <w:t>сом создания сети сгущения.</w:t>
      </w:r>
    </w:p>
    <w:p w14:paraId="0D90264F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Уменьшение воздействия человеческого фактора. Спутниковые наблюдения позволяют уменьшить воздействие человеческого фактора на процесс измерений, что повышает точность и надежность измер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е</w:t>
      </w:r>
      <w:r w:rsidRPr="003C45D2">
        <w:rPr>
          <w:rFonts w:ascii="Times New Roman" w:eastAsia="Calibri" w:hAnsi="Times New Roman" w:cs="Times New Roman"/>
          <w:sz w:val="28"/>
          <w:szCs w:val="28"/>
        </w:rPr>
        <w:t>ний.</w:t>
      </w:r>
    </w:p>
    <w:p w14:paraId="6E1A6655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Возможность создания трехмерной модели местности. Спутниковые наблюдения позволяют создать трехмерную модель местности, что позволяет более точно определить координаты узлов сети сгущения.</w:t>
      </w:r>
    </w:p>
    <w:p w14:paraId="05D4CF95" w14:textId="77777777" w:rsidR="003C45D2" w:rsidRPr="003C45D2" w:rsidRDefault="003C45D2" w:rsidP="003C45D2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lastRenderedPageBreak/>
        <w:t>Таким образом, статический метод создания сети сгущения спутниковыми наблюдениями в геодезии имеет множество преимуществ, которые позвол</w:t>
      </w:r>
      <w:r w:rsidRPr="003C45D2">
        <w:rPr>
          <w:rFonts w:ascii="Times New Roman" w:eastAsia="Calibri" w:hAnsi="Times New Roman" w:cs="Times New Roman"/>
          <w:sz w:val="28"/>
          <w:szCs w:val="28"/>
        </w:rPr>
        <w:t>я</w:t>
      </w:r>
      <w:r w:rsidRPr="003C45D2">
        <w:rPr>
          <w:rFonts w:ascii="Times New Roman" w:eastAsia="Calibri" w:hAnsi="Times New Roman" w:cs="Times New Roman"/>
          <w:sz w:val="28"/>
          <w:szCs w:val="28"/>
        </w:rPr>
        <w:t>ют получить очень точные измерения, охватить большую территорию, пр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изводить измерения быстро и удаленно управлять процессом создания сети сгущения.</w:t>
      </w:r>
    </w:p>
    <w:p w14:paraId="3D98059C" w14:textId="77777777" w:rsidR="003C45D2" w:rsidRDefault="003C45D2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1E6C0C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br/>
        <w:t>Основные преимущества метода RTK "Стой и иди" при выполнении топ</w:t>
      </w:r>
      <w:r w:rsidRPr="003C45D2">
        <w:rPr>
          <w:rFonts w:ascii="Times New Roman" w:eastAsia="Calibri" w:hAnsi="Times New Roman" w:cs="Times New Roman"/>
          <w:sz w:val="28"/>
          <w:szCs w:val="28"/>
        </w:rPr>
        <w:t>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графической съемки:</w:t>
      </w:r>
    </w:p>
    <w:p w14:paraId="5B23EABD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производительность работ за счет быстрого определения к</w:t>
      </w:r>
      <w:r w:rsidRPr="003C45D2">
        <w:rPr>
          <w:rFonts w:ascii="Times New Roman" w:eastAsia="Calibri" w:hAnsi="Times New Roman" w:cs="Times New Roman"/>
          <w:sz w:val="28"/>
          <w:szCs w:val="28"/>
        </w:rPr>
        <w:t>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ординат точек.</w:t>
      </w:r>
    </w:p>
    <w:p w14:paraId="0BF14176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Возможность работы в режиме реального времени - сразу фиксируются координаты точек.</w:t>
      </w:r>
    </w:p>
    <w:p w14:paraId="4168F574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точность определения координат - до нескольких сантиме</w:t>
      </w:r>
      <w:r w:rsidRPr="003C45D2">
        <w:rPr>
          <w:rFonts w:ascii="Times New Roman" w:eastAsia="Calibri" w:hAnsi="Times New Roman" w:cs="Times New Roman"/>
          <w:sz w:val="28"/>
          <w:szCs w:val="28"/>
        </w:rPr>
        <w:t>т</w:t>
      </w:r>
      <w:r w:rsidRPr="003C45D2">
        <w:rPr>
          <w:rFonts w:ascii="Times New Roman" w:eastAsia="Calibri" w:hAnsi="Times New Roman" w:cs="Times New Roman"/>
          <w:sz w:val="28"/>
          <w:szCs w:val="28"/>
        </w:rPr>
        <w:t>ров.</w:t>
      </w:r>
    </w:p>
    <w:p w14:paraId="729D35B5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Автономность - не требуется прокладка ходов и последующее уравн</w:t>
      </w:r>
      <w:r w:rsidRPr="003C45D2">
        <w:rPr>
          <w:rFonts w:ascii="Times New Roman" w:eastAsia="Calibri" w:hAnsi="Times New Roman" w:cs="Times New Roman"/>
          <w:sz w:val="28"/>
          <w:szCs w:val="28"/>
        </w:rPr>
        <w:t>и</w:t>
      </w:r>
      <w:r w:rsidRPr="003C45D2">
        <w:rPr>
          <w:rFonts w:ascii="Times New Roman" w:eastAsia="Calibri" w:hAnsi="Times New Roman" w:cs="Times New Roman"/>
          <w:sz w:val="28"/>
          <w:szCs w:val="28"/>
        </w:rPr>
        <w:t>вание.</w:t>
      </w:r>
    </w:p>
    <w:p w14:paraId="14226767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Мобильность - подвижный приемник может свободно перемещаться по объекту съемки.</w:t>
      </w:r>
    </w:p>
    <w:p w14:paraId="06E59DA2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Удобство съемки труднодоступных объектов.</w:t>
      </w:r>
    </w:p>
    <w:p w14:paraId="31DD00B5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Возможность выноса проектных точек в натуру для разбивочных 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а</w:t>
      </w:r>
      <w:r w:rsidRPr="003C45D2">
        <w:rPr>
          <w:rFonts w:ascii="Times New Roman" w:eastAsia="Calibri" w:hAnsi="Times New Roman" w:cs="Times New Roman"/>
          <w:sz w:val="28"/>
          <w:szCs w:val="28"/>
        </w:rPr>
        <w:t>бот.</w:t>
      </w:r>
    </w:p>
    <w:p w14:paraId="0670E3B8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Автоматизация обработки данных, сокращение камеральных работ.</w:t>
      </w:r>
    </w:p>
    <w:p w14:paraId="33DCB3A8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Не требует прямой видимости между базой и подвижным приемником.</w:t>
      </w:r>
    </w:p>
    <w:p w14:paraId="34E4F525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Таким образом, RTK позволяет оперативно и с высокой точностью выпо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л</w:t>
      </w:r>
      <w:r w:rsidRPr="003C45D2">
        <w:rPr>
          <w:rFonts w:ascii="Times New Roman" w:eastAsia="Calibri" w:hAnsi="Times New Roman" w:cs="Times New Roman"/>
          <w:sz w:val="28"/>
          <w:szCs w:val="28"/>
        </w:rPr>
        <w:t>нить топографическую съемку местности.</w:t>
      </w:r>
    </w:p>
    <w:p w14:paraId="133A9BA2" w14:textId="77777777" w:rsidR="00440E9D" w:rsidRPr="00440E9D" w:rsidRDefault="00440E9D" w:rsidP="00440E9D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Метод RTK "Стой и иди" обладает следующими преимуществами при в</w:t>
      </w:r>
      <w:r w:rsidRPr="00440E9D">
        <w:rPr>
          <w:rFonts w:ascii="Times New Roman" w:eastAsia="Calibri" w:hAnsi="Times New Roman" w:cs="Times New Roman"/>
          <w:sz w:val="28"/>
          <w:szCs w:val="28"/>
        </w:rPr>
        <w:t>ы</w:t>
      </w:r>
      <w:r w:rsidRPr="00440E9D">
        <w:rPr>
          <w:rFonts w:ascii="Times New Roman" w:eastAsia="Calibri" w:hAnsi="Times New Roman" w:cs="Times New Roman"/>
          <w:sz w:val="28"/>
          <w:szCs w:val="28"/>
        </w:rPr>
        <w:t>полнении топографической съемки:</w:t>
      </w:r>
    </w:p>
    <w:p w14:paraId="4A714A60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Высокая точность: RTK (</w:t>
      </w:r>
      <w:proofErr w:type="spellStart"/>
      <w:r w:rsidRPr="00440E9D">
        <w:rPr>
          <w:rFonts w:ascii="Times New Roman" w:eastAsia="Calibri" w:hAnsi="Times New Roman" w:cs="Times New Roman"/>
          <w:sz w:val="28"/>
          <w:szCs w:val="28"/>
        </w:rPr>
        <w:t>Real-Time</w:t>
      </w:r>
      <w:proofErr w:type="spellEnd"/>
      <w:r w:rsidRPr="00440E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40E9D">
        <w:rPr>
          <w:rFonts w:ascii="Times New Roman" w:eastAsia="Calibri" w:hAnsi="Times New Roman" w:cs="Times New Roman"/>
          <w:sz w:val="28"/>
          <w:szCs w:val="28"/>
        </w:rPr>
        <w:t>Kinematic</w:t>
      </w:r>
      <w:proofErr w:type="spellEnd"/>
      <w:r w:rsidRPr="00440E9D">
        <w:rPr>
          <w:rFonts w:ascii="Times New Roman" w:eastAsia="Calibri" w:hAnsi="Times New Roman" w:cs="Times New Roman"/>
          <w:sz w:val="28"/>
          <w:szCs w:val="28"/>
        </w:rPr>
        <w:t>) позволяет получать да</w:t>
      </w:r>
      <w:r w:rsidRPr="00440E9D">
        <w:rPr>
          <w:rFonts w:ascii="Times New Roman" w:eastAsia="Calibri" w:hAnsi="Times New Roman" w:cs="Times New Roman"/>
          <w:sz w:val="28"/>
          <w:szCs w:val="28"/>
        </w:rPr>
        <w:t>н</w:t>
      </w:r>
      <w:r w:rsidRPr="00440E9D">
        <w:rPr>
          <w:rFonts w:ascii="Times New Roman" w:eastAsia="Calibri" w:hAnsi="Times New Roman" w:cs="Times New Roman"/>
          <w:sz w:val="28"/>
          <w:szCs w:val="28"/>
        </w:rPr>
        <w:t>ные с высокой точностью, благодаря использованию дополнительных базовых станций и коррекционных сигналов.</w:t>
      </w:r>
    </w:p>
    <w:p w14:paraId="773F2B60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длительной предварительной подготовки.</w:t>
      </w:r>
    </w:p>
    <w:p w14:paraId="4D6FEE4C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Гибкость и мобильность: RTK-приемники компактны и портативны, что обеспечивает возможность быстрого перемещения между точками съемки и работу в различных условиях.</w:t>
      </w:r>
    </w:p>
    <w:p w14:paraId="5A15AD27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lastRenderedPageBreak/>
        <w:t>Возможность работы в реальном времени: RTK-системы позволяют получать данные в режиме реального времени, что упрощает контроль и коррекцию съемочных параметров на месте.</w:t>
      </w:r>
    </w:p>
    <w:p w14:paraId="0CA09F51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Улучшенная производительность: Благодаря высокой точности и оп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ративности, метод RTK "Стой и иди" позволяет повысить производ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и</w:t>
      </w:r>
      <w:r w:rsidRPr="00440E9D">
        <w:rPr>
          <w:rFonts w:ascii="Times New Roman" w:eastAsia="Calibri" w:hAnsi="Times New Roman" w:cs="Times New Roman"/>
          <w:sz w:val="28"/>
          <w:szCs w:val="28"/>
        </w:rPr>
        <w:t>тельность и сократить время выполнения топографической съемки.</w:t>
      </w:r>
    </w:p>
    <w:p w14:paraId="090C9A5B" w14:textId="77777777" w:rsidR="00440E9D" w:rsidRPr="00440E9D" w:rsidRDefault="00440E9D" w:rsidP="00440E9D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Это основные преимущества метода RTK "Стой и иди" при выполнении т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пографической съемки.</w:t>
      </w:r>
    </w:p>
    <w:p w14:paraId="0B4FC7B6" w14:textId="77777777" w:rsidR="00440E9D" w:rsidRPr="00440E9D" w:rsidRDefault="00440E9D" w:rsidP="00440E9D">
      <w:p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Метод RTK "Стой и иди" выбирается при выполнении топографической съемки по следующим причинам:</w:t>
      </w:r>
    </w:p>
    <w:p w14:paraId="0EAD58C1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Высокая точность: RTK позволяет получать данные с высокой точн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стью, что является критическим фактором при выполнении точных и</w:t>
      </w:r>
      <w:r w:rsidRPr="00440E9D">
        <w:rPr>
          <w:rFonts w:ascii="Times New Roman" w:eastAsia="Calibri" w:hAnsi="Times New Roman" w:cs="Times New Roman"/>
          <w:sz w:val="28"/>
          <w:szCs w:val="28"/>
        </w:rPr>
        <w:t>з</w:t>
      </w:r>
      <w:r w:rsidRPr="00440E9D">
        <w:rPr>
          <w:rFonts w:ascii="Times New Roman" w:eastAsia="Calibri" w:hAnsi="Times New Roman" w:cs="Times New Roman"/>
          <w:sz w:val="28"/>
          <w:szCs w:val="28"/>
        </w:rPr>
        <w:t>мерений и создании точных карт.</w:t>
      </w:r>
    </w:p>
    <w:p w14:paraId="2B328A1B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длительной предварительной подготовки. Это позволяет сэкономить время и ресурсы.</w:t>
      </w:r>
    </w:p>
    <w:p w14:paraId="4CE8E4CE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Гибкость и мобильность: RTK-приемники компактны и портативны, что обеспечивает возможность быстрого перемещения между точками съемки и работу в различных условиях. Это особенно полезно при в</w:t>
      </w:r>
      <w:r w:rsidRPr="00440E9D">
        <w:rPr>
          <w:rFonts w:ascii="Times New Roman" w:eastAsia="Calibri" w:hAnsi="Times New Roman" w:cs="Times New Roman"/>
          <w:sz w:val="28"/>
          <w:szCs w:val="28"/>
        </w:rPr>
        <w:t>ы</w:t>
      </w:r>
      <w:r w:rsidRPr="00440E9D">
        <w:rPr>
          <w:rFonts w:ascii="Times New Roman" w:eastAsia="Calibri" w:hAnsi="Times New Roman" w:cs="Times New Roman"/>
          <w:sz w:val="28"/>
          <w:szCs w:val="28"/>
        </w:rPr>
        <w:t>полнении съемки в труднодоступных местах или на больших террит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риях.</w:t>
      </w:r>
    </w:p>
    <w:p w14:paraId="1D9E991E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Возможность работы в реальном времени: RTK-системы позволяют получать данные в режиме реального времени, что упрощает контроль и коррекцию съемочных параметров на месте. Это позволяет операти</w:t>
      </w:r>
      <w:r w:rsidRPr="00440E9D">
        <w:rPr>
          <w:rFonts w:ascii="Times New Roman" w:eastAsia="Calibri" w:hAnsi="Times New Roman" w:cs="Times New Roman"/>
          <w:sz w:val="28"/>
          <w:szCs w:val="28"/>
        </w:rPr>
        <w:t>в</w:t>
      </w:r>
      <w:r w:rsidRPr="00440E9D">
        <w:rPr>
          <w:rFonts w:ascii="Times New Roman" w:eastAsia="Calibri" w:hAnsi="Times New Roman" w:cs="Times New Roman"/>
          <w:sz w:val="28"/>
          <w:szCs w:val="28"/>
        </w:rPr>
        <w:t>но реагировать на изменения и обеспечивает более точные результаты.</w:t>
      </w:r>
    </w:p>
    <w:p w14:paraId="6864C50D" w14:textId="0FBBA8C1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Улучшенная производительность: Благодаря высокой точности и оп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ративности, метод RTK "Стой и иди" позволяет повысить производ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и</w:t>
      </w:r>
      <w:r w:rsidRPr="00440E9D">
        <w:rPr>
          <w:rFonts w:ascii="Times New Roman" w:eastAsia="Calibri" w:hAnsi="Times New Roman" w:cs="Times New Roman"/>
          <w:sz w:val="28"/>
          <w:szCs w:val="28"/>
        </w:rPr>
        <w:t>тельность и сократить время выполнения топографической съемки. Это особенно важно при выполнении больших проектов или при работе в ограниченные сроки. В целом, метод RTK "Стой и иди" обладает выс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кой точностью, быстротой, гибкостью, возможностью работы в реал</w:t>
      </w:r>
      <w:r w:rsidRPr="00440E9D">
        <w:rPr>
          <w:rFonts w:ascii="Times New Roman" w:eastAsia="Calibri" w:hAnsi="Times New Roman" w:cs="Times New Roman"/>
          <w:sz w:val="28"/>
          <w:szCs w:val="28"/>
        </w:rPr>
        <w:t>ь</w:t>
      </w:r>
      <w:r w:rsidRPr="00440E9D">
        <w:rPr>
          <w:rFonts w:ascii="Times New Roman" w:eastAsia="Calibri" w:hAnsi="Times New Roman" w:cs="Times New Roman"/>
          <w:sz w:val="28"/>
          <w:szCs w:val="28"/>
        </w:rPr>
        <w:t>ном времени и улучшенной производительностью, что делает его предпочтительным выбором при выполнении топографической съемки.</w:t>
      </w:r>
    </w:p>
    <w:p w14:paraId="29DA7A71" w14:textId="77777777" w:rsidR="003C45D2" w:rsidRDefault="003C45D2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3C415DA" w14:textId="1098D8F5" w:rsidR="00440E9D" w:rsidRDefault="00440E9D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br/>
        <w:t>Метод наименьших квадратов выбирается при уравнивании съемки в геод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 xml:space="preserve">зии по следующим причинам: 1. Минимизация ошибок: Метод наименьших </w:t>
      </w:r>
      <w:r w:rsidRPr="00440E9D">
        <w:rPr>
          <w:rFonts w:ascii="Times New Roman" w:eastAsia="Calibri" w:hAnsi="Times New Roman" w:cs="Times New Roman"/>
          <w:sz w:val="28"/>
          <w:szCs w:val="28"/>
        </w:rPr>
        <w:lastRenderedPageBreak/>
        <w:t>квадратов позволяет минимизировать ошибки измерений и уравнивать их в наиболее оптимальный способ. 2. Учет всех наблюдений: Метод наименьших квадратов учитывает все доступные наблюдения и позволяет получить наиболее точные и надежные результаты. 3. Устойчивость к выбросам: М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тод наименьших квадратов обладает устойчивостью к выбросам, что позв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ляет получить более надежные и стабильные результаты даже при наличии неточных измерений. 4. Математическая обоснованность: Метод наимен</w:t>
      </w:r>
      <w:r w:rsidRPr="00440E9D">
        <w:rPr>
          <w:rFonts w:ascii="Times New Roman" w:eastAsia="Calibri" w:hAnsi="Times New Roman" w:cs="Times New Roman"/>
          <w:sz w:val="28"/>
          <w:szCs w:val="28"/>
        </w:rPr>
        <w:t>ь</w:t>
      </w:r>
      <w:r w:rsidRPr="00440E9D">
        <w:rPr>
          <w:rFonts w:ascii="Times New Roman" w:eastAsia="Calibri" w:hAnsi="Times New Roman" w:cs="Times New Roman"/>
          <w:sz w:val="28"/>
          <w:szCs w:val="28"/>
        </w:rPr>
        <w:t>ших квадратов имеет строгую математическую основу, что обеспечивает его надежность и широкое применение в геодезии. В целом, метод наименьших квадратов обеспечивает минимизацию ошибок, учет всех наблюдений, устойчивость к выбросам и имеет математическую обоснованность, что 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лает его предпочтительным выбором при уравнивании съемки в геодезии.</w:t>
      </w:r>
    </w:p>
    <w:p w14:paraId="1EBC8D6F" w14:textId="77777777" w:rsidR="00440E9D" w:rsidRPr="00440E9D" w:rsidRDefault="00440E9D" w:rsidP="00440E9D">
      <w:p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Преимущества метода наименьших квадратов при уравнивании съемки в геодезии включают:</w:t>
      </w:r>
    </w:p>
    <w:p w14:paraId="428A8FC6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Минимизация ошибок: Метод наименьших квадратов позволяет мин</w:t>
      </w:r>
      <w:r w:rsidRPr="00440E9D">
        <w:rPr>
          <w:rFonts w:ascii="Times New Roman" w:eastAsia="Calibri" w:hAnsi="Times New Roman" w:cs="Times New Roman"/>
          <w:sz w:val="28"/>
          <w:szCs w:val="28"/>
        </w:rPr>
        <w:t>и</w:t>
      </w:r>
      <w:r w:rsidRPr="00440E9D">
        <w:rPr>
          <w:rFonts w:ascii="Times New Roman" w:eastAsia="Calibri" w:hAnsi="Times New Roman" w:cs="Times New Roman"/>
          <w:sz w:val="28"/>
          <w:szCs w:val="28"/>
        </w:rPr>
        <w:t>мизировать ошибки измерений и уравнивать их в наиболее оптимал</w:t>
      </w:r>
      <w:r w:rsidRPr="00440E9D">
        <w:rPr>
          <w:rFonts w:ascii="Times New Roman" w:eastAsia="Calibri" w:hAnsi="Times New Roman" w:cs="Times New Roman"/>
          <w:sz w:val="28"/>
          <w:szCs w:val="28"/>
        </w:rPr>
        <w:t>ь</w:t>
      </w:r>
      <w:r w:rsidRPr="00440E9D">
        <w:rPr>
          <w:rFonts w:ascii="Times New Roman" w:eastAsia="Calibri" w:hAnsi="Times New Roman" w:cs="Times New Roman"/>
          <w:sz w:val="28"/>
          <w:szCs w:val="28"/>
        </w:rPr>
        <w:t>ный способ.</w:t>
      </w:r>
    </w:p>
    <w:p w14:paraId="58BA7E76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Учет всех наблюдений: Метод наименьших квадратов учитывает все доступные наблюдения и позволяет получить наиболее точные и надежные результаты.</w:t>
      </w:r>
    </w:p>
    <w:p w14:paraId="0592656A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Устойчивость к выбросам: Метод наименьших квадратов обладает устойчивостью к выбросам, что позволяет получить более надежные и стабильные результаты даже при наличии неточных измерений.</w:t>
      </w:r>
    </w:p>
    <w:p w14:paraId="5C49403D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Математическая обоснованность: Метод наименьших квадратов имеет строгую математическую основу, что обеспечивает его надежность и широкое применение в геодезии.</w:t>
      </w:r>
    </w:p>
    <w:p w14:paraId="35C75E20" w14:textId="77777777" w:rsidR="00440E9D" w:rsidRDefault="00440E9D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629A781" w14:textId="77777777" w:rsidR="003C45D2" w:rsidRPr="00E771AA" w:rsidRDefault="003C45D2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6A0C31" w14:textId="6B8C0D83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5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Проведение изысканий: </w:t>
      </w:r>
    </w:p>
    <w:p w14:paraId="503D57A8" w14:textId="77777777" w:rsidR="00E52EA4" w:rsidRPr="00E52EA4" w:rsidRDefault="00E52EA4" w:rsidP="00E52EA4">
      <w:pPr>
        <w:keepNext/>
        <w:keepLines/>
        <w:numPr>
          <w:ilvl w:val="0"/>
          <w:numId w:val="2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bookmarkStart w:id="9" w:name="_Toc138027437"/>
      <w:r w:rsidRPr="00E52EA4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t>Топографо-геодезическая изученность, аэрокосмическая и картографическая обеспеченность объекта</w:t>
      </w:r>
      <w:bookmarkEnd w:id="9"/>
    </w:p>
    <w:p w14:paraId="5C58B4C0" w14:textId="77777777" w:rsidR="00E52EA4" w:rsidRPr="00E52EA4" w:rsidRDefault="00E52EA4" w:rsidP="00E52EA4">
      <w:pPr>
        <w:ind w:left="1069"/>
        <w:contextualSpacing/>
        <w:rPr>
          <w:rFonts w:ascii="Calibri" w:eastAsia="Calibri" w:hAnsi="Calibri" w:cs="Times New Roman"/>
        </w:rPr>
      </w:pPr>
    </w:p>
    <w:p w14:paraId="521B1918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До начала производства работ был выполнен сбор и анализ исхо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д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ных данных. На изыскиваемую территорию имеются карты масштаба 1:100 000 Р-60-35, выполненные Северо-Восточным АГП по карте ма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с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lastRenderedPageBreak/>
        <w:t xml:space="preserve">штаба 1:25 000 съемки 1983-85 </w:t>
      </w:r>
      <w:proofErr w:type="spellStart"/>
      <w:proofErr w:type="gram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гг</w:t>
      </w:r>
      <w:proofErr w:type="spellEnd"/>
      <w:proofErr w:type="gram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и исправленные по 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аэроснимкам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и 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б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следованию на местности в 1993 г.</w:t>
      </w:r>
    </w:p>
    <w:p w14:paraId="749E8468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Для создания обзорной схемы и картограммы топографо-геодезической изученности были использованы картографические матер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и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алы открытого доступа OSM (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OpenStreetMap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>).</w:t>
      </w:r>
    </w:p>
    <w:p w14:paraId="004A900F" w14:textId="77777777" w:rsidR="00E52EA4" w:rsidRPr="00E52EA4" w:rsidRDefault="00E52EA4" w:rsidP="00E52EA4">
      <w:pPr>
        <w:spacing w:after="0" w:line="360" w:lineRule="auto"/>
        <w:ind w:right="170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EFD1CD" wp14:editId="385054FA">
            <wp:extent cx="5939790" cy="4165639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FBE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Calibri" w:hAnsi="Times New Roman" w:cs="Times New Roman"/>
          <w:sz w:val="28"/>
          <w:szCs w:val="28"/>
        </w:rPr>
        <w:t xml:space="preserve">Рисунок 1 - 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Обзорная схема района производства работ </w:t>
      </w:r>
    </w:p>
    <w:p w14:paraId="5B8570E1" w14:textId="77777777" w:rsidR="00E52EA4" w:rsidRPr="00E52EA4" w:rsidRDefault="00E52EA4" w:rsidP="00E52EA4">
      <w:p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CD8DACD" wp14:editId="264EDE77">
            <wp:extent cx="5939790" cy="3748155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C56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Рисунок 2 - Картограмма топографо-геодезической изученности.</w:t>
      </w:r>
    </w:p>
    <w:p w14:paraId="533F657D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Материалы о ранее выполненных изысканиях отсутствуют.</w:t>
      </w:r>
    </w:p>
    <w:p w14:paraId="422559BB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Территория изыскиваемого участка обеспечена государственной геодезической сетью в плановом (3-4класс) и высотном отношении (I, II, IV класс) и представлена пунктами триангуляции. </w:t>
      </w:r>
    </w:p>
    <w:p w14:paraId="2DF0354C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На всю территорию района работ имеются выписки из каталогов к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ординат пунктов государственной геодезической сети в местных (кадас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т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ровых) системах координат, принятых в Чукотском автономном округе и выписки из каталогов высот государственной нивелирной сети в Балти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й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ской системе высот 1977г.</w:t>
      </w:r>
    </w:p>
    <w:p w14:paraId="733980B2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Перед началом работ было проведено обследование и технический осмотр пунктов государственной геодезической сети и пунктов опорной геодезической сети принятых </w:t>
      </w:r>
      <w:proofErr w:type="gram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за</w:t>
      </w:r>
      <w:proofErr w:type="gram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исходные. По результатам проведенного обследования была выявлена пригодность использования данных пунктов при производстве инженерно-геодезических работ.</w:t>
      </w:r>
    </w:p>
    <w:p w14:paraId="000B0F93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lastRenderedPageBreak/>
        <w:t>Выписка координат и высот пунктов осуществлена из каталога к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ординат геодезических пунктов в Местной системе координат МСК-87 и в Балтийской системе высот 1977г.</w:t>
      </w:r>
    </w:p>
    <w:p w14:paraId="436124E3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Исходные данные предоставлены Управлением 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Росреестра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по Маг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а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данской области и Чукотскому автономному округу на основании письма №05-003598ДСП от 30.08 2019г.</w:t>
      </w:r>
    </w:p>
    <w:p w14:paraId="00D0F1EF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Район изысканий недостаточно обеспечен исходными пунктами и требует развития сетей сгущения. Поэтому в рамках данной работы дол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ж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но быть выполнено развитие планово-высотной опорной геодезической сети с закладкой центров, координаты которых определены методом спу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т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никовых измерений с точностью полигонометрии 2 разряда, а отметки определены с точностью нивелирования IV класса.</w:t>
      </w:r>
    </w:p>
    <w:p w14:paraId="6ADE1A4A" w14:textId="77777777" w:rsidR="00E52EA4" w:rsidRPr="00E52EA4" w:rsidRDefault="00E52EA4" w:rsidP="00E52EA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От существующих (действующих) пунктов ГГС, должно быть 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произв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е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денно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сгущение сети и заложены пункты полигонометрии на территории строительной площадки. Далее все разбивочные работы производятся от данных пунктов.</w:t>
      </w: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 таблице 1 приведены координаты пунктов полигономе</w:t>
      </w: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>рии, взятые для выполнения работ по объекту.</w:t>
      </w:r>
    </w:p>
    <w:p w14:paraId="65A37920" w14:textId="77777777" w:rsidR="00E52EA4" w:rsidRPr="00E52EA4" w:rsidRDefault="00E52EA4" w:rsidP="00E52EA4">
      <w:pPr>
        <w:spacing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>Таблица 1 – Каталог координат пунктов полигонометрии</w:t>
      </w:r>
    </w:p>
    <w:tbl>
      <w:tblPr>
        <w:tblW w:w="9888" w:type="dxa"/>
        <w:tblInd w:w="-10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76"/>
        <w:gridCol w:w="74"/>
        <w:gridCol w:w="2978"/>
        <w:gridCol w:w="721"/>
        <w:gridCol w:w="2036"/>
        <w:gridCol w:w="1843"/>
        <w:gridCol w:w="1460"/>
      </w:tblGrid>
      <w:tr w:rsidR="00E52EA4" w:rsidRPr="00E52EA4" w14:paraId="54D07005" w14:textId="77777777" w:rsidTr="00E52EA4">
        <w:trPr>
          <w:trHeight w:val="284"/>
        </w:trPr>
        <w:tc>
          <w:tcPr>
            <w:tcW w:w="7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14:paraId="4B6AA9C0" w14:textId="77777777" w:rsidR="00E52EA4" w:rsidRPr="00E52EA4" w:rsidRDefault="00E52EA4" w:rsidP="00E52EA4">
            <w:pPr>
              <w:spacing w:before="60"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№№</w:t>
            </w:r>
          </w:p>
          <w:p w14:paraId="55FEFE85" w14:textId="77777777" w:rsidR="00E52EA4" w:rsidRPr="00E52EA4" w:rsidRDefault="00E52EA4" w:rsidP="00E52EA4">
            <w:pPr>
              <w:spacing w:after="2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</w:t>
            </w:r>
          </w:p>
          <w:p w14:paraId="32771101" w14:textId="77777777" w:rsidR="00E52EA4" w:rsidRPr="00E52EA4" w:rsidRDefault="00E52EA4" w:rsidP="00E52EA4">
            <w:pPr>
              <w:spacing w:after="2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рядку</w:t>
            </w:r>
          </w:p>
        </w:tc>
        <w:tc>
          <w:tcPr>
            <w:tcW w:w="3052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D4214B" w14:textId="77777777" w:rsidR="00E52EA4" w:rsidRPr="00E52EA4" w:rsidRDefault="00E52EA4" w:rsidP="00E52EA4">
            <w:pPr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(номер) пункта, тип и высота наружного знака, тип центра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10DEA21" w14:textId="77777777" w:rsidR="00E52EA4" w:rsidRPr="00E52EA4" w:rsidRDefault="00E52EA4" w:rsidP="00E52EA4">
            <w:pPr>
              <w:keepNext/>
              <w:spacing w:after="20" w:line="260" w:lineRule="exact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DBAA16" w14:textId="77777777" w:rsidR="00E52EA4" w:rsidRPr="00E52EA4" w:rsidRDefault="00E52EA4" w:rsidP="00E52EA4">
            <w:pPr>
              <w:keepNext/>
              <w:spacing w:after="20" w:line="260" w:lineRule="exact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Координаты, </w:t>
            </w:r>
            <w:proofErr w:type="gramStart"/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8ED60" w14:textId="77777777" w:rsidR="00E52EA4" w:rsidRPr="00E52EA4" w:rsidRDefault="00E52EA4" w:rsidP="00E52EA4">
            <w:pPr>
              <w:keepNext/>
              <w:spacing w:after="20" w:line="260" w:lineRule="exact"/>
              <w:jc w:val="center"/>
              <w:outlineLvl w:val="2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Высота, </w:t>
            </w:r>
            <w:proofErr w:type="gramStart"/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  <w:p w14:paraId="0A575E7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 нив.</w:t>
            </w:r>
          </w:p>
        </w:tc>
      </w:tr>
      <w:tr w:rsidR="00E52EA4" w:rsidRPr="00E52EA4" w14:paraId="7C0037E9" w14:textId="77777777" w:rsidTr="00E52EA4">
        <w:trPr>
          <w:cantSplit/>
          <w:trHeight w:val="1134"/>
        </w:trPr>
        <w:tc>
          <w:tcPr>
            <w:tcW w:w="7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659C3" w14:textId="77777777" w:rsidR="00E52EA4" w:rsidRPr="00E52EA4" w:rsidRDefault="00E52EA4" w:rsidP="00E52EA4">
            <w:pPr>
              <w:spacing w:before="60" w:after="6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52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8E87E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1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14:paraId="77005845" w14:textId="77777777" w:rsidR="00E52EA4" w:rsidRPr="00E52EA4" w:rsidRDefault="00E52EA4" w:rsidP="00E52EA4">
            <w:pPr>
              <w:spacing w:after="0" w:line="240" w:lineRule="auto"/>
              <w:ind w:left="113" w:right="113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47477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х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DF4CD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</w:t>
            </w:r>
          </w:p>
        </w:tc>
        <w:tc>
          <w:tcPr>
            <w:tcW w:w="14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5426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</w:t>
            </w:r>
          </w:p>
        </w:tc>
      </w:tr>
      <w:tr w:rsidR="00E52EA4" w:rsidRPr="00E52EA4" w14:paraId="24543BF6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6DDA16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Исходные пункты</w:t>
            </w:r>
          </w:p>
        </w:tc>
      </w:tr>
      <w:tr w:rsidR="00E52EA4" w:rsidRPr="00E52EA4" w14:paraId="3ACDB760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8D0829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EE4C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1 -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я шахта, пир.3.9м, тип 136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BCF56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EDC15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790852.440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1E780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6645864.490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E72BD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86.397</w:t>
            </w:r>
          </w:p>
          <w:p w14:paraId="50B4953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II</w:t>
            </w:r>
          </w:p>
        </w:tc>
      </w:tr>
      <w:tr w:rsidR="00E52EA4" w:rsidRPr="00E52EA4" w14:paraId="34C1CC11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A789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27D51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5-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й участок, пир.5.4м, тип 165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68E2D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929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793476.874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8708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6641049.265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107E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151.111</w:t>
            </w:r>
          </w:p>
          <w:p w14:paraId="49D969E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59D4B80B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E84A4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F34099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0129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пир.5.0м,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021030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33DCC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792749.130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981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6647260.100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E8687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26.299</w:t>
            </w:r>
          </w:p>
          <w:p w14:paraId="78FB400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E52EA4" w14:paraId="760D235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553F0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92052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1276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пир.5.3м,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DBFF96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8D84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792783.580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BF3F18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6648003.820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E440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29.917</w:t>
            </w:r>
          </w:p>
          <w:p w14:paraId="1099C45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E52EA4" w14:paraId="3F736CB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11276D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27F9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2052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</w:t>
            </w: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.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пир 5.5м,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860C4A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924874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791479.640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F24E4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6646674.150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B0CB5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9.303</w:t>
            </w:r>
          </w:p>
          <w:p w14:paraId="1E7667A8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4AD770FD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1DF29B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10D8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 xml:space="preserve">3215, 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п. п., пир 5.5м,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A00EF7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6AF25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791360.210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E0FBC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6646072.720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27F64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41.596</w:t>
            </w:r>
          </w:p>
          <w:p w14:paraId="1D1F0A36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67B96F0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167CA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Пункты опорной геодезической сети</w:t>
            </w:r>
          </w:p>
        </w:tc>
      </w:tr>
      <w:tr w:rsidR="00E52EA4" w:rsidRPr="00E52EA4" w14:paraId="703AE5FF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5679D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4C67B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2345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F2B5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2F379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792149.666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75A86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6647934.649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94E02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3.771</w:t>
            </w:r>
          </w:p>
          <w:p w14:paraId="44C2621E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58F42B87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966452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35AD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2356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15ED2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F8144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792122.854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BF0B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6648390.496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7B27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2.206</w:t>
            </w:r>
          </w:p>
          <w:p w14:paraId="0AC5951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0751A884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36CB07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792CE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2360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67925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662BE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792293.610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B0543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6648446.979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C1E3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1.960</w:t>
            </w:r>
          </w:p>
          <w:p w14:paraId="0F3F37F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380F80A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BA7783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7D93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2409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42FA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3EC82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792226.416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519D6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6648022.553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CDBB8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4.481</w:t>
            </w:r>
          </w:p>
          <w:p w14:paraId="5915E56E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</w:tbl>
    <w:p w14:paraId="45C782C0" w14:textId="77777777" w:rsidR="00E52EA4" w:rsidRPr="00E52EA4" w:rsidRDefault="00E52EA4" w:rsidP="00E52EA4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A4">
        <w:rPr>
          <w:rFonts w:ascii="Calibri" w:eastAsia="Calibri" w:hAnsi="Calibri" w:cs="Times New Roman"/>
          <w:sz w:val="28"/>
          <w:szCs w:val="28"/>
        </w:rPr>
        <w:br w:type="page"/>
      </w:r>
    </w:p>
    <w:p w14:paraId="42A507BF" w14:textId="77777777" w:rsidR="00E52EA4" w:rsidRPr="00986932" w:rsidRDefault="00E52EA4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27AC2" w14:textId="76EF4EF3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5.1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Описание процесса проведения инженерно-геодезических изысканий в морском порту </w:t>
      </w:r>
      <w:proofErr w:type="spellStart"/>
      <w:r w:rsidRPr="00986932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36DEEF6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br/>
        <w:t xml:space="preserve">Для создания спутниковой опорной геодезической сети в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Росреестре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по М</w:t>
      </w:r>
      <w:r w:rsidRPr="00533844">
        <w:rPr>
          <w:rFonts w:ascii="Times New Roman" w:eastAsia="Calibri" w:hAnsi="Times New Roman" w:cs="Times New Roman"/>
          <w:sz w:val="28"/>
          <w:szCs w:val="28"/>
        </w:rPr>
        <w:t>а</w:t>
      </w:r>
      <w:r w:rsidRPr="00533844">
        <w:rPr>
          <w:rFonts w:ascii="Times New Roman" w:eastAsia="Calibri" w:hAnsi="Times New Roman" w:cs="Times New Roman"/>
          <w:sz w:val="28"/>
          <w:szCs w:val="28"/>
        </w:rPr>
        <w:t>гаданской области и Чукотскому автономному округу получены координаты и высоты пунктов из каталога.</w:t>
      </w:r>
    </w:p>
    <w:p w14:paraId="6B753A64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Проведено обследование пунктов ГГС и ГНС с целью определения состояния центров, внешнего оформления и возможности использования в спутниковых измерениях.</w:t>
      </w:r>
    </w:p>
    <w:p w14:paraId="0B4E052B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Поиск пунктов осуществлялся по картам, описаниям местоположений и с помощью навигатора.</w:t>
      </w:r>
    </w:p>
    <w:p w14:paraId="4B28F965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новой сети закладывались парами с соблюдением требований по расстоянию, условиям наблюдений, сохранности и доступу.</w:t>
      </w:r>
    </w:p>
    <w:p w14:paraId="7DF4690F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закреплены реперами и оборудованы согласно правилам.</w:t>
      </w:r>
    </w:p>
    <w:p w14:paraId="246F6EB2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новой сети закладывались попарно с соблюдением условий:</w:t>
      </w:r>
    </w:p>
    <w:p w14:paraId="61F65B15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минимальное расстояние между пунктами пары - 80 м;</w:t>
      </w:r>
    </w:p>
    <w:p w14:paraId="43112C37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обеспечение нормальных условий наблюдений, отсутствие закрытости и отражающих поверхностей;</w:t>
      </w:r>
    </w:p>
    <w:p w14:paraId="04DA0FED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обеспечение долговременной сохранности центра и взаимной видим</w:t>
      </w:r>
      <w:r w:rsidRPr="00533844">
        <w:rPr>
          <w:rFonts w:ascii="Times New Roman" w:eastAsia="Calibri" w:hAnsi="Times New Roman" w:cs="Times New Roman"/>
          <w:sz w:val="28"/>
          <w:szCs w:val="28"/>
        </w:rPr>
        <w:t>о</w:t>
      </w:r>
      <w:r w:rsidRPr="00533844">
        <w:rPr>
          <w:rFonts w:ascii="Times New Roman" w:eastAsia="Calibri" w:hAnsi="Times New Roman" w:cs="Times New Roman"/>
          <w:sz w:val="28"/>
          <w:szCs w:val="28"/>
        </w:rPr>
        <w:t>сти;</w:t>
      </w:r>
    </w:p>
    <w:p w14:paraId="3CA1B7B0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отсутствие вблизи (до 1-2 км) мощных источников излучения;</w:t>
      </w:r>
    </w:p>
    <w:p w14:paraId="2310A472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закрытость горизонта на пунктах не более 15°;</w:t>
      </w:r>
    </w:p>
    <w:p w14:paraId="50816428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обеспечение доступа в любое время независимо от погоды.</w:t>
      </w:r>
    </w:p>
    <w:p w14:paraId="0EEC3BF5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закреплены реперами.</w:t>
      </w:r>
    </w:p>
    <w:p w14:paraId="17C4EF49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 представляет трубу диаметром 60 мм, толщиной стенки не менее 3 мм, с якорем 35х35х20 см и глубиной закладки 4 м.</w:t>
      </w:r>
    </w:p>
    <w:p w14:paraId="791C8FB8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Опознавательный знак - уголок 50х50 с табличкой.</w:t>
      </w:r>
    </w:p>
    <w:p w14:paraId="57C27BA1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Закрепление пунктов выполнено согласно правилам.</w:t>
      </w:r>
    </w:p>
    <w:p w14:paraId="5B0DBE02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Опорная геодезическая сеть создана спутниковым методом по инструкции ГКИНП.</w:t>
      </w:r>
    </w:p>
    <w:p w14:paraId="393F297F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определены относительно исходных пунктов ГГС и ГНС.</w:t>
      </w:r>
    </w:p>
    <w:p w14:paraId="4727ADA6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Выполнено создание сети на объекте путем развития сетей сгущения спутн</w:t>
      </w:r>
      <w:r w:rsidRPr="00533844">
        <w:rPr>
          <w:rFonts w:ascii="Times New Roman" w:eastAsia="Calibri" w:hAnsi="Times New Roman" w:cs="Times New Roman"/>
          <w:sz w:val="28"/>
          <w:szCs w:val="28"/>
        </w:rPr>
        <w:t>и</w:t>
      </w:r>
      <w:r w:rsidRPr="00533844">
        <w:rPr>
          <w:rFonts w:ascii="Times New Roman" w:eastAsia="Calibri" w:hAnsi="Times New Roman" w:cs="Times New Roman"/>
          <w:sz w:val="28"/>
          <w:szCs w:val="28"/>
        </w:rPr>
        <w:t>ковыми определениями согласно заданию.</w:t>
      </w:r>
    </w:p>
    <w:p w14:paraId="583DA234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Пункты 2360, 2356, 2409, 2345 послужили </w:t>
      </w:r>
      <w:proofErr w:type="gramStart"/>
      <w:r w:rsidRPr="00533844">
        <w:rPr>
          <w:rFonts w:ascii="Times New Roman" w:eastAsia="Calibri" w:hAnsi="Times New Roman" w:cs="Times New Roman"/>
          <w:sz w:val="28"/>
          <w:szCs w:val="28"/>
        </w:rPr>
        <w:t>исходными</w:t>
      </w:r>
      <w:proofErr w:type="gram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топосъемки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848A1E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Координаты пунктов в МСК-87 получены с точностью 2 разряда полигон</w:t>
      </w:r>
      <w:r w:rsidRPr="00533844">
        <w:rPr>
          <w:rFonts w:ascii="Times New Roman" w:eastAsia="Calibri" w:hAnsi="Times New Roman" w:cs="Times New Roman"/>
          <w:sz w:val="28"/>
          <w:szCs w:val="28"/>
        </w:rPr>
        <w:t>о</w:t>
      </w:r>
      <w:r w:rsidRPr="00533844">
        <w:rPr>
          <w:rFonts w:ascii="Times New Roman" w:eastAsia="Calibri" w:hAnsi="Times New Roman" w:cs="Times New Roman"/>
          <w:sz w:val="28"/>
          <w:szCs w:val="28"/>
        </w:rPr>
        <w:t>метрии спутниковым методом по СП 47.13330.2012.</w:t>
      </w:r>
    </w:p>
    <w:p w14:paraId="2AB389F3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lastRenderedPageBreak/>
        <w:t>Погрешность плановых координат пунктов от исходных не более 50 мм, вз</w:t>
      </w:r>
      <w:r w:rsidRPr="00533844">
        <w:rPr>
          <w:rFonts w:ascii="Times New Roman" w:eastAsia="Calibri" w:hAnsi="Times New Roman" w:cs="Times New Roman"/>
          <w:sz w:val="28"/>
          <w:szCs w:val="28"/>
        </w:rPr>
        <w:t>а</w:t>
      </w:r>
      <w:r w:rsidRPr="00533844">
        <w:rPr>
          <w:rFonts w:ascii="Times New Roman" w:eastAsia="Calibri" w:hAnsi="Times New Roman" w:cs="Times New Roman"/>
          <w:sz w:val="28"/>
          <w:szCs w:val="28"/>
        </w:rPr>
        <w:t>имного положения смежных - не более 30 мм.</w:t>
      </w:r>
    </w:p>
    <w:p w14:paraId="44BFFC14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СКП высот пунктов от исходных - не более 30 мм.</w:t>
      </w:r>
    </w:p>
    <w:p w14:paraId="14366C13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Исходными были пункты ГГС и ГНС.</w:t>
      </w:r>
    </w:p>
    <w:p w14:paraId="06DCE275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br/>
        <w:t xml:space="preserve">Перед спутниковыми наблюдениями проведено планирование </w:t>
      </w:r>
      <w:proofErr w:type="gramStart"/>
      <w:r w:rsidRPr="0053384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4.10:</w:t>
      </w:r>
    </w:p>
    <w:p w14:paraId="62E855E7" w14:textId="77777777" w:rsidR="00B42249" w:rsidRPr="00533844" w:rsidRDefault="00B42249" w:rsidP="000E08F1">
      <w:pPr>
        <w:numPr>
          <w:ilvl w:val="0"/>
          <w:numId w:val="12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анализ количества ИСЗ;</w:t>
      </w:r>
    </w:p>
    <w:p w14:paraId="06346FFD" w14:textId="77777777" w:rsidR="00B42249" w:rsidRPr="00533844" w:rsidRDefault="00B42249" w:rsidP="000E08F1">
      <w:pPr>
        <w:numPr>
          <w:ilvl w:val="0"/>
          <w:numId w:val="12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геометрии спутников;</w:t>
      </w:r>
    </w:p>
    <w:p w14:paraId="24B8F40F" w14:textId="77777777" w:rsidR="00B42249" w:rsidRPr="00533844" w:rsidRDefault="00B42249" w:rsidP="000E08F1">
      <w:pPr>
        <w:numPr>
          <w:ilvl w:val="0"/>
          <w:numId w:val="12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значений PDOP, GDOP, TDOP, HDOP.</w:t>
      </w:r>
    </w:p>
    <w:p w14:paraId="6677B14C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Принято решение о времени наблюдений.</w:t>
      </w:r>
    </w:p>
    <w:p w14:paraId="18D9A640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Выполнялись ГЛОНАСС/GPS измерения статическим методом для высокой точности с одновременными наблюдениями между неподвижными приемн</w:t>
      </w:r>
      <w:r w:rsidRPr="00533844">
        <w:rPr>
          <w:rFonts w:ascii="Times New Roman" w:eastAsia="Calibri" w:hAnsi="Times New Roman" w:cs="Times New Roman"/>
          <w:sz w:val="28"/>
          <w:szCs w:val="28"/>
        </w:rPr>
        <w:t>и</w:t>
      </w:r>
      <w:r w:rsidRPr="00533844">
        <w:rPr>
          <w:rFonts w:ascii="Times New Roman" w:eastAsia="Calibri" w:hAnsi="Times New Roman" w:cs="Times New Roman"/>
          <w:sz w:val="28"/>
          <w:szCs w:val="28"/>
        </w:rPr>
        <w:t>ками.</w:t>
      </w:r>
    </w:p>
    <w:p w14:paraId="70CB9F77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Установка антенны со штативом и надежным закреплением. Центрирование и нивелирование антенны оптическим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центриром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с точностью 1 мм. Орие</w:t>
      </w:r>
      <w:r w:rsidRPr="00533844">
        <w:rPr>
          <w:rFonts w:ascii="Times New Roman" w:eastAsia="Calibri" w:hAnsi="Times New Roman" w:cs="Times New Roman"/>
          <w:sz w:val="28"/>
          <w:szCs w:val="28"/>
        </w:rPr>
        <w:t>н</w:t>
      </w:r>
      <w:r w:rsidRPr="00533844">
        <w:rPr>
          <w:rFonts w:ascii="Times New Roman" w:eastAsia="Calibri" w:hAnsi="Times New Roman" w:cs="Times New Roman"/>
          <w:sz w:val="28"/>
          <w:szCs w:val="28"/>
        </w:rPr>
        <w:t>тирование на север.</w:t>
      </w:r>
    </w:p>
    <w:p w14:paraId="4EB19D9A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Контроль высоты антенны рулеткой, двойное измерение с допуском 2 мм.</w:t>
      </w:r>
    </w:p>
    <w:p w14:paraId="0EF80313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Запись параметров наблюдений и данных с интервалом 10 секунд.</w:t>
      </w:r>
    </w:p>
    <w:p w14:paraId="5B9AB97B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Проверка приема и записи данных каждые 15 минут.</w:t>
      </w:r>
    </w:p>
    <w:p w14:paraId="59CA8BC2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Ошибка в высоте антенны влияет на точность всех трех координат.</w:t>
      </w:r>
    </w:p>
    <w:p w14:paraId="4A6076C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Высота измерялась дважды до и после наблюдений рулеткой и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спецустро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й</w:t>
      </w:r>
      <w:r w:rsidRPr="0055257A">
        <w:rPr>
          <w:rFonts w:ascii="Times New Roman" w:eastAsia="Calibri" w:hAnsi="Times New Roman" w:cs="Times New Roman"/>
          <w:sz w:val="28"/>
          <w:szCs w:val="28"/>
        </w:rPr>
        <w:t>ством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B9A04F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При разности высот в начале и конце более 2 мм сеанс исключался, до 2 мм - усреднялся.</w:t>
      </w:r>
    </w:p>
    <w:p w14:paraId="7947E5B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Измерения по руководству с записью в журнал.</w:t>
      </w:r>
    </w:p>
    <w:p w14:paraId="56458B5B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Включение и выключение приемника по руководству.</w:t>
      </w:r>
    </w:p>
    <w:p w14:paraId="44FFFA19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Начало наблюдений по расписанию, включение за 5 минут. Опоздание неж</w:t>
      </w:r>
      <w:r w:rsidRPr="0055257A">
        <w:rPr>
          <w:rFonts w:ascii="Times New Roman" w:eastAsia="Calibri" w:hAnsi="Times New Roman" w:cs="Times New Roman"/>
          <w:sz w:val="28"/>
          <w:szCs w:val="28"/>
        </w:rPr>
        <w:t>е</w:t>
      </w:r>
      <w:r w:rsidRPr="0055257A">
        <w:rPr>
          <w:rFonts w:ascii="Times New Roman" w:eastAsia="Calibri" w:hAnsi="Times New Roman" w:cs="Times New Roman"/>
          <w:sz w:val="28"/>
          <w:szCs w:val="28"/>
        </w:rPr>
        <w:t>лательно, уменьшает время совместной работы.</w:t>
      </w:r>
    </w:p>
    <w:p w14:paraId="2B2A7B55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Перед началом проверка установок приемника - интервал записи, память.</w:t>
      </w:r>
    </w:p>
    <w:p w14:paraId="17CA351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Интервал записи 10 секунд для всех приемников.</w:t>
      </w:r>
    </w:p>
    <w:p w14:paraId="4363523A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Контроль отслеживания спутников и вычисления местоположения.</w:t>
      </w:r>
    </w:p>
    <w:p w14:paraId="54564E9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Во время сеанса в приемники вводились данные по руководству, велись з</w:t>
      </w:r>
      <w:r w:rsidRPr="0055257A">
        <w:rPr>
          <w:rFonts w:ascii="Times New Roman" w:eastAsia="Calibri" w:hAnsi="Times New Roman" w:cs="Times New Roman"/>
          <w:sz w:val="28"/>
          <w:szCs w:val="28"/>
        </w:rPr>
        <w:t>а</w:t>
      </w:r>
      <w:r w:rsidRPr="0055257A">
        <w:rPr>
          <w:rFonts w:ascii="Times New Roman" w:eastAsia="Calibri" w:hAnsi="Times New Roman" w:cs="Times New Roman"/>
          <w:sz w:val="28"/>
          <w:szCs w:val="28"/>
        </w:rPr>
        <w:t>писи в журнале.</w:t>
      </w:r>
    </w:p>
    <w:p w14:paraId="0E12CB2F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Проверка приемников каждые 15 минут: электропитание, прием сигналов, количество спутников, значения DOP.</w:t>
      </w:r>
    </w:p>
    <w:p w14:paraId="02097E01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При ухудшении показателей увеличивалось время наблюдений, результаты записывались.</w:t>
      </w:r>
    </w:p>
    <w:p w14:paraId="41339B1E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Передача данных в ПК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через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Data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Transfer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D2B4E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Обработка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бортовым эфемеридам.</w:t>
      </w:r>
    </w:p>
    <w:p w14:paraId="7573CF92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Получены величины векторов сети.</w:t>
      </w:r>
    </w:p>
    <w:p w14:paraId="76EF0E65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После получения векторов сети проведено уравнивание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в 3 этапа методом наименьших квадратов.</w:t>
      </w:r>
    </w:p>
    <w:p w14:paraId="4C082A5B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Цели: оценка и исключение случайных ошибок, единичное решение, мин</w:t>
      </w:r>
      <w:r w:rsidRPr="0055257A">
        <w:rPr>
          <w:rFonts w:ascii="Times New Roman" w:eastAsia="Calibri" w:hAnsi="Times New Roman" w:cs="Times New Roman"/>
          <w:sz w:val="28"/>
          <w:szCs w:val="28"/>
        </w:rPr>
        <w:t>и</w:t>
      </w:r>
      <w:r w:rsidRPr="0055257A">
        <w:rPr>
          <w:rFonts w:ascii="Times New Roman" w:eastAsia="Calibri" w:hAnsi="Times New Roman" w:cs="Times New Roman"/>
          <w:sz w:val="28"/>
          <w:szCs w:val="28"/>
        </w:rPr>
        <w:t>мизация поправок, выявление ошибок, оценка точности.</w:t>
      </w:r>
    </w:p>
    <w:p w14:paraId="704DD40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первом этапе выполнено свободное уравнивание, определены координаты и высоты пунктов в WGS-84.</w:t>
      </w:r>
    </w:p>
    <w:p w14:paraId="74CBEAC1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Проведена оценка качества векторов, контроль точности замыкания полиг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нов и согласованности исходных пунктов.</w:t>
      </w:r>
    </w:p>
    <w:p w14:paraId="4DF9E2A0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Выявлены деформации пунктов "5 Участок" и "0129", они не фиксировались как исходные.</w:t>
      </w:r>
    </w:p>
    <w:p w14:paraId="0677FF5A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втором этапе - уравнивание с фиксацией координат исходных пунктов. Получены координаты пунктов в системе WGS-84.</w:t>
      </w:r>
    </w:p>
    <w:p w14:paraId="448BD06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третьем этапе выполнен переход из WGS-84 в МСК-87 с трансформир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ванием координат по 7 параметрам. Получены окончательные координаты пунктов.</w:t>
      </w:r>
    </w:p>
    <w:p w14:paraId="42C6B571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br/>
        <w:t>На втором этапе выполнено минимально ограниченное уравнивание с фикс</w:t>
      </w:r>
      <w:r w:rsidRPr="0055257A">
        <w:rPr>
          <w:rFonts w:ascii="Times New Roman" w:eastAsia="Calibri" w:hAnsi="Times New Roman" w:cs="Times New Roman"/>
          <w:sz w:val="28"/>
          <w:szCs w:val="28"/>
        </w:rPr>
        <w:t>а</w:t>
      </w:r>
      <w:r w:rsidRPr="0055257A">
        <w:rPr>
          <w:rFonts w:ascii="Times New Roman" w:eastAsia="Calibri" w:hAnsi="Times New Roman" w:cs="Times New Roman"/>
          <w:sz w:val="28"/>
          <w:szCs w:val="28"/>
        </w:rPr>
        <w:t>цией одного пункта. Это для оценки согласованности исходных пунктов. Применялась модель геоида EGM2008.</w:t>
      </w:r>
    </w:p>
    <w:p w14:paraId="5C2B8877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третьем этапе - полностью ограниченное уравнивание с использованием каталожных координат в МСК-87 и высот Балтийской системы 1977 года.</w:t>
      </w:r>
    </w:p>
    <w:p w14:paraId="0D1F23F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СКП планово-высотного положения пунктов соответствует СП 47.13330.2012.</w:t>
      </w:r>
    </w:p>
    <w:p w14:paraId="7EB348F7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Измерения GNSS приемниками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R8, серийные номера: 4920172420, 4991173294, 4921173435, 4920172437.</w:t>
      </w:r>
    </w:p>
    <w:p w14:paraId="3F031933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Основные технические характеристики приёмников R8 представлены в та</w:t>
      </w:r>
      <w:r w:rsidRPr="0055257A">
        <w:rPr>
          <w:rFonts w:ascii="Times New Roman" w:eastAsia="Calibri" w:hAnsi="Times New Roman" w:cs="Times New Roman"/>
          <w:sz w:val="28"/>
          <w:szCs w:val="28"/>
        </w:rPr>
        <w:t>б</w:t>
      </w:r>
      <w:r w:rsidRPr="0055257A">
        <w:rPr>
          <w:rFonts w:ascii="Times New Roman" w:eastAsia="Calibri" w:hAnsi="Times New Roman" w:cs="Times New Roman"/>
          <w:sz w:val="28"/>
          <w:szCs w:val="28"/>
        </w:rPr>
        <w:t>лице.</w:t>
      </w:r>
    </w:p>
    <w:p w14:paraId="74EAA1E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На территории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выполнена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топосъёмка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в масштабе 1:500 с сечением рельефа 0.5 м.</w:t>
      </w:r>
    </w:p>
    <w:p w14:paraId="6851F5BB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Топосъемка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методом RTK по СП 11-104-97, ГКИНП-02-033-82, ГКИН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>ОНТА)-02-262-02 и программе работ.</w:t>
      </w:r>
    </w:p>
    <w:p w14:paraId="2B4CE67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Использовались приёмники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R8, контроллеры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TSC2, ради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модемы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HPB 450.</w:t>
      </w:r>
    </w:p>
    <w:p w14:paraId="403253C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Съемка в режиме RTK относительных наблюдений способом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Stop&amp;Go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C4A60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Условия наблюдений в режиме RTK:</w:t>
      </w:r>
    </w:p>
    <w:p w14:paraId="44221EE1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дискретность записи 1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C076A63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период на точке 10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3895132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маска по возвышению 10°;</w:t>
      </w:r>
    </w:p>
    <w:p w14:paraId="75FCE778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PDOP не более 4;</w:t>
      </w:r>
    </w:p>
    <w:p w14:paraId="0248CDA0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количество спутников не менее 6;</w:t>
      </w:r>
    </w:p>
    <w:p w14:paraId="3E051D4F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плановая ошибка по сходимости 20 мм;</w:t>
      </w:r>
    </w:p>
    <w:p w14:paraId="654243A7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высотная ошибка 15 мм;</w:t>
      </w:r>
    </w:p>
    <w:p w14:paraId="3A2A5A59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погрешность высоты антенны ±3 мм.</w:t>
      </w:r>
    </w:p>
    <w:p w14:paraId="05D8EBC4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Определение пикетов без инициализации не допускалось.</w:t>
      </w:r>
    </w:p>
    <w:p w14:paraId="6DD9731A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Использовались два GNSS приёмника. Один неподвижный на исходном пункте опорной сети как базовая станция.</w:t>
      </w:r>
    </w:p>
    <w:p w14:paraId="4A218F6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базовой станции по известным координатам пункта и вычисленным по спутникам формировались поправки на каждую эпоху.</w:t>
      </w:r>
    </w:p>
    <w:p w14:paraId="0488207E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Радиопередатчик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HPB450 передавал поправки в формате CMR+ на подвижные приёмники, где принимались внутренним модемом.</w:t>
      </w:r>
    </w:p>
    <w:p w14:paraId="755337B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Навигационный компьютер подвижного приёмника, имея вычисленные к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ординаты, высоту и поправку, вычислял точное местоположение на эпоху.</w:t>
      </w:r>
    </w:p>
    <w:p w14:paraId="148D85A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Таким образом, подвижный приёмник определял свои координаты в реал</w:t>
      </w:r>
      <w:r w:rsidRPr="0055257A">
        <w:rPr>
          <w:rFonts w:ascii="Times New Roman" w:eastAsia="Calibri" w:hAnsi="Times New Roman" w:cs="Times New Roman"/>
          <w:sz w:val="28"/>
          <w:szCs w:val="28"/>
        </w:rPr>
        <w:t>ь</w:t>
      </w:r>
      <w:r w:rsidRPr="0055257A">
        <w:rPr>
          <w:rFonts w:ascii="Times New Roman" w:eastAsia="Calibri" w:hAnsi="Times New Roman" w:cs="Times New Roman"/>
          <w:sz w:val="28"/>
          <w:szCs w:val="28"/>
        </w:rPr>
        <w:t>ном времени с высокой точностью относительно базовой станции.</w:t>
      </w:r>
    </w:p>
    <w:p w14:paraId="144D4298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br/>
        <w:t xml:space="preserve">Обработка результатов спутниковых наблюдений выполнена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4.10.</w:t>
      </w:r>
    </w:p>
    <w:p w14:paraId="73007C6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При съемке велись абрисы с фиксацией ситуации, растительности. Данные заносились в журналы и на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топопланы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4B1B503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Определялись контуры смены растительности, лесных угодий, заболоченных участков.</w:t>
      </w:r>
    </w:p>
    <w:p w14:paraId="607A3171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Средние погрешности в плановом положении предметов с четкими границ</w:t>
      </w:r>
      <w:r w:rsidRPr="00E771AA">
        <w:rPr>
          <w:rFonts w:ascii="Times New Roman" w:eastAsia="Calibri" w:hAnsi="Times New Roman" w:cs="Times New Roman"/>
          <w:sz w:val="28"/>
          <w:szCs w:val="28"/>
        </w:rPr>
        <w:t>а</w:t>
      </w:r>
      <w:r w:rsidRPr="00E771AA">
        <w:rPr>
          <w:rFonts w:ascii="Times New Roman" w:eastAsia="Calibri" w:hAnsi="Times New Roman" w:cs="Times New Roman"/>
          <w:sz w:val="28"/>
          <w:szCs w:val="28"/>
        </w:rPr>
        <w:t>ми не превышали 0,5 мм в масштабе.</w:t>
      </w:r>
    </w:p>
    <w:p w14:paraId="4AC7B7E8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Средние погрешности точек подземных коммуникаций относительно зданий не превышали 0,7 мм в масштабе.</w:t>
      </w:r>
    </w:p>
    <w:p w14:paraId="6AE722C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Таким образом, точность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топосъемки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соответствует нормативным требов</w:t>
      </w:r>
      <w:r w:rsidRPr="00E771AA">
        <w:rPr>
          <w:rFonts w:ascii="Times New Roman" w:eastAsia="Calibri" w:hAnsi="Times New Roman" w:cs="Times New Roman"/>
          <w:sz w:val="28"/>
          <w:szCs w:val="28"/>
        </w:rPr>
        <w:t>а</w:t>
      </w:r>
      <w:r w:rsidRPr="00E771AA">
        <w:rPr>
          <w:rFonts w:ascii="Times New Roman" w:eastAsia="Calibri" w:hAnsi="Times New Roman" w:cs="Times New Roman"/>
          <w:sz w:val="28"/>
          <w:szCs w:val="28"/>
        </w:rPr>
        <w:t>ниям.</w:t>
      </w:r>
    </w:p>
    <w:p w14:paraId="402E5B40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Средние погрешности съемки рельефа относительно съемочного обоснов</w:t>
      </w:r>
      <w:r w:rsidRPr="00E771AA">
        <w:rPr>
          <w:rFonts w:ascii="Times New Roman" w:eastAsia="Calibri" w:hAnsi="Times New Roman" w:cs="Times New Roman"/>
          <w:sz w:val="28"/>
          <w:szCs w:val="28"/>
        </w:rPr>
        <w:t>а</w:t>
      </w:r>
      <w:r w:rsidRPr="00E771AA">
        <w:rPr>
          <w:rFonts w:ascii="Times New Roman" w:eastAsia="Calibri" w:hAnsi="Times New Roman" w:cs="Times New Roman"/>
          <w:sz w:val="28"/>
          <w:szCs w:val="28"/>
        </w:rPr>
        <w:t>ния не превышали:</w:t>
      </w:r>
    </w:p>
    <w:p w14:paraId="4D6F852F" w14:textId="77777777" w:rsidR="00B42249" w:rsidRPr="00E771AA" w:rsidRDefault="00B42249" w:rsidP="000E08F1">
      <w:pPr>
        <w:numPr>
          <w:ilvl w:val="0"/>
          <w:numId w:val="14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1/4 принятой высоты сечения при углах наклона до 2°;</w:t>
      </w:r>
    </w:p>
    <w:p w14:paraId="4A553B3C" w14:textId="77777777" w:rsidR="00B42249" w:rsidRPr="00E771AA" w:rsidRDefault="00B42249" w:rsidP="000E08F1">
      <w:pPr>
        <w:numPr>
          <w:ilvl w:val="0"/>
          <w:numId w:val="14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1/3 принятой высоты сечения при углах наклона от 2° до 6°.</w:t>
      </w:r>
    </w:p>
    <w:p w14:paraId="42CE3A7F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Съемка подземных коммуникаций выполнена в режиме RTK.</w:t>
      </w:r>
    </w:p>
    <w:p w14:paraId="7CA701D6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Проведено обследование коммуникаций по внешним признакам,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определены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местоположение, глубина, назначение, диаметр и материал.</w:t>
      </w:r>
    </w:p>
    <w:p w14:paraId="2DFE5791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Бесколодезные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коммуникации отыскивались локатором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Radiodetection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RD-2000 и генератором RD-2000.</w:t>
      </w:r>
    </w:p>
    <w:p w14:paraId="11723403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Полнота и характеристики коммуникаций уточнены согласованием с экспл</w:t>
      </w:r>
      <w:r w:rsidRPr="00E771AA">
        <w:rPr>
          <w:rFonts w:ascii="Times New Roman" w:eastAsia="Calibri" w:hAnsi="Times New Roman" w:cs="Times New Roman"/>
          <w:sz w:val="28"/>
          <w:szCs w:val="28"/>
        </w:rPr>
        <w:t>у</w:t>
      </w:r>
      <w:r w:rsidRPr="00E771AA">
        <w:rPr>
          <w:rFonts w:ascii="Times New Roman" w:eastAsia="Calibri" w:hAnsi="Times New Roman" w:cs="Times New Roman"/>
          <w:sz w:val="28"/>
          <w:szCs w:val="28"/>
        </w:rPr>
        <w:t>атирующими организациями.</w:t>
      </w:r>
    </w:p>
    <w:p w14:paraId="654224DD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Таким образом, съемка рельефа и подземных коммуникаций выполнена с с</w:t>
      </w:r>
      <w:r w:rsidRPr="00E771AA">
        <w:rPr>
          <w:rFonts w:ascii="Times New Roman" w:eastAsia="Calibri" w:hAnsi="Times New Roman" w:cs="Times New Roman"/>
          <w:sz w:val="28"/>
          <w:szCs w:val="28"/>
        </w:rPr>
        <w:t>о</w:t>
      </w:r>
      <w:r w:rsidRPr="00E771AA">
        <w:rPr>
          <w:rFonts w:ascii="Times New Roman" w:eastAsia="Calibri" w:hAnsi="Times New Roman" w:cs="Times New Roman"/>
          <w:sz w:val="28"/>
          <w:szCs w:val="28"/>
        </w:rPr>
        <w:t>блюдением нормативных требований по точности.</w:t>
      </w:r>
    </w:p>
    <w:p w14:paraId="358D20F5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br/>
        <w:t xml:space="preserve">Перенесение в натуру и привязка инженерно-геологических выработок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r w:rsidRPr="00E771AA">
        <w:rPr>
          <w:rFonts w:ascii="Times New Roman" w:eastAsia="Calibri" w:hAnsi="Times New Roman" w:cs="Times New Roman"/>
          <w:sz w:val="28"/>
          <w:szCs w:val="28"/>
        </w:rPr>
        <w:t>ы</w:t>
      </w:r>
      <w:r w:rsidRPr="00E771AA">
        <w:rPr>
          <w:rFonts w:ascii="Times New Roman" w:eastAsia="Calibri" w:hAnsi="Times New Roman" w:cs="Times New Roman"/>
          <w:sz w:val="28"/>
          <w:szCs w:val="28"/>
        </w:rPr>
        <w:t>полнены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методом RTK со средней погрешностью:</w:t>
      </w:r>
    </w:p>
    <w:p w14:paraId="02361559" w14:textId="77777777" w:rsidR="00B42249" w:rsidRPr="00E771AA" w:rsidRDefault="00B42249" w:rsidP="000E08F1">
      <w:pPr>
        <w:numPr>
          <w:ilvl w:val="0"/>
          <w:numId w:val="15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в плане не более 0,5 мм относительно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топоплана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FDDAF9A" w14:textId="77777777" w:rsidR="00B42249" w:rsidRPr="00E771AA" w:rsidRDefault="00B42249" w:rsidP="000E08F1">
      <w:pPr>
        <w:numPr>
          <w:ilvl w:val="0"/>
          <w:numId w:val="15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по высоте не более 0,1 м относительно геодезической сети.</w:t>
      </w:r>
    </w:p>
    <w:p w14:paraId="26A6909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Выработки закреплены кольями с нумерацией.</w:t>
      </w:r>
    </w:p>
    <w:p w14:paraId="5F060C7B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Точность привязки выработок соответствует СП 11-104-97:</w:t>
      </w:r>
    </w:p>
    <w:p w14:paraId="0619AECB" w14:textId="77777777" w:rsidR="00B42249" w:rsidRPr="00E771AA" w:rsidRDefault="00B42249" w:rsidP="000E08F1">
      <w:pPr>
        <w:numPr>
          <w:ilvl w:val="0"/>
          <w:numId w:val="16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в плане 0,5 м;</w:t>
      </w:r>
    </w:p>
    <w:p w14:paraId="225348A3" w14:textId="77777777" w:rsidR="00B42249" w:rsidRPr="00E771AA" w:rsidRDefault="00B42249" w:rsidP="000E08F1">
      <w:pPr>
        <w:numPr>
          <w:ilvl w:val="0"/>
          <w:numId w:val="16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по высоте 0,1 м.</w:t>
      </w:r>
    </w:p>
    <w:p w14:paraId="7016531A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Таким образом, точность перенесения в натуру и привязки инженерно-геологических выработок удовлетворяет нормативным требованиям.</w:t>
      </w:r>
    </w:p>
    <w:p w14:paraId="237F0E00" w14:textId="77777777" w:rsidR="00B42249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Камеральная обработка.</w:t>
      </w:r>
    </w:p>
    <w:p w14:paraId="5C48CBB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br/>
        <w:t>Первичная обработка данных:</w:t>
      </w:r>
    </w:p>
    <w:p w14:paraId="6FBC5B1C" w14:textId="77777777" w:rsidR="00B42249" w:rsidRPr="00E771AA" w:rsidRDefault="00B42249" w:rsidP="000E08F1">
      <w:pPr>
        <w:numPr>
          <w:ilvl w:val="0"/>
          <w:numId w:val="17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Импорт GPS измерений из контроллера в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csv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файл.</w:t>
      </w:r>
    </w:p>
    <w:p w14:paraId="28003862" w14:textId="77777777" w:rsidR="00B42249" w:rsidRPr="00E771AA" w:rsidRDefault="00B42249" w:rsidP="000E08F1">
      <w:pPr>
        <w:numPr>
          <w:ilvl w:val="0"/>
          <w:numId w:val="17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Экспорт координат и высот в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AutoCAD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для ЦММ.</w:t>
      </w:r>
    </w:p>
    <w:p w14:paraId="2B7FE124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Выполнен контроль отображения объектов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Autodesk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Civil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3d 2009.</w:t>
      </w:r>
    </w:p>
    <w:p w14:paraId="63ECFE3D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Далее оформление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топоплана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в электронном виде в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Civil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3d 2009.</w:t>
      </w:r>
    </w:p>
    <w:p w14:paraId="15E2540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Итоговый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М 1:500 с сечением рельефа 0,5 м в формате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AutoCAD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6BEA9FF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771AA">
        <w:rPr>
          <w:rFonts w:ascii="Times New Roman" w:eastAsia="Calibri" w:hAnsi="Times New Roman" w:cs="Times New Roman"/>
          <w:sz w:val="28"/>
          <w:szCs w:val="28"/>
        </w:rPr>
        <w:t>планах</w:t>
      </w:r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771AA">
        <w:rPr>
          <w:rFonts w:ascii="Times New Roman" w:eastAsia="Calibri" w:hAnsi="Times New Roman" w:cs="Times New Roman"/>
          <w:sz w:val="28"/>
          <w:szCs w:val="28"/>
        </w:rPr>
        <w:t>только</w:t>
      </w:r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Polyline, Closed Polyline, Block, Text, Hatch,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>Mline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B8C757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ЦМР содержит:</w:t>
      </w:r>
    </w:p>
    <w:p w14:paraId="56839AFE" w14:textId="77777777" w:rsidR="00B42249" w:rsidRPr="00E771AA" w:rsidRDefault="00B42249" w:rsidP="000E08F1">
      <w:pPr>
        <w:numPr>
          <w:ilvl w:val="0"/>
          <w:numId w:val="18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точки с семантикой;</w:t>
      </w:r>
    </w:p>
    <w:p w14:paraId="11DDDBD1" w14:textId="77777777" w:rsidR="00B42249" w:rsidRPr="00E771AA" w:rsidRDefault="00B42249" w:rsidP="000E08F1">
      <w:pPr>
        <w:numPr>
          <w:ilvl w:val="0"/>
          <w:numId w:val="18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триангуляционные грани (3D-грани).</w:t>
      </w:r>
    </w:p>
    <w:p w14:paraId="074696BA" w14:textId="77777777" w:rsidR="00B42249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Таким образом, камеральная обработка данных выполнена в соответствии с установленными требованиями.</w:t>
      </w:r>
    </w:p>
    <w:p w14:paraId="3A112115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br/>
        <w:t>Структурными линиями обозначены все переломы поверхности и кромки с</w:t>
      </w:r>
      <w:r w:rsidRPr="002931DC">
        <w:rPr>
          <w:rFonts w:ascii="Times New Roman" w:eastAsia="Calibri" w:hAnsi="Times New Roman" w:cs="Times New Roman"/>
          <w:sz w:val="28"/>
          <w:szCs w:val="28"/>
        </w:rPr>
        <w:t>о</w:t>
      </w:r>
      <w:r w:rsidRPr="002931DC">
        <w:rPr>
          <w:rFonts w:ascii="Times New Roman" w:eastAsia="Calibri" w:hAnsi="Times New Roman" w:cs="Times New Roman"/>
          <w:sz w:val="28"/>
          <w:szCs w:val="28"/>
        </w:rPr>
        <w:t>пряжения покрытий.</w:t>
      </w:r>
    </w:p>
    <w:p w14:paraId="3E2EEF5B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Содержание информации на </w:t>
      </w:r>
      <w:proofErr w:type="spellStart"/>
      <w:r w:rsidRPr="002931DC">
        <w:rPr>
          <w:rFonts w:ascii="Times New Roman" w:eastAsia="Calibri" w:hAnsi="Times New Roman" w:cs="Times New Roman"/>
          <w:sz w:val="28"/>
          <w:szCs w:val="28"/>
        </w:rPr>
        <w:t>топопланах</w:t>
      </w:r>
      <w:proofErr w:type="spellEnd"/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 соответствует СП 11-104-97.</w:t>
      </w:r>
    </w:p>
    <w:p w14:paraId="29A14FE6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lastRenderedPageBreak/>
        <w:t>По результатам изысканий составлен технический отчет по СП 47.13330.2012, включающий текстовую часть и приложения.</w:t>
      </w:r>
    </w:p>
    <w:p w14:paraId="2C82FC3A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Текстовые приложения в форматах </w:t>
      </w:r>
      <w:proofErr w:type="spellStart"/>
      <w:r w:rsidRPr="002931DC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2931DC">
        <w:rPr>
          <w:rFonts w:ascii="Times New Roman" w:eastAsia="Calibri" w:hAnsi="Times New Roman" w:cs="Times New Roman"/>
          <w:sz w:val="28"/>
          <w:szCs w:val="28"/>
        </w:rPr>
        <w:t>Excel</w:t>
      </w:r>
      <w:proofErr w:type="spellEnd"/>
      <w:r w:rsidRPr="002931DC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8131676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задание на изыскания;</w:t>
      </w:r>
    </w:p>
    <w:p w14:paraId="4F517B17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программа работ;</w:t>
      </w:r>
    </w:p>
    <w:p w14:paraId="03EC137A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лицензии на изыскания;</w:t>
      </w:r>
    </w:p>
    <w:p w14:paraId="12B3D4F0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разрешение на использование геодезических материалов;</w:t>
      </w:r>
    </w:p>
    <w:p w14:paraId="17FCB5B6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ведомости исходных и опорных пунктов;</w:t>
      </w:r>
    </w:p>
    <w:p w14:paraId="54D3B546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материалы уравнивания сети;</w:t>
      </w:r>
    </w:p>
    <w:p w14:paraId="58DE1412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свидетельства о поверках;</w:t>
      </w:r>
    </w:p>
    <w:p w14:paraId="5AB4E7FB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ведомость координат выработок;</w:t>
      </w:r>
    </w:p>
    <w:p w14:paraId="6934622C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акты контроля и приемки.</w:t>
      </w:r>
    </w:p>
    <w:p w14:paraId="19A71198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Таким образом, отчетность оформлена в соответствии с нормативными тр</w:t>
      </w:r>
      <w:r w:rsidRPr="002931DC">
        <w:rPr>
          <w:rFonts w:ascii="Times New Roman" w:eastAsia="Calibri" w:hAnsi="Times New Roman" w:cs="Times New Roman"/>
          <w:sz w:val="28"/>
          <w:szCs w:val="28"/>
        </w:rPr>
        <w:t>е</w:t>
      </w:r>
      <w:r w:rsidRPr="002931DC">
        <w:rPr>
          <w:rFonts w:ascii="Times New Roman" w:eastAsia="Calibri" w:hAnsi="Times New Roman" w:cs="Times New Roman"/>
          <w:sz w:val="28"/>
          <w:szCs w:val="28"/>
        </w:rPr>
        <w:t>бованиями.</w:t>
      </w:r>
      <w:r w:rsidRPr="002931DC">
        <w:rPr>
          <w:rFonts w:ascii="Times New Roman" w:eastAsia="Calibri" w:hAnsi="Times New Roman" w:cs="Times New Roman"/>
          <w:sz w:val="28"/>
          <w:szCs w:val="28"/>
        </w:rPr>
        <w:br/>
        <w:t>В графическую часть отчета входят:</w:t>
      </w:r>
    </w:p>
    <w:p w14:paraId="395AC55E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Обзорная схема района работ М 1:100 000;</w:t>
      </w:r>
    </w:p>
    <w:p w14:paraId="6A52761F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Картограмма изученности М 1:100 000;</w:t>
      </w:r>
    </w:p>
    <w:p w14:paraId="788A6E55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Чертеж типового центра;</w:t>
      </w:r>
    </w:p>
    <w:p w14:paraId="71B7A25F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Схема опорной геодезической сети;</w:t>
      </w:r>
    </w:p>
    <w:p w14:paraId="2CDCFB24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Материалы согласования коммуникаций;</w:t>
      </w:r>
    </w:p>
    <w:p w14:paraId="349B6BD2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Топографические планы М 1:500.</w:t>
      </w:r>
    </w:p>
    <w:p w14:paraId="498425AA" w14:textId="77777777" w:rsidR="00B42249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Таким образом, графическая часть отчета содержит все необходимые мат</w:t>
      </w:r>
      <w:r w:rsidRPr="002931DC">
        <w:rPr>
          <w:rFonts w:ascii="Times New Roman" w:eastAsia="Calibri" w:hAnsi="Times New Roman" w:cs="Times New Roman"/>
          <w:sz w:val="28"/>
          <w:szCs w:val="28"/>
        </w:rPr>
        <w:t>е</w:t>
      </w:r>
      <w:r w:rsidRPr="002931DC">
        <w:rPr>
          <w:rFonts w:ascii="Times New Roman" w:eastAsia="Calibri" w:hAnsi="Times New Roman" w:cs="Times New Roman"/>
          <w:sz w:val="28"/>
          <w:szCs w:val="28"/>
        </w:rPr>
        <w:t>риалы в соответствии с требованиями.</w:t>
      </w:r>
    </w:p>
    <w:p w14:paraId="70C151D9" w14:textId="77777777" w:rsidR="00B42249" w:rsidRPr="00986932" w:rsidRDefault="00B42249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0C3ED7" w14:textId="55B4C3ED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5.2 </w:t>
      </w:r>
      <w:r w:rsidRPr="00986932">
        <w:rPr>
          <w:rFonts w:ascii="Times New Roman" w:eastAsia="Calibri" w:hAnsi="Times New Roman" w:cs="Times New Roman"/>
          <w:sz w:val="28"/>
          <w:szCs w:val="28"/>
        </w:rPr>
        <w:t>Сбор и анализ полученных данных.</w:t>
      </w:r>
    </w:p>
    <w:p w14:paraId="6AD39A31" w14:textId="12CD3A7C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6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Экономическое обоснование проекта: </w:t>
      </w:r>
    </w:p>
    <w:p w14:paraId="52CF2CB5" w14:textId="6649634A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6.1 </w:t>
      </w:r>
      <w:r w:rsidRPr="00986932">
        <w:rPr>
          <w:rFonts w:ascii="Times New Roman" w:eastAsia="Calibri" w:hAnsi="Times New Roman" w:cs="Times New Roman"/>
          <w:sz w:val="28"/>
          <w:szCs w:val="28"/>
        </w:rPr>
        <w:t>Организация инженерно-геодезических работ для обеспечения реко</w:t>
      </w:r>
      <w:r w:rsidRPr="00986932">
        <w:rPr>
          <w:rFonts w:ascii="Times New Roman" w:eastAsia="Calibri" w:hAnsi="Times New Roman" w:cs="Times New Roman"/>
          <w:sz w:val="28"/>
          <w:szCs w:val="28"/>
        </w:rPr>
        <w:t>н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струкции. </w:t>
      </w:r>
    </w:p>
    <w:p w14:paraId="1AB67C59" w14:textId="77777777" w:rsidR="00B86E49" w:rsidRPr="00B86E49" w:rsidRDefault="00B86E49" w:rsidP="00B86E49">
      <w:pPr>
        <w:keepNext/>
        <w:keepLines/>
        <w:spacing w:after="0" w:line="72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r w:rsidRPr="00B86E49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t>Организационно-ликвидационные работы.</w:t>
      </w:r>
    </w:p>
    <w:p w14:paraId="65CD219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Выполняется </w:t>
      </w:r>
      <w:r w:rsidRPr="00B86E49">
        <w:rPr>
          <w:rFonts w:ascii="Times New Roman" w:eastAsia="Calibri" w:hAnsi="Times New Roman" w:cs="Times New Roman"/>
          <w:bCs/>
          <w:sz w:val="28"/>
          <w:szCs w:val="28"/>
        </w:rPr>
        <w:t xml:space="preserve">инженерно-геодезические изыскания для реконструкции Порта </w:t>
      </w:r>
      <w:proofErr w:type="spellStart"/>
      <w:r w:rsidRPr="00B86E49">
        <w:rPr>
          <w:rFonts w:ascii="Times New Roman" w:eastAsia="Calibri" w:hAnsi="Times New Roman" w:cs="Times New Roman"/>
          <w:bCs/>
          <w:sz w:val="28"/>
          <w:szCs w:val="28"/>
        </w:rPr>
        <w:t>Беринговского</w:t>
      </w:r>
      <w:proofErr w:type="spellEnd"/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8DC39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окончании работ, необходимо: 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составить технический отчет и пер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дать экземпляр заказчику.</w:t>
      </w:r>
    </w:p>
    <w:p w14:paraId="1E94703D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Организацию работ следует рассматривать по трем организационным этапам: подготовительному, производственному и заключительному.</w:t>
      </w:r>
    </w:p>
    <w:p w14:paraId="3FA2907A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Подготовительный этап:</w:t>
      </w:r>
    </w:p>
    <w:p w14:paraId="5A8D7AA0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Получение и изучение технического задания;</w:t>
      </w:r>
    </w:p>
    <w:p w14:paraId="00A631F5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Предварительное визуальное обследование местности;</w:t>
      </w:r>
    </w:p>
    <w:p w14:paraId="02D731B7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3 Составление сметы и подписание договора;</w:t>
      </w:r>
    </w:p>
    <w:p w14:paraId="149AE551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Разработка программы геодезических работ;</w:t>
      </w:r>
    </w:p>
    <w:p w14:paraId="155C1D5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Сбор первичной информации об объекте;</w:t>
      </w:r>
    </w:p>
    <w:p w14:paraId="09DF6E8A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Расчет объемов работ;</w:t>
      </w:r>
    </w:p>
    <w:p w14:paraId="5BA0559F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6. Установление сроков выполнения работ;</w:t>
      </w:r>
    </w:p>
    <w:p w14:paraId="3101A0C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7. Расчет потребности в кадрах и комплектование;</w:t>
      </w:r>
    </w:p>
    <w:p w14:paraId="26818C38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8. Организация материально-технического снабжения;</w:t>
      </w:r>
    </w:p>
    <w:p w14:paraId="52ED145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Производственный этап:</w:t>
      </w:r>
    </w:p>
    <w:p w14:paraId="6C3218D5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Прибытие работников на место работ;</w:t>
      </w:r>
    </w:p>
    <w:p w14:paraId="58EF8B4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Выдача производственного задания;</w:t>
      </w:r>
    </w:p>
    <w:p w14:paraId="78C006C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3. Проведение инструктажа по технике безопасности;</w:t>
      </w:r>
    </w:p>
    <w:p w14:paraId="79D0D928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Обследование исходных пунктов и закладка пунктов</w:t>
      </w:r>
    </w:p>
    <w:p w14:paraId="5C27BDDA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опорной геодезической сети;</w:t>
      </w:r>
    </w:p>
    <w:p w14:paraId="7BAB4AC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Создание планово-высотных опорных геодезических сетей;</w:t>
      </w:r>
    </w:p>
    <w:p w14:paraId="7561AF47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6. Спутниковые геодезические измерения;</w:t>
      </w:r>
    </w:p>
    <w:p w14:paraId="3F8E2D1B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7. Топографическая съёмка;</w:t>
      </w:r>
    </w:p>
    <w:p w14:paraId="4C653774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Перенесение в натуру и привязка </w:t>
      </w:r>
      <w:proofErr w:type="gramStart"/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инженерно-геологических</w:t>
      </w:r>
      <w:proofErr w:type="gramEnd"/>
    </w:p>
    <w:p w14:paraId="620D4464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выработок и других точек;</w:t>
      </w:r>
    </w:p>
    <w:p w14:paraId="320595B5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9. Камеральная обработка;</w:t>
      </w:r>
    </w:p>
    <w:p w14:paraId="1B4D1161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Заключительный этап: </w:t>
      </w:r>
    </w:p>
    <w:p w14:paraId="76A07ACB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окончании выполнения поставленных задач необходимо провести ликвидационные мероприятия:</w:t>
      </w:r>
    </w:p>
    <w:p w14:paraId="0593C5AB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Окончательная приемка материалов работ;</w:t>
      </w:r>
    </w:p>
    <w:p w14:paraId="1112F7C8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Сдача оборудования;</w:t>
      </w:r>
    </w:p>
    <w:p w14:paraId="1FB8722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3. Учет затрат труда и начисление заработной платы;</w:t>
      </w:r>
    </w:p>
    <w:p w14:paraId="01FFE204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Составление и сдача технической и финансовой отчетности.</w:t>
      </w:r>
    </w:p>
    <w:p w14:paraId="508E6E7F" w14:textId="77777777" w:rsidR="00B86E49" w:rsidRPr="00B86E49" w:rsidRDefault="00B86E49" w:rsidP="00B86E49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Calibri" w:eastAsia="Calibri" w:hAnsi="Calibri" w:cs="Times New Roman"/>
          <w:sz w:val="28"/>
          <w:szCs w:val="28"/>
        </w:rPr>
        <w:br w:type="page"/>
      </w:r>
    </w:p>
    <w:p w14:paraId="0331DD14" w14:textId="77777777" w:rsidR="00B86E49" w:rsidRPr="00B86E49" w:rsidRDefault="00B86E49" w:rsidP="00B86E49">
      <w:pPr>
        <w:keepNext/>
        <w:keepLines/>
        <w:spacing w:after="0" w:line="72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bookmarkStart w:id="10" w:name="_Toc138027439"/>
      <w:r w:rsidRPr="00B86E49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lastRenderedPageBreak/>
        <w:t>5 Особенности организации проектируемых работ</w:t>
      </w:r>
      <w:bookmarkEnd w:id="10"/>
    </w:p>
    <w:p w14:paraId="2AFAF1B4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Опорная геодезическая сеть должна быть создана с использованием спутниковых технологий методом построения сети согласно требованиям «Инструкции по развитию съемочного обоснования и съемке ситуации и р</w:t>
      </w:r>
      <w:r w:rsidRPr="00B86E49">
        <w:rPr>
          <w:rFonts w:ascii="Times New Roman" w:eastAsia="Calibri" w:hAnsi="Times New Roman" w:cs="Times New Roman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льефа с применением глобальных навигационных спутниковых систем ГЛ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НАСС и GPS» ГКИН</w:t>
      </w:r>
      <w:proofErr w:type="gramStart"/>
      <w:r w:rsidRPr="00B86E49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B86E49">
        <w:rPr>
          <w:rFonts w:ascii="Times New Roman" w:eastAsia="Calibri" w:hAnsi="Times New Roman" w:cs="Times New Roman"/>
          <w:sz w:val="28"/>
          <w:szCs w:val="28"/>
        </w:rPr>
        <w:t>ОНТА) – 02-262-02..</w:t>
      </w:r>
    </w:p>
    <w:p w14:paraId="78174B06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219C5EA" wp14:editId="31CA5183">
            <wp:extent cx="5111637" cy="359398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928" cy="35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4B5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DB1396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 Рисунок 3 – Технологическая схема организации работ.</w:t>
      </w:r>
    </w:p>
    <w:p w14:paraId="1F8B478C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Топографическая съемка выполняется с использованием спутниковой геодезической аппаратуры методом RTK, с соблюдением требований норм</w:t>
      </w:r>
      <w:r w:rsidRPr="00B86E49">
        <w:rPr>
          <w:rFonts w:ascii="Times New Roman" w:eastAsia="Calibri" w:hAnsi="Times New Roman" w:cs="Times New Roman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sz w:val="28"/>
          <w:szCs w:val="28"/>
        </w:rPr>
        <w:t>тивных документов (СП 11-104-97, ГКИНП-02-033-82, ГКИН</w:t>
      </w:r>
      <w:proofErr w:type="gramStart"/>
      <w:r w:rsidRPr="00B86E49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B86E49">
        <w:rPr>
          <w:rFonts w:ascii="Times New Roman" w:eastAsia="Calibri" w:hAnsi="Times New Roman" w:cs="Times New Roman"/>
          <w:sz w:val="28"/>
          <w:szCs w:val="28"/>
        </w:rPr>
        <w:t>ОНТА)-02-262-02) и программы работ на выполнение инженерных изысканий.</w:t>
      </w:r>
    </w:p>
    <w:p w14:paraId="3D44889F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9A5EE93" wp14:editId="2DBE6208">
            <wp:extent cx="5017584" cy="62894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414" cy="62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F89" w14:textId="77777777" w:rsidR="00B86E49" w:rsidRPr="00B86E49" w:rsidRDefault="00B86E49" w:rsidP="00B86E49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Рисунок 4 – Технологическая схема организации работ.</w:t>
      </w:r>
    </w:p>
    <w:p w14:paraId="1372B118" w14:textId="77777777" w:rsidR="00B86E49" w:rsidRPr="00B86E49" w:rsidRDefault="00B86E49" w:rsidP="00B86E49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200B3A5" w14:textId="77777777" w:rsidR="00B86E49" w:rsidRPr="00B86E49" w:rsidRDefault="00B86E49" w:rsidP="00B86E49">
      <w:pPr>
        <w:keepNext/>
        <w:keepLines/>
        <w:spacing w:after="0" w:line="72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bookmarkStart w:id="11" w:name="_Toc138027440"/>
      <w:r w:rsidRPr="00B86E49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lastRenderedPageBreak/>
        <w:t>6  Контроль и приемка работ</w:t>
      </w:r>
      <w:bookmarkEnd w:id="11"/>
    </w:p>
    <w:p w14:paraId="5FF8972F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Контроль топографо-геодезических работ должен проводиться сист</w:t>
      </w:r>
      <w:r w:rsidRPr="00B86E49">
        <w:rPr>
          <w:rFonts w:ascii="Times New Roman" w:eastAsia="Calibri" w:hAnsi="Times New Roman" w:cs="Times New Roman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матически на протяжении всего периода и охватывать весь процесс полевых и камеральных работ.</w:t>
      </w:r>
    </w:p>
    <w:p w14:paraId="5ECCC289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Контроль и приемка работ включают следующие виды: контроль в</w:t>
      </w:r>
      <w:r w:rsidRPr="00B86E49">
        <w:rPr>
          <w:rFonts w:ascii="Times New Roman" w:eastAsia="Calibri" w:hAnsi="Times New Roman" w:cs="Times New Roman"/>
          <w:sz w:val="28"/>
          <w:szCs w:val="28"/>
        </w:rPr>
        <w:t>ы</w:t>
      </w:r>
      <w:r w:rsidRPr="00B86E49">
        <w:rPr>
          <w:rFonts w:ascii="Times New Roman" w:eastAsia="Calibri" w:hAnsi="Times New Roman" w:cs="Times New Roman"/>
          <w:sz w:val="28"/>
          <w:szCs w:val="28"/>
        </w:rPr>
        <w:t>полнения полевых работ, полевая приемка выполненных работ и окончател</w:t>
      </w:r>
      <w:r w:rsidRPr="00B86E49">
        <w:rPr>
          <w:rFonts w:ascii="Times New Roman" w:eastAsia="Calibri" w:hAnsi="Times New Roman" w:cs="Times New Roman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sz w:val="28"/>
          <w:szCs w:val="28"/>
        </w:rPr>
        <w:t>ная сдача работ начальником партии.</w:t>
      </w:r>
    </w:p>
    <w:p w14:paraId="704FE127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Контроль полноты, качества и достоверности материалов изысканий осуществляется согласно требованиям СП 11-104-97 и «Инструкцией о п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рядке контроля и приемки геодезических работ, топографических и карт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графических работ» ГКИНП (ГНТА)-17-004-99.</w:t>
      </w:r>
    </w:p>
    <w:p w14:paraId="437D77C6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Самоконтроль производится каждым исполнителем работ и заключае</w:t>
      </w:r>
      <w:r w:rsidRPr="00B86E49">
        <w:rPr>
          <w:rFonts w:ascii="Times New Roman" w:eastAsia="Calibri" w:hAnsi="Times New Roman" w:cs="Times New Roman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sz w:val="28"/>
          <w:szCs w:val="28"/>
        </w:rPr>
        <w:t>ся в производстве контрольных вычислений в полевых журналах, подсчете угловых, линейных и высотных невязок в сетях и ходах, систематических проверках приборов и инструментов и т.п.</w:t>
      </w:r>
    </w:p>
    <w:p w14:paraId="3F68C245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Начальником партии проверяется соблюдение требований технических инструкций и заданий, правил ведения полевой документации, эксплуатации оборудования и приборов, сроков выполнения работ.</w:t>
      </w:r>
    </w:p>
    <w:p w14:paraId="30F194A7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Полевой контроль работ исполнителей заключается в предварительном просмотре материалов и в производстве инструментальных проверок на местности методом </w:t>
      </w:r>
      <w:proofErr w:type="spellStart"/>
      <w:r w:rsidRPr="00B86E49">
        <w:rPr>
          <w:rFonts w:ascii="Times New Roman" w:eastAsia="Calibri" w:hAnsi="Times New Roman" w:cs="Times New Roman"/>
          <w:sz w:val="28"/>
          <w:szCs w:val="28"/>
        </w:rPr>
        <w:t>проложения</w:t>
      </w:r>
      <w:proofErr w:type="spellEnd"/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 контрольных теодолитных и нивелирных ходов, а также взятием контрольных съемочных точек. По результатам пр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верки составляется акт полевого контроля и приемки топографо-геодезических работ. Контроль и приемка камеральных работ включаются следующие виды: передача инженерно-топографических планов в редакто</w:t>
      </w:r>
      <w:r w:rsidRPr="00B86E49">
        <w:rPr>
          <w:rFonts w:ascii="Times New Roman" w:eastAsia="Calibri" w:hAnsi="Times New Roman" w:cs="Times New Roman"/>
          <w:sz w:val="28"/>
          <w:szCs w:val="28"/>
        </w:rPr>
        <w:t>р</w:t>
      </w:r>
      <w:r w:rsidRPr="00B86E49">
        <w:rPr>
          <w:rFonts w:ascii="Times New Roman" w:eastAsia="Calibri" w:hAnsi="Times New Roman" w:cs="Times New Roman"/>
          <w:sz w:val="28"/>
          <w:szCs w:val="28"/>
        </w:rPr>
        <w:t>скую группу для проверки полноты и достоверности данных, составление замечаний и выдача их исполнителям для устранения, окончательная прие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м</w:t>
      </w:r>
      <w:r w:rsidRPr="00B86E49">
        <w:rPr>
          <w:rFonts w:ascii="Times New Roman" w:eastAsia="Calibri" w:hAnsi="Times New Roman" w:cs="Times New Roman"/>
          <w:sz w:val="28"/>
          <w:szCs w:val="28"/>
        </w:rPr>
        <w:t>ка исправленных материалов.</w:t>
      </w:r>
    </w:p>
    <w:p w14:paraId="3EE09E5D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lastRenderedPageBreak/>
        <w:t>Комплекс проведенных мероприятий по контролю и приемке работ выполняется в соответствии с разработанной и принятой в организации с</w:t>
      </w:r>
      <w:r w:rsidRPr="00B86E49">
        <w:rPr>
          <w:rFonts w:ascii="Times New Roman" w:eastAsia="Calibri" w:hAnsi="Times New Roman" w:cs="Times New Roman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sz w:val="28"/>
          <w:szCs w:val="28"/>
        </w:rPr>
        <w:t>стемой внутреннего контроля качества.</w:t>
      </w:r>
    </w:p>
    <w:p w14:paraId="4A282B81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32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В результате проведенного внутреннего и внешнего контроля и прие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м</w:t>
      </w:r>
      <w:r w:rsidRPr="00B86E49">
        <w:rPr>
          <w:rFonts w:ascii="Times New Roman" w:eastAsia="Calibri" w:hAnsi="Times New Roman" w:cs="Times New Roman"/>
          <w:sz w:val="28"/>
          <w:szCs w:val="28"/>
        </w:rPr>
        <w:t>ки устанавливается, что топографо-геодезические работы выполнены в соо</w:t>
      </w:r>
      <w:r w:rsidRPr="00B86E49">
        <w:rPr>
          <w:rFonts w:ascii="Times New Roman" w:eastAsia="Calibri" w:hAnsi="Times New Roman" w:cs="Times New Roman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sz w:val="28"/>
          <w:szCs w:val="28"/>
        </w:rPr>
        <w:t>ветствии с требованиями действующих нормативных документов, Заданием заказчика и Программой работ.</w:t>
      </w:r>
    </w:p>
    <w:p w14:paraId="731C191D" w14:textId="77777777" w:rsidR="00E52EA4" w:rsidRPr="00986932" w:rsidRDefault="00E52EA4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F2EC99" w14:textId="2872E939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6.2 </w:t>
      </w:r>
      <w:r w:rsidRPr="00986932">
        <w:rPr>
          <w:rFonts w:ascii="Times New Roman" w:eastAsia="Calibri" w:hAnsi="Times New Roman" w:cs="Times New Roman"/>
          <w:sz w:val="28"/>
          <w:szCs w:val="28"/>
        </w:rPr>
        <w:t>Расчетно-сметная часть.</w:t>
      </w:r>
    </w:p>
    <w:p w14:paraId="1A9AEEA3" w14:textId="77777777" w:rsidR="00B86E49" w:rsidRDefault="00B86E49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D916CD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Расчет сметы выполнен согласно действующим сборникам цен в с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стеме проектирования инженерных работ:</w:t>
      </w:r>
    </w:p>
    <w:p w14:paraId="124C9CE7" w14:textId="77777777" w:rsidR="00B86E49" w:rsidRPr="00B86E49" w:rsidRDefault="00B86E49" w:rsidP="00B86E49">
      <w:pPr>
        <w:widowControl w:val="0"/>
        <w:numPr>
          <w:ilvl w:val="0"/>
          <w:numId w:val="1"/>
        </w:numPr>
        <w:tabs>
          <w:tab w:val="num" w:pos="1379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СиЦ-01-01 «Справочник базовых цен на инженерные изыскания для строительства», 2004 г. </w:t>
      </w:r>
    </w:p>
    <w:p w14:paraId="202C0903" w14:textId="77777777" w:rsidR="00B86E49" w:rsidRPr="00B86E49" w:rsidRDefault="00B86E49" w:rsidP="00B86E49">
      <w:pPr>
        <w:widowControl w:val="0"/>
        <w:numPr>
          <w:ilvl w:val="0"/>
          <w:numId w:val="1"/>
        </w:numPr>
        <w:tabs>
          <w:tab w:val="num" w:pos="136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СиЦ-01-02 «Инженерно-геодезические изыскания при строител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стве и эксплуатации здании и сооружении», 2006 г. </w:t>
      </w:r>
    </w:p>
    <w:p w14:paraId="54626951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рассчитаны в уровне сметно-нормативной базы на 01.01.2001 по условиям оплаты труда инженерно-технических работников и рабочих, ст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имости материалов и услуг, а также размеров амортизационных отчислений по основным фондам, в соответствии с "Методическими рекомендациями по составу и учету затрат, включаемых в себестоимость проектной и изыск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тельской продукции (работ, услуг) для строительства и формирования ф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нансовых результатов", утвержденных Госстроем России письмом от 06.04.1994 г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 № БЕ-19-10/9 с учетом изменений и дополнений, предусмо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ренных постановлением Правительства Российской Федерации от 01.07.1995 г. № 661.</w:t>
      </w:r>
    </w:p>
    <w:p w14:paraId="5E6F2F3A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по камеральной обработке материалов изысканий в экспедиц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онных условиях с выплатой работникам полевого довольствия или команд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ровочных к ценам на эти работы применяется коэффициент 1,15 (общ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к.п.14).</w:t>
      </w:r>
    </w:p>
    <w:p w14:paraId="6A73A600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Цены по камеральной обработке материалов изысканий предусмотрены для выполнения их в условиях стационара без выплаты работникам команд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ровочных или производственного довольствия. Так как камеральные и карт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графические работы будут выполняться с применением компьютерных те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х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нологий, то к стоимости соответствующих работ применяется коэффициент 1,2 (общ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proofErr w:type="spell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 п. 15-д).</w:t>
      </w:r>
    </w:p>
    <w:p w14:paraId="71B43759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внутреннему транспорту, связанные с перевозкой изыскателей, оборудования и материалов от места базирования изыскател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ской организации до участка изысканий и обратно, а также непосредственно на участке работ приведены в таблице 4 в процентах сметной стоимости п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левых изыскательских работ, а также выполняемых в условиях полевого 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геря камеральных работ, включая расходы по содержанию изыскательских баз, радиостанций, а также монтажу, демонтажу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 содержанию изыскател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ского оборудования, определяемые по ценам таблиц 69 и 70.</w:t>
      </w:r>
      <w:proofErr w:type="gramEnd"/>
    </w:p>
    <w:p w14:paraId="29BC3A0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внешнему транспорту, связанные с проездом р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ботников и перевозкой изыскательского оборудования и грузов от постоя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ного местонахождения организации, выполняющей изыскания, до базы изыскательской экспедиции и обратно, приведены в таблице 5 в процентах сметной стоимости полевых изыскательских работ, а также выполняемых в экспедиционных условиях камеральных, включая расходы по внутреннему транспорту, приведенные в таблице 4 (за исключением расходов, предусмо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ренных примечанием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 таблицы 4), а также расходы по содержанию баз и р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диостанций, монтажу, демонтажу и содержанию изыскательского оборуд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вания.</w:t>
      </w:r>
    </w:p>
    <w:p w14:paraId="350A2F20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В смете, предусматриваются дополнительные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2BEB4A4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Также учтены расходы 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на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924E57F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программы по геодезическим работам;</w:t>
      </w:r>
    </w:p>
    <w:p w14:paraId="278524E3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технического отчета по геодезическим работам;</w:t>
      </w:r>
    </w:p>
    <w:p w14:paraId="39E4D395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- организационно-ликвидационные мероприятия;</w:t>
      </w:r>
    </w:p>
    <w:p w14:paraId="1A95E109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НДС.</w:t>
      </w:r>
    </w:p>
    <w:p w14:paraId="02E6CAF3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создание (развитие) планово-высотных опорных геодезич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ских сетей приведены в таблице 8 и учитывают расходы на выполнение сл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дующих работ: составление программы работ; рекогносцировка местности; изготовление и закладка центров геодезических пунктов; измерение углов, линий и превышений; составление карточек привязки пунктов, проверка и обработка полевых журналов; окончательная камеральная обработка полевых материалов с составлением схем сети, каталогов координат и высот;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подг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товка и выпуск необходимых отчетных материалов. Стоимость производства измерений без закладки центров и реперов определяется по ценам на полевые работы с применением коэффициента 0,7 для плановой опорной сети и с применением коэффициента 0,4 для высотной.</w:t>
      </w:r>
    </w:p>
    <w:p w14:paraId="6B0473FD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выполнение необходимых работ определяются в зависимости от следующих категорий:</w:t>
      </w:r>
    </w:p>
    <w:p w14:paraId="24E29518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условий выполнения отдельных видов геодез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ческих наблюдений;</w:t>
      </w:r>
    </w:p>
    <w:p w14:paraId="237E7E94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местности;</w:t>
      </w:r>
    </w:p>
    <w:p w14:paraId="46CACAD5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грунтов.</w:t>
      </w:r>
    </w:p>
    <w:p w14:paraId="6CD429C3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вышеуказанных категорий приведено в действующем сбо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нике цен в системе проектирования инженерных работ. СиЦ-01-02 «Инж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нерно-геодезические изыскания при строительстве и эксплуатации зданий и сооружений», 2006 г.</w:t>
      </w:r>
    </w:p>
    <w:p w14:paraId="22531C9F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К стоимости работ применяются повышающие коэффициенты при необходимости выполнения камеральных и картографических работ с пр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менением компьютерных технологий, к стоимости соответствующих работ применяется коэффициент 1,2.</w:t>
      </w:r>
    </w:p>
    <w:p w14:paraId="697DC01F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 xml:space="preserve">Расходы по внешнему транспорту, связанные с проездом работников и перевозкой изыскательского оборудования и грузов от местонахождения 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lastRenderedPageBreak/>
        <w:t>организации, выполняющей изыскания, до участка и обратно, определяются в процентах от сметной стоимости полевых работ и составляют 36,4%.</w:t>
      </w:r>
    </w:p>
    <w:p w14:paraId="18406697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Расходы по организации и ликвидации работ на объекте определяются в размере 6% от сметной стоимости полевых работ.</w:t>
      </w:r>
    </w:p>
    <w:p w14:paraId="79AC75F6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В смете, прилагаемой к договору, предусматриваются дополнител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83646AA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Приведены базовые цены на различные вспомогательные работы, св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занные с геодезическим сопровождением строительства зданий и сооруж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ний технический осмотр грунтовых реперов, определение координат пун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тов, выполнение камеральных работ с применением компьютерных технол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гий.</w:t>
      </w:r>
    </w:p>
    <w:p w14:paraId="0541E1F8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Ценами на геодезическое сопровождение при производстве инжене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р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ных изысканий учтены расходы на следующие виды работ:</w:t>
      </w:r>
    </w:p>
    <w:p w14:paraId="4B86A462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Создание планово-высотного обоснования;</w:t>
      </w:r>
    </w:p>
    <w:p w14:paraId="075D33C6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Создание инженерно-топографического плана;</w:t>
      </w:r>
    </w:p>
    <w:p w14:paraId="1D97E330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Планово-высотная привязка геологических выработок;</w:t>
      </w:r>
    </w:p>
    <w:p w14:paraId="66F35B03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Составление сметы;</w:t>
      </w:r>
    </w:p>
    <w:p w14:paraId="20F7733C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Особые условия;</w:t>
      </w:r>
    </w:p>
    <w:p w14:paraId="500C82E9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Смета на инженерно-геодезические работы 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при производстве инжене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р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 xml:space="preserve">ных изысканий 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представлена в смете 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 1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B0714BE" w14:textId="77777777" w:rsidR="00B86E49" w:rsidRPr="00B86E49" w:rsidRDefault="00B86E49" w:rsidP="00B86E49">
      <w:pPr>
        <w:spacing w:line="259" w:lineRule="auto"/>
        <w:rPr>
          <w:rFonts w:ascii="Times New Roman" w:eastAsia="Calibri" w:hAnsi="Times New Roman" w:cs="Times New Roman"/>
          <w:b/>
          <w:sz w:val="32"/>
          <w:szCs w:val="28"/>
        </w:rPr>
      </w:pPr>
      <w:r w:rsidRPr="00B86E49">
        <w:rPr>
          <w:rFonts w:ascii="Times New Roman" w:eastAsia="Calibri" w:hAnsi="Times New Roman" w:cs="Times New Roman"/>
          <w:b/>
          <w:sz w:val="32"/>
          <w:szCs w:val="28"/>
        </w:rPr>
        <w:br w:type="page"/>
      </w:r>
    </w:p>
    <w:p w14:paraId="29B36650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Смета № 1</w:t>
      </w:r>
    </w:p>
    <w:p w14:paraId="6268C1C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 инженерно-геодезические работы</w:t>
      </w:r>
    </w:p>
    <w:p w14:paraId="67DE203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объекта: реконструкция морского порта </w:t>
      </w:r>
      <w:proofErr w:type="spell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Беринговский</w:t>
      </w:r>
      <w:proofErr w:type="spell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F87D286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Стадии проектирования: Рабочая документация</w:t>
      </w:r>
    </w:p>
    <w:p w14:paraId="28A43D04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Этап, вид работ: 1 этап </w:t>
      </w:r>
    </w:p>
    <w:p w14:paraId="3FC5903B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изыскательской организации: Поляков В.А. </w:t>
      </w:r>
    </w:p>
    <w:p w14:paraId="193AEFBE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Наименование организации заказчика: ДГТУ, кафедра «Геодезия»</w:t>
      </w:r>
    </w:p>
    <w:p w14:paraId="050C0A5E" w14:textId="77777777" w:rsidR="00B86E49" w:rsidRPr="00B86E49" w:rsidRDefault="00B86E49" w:rsidP="00B86E49">
      <w:pPr>
        <w:spacing w:line="360" w:lineRule="auto"/>
        <w:ind w:left="-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Сметный расчет составлен по Справочнику базовых цен на инженерные изыскания для строительства "Инженерно-геодезические изыскания", 2004 г. (СБЦИИС-2004), справочнику базовых цен на инженерные изыскания для строительства "Инженерно-геодезические изыскания при строительстве и эксплуатации зданий и сооружений", 2006 г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.(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СБЦИИС-2006)</w:t>
      </w:r>
    </w:p>
    <w:tbl>
      <w:tblPr>
        <w:tblW w:w="8539" w:type="dxa"/>
        <w:tblInd w:w="93" w:type="dxa"/>
        <w:tblLook w:val="04A0" w:firstRow="1" w:lastRow="0" w:firstColumn="1" w:lastColumn="0" w:noHBand="0" w:noVBand="1"/>
      </w:tblPr>
      <w:tblGrid>
        <w:gridCol w:w="2195"/>
        <w:gridCol w:w="1628"/>
        <w:gridCol w:w="1500"/>
        <w:gridCol w:w="1208"/>
        <w:gridCol w:w="1409"/>
        <w:gridCol w:w="1537"/>
      </w:tblGrid>
      <w:tr w:rsidR="00B86E49" w:rsidRPr="00B86E49" w14:paraId="3BA594C2" w14:textId="77777777" w:rsidTr="00A4711B">
        <w:trPr>
          <w:trHeight w:val="3218"/>
        </w:trPr>
        <w:tc>
          <w:tcPr>
            <w:tcW w:w="2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9F6706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 Создание пл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новой опорной геодезической 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 2 разряда с и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пользованием спутниковой ге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дезической сист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мы (к=1.30/1.20)</w:t>
            </w:r>
          </w:p>
        </w:tc>
        <w:tc>
          <w:tcPr>
            <w:tcW w:w="1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E43A285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т.8 п.1</w:t>
            </w: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BEA680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662B5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563F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6426/2538</w:t>
            </w:r>
          </w:p>
        </w:tc>
        <w:tc>
          <w:tcPr>
            <w:tcW w:w="16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DD7D22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83538/30456</w:t>
            </w:r>
          </w:p>
        </w:tc>
      </w:tr>
      <w:tr w:rsidR="00B86E49" w:rsidRPr="00B86E49" w14:paraId="3FF1A789" w14:textId="77777777" w:rsidTr="00A4711B">
        <w:trPr>
          <w:trHeight w:val="286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489C9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 Создание в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сотной опорной геодезической 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 IV класса с и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пользованием спутниковой ге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дезической сист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мы (к=0.40/1.20)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ACE71D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табл.8 п.4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2B003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B48FD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FF95C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1418/378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B21EF9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5672/4536</w:t>
            </w:r>
          </w:p>
        </w:tc>
      </w:tr>
      <w:tr w:rsidR="00B86E49" w:rsidRPr="00B86E49" w14:paraId="55AD359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4B4FC46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3. Создание инж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нерно-топографического плана незастрое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ная территория М 1:500, сеч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ельефа 0.5 м (к=1.75/1.30)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3EEA8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EB8733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5280E72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38.12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BEF7C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2432/589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533F79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210910/35026</w:t>
            </w:r>
          </w:p>
        </w:tc>
      </w:tr>
      <w:tr w:rsidR="00B86E49" w:rsidRPr="00B86E49" w14:paraId="59749F2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0EDB95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 Создание инж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нерно-топографического плана застроенная территория М 1:500, сеч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ельефа 0.5 м (к=1.75/1.75)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ED515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56831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F01FB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4.33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8FE5E5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3284/1067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17610EF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32350/9702</w:t>
            </w:r>
          </w:p>
        </w:tc>
      </w:tr>
      <w:tr w:rsidR="00B86E49" w:rsidRPr="00B86E49" w14:paraId="72542935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0A7E9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Изготовление и закладка центров на глубину (к=1.20)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FA78ED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табл.46 п.2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A1FD77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знак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2992E9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99D529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4278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7533E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20534</w:t>
            </w:r>
          </w:p>
        </w:tc>
      </w:tr>
      <w:tr w:rsidR="00B86E49" w:rsidRPr="00B86E49" w14:paraId="077ED58A" w14:textId="77777777" w:rsidTr="00A4711B">
        <w:trPr>
          <w:trHeight w:val="1920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BDDAC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 Планово-высотная привязка геологических в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работок при ра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стоянии от 100 до 200 м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7FD0C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табл.48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782D4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1 </w:t>
            </w:r>
            <w:proofErr w:type="spell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скв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6D698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7692D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9EB6B4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6048</w:t>
            </w:r>
          </w:p>
        </w:tc>
      </w:tr>
      <w:tr w:rsidR="00B86E49" w:rsidRPr="00B86E49" w14:paraId="3315BD2D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D2CDB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                                                                  0.85*сумма полевых работ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A193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305194.7092</w:t>
            </w:r>
          </w:p>
        </w:tc>
      </w:tr>
      <w:tr w:rsidR="00B86E49" w:rsidRPr="00B86E49" w14:paraId="3F8B5D9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746A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                                                             1.2*сумма камеральных работ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2E76A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95664.4942</w:t>
            </w:r>
          </w:p>
        </w:tc>
      </w:tr>
      <w:tr w:rsidR="00B86E49" w:rsidRPr="00B86E49" w14:paraId="4BA7CBC0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91E057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 Расходы на внешний тран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порт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5840D2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табл.5 п.6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FBBA29C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5A3136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B1EA5E0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36,4 %от 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CE8A9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111090.8741</w:t>
            </w:r>
          </w:p>
        </w:tc>
      </w:tr>
      <w:tr w:rsidR="00B86E49" w:rsidRPr="00B86E49" w14:paraId="4C200116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F40591E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О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рганизацио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 – ликвидацио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ные расходы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2A7C1F7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СБЦИИС-01-02,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8C91A7D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объект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0A0D9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B948E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6%от(7)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FA6D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18311.6825</w:t>
            </w:r>
          </w:p>
        </w:tc>
      </w:tr>
      <w:tr w:rsidR="00B86E49" w:rsidRPr="00B86E49" w14:paraId="291BF48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D67C6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                                                                                    Сумма работ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EC22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129402.5567</w:t>
            </w:r>
          </w:p>
        </w:tc>
      </w:tr>
      <w:tr w:rsidR="00B86E49" w:rsidRPr="00B86E49" w14:paraId="050A40FF" w14:textId="77777777" w:rsidTr="00A4711B">
        <w:trPr>
          <w:trHeight w:val="345"/>
        </w:trPr>
        <w:tc>
          <w:tcPr>
            <w:tcW w:w="2380" w:type="dxa"/>
            <w:vMerge w:val="restart"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0805754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 Составление программы работ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A2F028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E402A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D47800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06D2ED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8800+2,5%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D68DC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18821.4801</w:t>
            </w:r>
          </w:p>
        </w:tc>
      </w:tr>
      <w:tr w:rsidR="00B86E49" w:rsidRPr="00B86E49" w14:paraId="5428724A" w14:textId="77777777" w:rsidTr="00A4711B">
        <w:trPr>
          <w:trHeight w:val="345"/>
        </w:trPr>
        <w:tc>
          <w:tcPr>
            <w:tcW w:w="2380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56C3C78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458AC85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8DF5DE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программа</w:t>
            </w:r>
          </w:p>
        </w:tc>
        <w:tc>
          <w:tcPr>
            <w:tcW w:w="13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C2357B7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E8E2AB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4B4C9622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B86E49" w:rsidRPr="00B86E49" w14:paraId="63176A45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B555DA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 Составление технического 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чета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AB6548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СБЦИИС-01-02, табл.79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3597A3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1отчет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AB32C0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AD1FC0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17500+3.5%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7D15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31530.0721</w:t>
            </w:r>
          </w:p>
        </w:tc>
      </w:tr>
      <w:tr w:rsidR="00B86E49" w:rsidRPr="00B86E49" w14:paraId="316D8E1B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1454CD95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     Итого: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F91EB" w14:textId="77777777" w:rsidR="00B86E49" w:rsidRPr="00B86E49" w:rsidRDefault="00B86E49" w:rsidP="00B86E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580613.3122</w:t>
            </w:r>
          </w:p>
        </w:tc>
      </w:tr>
      <w:tr w:rsidR="00B86E49" w:rsidRPr="00B86E49" w14:paraId="74D837E3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F1825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    Письмо Минстроя России от 02.05.2023 № 24756-ИФ/09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21357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К=5.43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D007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3152730.285</w:t>
            </w:r>
          </w:p>
        </w:tc>
      </w:tr>
      <w:tr w:rsidR="00B86E49" w:rsidRPr="00B86E49" w14:paraId="2E5AAA2E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E4EB10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                                                                                    НДС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1A985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3C93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630546.057</w:t>
            </w:r>
          </w:p>
        </w:tc>
      </w:tr>
      <w:tr w:rsidR="00B86E49" w:rsidRPr="00B86E49" w14:paraId="4F778578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3F7BD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                                                                           И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того по смете: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5B0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3783276.342</w:t>
            </w:r>
          </w:p>
        </w:tc>
      </w:tr>
    </w:tbl>
    <w:p w14:paraId="37482995" w14:textId="77777777" w:rsidR="00B86E49" w:rsidRPr="00B86E49" w:rsidRDefault="00B86E49" w:rsidP="00B86E49">
      <w:pPr>
        <w:rPr>
          <w:rFonts w:ascii="Calibri" w:eastAsia="Calibri" w:hAnsi="Calibri" w:cs="Times New Roman"/>
        </w:rPr>
      </w:pPr>
    </w:p>
    <w:p w14:paraId="666FFC90" w14:textId="77777777" w:rsidR="00B86E49" w:rsidRPr="00B86E49" w:rsidRDefault="00B86E49" w:rsidP="00B86E4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lang w:eastAsia="ru-RU"/>
        </w:rPr>
        <w:lastRenderedPageBreak/>
        <w:t>Составил:</w:t>
      </w:r>
      <w:r w:rsidRPr="00B86E49">
        <w:rPr>
          <w:rFonts w:ascii="Times New Roman" w:eastAsia="Times New Roman" w:hAnsi="Times New Roman" w:cs="Times New Roman"/>
          <w:sz w:val="28"/>
          <w:lang w:eastAsia="ru-RU"/>
        </w:rPr>
        <w:tab/>
        <w:t>Поляков В.А.</w:t>
      </w:r>
    </w:p>
    <w:p w14:paraId="71390C6E" w14:textId="77777777" w:rsidR="00B86E49" w:rsidRPr="00B86E49" w:rsidRDefault="00B86E49" w:rsidP="00B86E49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Расчет сметы выполнен согласно действующим сборникам цен в системе проектирования инженерных работ.</w:t>
      </w:r>
    </w:p>
    <w:p w14:paraId="44C1AE25" w14:textId="77777777" w:rsidR="00B86E49" w:rsidRPr="00986932" w:rsidRDefault="00B86E49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6BA969" w14:textId="5B69F34A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Безопасность и </w:t>
      </w:r>
      <w:proofErr w:type="spellStart"/>
      <w:r w:rsidRPr="00986932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 проекта: </w:t>
      </w:r>
    </w:p>
    <w:p w14:paraId="674EF67C" w14:textId="0AA757F2" w:rsidR="00986932" w:rsidRDefault="00986932" w:rsidP="00271575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7.1 </w:t>
      </w:r>
      <w:r w:rsidRPr="00986932">
        <w:rPr>
          <w:rFonts w:ascii="Times New Roman" w:eastAsia="Calibri" w:hAnsi="Times New Roman" w:cs="Times New Roman"/>
          <w:sz w:val="28"/>
          <w:szCs w:val="28"/>
        </w:rPr>
        <w:t>Задачи по обеспечению безопасной деятельности человека в произво</w:t>
      </w:r>
      <w:r w:rsidRPr="00986932">
        <w:rPr>
          <w:rFonts w:ascii="Times New Roman" w:eastAsia="Calibri" w:hAnsi="Times New Roman" w:cs="Times New Roman"/>
          <w:sz w:val="28"/>
          <w:szCs w:val="28"/>
        </w:rPr>
        <w:t>д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ственной и природной средах. </w:t>
      </w:r>
      <w:proofErr w:type="gramEnd"/>
    </w:p>
    <w:p w14:paraId="43D0E590" w14:textId="11DE8740" w:rsidR="00271575" w:rsidRPr="00986932" w:rsidRDefault="00271575" w:rsidP="00271575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Задачи, связанные с обеспечением безопасности человека в условиях прои</w:t>
      </w:r>
      <w:r w:rsidRPr="00271575">
        <w:rPr>
          <w:rFonts w:ascii="Times New Roman" w:eastAsia="Calibri" w:hAnsi="Times New Roman" w:cs="Times New Roman"/>
          <w:sz w:val="28"/>
          <w:szCs w:val="28"/>
        </w:rPr>
        <w:t>з</w:t>
      </w:r>
      <w:r w:rsidRPr="00271575">
        <w:rPr>
          <w:rFonts w:ascii="Times New Roman" w:eastAsia="Calibri" w:hAnsi="Times New Roman" w:cs="Times New Roman"/>
          <w:sz w:val="28"/>
          <w:szCs w:val="28"/>
        </w:rPr>
        <w:t>водственной и природной среды, являются важной частью дипломного пр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екта. Этот раздел необходим для обсуждения вопросов, связанных с охраной труда, включая безопасность во время проведения изысканий, и охраной окружающей среды, в рамках которой рассматривается </w:t>
      </w:r>
      <w:proofErr w:type="spellStart"/>
      <w:r w:rsidRPr="00271575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 и ущерб, который может нанести комплекс инженерно-геодезических работ окружающей среде во время и после производства. Охрана труда представл</w:t>
      </w:r>
      <w:r w:rsidRPr="00271575">
        <w:rPr>
          <w:rFonts w:ascii="Times New Roman" w:eastAsia="Calibri" w:hAnsi="Times New Roman" w:cs="Times New Roman"/>
          <w:sz w:val="28"/>
          <w:szCs w:val="28"/>
        </w:rPr>
        <w:t>я</w:t>
      </w:r>
      <w:r w:rsidRPr="00271575">
        <w:rPr>
          <w:rFonts w:ascii="Times New Roman" w:eastAsia="Calibri" w:hAnsi="Times New Roman" w:cs="Times New Roman"/>
          <w:sz w:val="28"/>
          <w:szCs w:val="28"/>
        </w:rPr>
        <w:t>ет собой систему мер, направленных на сохранение жизни и здоровья рабо</w:t>
      </w:r>
      <w:r w:rsidRPr="00271575">
        <w:rPr>
          <w:rFonts w:ascii="Times New Roman" w:eastAsia="Calibri" w:hAnsi="Times New Roman" w:cs="Times New Roman"/>
          <w:sz w:val="28"/>
          <w:szCs w:val="28"/>
        </w:rPr>
        <w:t>т</w:t>
      </w:r>
      <w:r w:rsidRPr="00271575">
        <w:rPr>
          <w:rFonts w:ascii="Times New Roman" w:eastAsia="Calibri" w:hAnsi="Times New Roman" w:cs="Times New Roman"/>
          <w:sz w:val="28"/>
          <w:szCs w:val="28"/>
        </w:rPr>
        <w:t>ников в процессе их трудовой деятельности, которая включает правовые, с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>циально-экономические, организационные, технические, санитарно-гигиенические, лечебно-профилактические, реабилитационные и другие м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роприятия. Охрана окружающей среды - это комплекс мер, направленных на ограничение негативного воздействия деятельности человека на окружа</w:t>
      </w:r>
      <w:r w:rsidRPr="00271575">
        <w:rPr>
          <w:rFonts w:ascii="Times New Roman" w:eastAsia="Calibri" w:hAnsi="Times New Roman" w:cs="Times New Roman"/>
          <w:sz w:val="28"/>
          <w:szCs w:val="28"/>
        </w:rPr>
        <w:t>ю</w:t>
      </w:r>
      <w:r w:rsidRPr="00271575">
        <w:rPr>
          <w:rFonts w:ascii="Times New Roman" w:eastAsia="Calibri" w:hAnsi="Times New Roman" w:cs="Times New Roman"/>
          <w:sz w:val="28"/>
          <w:szCs w:val="28"/>
        </w:rPr>
        <w:t>щую среду (природу) и предотвращение ее деградации. Эти меры могут включать ограничение выбросов в атмосферу и гидросферу с целью улучш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ния экологической обстановки, бережное вырубание леса для строительства, создание заповедников и национальных парков с целью сохранения приро</w:t>
      </w:r>
      <w:r w:rsidRPr="00271575">
        <w:rPr>
          <w:rFonts w:ascii="Times New Roman" w:eastAsia="Calibri" w:hAnsi="Times New Roman" w:cs="Times New Roman"/>
          <w:sz w:val="28"/>
          <w:szCs w:val="28"/>
        </w:rPr>
        <w:t>д</w:t>
      </w:r>
      <w:r w:rsidRPr="00271575">
        <w:rPr>
          <w:rFonts w:ascii="Times New Roman" w:eastAsia="Calibri" w:hAnsi="Times New Roman" w:cs="Times New Roman"/>
          <w:sz w:val="28"/>
          <w:szCs w:val="28"/>
        </w:rPr>
        <w:t>ных комплексов, ограничение рыболовства и охоты для сохранения опред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ленных видов, ограничение выброса отходов и другие.</w:t>
      </w:r>
    </w:p>
    <w:p w14:paraId="5B52EEFA" w14:textId="50E58E45" w:rsidR="00986932" w:rsidRDefault="00986932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7.2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Пояснительная часть. </w:t>
      </w:r>
    </w:p>
    <w:p w14:paraId="5A33C652" w14:textId="34248935" w:rsid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Сегодня каждый профессионал должен быть в курсе правил безопасности, связанных с его профессией, а также основ охраны окружающей среды. На рабочем месте и во время практики проводится обучение правилам безопа</w:t>
      </w:r>
      <w:r w:rsidRPr="00271575">
        <w:rPr>
          <w:rFonts w:ascii="Times New Roman" w:eastAsia="Calibri" w:hAnsi="Times New Roman" w:cs="Times New Roman"/>
          <w:sz w:val="28"/>
          <w:szCs w:val="28"/>
        </w:rPr>
        <w:t>с</w:t>
      </w:r>
      <w:r w:rsidRPr="00271575">
        <w:rPr>
          <w:rFonts w:ascii="Times New Roman" w:eastAsia="Calibri" w:hAnsi="Times New Roman" w:cs="Times New Roman"/>
          <w:sz w:val="28"/>
          <w:szCs w:val="28"/>
        </w:rPr>
        <w:t>ности труда через инструктажи, как указано в ГОСТ 12.0.004.79 «Организ</w:t>
      </w:r>
      <w:r w:rsidRPr="00271575">
        <w:rPr>
          <w:rFonts w:ascii="Times New Roman" w:eastAsia="Calibri" w:hAnsi="Times New Roman" w:cs="Times New Roman"/>
          <w:sz w:val="28"/>
          <w:szCs w:val="28"/>
        </w:rPr>
        <w:t>а</w:t>
      </w:r>
      <w:r w:rsidRPr="00271575">
        <w:rPr>
          <w:rFonts w:ascii="Times New Roman" w:eastAsia="Calibri" w:hAnsi="Times New Roman" w:cs="Times New Roman"/>
          <w:sz w:val="28"/>
          <w:szCs w:val="28"/>
        </w:rPr>
        <w:t>ция обучения безопасности труда» [33]. В зависимости от времени и характ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ра работы или учебной практики, инструктаж может быть вводным, перви</w:t>
      </w:r>
      <w:r w:rsidRPr="00271575">
        <w:rPr>
          <w:rFonts w:ascii="Times New Roman" w:eastAsia="Calibri" w:hAnsi="Times New Roman" w:cs="Times New Roman"/>
          <w:sz w:val="28"/>
          <w:szCs w:val="28"/>
        </w:rPr>
        <w:t>ч</w:t>
      </w:r>
      <w:r w:rsidRPr="00271575">
        <w:rPr>
          <w:rFonts w:ascii="Times New Roman" w:eastAsia="Calibri" w:hAnsi="Times New Roman" w:cs="Times New Roman"/>
          <w:sz w:val="28"/>
          <w:szCs w:val="28"/>
        </w:rPr>
        <w:t>ным, на рабочем месте, повторным, внеплановым или текущим. Программа вводного инструктажа должна включать следующие вопросы: общие свед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ния о НУОЛХ и геодезическом полигоне, законодательство о труде, техника безопасности, производственная гигиена, пожарная безопасность и первая помощь. </w:t>
      </w:r>
      <w:proofErr w:type="gramStart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Первичный инструктаж на рабочем месте для новых сотрудников </w:t>
      </w:r>
      <w:r w:rsidRPr="00271575">
        <w:rPr>
          <w:rFonts w:ascii="Times New Roman" w:eastAsia="Calibri" w:hAnsi="Times New Roman" w:cs="Times New Roman"/>
          <w:sz w:val="28"/>
          <w:szCs w:val="28"/>
        </w:rPr>
        <w:lastRenderedPageBreak/>
        <w:t>геодезического отдела должен включать основные вопросы, такие как: общие сведения о прохождении учебной практики; организация безопасного пр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>хождения учебной практики и поддержание геодезических приборов и и</w:t>
      </w:r>
      <w:r w:rsidRPr="00271575">
        <w:rPr>
          <w:rFonts w:ascii="Times New Roman" w:eastAsia="Calibri" w:hAnsi="Times New Roman" w:cs="Times New Roman"/>
          <w:sz w:val="28"/>
          <w:szCs w:val="28"/>
        </w:rPr>
        <w:t>н</w:t>
      </w:r>
      <w:r w:rsidRPr="00271575">
        <w:rPr>
          <w:rFonts w:ascii="Times New Roman" w:eastAsia="Calibri" w:hAnsi="Times New Roman" w:cs="Times New Roman"/>
          <w:sz w:val="28"/>
          <w:szCs w:val="28"/>
        </w:rPr>
        <w:t>струментов в рабочем состоянии; использование геодезических приборов и инструментов, подготовка их к работе и безопасные методы работы; схема безопасного передвижения по рабочим участкам и ориентация на местности;</w:t>
      </w:r>
      <w:proofErr w:type="gramEnd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 требования безопасности при использовании транспортных средств; и меры предотвращения пожара. В целом, охрана труда направлена на обеспечение сохранения жизни работников и окружающих.</w:t>
      </w:r>
    </w:p>
    <w:p w14:paraId="6CB45464" w14:textId="77777777" w:rsidR="00271575" w:rsidRP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В процессе выполнения инженерно-геодезических изысканий, можно выд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лить несколько этапов, каждый из которых имеет свои особенности с точки зрения охраны труда и окружающей среды:</w:t>
      </w:r>
    </w:p>
    <w:p w14:paraId="5D166CE6" w14:textId="77777777" w:rsidR="00271575" w:rsidRPr="00271575" w:rsidRDefault="00271575" w:rsidP="00271575">
      <w:pPr>
        <w:numPr>
          <w:ilvl w:val="0"/>
          <w:numId w:val="32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Транспортировка: Включает в себя доставку сотрудников к месту изысканий и обратно, передвижение по объекту, доставку крупногаб</w:t>
      </w:r>
      <w:r w:rsidRPr="00271575">
        <w:rPr>
          <w:rFonts w:ascii="Times New Roman" w:eastAsia="Calibri" w:hAnsi="Times New Roman" w:cs="Times New Roman"/>
          <w:sz w:val="28"/>
          <w:szCs w:val="28"/>
        </w:rPr>
        <w:t>а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ритных материалов для закладки пунктов (например, металлические трубы до 6 метров длиной). Для этого рекомендуется использовать н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вый </w:t>
      </w:r>
      <w:proofErr w:type="spellStart"/>
      <w:r w:rsidRPr="00271575">
        <w:rPr>
          <w:rFonts w:ascii="Times New Roman" w:eastAsia="Calibri" w:hAnsi="Times New Roman" w:cs="Times New Roman"/>
          <w:sz w:val="28"/>
          <w:szCs w:val="28"/>
        </w:rPr>
        <w:t>экологичный</w:t>
      </w:r>
      <w:proofErr w:type="spellEnd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 транспорт, который не только сокращает выбросы в окружающую среду, но и более безопасен в техническом плане. И</w:t>
      </w:r>
      <w:r w:rsidRPr="00271575">
        <w:rPr>
          <w:rFonts w:ascii="Times New Roman" w:eastAsia="Calibri" w:hAnsi="Times New Roman" w:cs="Times New Roman"/>
          <w:sz w:val="28"/>
          <w:szCs w:val="28"/>
        </w:rPr>
        <w:t>с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пользование старой техники может привести к увеличению риска травм и увеличению выброса CO2. Наиболее </w:t>
      </w:r>
      <w:proofErr w:type="spellStart"/>
      <w:r w:rsidRPr="00271575">
        <w:rPr>
          <w:rFonts w:ascii="Times New Roman" w:eastAsia="Calibri" w:hAnsi="Times New Roman" w:cs="Times New Roman"/>
          <w:sz w:val="28"/>
          <w:szCs w:val="28"/>
        </w:rPr>
        <w:t>экологичным</w:t>
      </w:r>
      <w:proofErr w:type="spellEnd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 вариантом на сегодняшний день является железнодорожный транспорт на эле</w:t>
      </w:r>
      <w:r w:rsidRPr="00271575">
        <w:rPr>
          <w:rFonts w:ascii="Times New Roman" w:eastAsia="Calibri" w:hAnsi="Times New Roman" w:cs="Times New Roman"/>
          <w:sz w:val="28"/>
          <w:szCs w:val="28"/>
        </w:rPr>
        <w:t>к</w:t>
      </w:r>
      <w:r w:rsidRPr="00271575">
        <w:rPr>
          <w:rFonts w:ascii="Times New Roman" w:eastAsia="Calibri" w:hAnsi="Times New Roman" w:cs="Times New Roman"/>
          <w:sz w:val="28"/>
          <w:szCs w:val="28"/>
        </w:rPr>
        <w:t>тровозной тяге.</w:t>
      </w:r>
    </w:p>
    <w:p w14:paraId="405C9509" w14:textId="77777777" w:rsidR="00271575" w:rsidRPr="00271575" w:rsidRDefault="00271575" w:rsidP="00271575">
      <w:pPr>
        <w:numPr>
          <w:ilvl w:val="0"/>
          <w:numId w:val="32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Инженерно-геодезические изыскания: В процессе этих работ необх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>димо заложить 2 пункта ГРО, для чего приходится нарушать целос</w:t>
      </w:r>
      <w:r w:rsidRPr="00271575">
        <w:rPr>
          <w:rFonts w:ascii="Times New Roman" w:eastAsia="Calibri" w:hAnsi="Times New Roman" w:cs="Times New Roman"/>
          <w:sz w:val="28"/>
          <w:szCs w:val="28"/>
        </w:rPr>
        <w:t>т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ный слой земной коры путем бурения скважины. Это может привести к разливу </w:t>
      </w:r>
      <w:proofErr w:type="spellStart"/>
      <w:r w:rsidRPr="00271575">
        <w:rPr>
          <w:rFonts w:ascii="Times New Roman" w:eastAsia="Calibri" w:hAnsi="Times New Roman" w:cs="Times New Roman"/>
          <w:sz w:val="28"/>
          <w:szCs w:val="28"/>
        </w:rPr>
        <w:t>масляно</w:t>
      </w:r>
      <w:proofErr w:type="spellEnd"/>
      <w:r w:rsidRPr="00271575">
        <w:rPr>
          <w:rFonts w:ascii="Times New Roman" w:eastAsia="Calibri" w:hAnsi="Times New Roman" w:cs="Times New Roman"/>
          <w:sz w:val="28"/>
          <w:szCs w:val="28"/>
        </w:rPr>
        <w:t>-бензиновой смеси. При выполнении земляных работ необходимо иметь план с подземными коммуникациями и представ</w:t>
      </w:r>
      <w:r w:rsidRPr="00271575">
        <w:rPr>
          <w:rFonts w:ascii="Times New Roman" w:eastAsia="Calibri" w:hAnsi="Times New Roman" w:cs="Times New Roman"/>
          <w:sz w:val="28"/>
          <w:szCs w:val="28"/>
        </w:rPr>
        <w:t>и</w:t>
      </w:r>
      <w:r w:rsidRPr="00271575">
        <w:rPr>
          <w:rFonts w:ascii="Times New Roman" w:eastAsia="Calibri" w:hAnsi="Times New Roman" w:cs="Times New Roman"/>
          <w:sz w:val="28"/>
          <w:szCs w:val="28"/>
        </w:rPr>
        <w:t>телей всех балансодержателей (Водоканал, газ, энергосеть, связь и др</w:t>
      </w:r>
      <w:r w:rsidRPr="00271575">
        <w:rPr>
          <w:rFonts w:ascii="Times New Roman" w:eastAsia="Calibri" w:hAnsi="Times New Roman" w:cs="Times New Roman"/>
          <w:sz w:val="28"/>
          <w:szCs w:val="28"/>
        </w:rPr>
        <w:t>у</w:t>
      </w:r>
      <w:r w:rsidRPr="00271575">
        <w:rPr>
          <w:rFonts w:ascii="Times New Roman" w:eastAsia="Calibri" w:hAnsi="Times New Roman" w:cs="Times New Roman"/>
          <w:sz w:val="28"/>
          <w:szCs w:val="28"/>
        </w:rPr>
        <w:t>гие), чтобы предотвратить нарушение целостности коммуникаций и возможные экологические катастрофы.</w:t>
      </w:r>
    </w:p>
    <w:p w14:paraId="3ACE602C" w14:textId="77777777" w:rsidR="00271575" w:rsidRPr="00271575" w:rsidRDefault="00271575" w:rsidP="00271575">
      <w:pPr>
        <w:numPr>
          <w:ilvl w:val="0"/>
          <w:numId w:val="32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Бурение скважин: При бурении скважин ручным буром необходимо соблюдать особую осторожность и всегда держать его вдвоем, чтобы снизить риск травмы при заклинивании бурового шнека в земле.</w:t>
      </w:r>
    </w:p>
    <w:p w14:paraId="1A4C5306" w14:textId="77777777" w:rsidR="00271575" w:rsidRPr="00271575" w:rsidRDefault="00271575" w:rsidP="00271575">
      <w:pPr>
        <w:numPr>
          <w:ilvl w:val="0"/>
          <w:numId w:val="32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Рубка визирок: Для рубки визирок необходимо получить порубочный билет. Ширина вырубки может варьироваться от 0,3 до 5 метров, и при неправильном или ошибочном направлении площадь вырубки может увеличиваться в геометрической прогрессии.</w:t>
      </w:r>
    </w:p>
    <w:p w14:paraId="7D19DB40" w14:textId="77777777" w:rsidR="00271575" w:rsidRP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lastRenderedPageBreak/>
        <w:t>Все эти меры направлены на обеспечение безопасности работников и сниж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ние воздействия на окружающую среду.</w:t>
      </w:r>
    </w:p>
    <w:p w14:paraId="204590AF" w14:textId="77777777" w:rsidR="00271575" w:rsidRP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В процессе геодезических изысканий, особенно при работе на таких крупных объектах как БАМ (Байкало-Амурская Магистраль), важно учитывать н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сколько ключевых моментов:</w:t>
      </w:r>
    </w:p>
    <w:p w14:paraId="27CC425F" w14:textId="77777777" w:rsidR="00271575" w:rsidRPr="00271575" w:rsidRDefault="00271575" w:rsidP="00271575">
      <w:pPr>
        <w:numPr>
          <w:ilvl w:val="0"/>
          <w:numId w:val="33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Сложность изысканий: Нередко встречаются так называемые «Со</w:t>
      </w:r>
      <w:r w:rsidRPr="00271575">
        <w:rPr>
          <w:rFonts w:ascii="Times New Roman" w:eastAsia="Calibri" w:hAnsi="Times New Roman" w:cs="Times New Roman"/>
          <w:sz w:val="28"/>
          <w:szCs w:val="28"/>
        </w:rPr>
        <w:t>л</w:t>
      </w:r>
      <w:r w:rsidRPr="00271575">
        <w:rPr>
          <w:rFonts w:ascii="Times New Roman" w:eastAsia="Calibri" w:hAnsi="Times New Roman" w:cs="Times New Roman"/>
          <w:sz w:val="28"/>
          <w:szCs w:val="28"/>
        </w:rPr>
        <w:t>нышки» - это стоянка прибора по центру и лучи визирок не 3-4, а более 10, из-за частой корректировки проекта и ошибок при расчетах. Это требует большей аккуратности и точности при выполнении работ.</w:t>
      </w:r>
    </w:p>
    <w:p w14:paraId="621B0436" w14:textId="77777777" w:rsidR="00271575" w:rsidRPr="00271575" w:rsidRDefault="00271575" w:rsidP="00271575">
      <w:pPr>
        <w:numPr>
          <w:ilvl w:val="0"/>
          <w:numId w:val="33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Безопасность при работе с инструментами: Работа топором или пилой допускается только лицам старше 18 лет и следует с особой осторо</w:t>
      </w:r>
      <w:r w:rsidRPr="00271575">
        <w:rPr>
          <w:rFonts w:ascii="Times New Roman" w:eastAsia="Calibri" w:hAnsi="Times New Roman" w:cs="Times New Roman"/>
          <w:sz w:val="28"/>
          <w:szCs w:val="28"/>
        </w:rPr>
        <w:t>ж</w:t>
      </w:r>
      <w:r w:rsidRPr="00271575">
        <w:rPr>
          <w:rFonts w:ascii="Times New Roman" w:eastAsia="Calibri" w:hAnsi="Times New Roman" w:cs="Times New Roman"/>
          <w:sz w:val="28"/>
          <w:szCs w:val="28"/>
        </w:rPr>
        <w:t>ностью валить высокоствольный лес.</w:t>
      </w:r>
    </w:p>
    <w:p w14:paraId="417D7351" w14:textId="77777777" w:rsidR="00271575" w:rsidRPr="00271575" w:rsidRDefault="00271575" w:rsidP="00271575">
      <w:pPr>
        <w:numPr>
          <w:ilvl w:val="0"/>
          <w:numId w:val="33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Учет экологического фактора: Любой труд подразумевает перерывы на отдых и обед, однако упаковка продуктов часто оставляет желать лу</w:t>
      </w:r>
      <w:r w:rsidRPr="00271575">
        <w:rPr>
          <w:rFonts w:ascii="Times New Roman" w:eastAsia="Calibri" w:hAnsi="Times New Roman" w:cs="Times New Roman"/>
          <w:sz w:val="28"/>
          <w:szCs w:val="28"/>
        </w:rPr>
        <w:t>ч</w:t>
      </w:r>
      <w:r w:rsidRPr="00271575">
        <w:rPr>
          <w:rFonts w:ascii="Times New Roman" w:eastAsia="Calibri" w:hAnsi="Times New Roman" w:cs="Times New Roman"/>
          <w:sz w:val="28"/>
          <w:szCs w:val="28"/>
        </w:rPr>
        <w:t>шего с точки зрения экологии. Много упаковки не перерабатывается и период распада очень долгий. Необходимо бережно относиться к пр</w:t>
      </w:r>
      <w:r w:rsidRPr="00271575">
        <w:rPr>
          <w:rFonts w:ascii="Times New Roman" w:eastAsia="Calibri" w:hAnsi="Times New Roman" w:cs="Times New Roman"/>
          <w:sz w:val="28"/>
          <w:szCs w:val="28"/>
        </w:rPr>
        <w:t>и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роде и избегать ее нерационального использования.</w:t>
      </w:r>
    </w:p>
    <w:p w14:paraId="04BDD341" w14:textId="77777777" w:rsidR="00271575" w:rsidRPr="00271575" w:rsidRDefault="00271575" w:rsidP="00271575">
      <w:pPr>
        <w:numPr>
          <w:ilvl w:val="0"/>
          <w:numId w:val="33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Безопасность при выполнении тахеометрической съемки: Прибор сл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дует надежно устанавливать на штативе, а </w:t>
      </w:r>
      <w:proofErr w:type="spellStart"/>
      <w:r w:rsidRPr="00271575">
        <w:rPr>
          <w:rFonts w:ascii="Times New Roman" w:eastAsia="Calibri" w:hAnsi="Times New Roman" w:cs="Times New Roman"/>
          <w:sz w:val="28"/>
          <w:szCs w:val="28"/>
        </w:rPr>
        <w:t>реечнику</w:t>
      </w:r>
      <w:proofErr w:type="spellEnd"/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 не касаться ток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>проводящих элементов и низко висящих проводов.</w:t>
      </w:r>
    </w:p>
    <w:p w14:paraId="015E1C84" w14:textId="77777777" w:rsidR="00271575" w:rsidRPr="00271575" w:rsidRDefault="00271575" w:rsidP="00271575">
      <w:pPr>
        <w:numPr>
          <w:ilvl w:val="0"/>
          <w:numId w:val="33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Соблюдение противопожарных мер: Наиболее опасным на полевых р</w:t>
      </w:r>
      <w:r w:rsidRPr="00271575">
        <w:rPr>
          <w:rFonts w:ascii="Times New Roman" w:eastAsia="Calibri" w:hAnsi="Times New Roman" w:cs="Times New Roman"/>
          <w:sz w:val="28"/>
          <w:szCs w:val="28"/>
        </w:rPr>
        <w:t>а</w:t>
      </w:r>
      <w:r w:rsidRPr="00271575">
        <w:rPr>
          <w:rFonts w:ascii="Times New Roman" w:eastAsia="Calibri" w:hAnsi="Times New Roman" w:cs="Times New Roman"/>
          <w:sz w:val="28"/>
          <w:szCs w:val="28"/>
        </w:rPr>
        <w:t>ботах является неосторожное курение во время работы в поле и в лесу. Все члены бригады должны пресекать легкомысленность курильщиков. Ответственность за соблюдение противопожарных мер в первую оч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редь несет бригадир, а также руководитель.</w:t>
      </w:r>
    </w:p>
    <w:p w14:paraId="12789466" w14:textId="77777777" w:rsidR="00271575" w:rsidRP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Соблюдение этих принципов помогает обеспечить безопасность работников и сохранить окружающую среду.</w:t>
      </w:r>
    </w:p>
    <w:p w14:paraId="14B9060F" w14:textId="77777777" w:rsidR="00271575" w:rsidRPr="00271575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Работа на поле, особенно в летний период, требует строгого соблюдения пр</w:t>
      </w:r>
      <w:r w:rsidRPr="00271575">
        <w:rPr>
          <w:rFonts w:ascii="Times New Roman" w:eastAsia="Calibri" w:hAnsi="Times New Roman" w:cs="Times New Roman"/>
          <w:sz w:val="28"/>
          <w:szCs w:val="28"/>
        </w:rPr>
        <w:t>а</w:t>
      </w:r>
      <w:r w:rsidRPr="00271575">
        <w:rPr>
          <w:rFonts w:ascii="Times New Roman" w:eastAsia="Calibri" w:hAnsi="Times New Roman" w:cs="Times New Roman"/>
          <w:sz w:val="28"/>
          <w:szCs w:val="28"/>
        </w:rPr>
        <w:t>вил безопасности и охраны окружающей среды:</w:t>
      </w:r>
    </w:p>
    <w:p w14:paraId="7AA27D83" w14:textId="4E7F05CC" w:rsidR="00272D84" w:rsidRPr="00272D84" w:rsidRDefault="00271575" w:rsidP="00272D84">
      <w:pPr>
        <w:numPr>
          <w:ilvl w:val="0"/>
          <w:numId w:val="34"/>
        </w:numPr>
        <w:shd w:val="clear" w:color="auto" w:fill="FFC000"/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>Огонь и курение: Категорически запрещается разводить костры, нез</w:t>
      </w:r>
      <w:r w:rsidRPr="00271575">
        <w:rPr>
          <w:rFonts w:ascii="Times New Roman" w:eastAsia="Calibri" w:hAnsi="Times New Roman" w:cs="Times New Roman"/>
          <w:sz w:val="28"/>
          <w:szCs w:val="28"/>
        </w:rPr>
        <w:t>а</w:t>
      </w:r>
      <w:r w:rsidRPr="00271575">
        <w:rPr>
          <w:rFonts w:ascii="Times New Roman" w:eastAsia="Calibri" w:hAnsi="Times New Roman" w:cs="Times New Roman"/>
          <w:sz w:val="28"/>
          <w:szCs w:val="28"/>
        </w:rPr>
        <w:t>висимо от погоды и местоположения бригады, бросать непогашенные спички и окурки в лесу, поле, на территориях строительного объекта и проживания. Если костер все же необходим, его следует разводить с соблюдением противопожарных правил. Место для костра должно быть окружено полосой почвы, очищено не менее чем 0,5 м до мин</w:t>
      </w:r>
      <w:r w:rsidRPr="00271575">
        <w:rPr>
          <w:rFonts w:ascii="Times New Roman" w:eastAsia="Calibri" w:hAnsi="Times New Roman" w:cs="Times New Roman"/>
          <w:sz w:val="28"/>
          <w:szCs w:val="28"/>
        </w:rPr>
        <w:t>е</w:t>
      </w:r>
      <w:r w:rsidRPr="00271575">
        <w:rPr>
          <w:rFonts w:ascii="Times New Roman" w:eastAsia="Calibri" w:hAnsi="Times New Roman" w:cs="Times New Roman"/>
          <w:sz w:val="28"/>
          <w:szCs w:val="28"/>
        </w:rPr>
        <w:t>рального слоя. Одежду и вещи для сушки нельзя размещать над к</w:t>
      </w:r>
      <w:r w:rsidRPr="00271575">
        <w:rPr>
          <w:rFonts w:ascii="Times New Roman" w:eastAsia="Calibri" w:hAnsi="Times New Roman" w:cs="Times New Roman"/>
          <w:sz w:val="28"/>
          <w:szCs w:val="28"/>
        </w:rPr>
        <w:t>о</w:t>
      </w:r>
      <w:r w:rsidRPr="00271575">
        <w:rPr>
          <w:rFonts w:ascii="Times New Roman" w:eastAsia="Calibri" w:hAnsi="Times New Roman" w:cs="Times New Roman"/>
          <w:sz w:val="28"/>
          <w:szCs w:val="28"/>
        </w:rPr>
        <w:t>стром. Нельзя спать возле костра. Н</w:t>
      </w:r>
      <w:r w:rsidR="00272D84" w:rsidRPr="00272D84">
        <w:rPr>
          <w:rFonts w:ascii="Times New Roman" w:eastAsia="Calibri" w:hAnsi="Times New Roman" w:cs="Times New Roman"/>
          <w:sz w:val="28"/>
          <w:szCs w:val="28"/>
        </w:rPr>
        <w:t>ельзя оставлять костер без пр</w:t>
      </w:r>
      <w:r w:rsidR="00272D84"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="00272D84" w:rsidRPr="00272D84">
        <w:rPr>
          <w:rFonts w:ascii="Times New Roman" w:eastAsia="Calibri" w:hAnsi="Times New Roman" w:cs="Times New Roman"/>
          <w:sz w:val="28"/>
          <w:szCs w:val="28"/>
        </w:rPr>
        <w:lastRenderedPageBreak/>
        <w:t>смотра. После использования, костер следует тщательно залить водой и засыпать землей.</w:t>
      </w:r>
    </w:p>
    <w:p w14:paraId="46B5FCC8" w14:textId="77777777" w:rsidR="00272D84" w:rsidRPr="00272D84" w:rsidRDefault="00272D84" w:rsidP="00272D84">
      <w:pPr>
        <w:numPr>
          <w:ilvl w:val="0"/>
          <w:numId w:val="34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Курение: На территории студенческого городка должны быть оборуд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ваны специальные места для курения, снабженные надписью: «Место для курения».</w:t>
      </w:r>
    </w:p>
    <w:p w14:paraId="4EAF579A" w14:textId="77777777" w:rsidR="00272D84" w:rsidRPr="00272D84" w:rsidRDefault="00272D84" w:rsidP="00272D84">
      <w:pPr>
        <w:numPr>
          <w:ilvl w:val="0"/>
          <w:numId w:val="34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Пожарная безопасность: При возникновении пожара в лесу требуется срочно оповестить о нем противопожарную службу лесхоза, на терр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тории которого проводится практика, и предпринять меры по тушению пожара, используя подручные средства.</w:t>
      </w:r>
    </w:p>
    <w:p w14:paraId="37C08BB5" w14:textId="77777777" w:rsidR="00272D84" w:rsidRPr="00272D84" w:rsidRDefault="00272D84" w:rsidP="00272D84">
      <w:pPr>
        <w:numPr>
          <w:ilvl w:val="0"/>
          <w:numId w:val="34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Использование приборов: Приборы, полученные из геодезической к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меры, должны быть внимательно осмотрены для обнаружения крупных механических дефектов. В процессе осмотра устанавливается отсу</w:t>
      </w:r>
      <w:r w:rsidRPr="00272D84">
        <w:rPr>
          <w:rFonts w:ascii="Times New Roman" w:eastAsia="Calibri" w:hAnsi="Times New Roman" w:cs="Times New Roman"/>
          <w:sz w:val="28"/>
          <w:szCs w:val="28"/>
        </w:rPr>
        <w:t>т</w:t>
      </w:r>
      <w:r w:rsidRPr="00272D84">
        <w:rPr>
          <w:rFonts w:ascii="Times New Roman" w:eastAsia="Calibri" w:hAnsi="Times New Roman" w:cs="Times New Roman"/>
          <w:sz w:val="28"/>
          <w:szCs w:val="28"/>
        </w:rPr>
        <w:t>ствие повреждений, всех составляющих прибора. При необходимости проводится замена прибора и принадлежностей. Каждый прибор перед началом работы исследуется и поверяется по специальной программе под руководством руководителя практики.</w:t>
      </w:r>
    </w:p>
    <w:p w14:paraId="70BC73A5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Соблюдение этих правил поможет обеспечить безопасность работы и сохранение окружающей среды.</w:t>
      </w:r>
    </w:p>
    <w:p w14:paraId="28AEA473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  </w:t>
      </w:r>
      <w:r w:rsidRPr="00272D84">
        <w:rPr>
          <w:rFonts w:ascii="Times New Roman" w:eastAsia="Calibri" w:hAnsi="Times New Roman" w:cs="Times New Roman"/>
          <w:sz w:val="28"/>
          <w:szCs w:val="28"/>
        </w:rPr>
        <w:br/>
        <w:t>Транспортировка приборов: Оптические приборы следует транспорт</w:t>
      </w:r>
      <w:r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ровать в специальных ящиках и футлярах. При транспортировке пр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Pr="00272D84">
        <w:rPr>
          <w:rFonts w:ascii="Times New Roman" w:eastAsia="Calibri" w:hAnsi="Times New Roman" w:cs="Times New Roman"/>
          <w:sz w:val="28"/>
          <w:szCs w:val="28"/>
        </w:rPr>
        <w:t>боров повышенной точности и чувствительности требуется особая осторожность.</w:t>
      </w:r>
    </w:p>
    <w:p w14:paraId="4EE79B9B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  Подготовка к работе: Перед началом работы с приборами необх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димо подготовить и проверить устойчивость штатива. Прибор устана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в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ливается на штатив и крепится становым винтом только после прове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ки устойчивости штатива.</w:t>
      </w:r>
    </w:p>
    <w:p w14:paraId="26495C42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  Работа с приборами: При работе с точными приборами, имеющими значительную массу, сначала устанавливается штатив, а затем на него устанавливается прибор. Шпильки следует переносить только в руке, избегая подвешивания и не тянуть ленту назад без договоренности с передним мерщиком.</w:t>
      </w:r>
    </w:p>
    <w:p w14:paraId="6765065F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  Ответственность за приборы: Каждый член бригады несет отве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т</w:t>
      </w:r>
      <w:r w:rsidRPr="00272D84">
        <w:rPr>
          <w:rFonts w:ascii="Times New Roman" w:eastAsia="Calibri" w:hAnsi="Times New Roman" w:cs="Times New Roman"/>
          <w:sz w:val="28"/>
          <w:szCs w:val="28"/>
        </w:rPr>
        <w:t>ственность за определенный прибор или инструмент. Составляется список полученных приборов и инструментов и лиц, ответственных за них.</w:t>
      </w:r>
    </w:p>
    <w:p w14:paraId="29B265C5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  Хранение приборов: Приборы не должны оставаться без присмотра. Необходимо закрывать на ключ комнату, где они хранятся, при уходе. </w:t>
      </w:r>
      <w:r w:rsidRPr="00272D84">
        <w:rPr>
          <w:rFonts w:ascii="Times New Roman" w:eastAsia="Calibri" w:hAnsi="Times New Roman" w:cs="Times New Roman"/>
          <w:sz w:val="28"/>
          <w:szCs w:val="28"/>
        </w:rPr>
        <w:lastRenderedPageBreak/>
        <w:t>Приборы не должны храниться на открытом месте, под кроватью или в шкафу.</w:t>
      </w:r>
    </w:p>
    <w:p w14:paraId="3BF708B0" w14:textId="77777777" w:rsidR="00272D84" w:rsidRPr="00272D84" w:rsidRDefault="00272D84" w:rsidP="00272D84">
      <w:pPr>
        <w:shd w:val="clear" w:color="auto" w:fill="FFC00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  Ориентирование на местности: Утром солнце находится на востоке, днем – на юге, вечером – на западе. Если вы находитесь в лесу и не можете ориентироваться по солнцу, можно ориентироваться по мху, который растет на северной стороне деревьев.</w:t>
      </w:r>
    </w:p>
    <w:p w14:paraId="7D62E6EA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Ориентирование: На квартальных столбах направление между мен</w:t>
      </w:r>
      <w:r w:rsidRPr="00272D84">
        <w:rPr>
          <w:rFonts w:ascii="Times New Roman" w:eastAsia="Calibri" w:hAnsi="Times New Roman" w:cs="Times New Roman"/>
          <w:sz w:val="28"/>
          <w:szCs w:val="28"/>
        </w:rPr>
        <w:t>ь</w:t>
      </w:r>
      <w:r w:rsidRPr="00272D84">
        <w:rPr>
          <w:rFonts w:ascii="Times New Roman" w:eastAsia="Calibri" w:hAnsi="Times New Roman" w:cs="Times New Roman"/>
          <w:sz w:val="28"/>
          <w:szCs w:val="28"/>
        </w:rPr>
        <w:t>шими числами указывает на север. Важно иметь при себе схему с ук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занием ориентиров и карту местности.</w:t>
      </w:r>
    </w:p>
    <w:p w14:paraId="5641ABB9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Взаимодействие с природой: Человек живет в определенной природной среде и пользуется благами природы. От правильного взаимодействия с природой зависит жизнь каждого человека и судьба следующих пок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лений. Поэтому природу нужно беречь и охранять.</w:t>
      </w:r>
    </w:p>
    <w:p w14:paraId="3065B6B1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Рекогносцировочные работы: В процессе рекогносцировочных работ все переходы и переезды должны осуществляться без нанесения уще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ба сельскохозяйственным посевам, лугам, лесам, паркам, садам.</w:t>
      </w:r>
    </w:p>
    <w:p w14:paraId="491E8003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Геодезическая опора: Закрепление точек геодезической опоры прои</w:t>
      </w:r>
      <w:r w:rsidRPr="00272D84">
        <w:rPr>
          <w:rFonts w:ascii="Times New Roman" w:eastAsia="Calibri" w:hAnsi="Times New Roman" w:cs="Times New Roman"/>
          <w:sz w:val="28"/>
          <w:szCs w:val="28"/>
        </w:rPr>
        <w:t>з</w:t>
      </w:r>
      <w:r w:rsidRPr="00272D84">
        <w:rPr>
          <w:rFonts w:ascii="Times New Roman" w:eastAsia="Calibri" w:hAnsi="Times New Roman" w:cs="Times New Roman"/>
          <w:sz w:val="28"/>
          <w:szCs w:val="28"/>
        </w:rPr>
        <w:t>водится не только с учетом обеспечения их сохранности и удобства 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>пользования, но и исключения условий для нанесения ущерба окруж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ющей природной среде (</w:t>
      </w:r>
      <w:proofErr w:type="spellStart"/>
      <w:r w:rsidRPr="00272D84">
        <w:rPr>
          <w:rFonts w:ascii="Times New Roman" w:eastAsia="Calibri" w:hAnsi="Times New Roman" w:cs="Times New Roman"/>
          <w:sz w:val="28"/>
          <w:szCs w:val="28"/>
        </w:rPr>
        <w:t>вытаптывание</w:t>
      </w:r>
      <w:proofErr w:type="spell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посевов, травы, неоправданная рубка деревьев).</w:t>
      </w:r>
    </w:p>
    <w:p w14:paraId="3221D985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Геодезические работы: При создании съемочного обоснования и в</w:t>
      </w:r>
      <w:r w:rsidRPr="00272D84">
        <w:rPr>
          <w:rFonts w:ascii="Times New Roman" w:eastAsia="Calibri" w:hAnsi="Times New Roman" w:cs="Times New Roman"/>
          <w:sz w:val="28"/>
          <w:szCs w:val="28"/>
        </w:rPr>
        <w:t>ы</w:t>
      </w: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полнении </w:t>
      </w:r>
      <w:proofErr w:type="spellStart"/>
      <w:r w:rsidRPr="00272D84">
        <w:rPr>
          <w:rFonts w:ascii="Times New Roman" w:eastAsia="Calibri" w:hAnsi="Times New Roman" w:cs="Times New Roman"/>
          <w:sz w:val="28"/>
          <w:szCs w:val="28"/>
        </w:rPr>
        <w:t>топографогеодезических</w:t>
      </w:r>
      <w:proofErr w:type="spell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работ на пахотных землях, в садах, парках, в огородах и т.д. все перемещения производятся так, чтобы 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>ключить нанесение ущерба растениям.</w:t>
      </w:r>
    </w:p>
    <w:p w14:paraId="57A28268" w14:textId="77777777" w:rsidR="00272D84" w:rsidRPr="00272D84" w:rsidRDefault="00272D84" w:rsidP="00272D84">
      <w:pPr>
        <w:numPr>
          <w:ilvl w:val="0"/>
          <w:numId w:val="36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Охрана окружающей среды: К мероприятиям по охране окружающей среды при выполнении геодезических работ относится, прежде всего, пожарная профилактика.</w:t>
      </w:r>
    </w:p>
    <w:p w14:paraId="192A38D4" w14:textId="77777777" w:rsidR="00271575" w:rsidRDefault="00271575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8B5C42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Рубка деревьев: Для обеспечения видимости в процессе съемочных и </w:t>
      </w:r>
      <w:proofErr w:type="spellStart"/>
      <w:r w:rsidRPr="00272D84">
        <w:rPr>
          <w:rFonts w:ascii="Times New Roman" w:eastAsia="Calibri" w:hAnsi="Times New Roman" w:cs="Times New Roman"/>
          <w:sz w:val="28"/>
          <w:szCs w:val="28"/>
        </w:rPr>
        <w:t>инженерногеодезических</w:t>
      </w:r>
      <w:proofErr w:type="spell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работ в лесах, а также для улучшения усл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вий выполнения линейных измерений нельзя срубать деревья диаме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т</w:t>
      </w:r>
      <w:r w:rsidRPr="00272D84">
        <w:rPr>
          <w:rFonts w:ascii="Times New Roman" w:eastAsia="Calibri" w:hAnsi="Times New Roman" w:cs="Times New Roman"/>
          <w:sz w:val="28"/>
          <w:szCs w:val="28"/>
        </w:rPr>
        <w:t>ром более 6 см без соответствующих согласований. Всякая рубка в культурных парках запрещена.</w:t>
      </w:r>
    </w:p>
    <w:p w14:paraId="355EFC7C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Охрана окружающей среды: При выполнении различных работ, в том числе геодезических, не должен наноситься вред дорогам, лесонаса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ж</w:t>
      </w:r>
      <w:r w:rsidRPr="00272D84">
        <w:rPr>
          <w:rFonts w:ascii="Times New Roman" w:eastAsia="Calibri" w:hAnsi="Times New Roman" w:cs="Times New Roman"/>
          <w:sz w:val="28"/>
          <w:szCs w:val="28"/>
        </w:rPr>
        <w:t>дениям, жилым и промышленным зданиям, инженерным сооружениям.</w:t>
      </w:r>
    </w:p>
    <w:p w14:paraId="18090258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lastRenderedPageBreak/>
        <w:t>Использование отходов: Колышки для закрепления точек в земле изг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тавливаются только из дровяных отходов. Рубка леса в этих целях к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тегорически запрещена.</w:t>
      </w:r>
    </w:p>
    <w:p w14:paraId="2CABAB45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Использование вешек: Для изготовления вешек используются только стволы сухостойных или ранее срубленных деревьев.</w:t>
      </w:r>
    </w:p>
    <w:p w14:paraId="50D64839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Места отдыха: Места временного отдыха выбираются так, чтобы 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ключалось </w:t>
      </w:r>
      <w:proofErr w:type="spellStart"/>
      <w:r w:rsidRPr="00272D84">
        <w:rPr>
          <w:rFonts w:ascii="Times New Roman" w:eastAsia="Calibri" w:hAnsi="Times New Roman" w:cs="Times New Roman"/>
          <w:sz w:val="28"/>
          <w:szCs w:val="28"/>
        </w:rPr>
        <w:t>вытаптывание</w:t>
      </w:r>
      <w:proofErr w:type="spell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посевов, порча деревьев и декоративных п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садок.</w:t>
      </w:r>
    </w:p>
    <w:p w14:paraId="479DA635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Уборка мусора: В местах отдыха нельзя бросать использованную пос</w:t>
      </w:r>
      <w:r w:rsidRPr="00272D84">
        <w:rPr>
          <w:rFonts w:ascii="Times New Roman" w:eastAsia="Calibri" w:hAnsi="Times New Roman" w:cs="Times New Roman"/>
          <w:sz w:val="28"/>
          <w:szCs w:val="28"/>
        </w:rPr>
        <w:t>у</w:t>
      </w:r>
      <w:r w:rsidRPr="00272D84">
        <w:rPr>
          <w:rFonts w:ascii="Times New Roman" w:eastAsia="Calibri" w:hAnsi="Times New Roman" w:cs="Times New Roman"/>
          <w:sz w:val="28"/>
          <w:szCs w:val="28"/>
        </w:rPr>
        <w:t>ду, банки, бутылки, бумагу, остатки пищи и предметы, загрязняющие окружающую территорию. Все ненужное должно быть засыпано зе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м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лей в соответствующих местах.</w:t>
      </w:r>
    </w:p>
    <w:p w14:paraId="05FE2C47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Запрет на сброс мусора: Категорически запрещается сбрасывать мусор, консервные банки, бутылки, посуду и аналогичные предметы в реку и водоемы.</w:t>
      </w:r>
    </w:p>
    <w:p w14:paraId="02F55E4A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Уборка колышков: После выполнения геодезических работ все колы</w:t>
      </w:r>
      <w:r w:rsidRPr="00272D84">
        <w:rPr>
          <w:rFonts w:ascii="Times New Roman" w:eastAsia="Calibri" w:hAnsi="Times New Roman" w:cs="Times New Roman"/>
          <w:sz w:val="28"/>
          <w:szCs w:val="28"/>
        </w:rPr>
        <w:t>ш</w:t>
      </w:r>
      <w:r w:rsidRPr="00272D84">
        <w:rPr>
          <w:rFonts w:ascii="Times New Roman" w:eastAsia="Calibri" w:hAnsi="Times New Roman" w:cs="Times New Roman"/>
          <w:sz w:val="28"/>
          <w:szCs w:val="28"/>
        </w:rPr>
        <w:t>ки на выпасах, у дорог, на улицах, у зданий должны быть собраны.</w:t>
      </w:r>
    </w:p>
    <w:p w14:paraId="1A2EDCBB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Запрет на сбор фруктов: Самовольный сбор фруктов, ягод и овощей, а также выкапывание картофеля в чужих огородах категорически запр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щается.</w:t>
      </w:r>
    </w:p>
    <w:p w14:paraId="12D6ACFC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Уборка после работ: По окончанию работ нужно убрать по указанию руководителя </w:t>
      </w:r>
      <w:proofErr w:type="gramStart"/>
      <w:r w:rsidRPr="00272D84">
        <w:rPr>
          <w:rFonts w:ascii="Times New Roman" w:eastAsia="Calibri" w:hAnsi="Times New Roman" w:cs="Times New Roman"/>
          <w:sz w:val="28"/>
          <w:szCs w:val="28"/>
        </w:rPr>
        <w:t>сторожки</w:t>
      </w:r>
      <w:proofErr w:type="gram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и колышки во всех людных местах во избеж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ние ранений.</w:t>
      </w:r>
    </w:p>
    <w:p w14:paraId="50B6E8C2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Запрет на оставление мусора: Нельзя оставлять после себя посторонние предметы: упаковки, бутылки.</w:t>
      </w:r>
    </w:p>
    <w:p w14:paraId="140C3092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Ограничение на доступ: Нельзя заходить в полосу железнодорожных и автомобильных дорог республиканского значения.</w:t>
      </w:r>
    </w:p>
    <w:p w14:paraId="32B01F91" w14:textId="77777777" w:rsidR="00272D84" w:rsidRPr="00272D84" w:rsidRDefault="00272D84" w:rsidP="00272D84">
      <w:pPr>
        <w:numPr>
          <w:ilvl w:val="0"/>
          <w:numId w:val="37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Поведение студента: В каких бы условиях ни находился студент, он должен оставить о себе впечатления как о достойном гражданине и ч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ловеке, который в будущем достоин звания специалиста высшей кв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лификации, административного или хозяйственного руководителя пр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изводства.</w:t>
      </w:r>
    </w:p>
    <w:p w14:paraId="234F04C0" w14:textId="77777777" w:rsidR="00272D84" w:rsidRPr="00271575" w:rsidRDefault="00272D84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86219A" w14:textId="77777777" w:rsidR="00271575" w:rsidRPr="00986932" w:rsidRDefault="00271575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A6D74C" w14:textId="118FBF1E" w:rsidR="00986932" w:rsidRDefault="00986932" w:rsidP="00272D84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7.3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Расчетная часть. </w:t>
      </w:r>
    </w:p>
    <w:p w14:paraId="41C18DDA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Составление проекта геодезической сети: Это первый этап работы, к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торый включает в себя планирование и разработку проекта геодезич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ской сети.</w:t>
      </w:r>
    </w:p>
    <w:p w14:paraId="396BC3E1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lastRenderedPageBreak/>
        <w:t>Получение разрешений: Для работы на режимных или частных терр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ториях и на работу радиостанции необходимо получить соответству</w:t>
      </w:r>
      <w:r w:rsidRPr="00272D84">
        <w:rPr>
          <w:rFonts w:ascii="Times New Roman" w:eastAsia="Calibri" w:hAnsi="Times New Roman" w:cs="Times New Roman"/>
          <w:sz w:val="28"/>
          <w:szCs w:val="28"/>
        </w:rPr>
        <w:t>ю</w:t>
      </w:r>
      <w:r w:rsidRPr="00272D84">
        <w:rPr>
          <w:rFonts w:ascii="Times New Roman" w:eastAsia="Calibri" w:hAnsi="Times New Roman" w:cs="Times New Roman"/>
          <w:sz w:val="28"/>
          <w:szCs w:val="28"/>
        </w:rPr>
        <w:t>щие разрешения.</w:t>
      </w:r>
    </w:p>
    <w:p w14:paraId="764666DA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Полевая рекогносцировка: Этот этап включает в себя изучение объекта, определение технологии работ и особенностей материально-технического обеспечения съемки.</w:t>
      </w:r>
    </w:p>
    <w:p w14:paraId="05E4AA6A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Закладка центров: Это процесс установки базовых точек для дальне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й</w:t>
      </w:r>
      <w:r w:rsidRPr="00272D84">
        <w:rPr>
          <w:rFonts w:ascii="Times New Roman" w:eastAsia="Calibri" w:hAnsi="Times New Roman" w:cs="Times New Roman"/>
          <w:sz w:val="28"/>
          <w:szCs w:val="28"/>
        </w:rPr>
        <w:t>шей работы.</w:t>
      </w:r>
    </w:p>
    <w:p w14:paraId="306A69AB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Организация базовой станции: На этом этапе осуществляется подг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товка и установка базовой станции.</w:t>
      </w:r>
    </w:p>
    <w:p w14:paraId="7D6491B2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Планирование сеансов наблюдений: Этот этап включает в себя опред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ление оптимальных временных интервалов для съемки, проектиров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ние последовательности сеансов или маршрутов обхода объектов съемки.</w:t>
      </w:r>
    </w:p>
    <w:p w14:paraId="16364BEF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Составление словаря данных: На этом этапе создается словарь данных, необходимый для описания объектов данного вида топографических съемок.</w:t>
      </w:r>
    </w:p>
    <w:p w14:paraId="3C0BC373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Полевые измерения: Это процесс съемки объекта с использованием спутникового приемника.</w:t>
      </w:r>
    </w:p>
    <w:p w14:paraId="2A55F263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Камеральная обработка: После полевых измерений производится обр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ботка полученных данных и вывод результатов измерений.</w:t>
      </w:r>
    </w:p>
    <w:p w14:paraId="3E40911D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Составление технического отчета: По результатам работы составляется технический отчет и оформляется необходимая документация.</w:t>
      </w:r>
    </w:p>
    <w:p w14:paraId="4E0BD482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Полевой контроль, архивирование и сдача материалов: После заверш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ния всех работ проводится контроль, архивирование и сдача получе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н</w:t>
      </w:r>
      <w:r w:rsidRPr="00272D84">
        <w:rPr>
          <w:rFonts w:ascii="Times New Roman" w:eastAsia="Calibri" w:hAnsi="Times New Roman" w:cs="Times New Roman"/>
          <w:sz w:val="28"/>
          <w:szCs w:val="28"/>
        </w:rPr>
        <w:t>ных материалов.</w:t>
      </w:r>
    </w:p>
    <w:p w14:paraId="36E46A4D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Вычислительная обработка: После полевых измерений проводится в</w:t>
      </w:r>
      <w:r w:rsidRPr="00272D84">
        <w:rPr>
          <w:rFonts w:ascii="Times New Roman" w:eastAsia="Calibri" w:hAnsi="Times New Roman" w:cs="Times New Roman"/>
          <w:sz w:val="28"/>
          <w:szCs w:val="28"/>
        </w:rPr>
        <w:t>ы</w:t>
      </w:r>
      <w:r w:rsidRPr="00272D84">
        <w:rPr>
          <w:rFonts w:ascii="Times New Roman" w:eastAsia="Calibri" w:hAnsi="Times New Roman" w:cs="Times New Roman"/>
          <w:sz w:val="28"/>
          <w:szCs w:val="28"/>
        </w:rPr>
        <w:t>числительная обработка данных, включающая предварительную обр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ботку, трансформацию координат, уравнивание геодезических постр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ений и оценку точности.</w:t>
      </w:r>
    </w:p>
    <w:p w14:paraId="73CED51A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Использование программного обеспечения: Для вычислительной обр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ботки используются специализированные программные пакеты, прил</w:t>
      </w:r>
      <w:r w:rsidRPr="00272D84">
        <w:rPr>
          <w:rFonts w:ascii="Times New Roman" w:eastAsia="Calibri" w:hAnsi="Times New Roman" w:cs="Times New Roman"/>
          <w:sz w:val="28"/>
          <w:szCs w:val="28"/>
        </w:rPr>
        <w:t>а</w:t>
      </w:r>
      <w:r w:rsidRPr="00272D84">
        <w:rPr>
          <w:rFonts w:ascii="Times New Roman" w:eastAsia="Calibri" w:hAnsi="Times New Roman" w:cs="Times New Roman"/>
          <w:sz w:val="28"/>
          <w:szCs w:val="28"/>
        </w:rPr>
        <w:t>гаемые к спутниковой аппаратуре.</w:t>
      </w:r>
    </w:p>
    <w:p w14:paraId="60D22B13" w14:textId="77777777" w:rsidR="00272D84" w:rsidRPr="00272D84" w:rsidRDefault="00272D84" w:rsidP="00272D84">
      <w:pPr>
        <w:numPr>
          <w:ilvl w:val="0"/>
          <w:numId w:val="38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Подготовка отчетных материалов: По результатам работы подготавл</w:t>
      </w:r>
      <w:r w:rsidRPr="00272D84">
        <w:rPr>
          <w:rFonts w:ascii="Times New Roman" w:eastAsia="Calibri" w:hAnsi="Times New Roman" w:cs="Times New Roman"/>
          <w:sz w:val="28"/>
          <w:szCs w:val="28"/>
        </w:rPr>
        <w:t>и</w:t>
      </w:r>
      <w:r w:rsidRPr="00272D84">
        <w:rPr>
          <w:rFonts w:ascii="Times New Roman" w:eastAsia="Calibri" w:hAnsi="Times New Roman" w:cs="Times New Roman"/>
          <w:sz w:val="28"/>
          <w:szCs w:val="28"/>
        </w:rPr>
        <w:t>ваются отчетные материалы, включающие каталог координат и высот пунктов съемочного обоснования.</w:t>
      </w:r>
    </w:p>
    <w:p w14:paraId="4965227C" w14:textId="77777777" w:rsidR="00272D84" w:rsidRPr="00986932" w:rsidRDefault="00272D84" w:rsidP="00272D84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69E365A" w14:textId="52A39167" w:rsidR="00986932" w:rsidRDefault="00986932" w:rsidP="00272D84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7.4 </w:t>
      </w:r>
      <w:r w:rsidRPr="00986932">
        <w:rPr>
          <w:rFonts w:ascii="Times New Roman" w:eastAsia="Calibri" w:hAnsi="Times New Roman" w:cs="Times New Roman"/>
          <w:sz w:val="28"/>
          <w:szCs w:val="28"/>
        </w:rPr>
        <w:t>Вопросы охраны труда и техники безопасности при изысканиях.</w:t>
      </w:r>
    </w:p>
    <w:p w14:paraId="1F0FAA56" w14:textId="77777777" w:rsidR="00272D84" w:rsidRPr="00272D84" w:rsidRDefault="00272D84" w:rsidP="00272D84">
      <w:pPr>
        <w:numPr>
          <w:ilvl w:val="0"/>
          <w:numId w:val="39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lastRenderedPageBreak/>
        <w:t>СНиП 12-03-2001 "Безопасность труда в строительстве": Этот док</w:t>
      </w:r>
      <w:r w:rsidRPr="00272D84">
        <w:rPr>
          <w:rFonts w:ascii="Times New Roman" w:eastAsia="Calibri" w:hAnsi="Times New Roman" w:cs="Times New Roman"/>
          <w:sz w:val="28"/>
          <w:szCs w:val="28"/>
        </w:rPr>
        <w:t>у</w:t>
      </w:r>
      <w:r w:rsidRPr="00272D84">
        <w:rPr>
          <w:rFonts w:ascii="Times New Roman" w:eastAsia="Calibri" w:hAnsi="Times New Roman" w:cs="Times New Roman"/>
          <w:sz w:val="28"/>
          <w:szCs w:val="28"/>
        </w:rPr>
        <w:t>мент устанавливает требования безопасности, которые должны быть соблюдены при проведении строительных работ.</w:t>
      </w:r>
    </w:p>
    <w:p w14:paraId="37066B9A" w14:textId="77777777" w:rsidR="00272D84" w:rsidRPr="00272D84" w:rsidRDefault="00272D84" w:rsidP="00272D84">
      <w:pPr>
        <w:numPr>
          <w:ilvl w:val="0"/>
          <w:numId w:val="39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Правила по технике безопасности на топографо-геодезических работах (ПТБ-88): Эти правила включают в себя рекомендации и требования, которые следует соблюдать при выполнении топографо-геодезических работ.</w:t>
      </w:r>
    </w:p>
    <w:p w14:paraId="0C5ABBEE" w14:textId="77777777" w:rsidR="00272D84" w:rsidRPr="00272D84" w:rsidRDefault="00272D84" w:rsidP="00272D84">
      <w:pPr>
        <w:numPr>
          <w:ilvl w:val="0"/>
          <w:numId w:val="39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ГОСТ </w:t>
      </w:r>
      <w:proofErr w:type="gramStart"/>
      <w:r w:rsidRPr="00272D84">
        <w:rPr>
          <w:rFonts w:ascii="Times New Roman" w:eastAsia="Calibri" w:hAnsi="Times New Roman" w:cs="Times New Roman"/>
          <w:sz w:val="28"/>
          <w:szCs w:val="28"/>
        </w:rPr>
        <w:t>Р</w:t>
      </w:r>
      <w:proofErr w:type="gram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12.0.001-2013 "Система стандартов безопасности труда. О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новные положения": Этот документ устанавливает общие требования к организации и поддержанию безопасных условий труда.</w:t>
      </w:r>
    </w:p>
    <w:p w14:paraId="0FE849CB" w14:textId="77777777" w:rsidR="00272D84" w:rsidRPr="00272D84" w:rsidRDefault="00272D84" w:rsidP="00272D84">
      <w:pPr>
        <w:numPr>
          <w:ilvl w:val="0"/>
          <w:numId w:val="39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Приказ Минтруда России №883Н от 12 декабря 2020г. «Об утвержд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нии Правил по охране труда в строительстве, реконструкции и ремо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н</w:t>
      </w:r>
      <w:r w:rsidRPr="00272D84">
        <w:rPr>
          <w:rFonts w:ascii="Times New Roman" w:eastAsia="Calibri" w:hAnsi="Times New Roman" w:cs="Times New Roman"/>
          <w:sz w:val="28"/>
          <w:szCs w:val="28"/>
        </w:rPr>
        <w:t>те»: Этот приказ устанавливает требования по охране труда, которые должны быть соблюдены при проведении работ по строительству, 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конструкции и ремонту.</w:t>
      </w:r>
    </w:p>
    <w:p w14:paraId="5D63AA4A" w14:textId="77777777" w:rsidR="00272D84" w:rsidRDefault="00272D84" w:rsidP="00272D84">
      <w:pPr>
        <w:numPr>
          <w:ilvl w:val="0"/>
          <w:numId w:val="39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СП 12-136-2002 "Решения по охране труда и промышленной безопа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ности в проектах организации строительства и проектах производства работ": Этот документ содержит рекомендации по обеспечению бе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з</w:t>
      </w:r>
      <w:r w:rsidRPr="00272D84">
        <w:rPr>
          <w:rFonts w:ascii="Times New Roman" w:eastAsia="Calibri" w:hAnsi="Times New Roman" w:cs="Times New Roman"/>
          <w:sz w:val="28"/>
          <w:szCs w:val="28"/>
        </w:rPr>
        <w:t>опасности труда и промышленной безопасности при планировании и проведении строительных работ.</w:t>
      </w:r>
    </w:p>
    <w:p w14:paraId="6F2A2E52" w14:textId="77777777" w:rsidR="00272D84" w:rsidRDefault="00272D84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0C67D9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Индивиды с физическими ограничениями, которые мешают выполнению назначенных задач, не допускаются к исследовательским работам. Рег</w:t>
      </w:r>
      <w:r w:rsidRPr="00F61D7B">
        <w:rPr>
          <w:rFonts w:ascii="Times New Roman" w:eastAsia="Calibri" w:hAnsi="Times New Roman" w:cs="Times New Roman"/>
          <w:sz w:val="28"/>
          <w:szCs w:val="28"/>
        </w:rPr>
        <w:t>у</w:t>
      </w:r>
      <w:r w:rsidRPr="00F61D7B">
        <w:rPr>
          <w:rFonts w:ascii="Times New Roman" w:eastAsia="Calibri" w:hAnsi="Times New Roman" w:cs="Times New Roman"/>
          <w:sz w:val="28"/>
          <w:szCs w:val="28"/>
        </w:rPr>
        <w:t>лярные медицинские осмотры работников должны проводиться в соотве</w:t>
      </w:r>
      <w:r w:rsidRPr="00F61D7B">
        <w:rPr>
          <w:rFonts w:ascii="Times New Roman" w:eastAsia="Calibri" w:hAnsi="Times New Roman" w:cs="Times New Roman"/>
          <w:sz w:val="28"/>
          <w:szCs w:val="28"/>
        </w:rPr>
        <w:t>т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ствии с требованиями существующих правил охраны труда при провед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нии исследований и </w:t>
      </w:r>
      <w:proofErr w:type="gramStart"/>
      <w:r w:rsidRPr="00F61D7B">
        <w:rPr>
          <w:rFonts w:ascii="Times New Roman" w:eastAsia="Calibri" w:hAnsi="Times New Roman" w:cs="Times New Roman"/>
          <w:sz w:val="28"/>
          <w:szCs w:val="28"/>
        </w:rPr>
        <w:t>проектирования</w:t>
      </w:r>
      <w:proofErr w:type="gram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автомобильных дорог. Запрещено проведение любых видов полевых работ, а также перемещение исследов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тельских подразделений в неблагоприятную погоду (туман, гроза, ливень, ураган, буран и т.д.) и в темное время суток.</w:t>
      </w:r>
    </w:p>
    <w:p w14:paraId="24F89479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При выполнении работ рабочей группой руководитель исследовательск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го подразделения назначает старшего в группе, на которого возлагается ответственность за безопасное выполнение работ и соблюдение техники безопасности. Перед началом работы старший в группе должен тщательно проверить рабочее место, оборудование, инструменты и другие средства защиты. После завершения работы старший в группе должен уведомить руководителя исследовательского подразделения </w:t>
      </w:r>
      <w:proofErr w:type="gramStart"/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proofErr w:type="gram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всех замечаниях, нед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статках и проблемах.</w:t>
      </w:r>
    </w:p>
    <w:p w14:paraId="6F64B8FA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lastRenderedPageBreak/>
        <w:t>Выезд исследовательского подразделения на полевые работы разрешается только после проверки его готовности к этим работам. На территориях, которые ранее были местом военных действий, запрещено проводить п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левые работы до уточнения в исполкомах местных Советов народных 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путатов наличия зон, опасных для работы, и принятия необходимых мер для их обезвреживания специализированными организациями.</w:t>
      </w:r>
    </w:p>
    <w:p w14:paraId="0619328E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Перед началом работы в лесу руководитель подразделения должен увед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мить местные лесничества, а при выполнении работ, связанных с рубкой и валкой деревьев, получить разрешение на вырубку. Для облегчения пер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движения и 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избежания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лишних переправ через воду, границы рабочих участков (бригад) должны быть расположены в основном вдоль рек, 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рог, просек, троп, а в горах - вдоль долин.</w:t>
      </w:r>
    </w:p>
    <w:p w14:paraId="0FB51C13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При проведении полевых работ каждое исследовательское подразделение, находящееся вне населенных пунктов на расстоянии 5 км и более от пун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к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тов государственной телефонной связи, должно быть оборудовано ради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станцией и поддерживать контакт с руководителем исследовательского подразделения не реже двух раз в день по заранее составленному графику.</w:t>
      </w:r>
    </w:p>
    <w:p w14:paraId="314115AC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5C878E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Сотрудники, занятые в работах на автомобильных и железнодорожных путях, должны быть оборудованы сигнальными жилетами яркого оранж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вого цвета, которые надеваются поверх стандартной спецодежды. Во вр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мя перерыва в работе нахождение в траве, кустарнике и других местах, не обозримых из-за работающего оборудования, установленного на тран</w:t>
      </w:r>
      <w:r w:rsidRPr="00F61D7B">
        <w:rPr>
          <w:rFonts w:ascii="Times New Roman" w:eastAsia="Calibri" w:hAnsi="Times New Roman" w:cs="Times New Roman"/>
          <w:sz w:val="28"/>
          <w:szCs w:val="28"/>
        </w:rPr>
        <w:t>с</w:t>
      </w:r>
      <w:r w:rsidRPr="00F61D7B">
        <w:rPr>
          <w:rFonts w:ascii="Times New Roman" w:eastAsia="Calibri" w:hAnsi="Times New Roman" w:cs="Times New Roman"/>
          <w:sz w:val="28"/>
          <w:szCs w:val="28"/>
        </w:rPr>
        <w:t>портных средствах, строго запрещено. При переносе грузов по маршруту максимальная нагрузка для мужчин составляет 30 кг, для женщин - 15 кг на ровной местности, в горах - 20 и 10 кг соответственно.</w:t>
      </w:r>
    </w:p>
    <w:p w14:paraId="6BC917BE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Запасы топливно-смазочных материалов должны храниться в специально предназначенных для этого местах, защищенных от солнечного света. При работе с топливом и смазочными материалами необходимо соблюдать м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ры пожарной и взрывной безопасности. В лесу, степи и на полях, покр</w:t>
      </w:r>
      <w:r w:rsidRPr="00F61D7B">
        <w:rPr>
          <w:rFonts w:ascii="Times New Roman" w:eastAsia="Calibri" w:hAnsi="Times New Roman" w:cs="Times New Roman"/>
          <w:sz w:val="28"/>
          <w:szCs w:val="28"/>
        </w:rPr>
        <w:t>ы</w:t>
      </w:r>
      <w:r w:rsidRPr="00F61D7B">
        <w:rPr>
          <w:rFonts w:ascii="Times New Roman" w:eastAsia="Calibri" w:hAnsi="Times New Roman" w:cs="Times New Roman"/>
          <w:sz w:val="28"/>
          <w:szCs w:val="28"/>
        </w:rPr>
        <w:t>тых зрелыми посевами, использование факелов и других источников 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т</w:t>
      </w:r>
      <w:r w:rsidRPr="00F61D7B">
        <w:rPr>
          <w:rFonts w:ascii="Times New Roman" w:eastAsia="Calibri" w:hAnsi="Times New Roman" w:cs="Times New Roman"/>
          <w:sz w:val="28"/>
          <w:szCs w:val="28"/>
        </w:rPr>
        <w:t>крытого огня для световой сигнализации запрещено.</w:t>
      </w:r>
    </w:p>
    <w:p w14:paraId="1CA0C6F7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В летнее время под прямыми солнечными лучами работать следует в г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ловном уборе. В самые жаркие часы дня рекомендуется прерывать работу и переносить ее на раннее утро или поздний вечер. При выполнении работ в полярных и песчаных районах, а также при долгих переходах по сне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ж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ному покрову, следует использовать очки с темными стеклами.</w:t>
      </w:r>
    </w:p>
    <w:p w14:paraId="5EFDBDA2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lastRenderedPageBreak/>
        <w:t>Вдоль линий электропередач, проходящих по незаселенной местности, устанавливаются защитные зоны, определенные параллельными линиями, отстоящими от крайних проводов на расстоянии 25 метров. Перед нач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лом работ необходимо получить разрешение или пропуск на выполнение работ.</w:t>
      </w:r>
    </w:p>
    <w:p w14:paraId="72E318F1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D49526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Разрешается взбираться на здоровые деревья - без гнили, подсушки и трещин - до высоты, где ствол имеет диаметр не менее 10 см для рек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гносцировки местности. При подъеме обязательно нужно использовать специальные приспособления для лазания (когти и пр.) и предохранител</w:t>
      </w:r>
      <w:r w:rsidRPr="00F61D7B">
        <w:rPr>
          <w:rFonts w:ascii="Times New Roman" w:eastAsia="Calibri" w:hAnsi="Times New Roman" w:cs="Times New Roman"/>
          <w:sz w:val="28"/>
          <w:szCs w:val="28"/>
        </w:rPr>
        <w:t>ь</w:t>
      </w:r>
      <w:r w:rsidRPr="00F61D7B">
        <w:rPr>
          <w:rFonts w:ascii="Times New Roman" w:eastAsia="Calibri" w:hAnsi="Times New Roman" w:cs="Times New Roman"/>
          <w:sz w:val="28"/>
          <w:szCs w:val="28"/>
        </w:rPr>
        <w:t>ный пояс. Подъем на геодезические знаки, мачты, деревья и т.д. с грузом более 6 кг запрещен. Во время подъема обе руки должны быть свободн</w:t>
      </w:r>
      <w:r w:rsidRPr="00F61D7B">
        <w:rPr>
          <w:rFonts w:ascii="Times New Roman" w:eastAsia="Calibri" w:hAnsi="Times New Roman" w:cs="Times New Roman"/>
          <w:sz w:val="28"/>
          <w:szCs w:val="28"/>
        </w:rPr>
        <w:t>ы</w:t>
      </w:r>
      <w:r w:rsidRPr="00F61D7B">
        <w:rPr>
          <w:rFonts w:ascii="Times New Roman" w:eastAsia="Calibri" w:hAnsi="Times New Roman" w:cs="Times New Roman"/>
          <w:sz w:val="28"/>
          <w:szCs w:val="28"/>
        </w:rPr>
        <w:t>ми.</w:t>
      </w:r>
    </w:p>
    <w:p w14:paraId="576AC6A5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Перед подъемом на сигнал (триангуляционный пункт) необходимо пре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варительно проверить состояние элементов сигнала - ног, лестницы и, убедившись в их исправности, подниматься только по внутренней лестн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и</w:t>
      </w:r>
      <w:r w:rsidRPr="00F61D7B">
        <w:rPr>
          <w:rFonts w:ascii="Times New Roman" w:eastAsia="Calibri" w:hAnsi="Times New Roman" w:cs="Times New Roman"/>
          <w:sz w:val="28"/>
          <w:szCs w:val="28"/>
        </w:rPr>
        <w:t>це. Каждый сотрудник, обнаруживший опасность, угрожающую людям, сооружениям и имуществу, обязан принять меры для ее устранения и 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медленно сообщить об этом своему непосредственному руководителю.</w:t>
      </w:r>
    </w:p>
    <w:p w14:paraId="36537ABD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Во время грозы полевые работы и передвижение следует прекратить, л</w:t>
      </w:r>
      <w:r w:rsidRPr="00F61D7B">
        <w:rPr>
          <w:rFonts w:ascii="Times New Roman" w:eastAsia="Calibri" w:hAnsi="Times New Roman" w:cs="Times New Roman"/>
          <w:sz w:val="28"/>
          <w:szCs w:val="28"/>
        </w:rPr>
        <w:t>ю</w:t>
      </w:r>
      <w:r w:rsidRPr="00F61D7B">
        <w:rPr>
          <w:rFonts w:ascii="Times New Roman" w:eastAsia="Calibri" w:hAnsi="Times New Roman" w:cs="Times New Roman"/>
          <w:sz w:val="28"/>
          <w:szCs w:val="28"/>
        </w:rPr>
        <w:t>ди должны укрыться в помещении или занять безопасное место на поляне, участке молодняка, в небольших складках местности. Металлические предметы следует убрать в сторону от людей. Во время грозы запрещается оставаться на триангуляционных и наблюдательных вышках, а также находиться у высоковольтных линий электропередачи.</w:t>
      </w:r>
    </w:p>
    <w:p w14:paraId="3B98737C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Металлические и деревянные буровые вышки, буровые установки и др</w:t>
      </w:r>
      <w:r w:rsidRPr="00F61D7B">
        <w:rPr>
          <w:rFonts w:ascii="Times New Roman" w:eastAsia="Calibri" w:hAnsi="Times New Roman" w:cs="Times New Roman"/>
          <w:sz w:val="28"/>
          <w:szCs w:val="28"/>
        </w:rPr>
        <w:t>у</w:t>
      </w:r>
      <w:r w:rsidRPr="00F61D7B">
        <w:rPr>
          <w:rFonts w:ascii="Times New Roman" w:eastAsia="Calibri" w:hAnsi="Times New Roman" w:cs="Times New Roman"/>
          <w:sz w:val="28"/>
          <w:szCs w:val="28"/>
        </w:rPr>
        <w:t>гие сооружения должны быть защищены от прямых ударов молний мо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л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ниеотводами, установленными на сооружениях, и токоотводами, прол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женными по конструкции сооружения. Сопротивление заземлителей мо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л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ниеотводов не должно превышать 10 ом.</w:t>
      </w:r>
    </w:p>
    <w:p w14:paraId="04C00693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8A225C6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br/>
        <w:t>В зимнее время на полевых работах при морозе необходимо устраивать перерывы для отогревания, которые входят в рабочее время. Продолж</w:t>
      </w:r>
      <w:r w:rsidRPr="00F61D7B">
        <w:rPr>
          <w:rFonts w:ascii="Times New Roman" w:eastAsia="Calibri" w:hAnsi="Times New Roman" w:cs="Times New Roman"/>
          <w:sz w:val="28"/>
          <w:szCs w:val="28"/>
        </w:rPr>
        <w:t>и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тельность перерывов зависит от температуры воздуха, силы ветра и рег</w:t>
      </w:r>
      <w:r w:rsidRPr="00F61D7B">
        <w:rPr>
          <w:rFonts w:ascii="Times New Roman" w:eastAsia="Calibri" w:hAnsi="Times New Roman" w:cs="Times New Roman"/>
          <w:sz w:val="28"/>
          <w:szCs w:val="28"/>
        </w:rPr>
        <w:t>у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лируется соответствующими распоряжениями администрации. Геодезич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ские работы прекращаются при температуре ниже - 30° С. На верху триа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гуляционных пунктов работа прекращается при температуре -10° С.</w:t>
      </w:r>
    </w:p>
    <w:p w14:paraId="2F900169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lastRenderedPageBreak/>
        <w:t>Перед отправлением полевых подразделений в малообжитые районы все работники экспедиций, партий и отрядов должны быть обучены приемам оказания первой медицинской помощи. Каждое отдельно действующее полевое подразделение должно быть снабжено походной аптечкой. По мере расходования медикаменты должны пополняться. Все полевые по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д</w:t>
      </w:r>
      <w:r w:rsidRPr="00F61D7B">
        <w:rPr>
          <w:rFonts w:ascii="Times New Roman" w:eastAsia="Calibri" w:hAnsi="Times New Roman" w:cs="Times New Roman"/>
          <w:sz w:val="28"/>
          <w:szCs w:val="28"/>
        </w:rPr>
        <w:t>разделения должны быть снабжены металлической посудой для кипяч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ния и хранения воды.</w:t>
      </w:r>
    </w:p>
    <w:p w14:paraId="4292E2E0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На работах, связанных с передвижением, каждый работник должен иметь флягу. Запрещено ложиться на сырую землю и садиться на камень, бетон, металл. Также не разрешается работать и переходить с одного пункта на другой без обуви, особенно на территориях строительства. При порезе т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ла следует немедленно залить рану йодом и перевязать бинтом.</w:t>
      </w:r>
    </w:p>
    <w:p w14:paraId="18167B07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Купание в незнакомых и загрязненных водоемах запрещено. Купание сл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дует проводить организованно, под руководством бригадира или наиболее опытного пловца. В местах, где много комаров и мошки, следует польз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ваться накомарниками, сетками Павловского, а все открытые части тела смазывать специальными средствами, отпугивающими насекомых (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дим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тилфталат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и др.). При укусе змеи, ядовитого паука и т. п. нужно неме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д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ленно и крепко перевязать пораженную часть тела выше укуса на 10-15 см и обратиться к врачу.</w:t>
      </w:r>
    </w:p>
    <w:p w14:paraId="6EB6A642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FD3C64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Обязанность по обеспечению спецодеждой и предохранительными пр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и</w:t>
      </w:r>
      <w:r w:rsidRPr="00F61D7B">
        <w:rPr>
          <w:rFonts w:ascii="Times New Roman" w:eastAsia="Calibri" w:hAnsi="Times New Roman" w:cs="Times New Roman"/>
          <w:sz w:val="28"/>
          <w:szCs w:val="28"/>
        </w:rPr>
        <w:t>способлениями возлагается на начальника отдела снабжения. Это включ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ет своевременное обеспечение рабочих и инженерно-технических рабо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т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ников спецодеждой, 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спецобувью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и другими средствами индивидуальной защиты (в соответствии с типовыми отраслевыми нормами и заявками), оборудованием, инвентарем, противопожарными средствами. Также орг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низацию хранения, своевременного ремонта, чистки, сушки, дегазации и дезактивации спецодежды и 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спецобуви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4027CC6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При работе в районах, где встречаются энцефалитные клещи, ядовитые змеи и насекомые, необходимо установить режим личного осмотра перед сном спальных мешков, постельных принадлежностей и палаток. Кроме того, каждые два часа работы, во время обеденного перерыва и по оконч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нии работы должны проводиться 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самоосмотры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F61D7B">
        <w:rPr>
          <w:rFonts w:ascii="Times New Roman" w:eastAsia="Calibri" w:hAnsi="Times New Roman" w:cs="Times New Roman"/>
          <w:sz w:val="28"/>
          <w:szCs w:val="28"/>
        </w:rPr>
        <w:t>взаимоосмотры</w:t>
      </w:r>
      <w:proofErr w:type="spell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одежды. Присосавшихся клещей следует снимать немедленно.</w:t>
      </w:r>
    </w:p>
    <w:p w14:paraId="1E79BDD4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Руководитель изыскательского подразделения обязан контролировать правильное использование </w:t>
      </w:r>
      <w:proofErr w:type="gramStart"/>
      <w:r w:rsidRPr="00F61D7B">
        <w:rPr>
          <w:rFonts w:ascii="Times New Roman" w:eastAsia="Calibri" w:hAnsi="Times New Roman" w:cs="Times New Roman"/>
          <w:sz w:val="28"/>
          <w:szCs w:val="28"/>
        </w:rPr>
        <w:t>работающими</w:t>
      </w:r>
      <w:proofErr w:type="gram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противоклещевой спецодежды. Лагерные стоянки должны быть очищены от валежника, трав, кустарн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и</w:t>
      </w:r>
      <w:r w:rsidRPr="00F61D7B">
        <w:rPr>
          <w:rFonts w:ascii="Times New Roman" w:eastAsia="Calibri" w:hAnsi="Times New Roman" w:cs="Times New Roman"/>
          <w:sz w:val="28"/>
          <w:szCs w:val="28"/>
        </w:rPr>
        <w:lastRenderedPageBreak/>
        <w:t>ков и обработаны дустом или другими средствами. Ходить в легкой 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т</w:t>
      </w:r>
      <w:r w:rsidRPr="00F61D7B">
        <w:rPr>
          <w:rFonts w:ascii="Times New Roman" w:eastAsia="Calibri" w:hAnsi="Times New Roman" w:cs="Times New Roman"/>
          <w:sz w:val="28"/>
          <w:szCs w:val="28"/>
        </w:rPr>
        <w:t>крытой обуви запрещено.</w:t>
      </w:r>
    </w:p>
    <w:p w14:paraId="3F743845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Руководители изыскательских подразделений ответственны за надлеж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щее качество, своевременный ремонт, гигиеническое состояние и испол</w:t>
      </w:r>
      <w:r w:rsidRPr="00F61D7B">
        <w:rPr>
          <w:rFonts w:ascii="Times New Roman" w:eastAsia="Calibri" w:hAnsi="Times New Roman" w:cs="Times New Roman"/>
          <w:sz w:val="28"/>
          <w:szCs w:val="28"/>
        </w:rPr>
        <w:t>ь</w:t>
      </w:r>
      <w:r w:rsidRPr="00F61D7B">
        <w:rPr>
          <w:rFonts w:ascii="Times New Roman" w:eastAsia="Calibri" w:hAnsi="Times New Roman" w:cs="Times New Roman"/>
          <w:sz w:val="28"/>
          <w:szCs w:val="28"/>
        </w:rPr>
        <w:t>зование спецодежды по назначению. Выдача без дезинфекции спецоде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ж</w:t>
      </w:r>
      <w:r w:rsidRPr="00F61D7B">
        <w:rPr>
          <w:rFonts w:ascii="Times New Roman" w:eastAsia="Calibri" w:hAnsi="Times New Roman" w:cs="Times New Roman"/>
          <w:sz w:val="28"/>
          <w:szCs w:val="28"/>
        </w:rPr>
        <w:t>ды, которую уже носил кто-либо из работников, другому работнику з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прещается.</w:t>
      </w:r>
    </w:p>
    <w:p w14:paraId="78CFA59B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3A3C280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Работники, обслуживающие механизмы с движущимися и вращающимися частями, обязаны носить спецодежду в застегнутом виде. Запрещено 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шение широкополой одежды, шарфов и платков со свисающими концами.</w:t>
      </w:r>
    </w:p>
    <w:p w14:paraId="4C698676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Ответственность за пожарную безопасность, своевременное выполнение противопожарных мероприятий и исправное содержание средств пожар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тушения в экспедициях, партиях, отрядах возлагается на их начальников.</w:t>
      </w:r>
    </w:p>
    <w:p w14:paraId="07582E2B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Ответственность за обеспечение пожарной безопасности на отдельных участках работ (буровые установки, мастерские, лаборатории, склады и др.), включая их противопожарное состояние, наблюдение за исправн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стью и сохранностью противопожарного оборудования и инструктаж 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ботников, возлагается на руководителей этих участков.</w:t>
      </w:r>
    </w:p>
    <w:p w14:paraId="5CEFDE2B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Лица, ответственные за пожарную безопасность, обязаны знать и выпо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л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нять правила пожарной безопасности и осуществлять </w:t>
      </w:r>
      <w:proofErr w:type="gramStart"/>
      <w:r w:rsidRPr="00F61D7B">
        <w:rPr>
          <w:rFonts w:ascii="Times New Roman" w:eastAsia="Calibri" w:hAnsi="Times New Roman" w:cs="Times New Roman"/>
          <w:sz w:val="28"/>
          <w:szCs w:val="28"/>
        </w:rPr>
        <w:t>контроль за</w:t>
      </w:r>
      <w:proofErr w:type="gram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их в</w:t>
      </w:r>
      <w:r w:rsidRPr="00F61D7B">
        <w:rPr>
          <w:rFonts w:ascii="Times New Roman" w:eastAsia="Calibri" w:hAnsi="Times New Roman" w:cs="Times New Roman"/>
          <w:sz w:val="28"/>
          <w:szCs w:val="28"/>
        </w:rPr>
        <w:t>ы</w:t>
      </w:r>
      <w:r w:rsidRPr="00F61D7B">
        <w:rPr>
          <w:rFonts w:ascii="Times New Roman" w:eastAsia="Calibri" w:hAnsi="Times New Roman" w:cs="Times New Roman"/>
          <w:sz w:val="28"/>
          <w:szCs w:val="28"/>
        </w:rPr>
        <w:t>полнением всеми работниками.</w:t>
      </w:r>
    </w:p>
    <w:p w14:paraId="792AFA73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Все производственные, подсобные, складские, бытовые и жилые помещ</w:t>
      </w:r>
      <w:r w:rsidRPr="00F61D7B">
        <w:rPr>
          <w:rFonts w:ascii="Times New Roman" w:eastAsia="Calibri" w:hAnsi="Times New Roman" w:cs="Times New Roman"/>
          <w:sz w:val="28"/>
          <w:szCs w:val="28"/>
        </w:rPr>
        <w:t>е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ния должны иметь подъезды и не располагаться вблизи емкостей с гор</w:t>
      </w:r>
      <w:r w:rsidRPr="00F61D7B">
        <w:rPr>
          <w:rFonts w:ascii="Times New Roman" w:eastAsia="Calibri" w:hAnsi="Times New Roman" w:cs="Times New Roman"/>
          <w:sz w:val="28"/>
          <w:szCs w:val="28"/>
        </w:rPr>
        <w:t>ю</w:t>
      </w:r>
      <w:r w:rsidRPr="00F61D7B">
        <w:rPr>
          <w:rFonts w:ascii="Times New Roman" w:eastAsia="Calibri" w:hAnsi="Times New Roman" w:cs="Times New Roman"/>
          <w:sz w:val="28"/>
          <w:szCs w:val="28"/>
        </w:rPr>
        <w:t>чим, складов угля и лесоматериалов, а также быть обеспечены против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пожарным </w:t>
      </w:r>
      <w:proofErr w:type="gramStart"/>
      <w:r w:rsidRPr="00F61D7B">
        <w:rPr>
          <w:rFonts w:ascii="Times New Roman" w:eastAsia="Calibri" w:hAnsi="Times New Roman" w:cs="Times New Roman"/>
          <w:sz w:val="28"/>
          <w:szCs w:val="28"/>
        </w:rPr>
        <w:t>оборудованием</w:t>
      </w:r>
      <w:proofErr w:type="gramEnd"/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 согласно установленным нормам.</w:t>
      </w:r>
    </w:p>
    <w:p w14:paraId="00D6FE06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Стационарные экспедиции и партии в местах их расположения при отсу</w:t>
      </w:r>
      <w:r w:rsidRPr="00F61D7B">
        <w:rPr>
          <w:rFonts w:ascii="Times New Roman" w:eastAsia="Calibri" w:hAnsi="Times New Roman" w:cs="Times New Roman"/>
          <w:sz w:val="28"/>
          <w:szCs w:val="28"/>
        </w:rPr>
        <w:t>т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ствии водопроводов должны быть обеспечены для целей тушения пожара искусственными или естественными водоемами с подъездными дорогами к ним и засыпанными гравием площадками размером 12 х 12 м для уст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новки и разворота пожарной техники.</w:t>
      </w:r>
    </w:p>
    <w:p w14:paraId="70151780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9363A1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В разделе охраны труда дипломной работы были рассмотрены важные в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просы охраны труда и техники безопасности при производстве изыск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тельских работ. Это включает:</w:t>
      </w:r>
    </w:p>
    <w:p w14:paraId="7161F033" w14:textId="77777777" w:rsidR="00F61D7B" w:rsidRPr="00F61D7B" w:rsidRDefault="00F61D7B" w:rsidP="00F61D7B">
      <w:pPr>
        <w:numPr>
          <w:ilvl w:val="0"/>
          <w:numId w:val="40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Безопасность в производственной санитарии: это означает, что необх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 xml:space="preserve">димо соблюдать все меры предосторожности при выполнении работы в </w:t>
      </w:r>
      <w:r w:rsidRPr="00F61D7B">
        <w:rPr>
          <w:rFonts w:ascii="Times New Roman" w:eastAsia="Calibri" w:hAnsi="Times New Roman" w:cs="Times New Roman"/>
          <w:sz w:val="28"/>
          <w:szCs w:val="28"/>
        </w:rPr>
        <w:lastRenderedPageBreak/>
        <w:t>неблагоприятных метеорологических условиях, как в летнее, так и в зимнее время.</w:t>
      </w:r>
    </w:p>
    <w:p w14:paraId="5548D720" w14:textId="77777777" w:rsidR="00F61D7B" w:rsidRPr="00F61D7B" w:rsidRDefault="00F61D7B" w:rsidP="00F61D7B">
      <w:pPr>
        <w:numPr>
          <w:ilvl w:val="0"/>
          <w:numId w:val="40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Соблюдение мер пожарной безопасности при производстве изыск</w:t>
      </w:r>
      <w:r w:rsidRPr="00F61D7B">
        <w:rPr>
          <w:rFonts w:ascii="Times New Roman" w:eastAsia="Calibri" w:hAnsi="Times New Roman" w:cs="Times New Roman"/>
          <w:sz w:val="28"/>
          <w:szCs w:val="28"/>
        </w:rPr>
        <w:t>а</w:t>
      </w:r>
      <w:r w:rsidRPr="00F61D7B">
        <w:rPr>
          <w:rFonts w:ascii="Times New Roman" w:eastAsia="Calibri" w:hAnsi="Times New Roman" w:cs="Times New Roman"/>
          <w:sz w:val="28"/>
          <w:szCs w:val="28"/>
        </w:rPr>
        <w:t>тельских работ: это означает, что необходимо следить за соблюдением всех противопожарных мероприятий и обеспечением исправного с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стояния средств пожаротушения.</w:t>
      </w:r>
    </w:p>
    <w:p w14:paraId="6671D78A" w14:textId="77777777" w:rsidR="00F61D7B" w:rsidRPr="00F61D7B" w:rsidRDefault="00F61D7B" w:rsidP="00F61D7B">
      <w:pPr>
        <w:numPr>
          <w:ilvl w:val="0"/>
          <w:numId w:val="40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Обеспечение рабочих спецодеждой и предохранительными приспосо</w:t>
      </w:r>
      <w:r w:rsidRPr="00F61D7B">
        <w:rPr>
          <w:rFonts w:ascii="Times New Roman" w:eastAsia="Calibri" w:hAnsi="Times New Roman" w:cs="Times New Roman"/>
          <w:sz w:val="28"/>
          <w:szCs w:val="28"/>
        </w:rPr>
        <w:t>б</w:t>
      </w:r>
      <w:r w:rsidRPr="00F61D7B">
        <w:rPr>
          <w:rFonts w:ascii="Times New Roman" w:eastAsia="Calibri" w:hAnsi="Times New Roman" w:cs="Times New Roman"/>
          <w:sz w:val="28"/>
          <w:szCs w:val="28"/>
        </w:rPr>
        <w:t>лениями: это означает, что необходимо обеспечить все необходимые средства защиты для работников, включая специальную одежду и об</w:t>
      </w:r>
      <w:r w:rsidRPr="00F61D7B">
        <w:rPr>
          <w:rFonts w:ascii="Times New Roman" w:eastAsia="Calibri" w:hAnsi="Times New Roman" w:cs="Times New Roman"/>
          <w:sz w:val="28"/>
          <w:szCs w:val="28"/>
        </w:rPr>
        <w:t>о</w:t>
      </w:r>
      <w:r w:rsidRPr="00F61D7B">
        <w:rPr>
          <w:rFonts w:ascii="Times New Roman" w:eastAsia="Calibri" w:hAnsi="Times New Roman" w:cs="Times New Roman"/>
          <w:sz w:val="28"/>
          <w:szCs w:val="28"/>
        </w:rPr>
        <w:t>рудование.</w:t>
      </w:r>
    </w:p>
    <w:p w14:paraId="3866BF12" w14:textId="77777777" w:rsidR="00F61D7B" w:rsidRPr="00F61D7B" w:rsidRDefault="00F61D7B" w:rsidP="00F61D7B">
      <w:pPr>
        <w:numPr>
          <w:ilvl w:val="0"/>
          <w:numId w:val="40"/>
        </w:num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Обеспечение санитарии и гигиены на полевых работах: это означает, что необходимо обеспечить соответствие всех полевых работ санита</w:t>
      </w:r>
      <w:r w:rsidRPr="00F61D7B">
        <w:rPr>
          <w:rFonts w:ascii="Times New Roman" w:eastAsia="Calibri" w:hAnsi="Times New Roman" w:cs="Times New Roman"/>
          <w:sz w:val="28"/>
          <w:szCs w:val="28"/>
        </w:rPr>
        <w:t>р</w:t>
      </w:r>
      <w:r w:rsidRPr="00F61D7B">
        <w:rPr>
          <w:rFonts w:ascii="Times New Roman" w:eastAsia="Calibri" w:hAnsi="Times New Roman" w:cs="Times New Roman"/>
          <w:sz w:val="28"/>
          <w:szCs w:val="28"/>
        </w:rPr>
        <w:t>ным и гигиеническим нормам и стандартам.</w:t>
      </w:r>
    </w:p>
    <w:p w14:paraId="58BCEBA1" w14:textId="77777777" w:rsidR="00F61D7B" w:rsidRPr="00F61D7B" w:rsidRDefault="00F61D7B" w:rsidP="00F61D7B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t>Таким образом, этот раздел дипломной работы охватывает все ключевые аспекты охраны труда и техники безопасности, которые необходимы для безопасного и эффективного выполнения изыскательских работ.</w:t>
      </w:r>
    </w:p>
    <w:p w14:paraId="307ADC82" w14:textId="77777777" w:rsidR="00F61D7B" w:rsidRPr="00272D84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3786A95" w14:textId="77777777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Заключение: </w:t>
      </w:r>
    </w:p>
    <w:p w14:paraId="1D9DB13E" w14:textId="77777777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Подведение итогов исследования. </w:t>
      </w:r>
    </w:p>
    <w:p w14:paraId="45A56C91" w14:textId="77777777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932">
        <w:rPr>
          <w:rFonts w:ascii="Times New Roman" w:eastAsia="Calibri" w:hAnsi="Times New Roman" w:cs="Times New Roman"/>
          <w:sz w:val="28"/>
          <w:szCs w:val="28"/>
        </w:rPr>
        <w:t>Выводы по результатам работы.</w:t>
      </w:r>
    </w:p>
    <w:p w14:paraId="7642D6BB" w14:textId="77777777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Список использованных источников: </w:t>
      </w:r>
    </w:p>
    <w:p w14:paraId="479A7861" w14:textId="7D34BEE3" w:rsidR="00E771AA" w:rsidRPr="00533844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6932">
        <w:rPr>
          <w:rFonts w:ascii="Times New Roman" w:eastAsia="Calibri" w:hAnsi="Times New Roman" w:cs="Times New Roman"/>
          <w:sz w:val="28"/>
          <w:szCs w:val="28"/>
        </w:rPr>
        <w:t>Перечень литературы и других источников, использованных при написании дипломной работы.</w:t>
      </w:r>
    </w:p>
    <w:p w14:paraId="334459FF" w14:textId="77777777" w:rsidR="00533844" w:rsidRDefault="00533844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08C534" w14:textId="77777777" w:rsidR="0069261B" w:rsidRPr="00C351A8" w:rsidRDefault="0069261B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F306F2" w14:textId="77777777" w:rsidR="00175E29" w:rsidRPr="0010500F" w:rsidRDefault="00175E29" w:rsidP="004A006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p w14:paraId="665E62AE" w14:textId="77777777" w:rsidR="00175E29" w:rsidRPr="0010500F" w:rsidRDefault="00175E29">
      <w:pPr>
        <w:spacing w:line="259" w:lineRule="auto"/>
        <w:rPr>
          <w:rFonts w:ascii="Times New Roman" w:eastAsia="Calibri" w:hAnsi="Times New Roman" w:cs="Times New Roman"/>
          <w:sz w:val="34"/>
          <w:szCs w:val="34"/>
          <w:highlight w:val="yellow"/>
        </w:rPr>
      </w:pPr>
      <w:r w:rsidRPr="0010500F">
        <w:rPr>
          <w:rFonts w:ascii="Times New Roman" w:eastAsia="Calibri" w:hAnsi="Times New Roman" w:cs="Times New Roman"/>
          <w:sz w:val="34"/>
          <w:szCs w:val="34"/>
          <w:highlight w:val="yellow"/>
        </w:rPr>
        <w:br w:type="page"/>
      </w:r>
    </w:p>
    <w:p w14:paraId="36638279" w14:textId="22913E31" w:rsidR="001549D9" w:rsidRPr="0010500F" w:rsidRDefault="00E7502C" w:rsidP="001549D9">
      <w:pPr>
        <w:widowControl w:val="0"/>
        <w:suppressAutoHyphens/>
        <w:spacing w:after="0" w:line="72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  <w:lastRenderedPageBreak/>
        <w:t>З</w:t>
      </w:r>
      <w:r w:rsidR="00E14679" w:rsidRPr="0010500F"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  <w:t>аключение</w:t>
      </w:r>
    </w:p>
    <w:p w14:paraId="3EC7422E" w14:textId="77777777" w:rsidR="00AF3EBF" w:rsidRPr="0010500F" w:rsidRDefault="00E14679" w:rsidP="00E14679">
      <w:pPr>
        <w:widowControl w:val="0"/>
        <w:suppressAutoHyphens/>
        <w:spacing w:after="0" w:line="720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b/>
          <w:color w:val="000000" w:themeColor="text1"/>
          <w:sz w:val="32"/>
          <w:highlight w:val="yellow"/>
          <w:lang w:eastAsia="ru-RU" w:bidi="ru-RU"/>
        </w:rPr>
        <w:t>Перечень использованных информационных ресурсов</w:t>
      </w:r>
    </w:p>
    <w:p w14:paraId="714234AF" w14:textId="77777777" w:rsidR="001549D9" w:rsidRPr="001549D9" w:rsidRDefault="001549D9" w:rsidP="001549D9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ru-RU" w:bidi="ru-RU"/>
        </w:rPr>
      </w:pPr>
    </w:p>
    <w:p w14:paraId="13EC22BA" w14:textId="77777777" w:rsidR="001549D9" w:rsidRPr="001549D9" w:rsidRDefault="001549D9" w:rsidP="001549D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1 </w:t>
      </w:r>
      <w:proofErr w:type="spellStart"/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Бобкина</w:t>
      </w:r>
      <w:proofErr w:type="spellEnd"/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 В.А. «Экономика и организация инженерно-геодезического производства»: Метод. Указ. – Ростов-на-Дону, 2018. – 26 с.</w:t>
      </w:r>
    </w:p>
    <w:p w14:paraId="64FCE481" w14:textId="77777777" w:rsidR="001549D9" w:rsidRPr="001549D9" w:rsidRDefault="001549D9" w:rsidP="001549D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 </w:t>
      </w:r>
      <w:r w:rsidRPr="001549D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        2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СП 11-104-97. Инженерно – геодезические изыскания для строител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ь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ства.</w:t>
      </w:r>
    </w:p>
    <w:p w14:paraId="54D705C6" w14:textId="77777777" w:rsidR="001549D9" w:rsidRPr="001549D9" w:rsidRDefault="001549D9" w:rsidP="001549D9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3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СП 47.13330.2012 (актуализированная редакция СНИП 11-02-96). Инженерные изыскания для строительства. Москва, 1997.</w:t>
      </w:r>
    </w:p>
    <w:p w14:paraId="58055FC2" w14:textId="77777777" w:rsidR="001549D9" w:rsidRPr="001549D9" w:rsidRDefault="001549D9" w:rsidP="001549D9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4 СНиП 12-03-2001. Безопасность труда в строительстве. Часть 1.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cr/>
      </w:r>
      <w:r w:rsidRPr="001549D9">
        <w:rPr>
          <w:rFonts w:ascii="Times New Roman" w:eastAsia="Times New Roman" w:hAnsi="Times New Roman" w:cs="Times New Roman"/>
          <w:sz w:val="28"/>
          <w:lang w:eastAsia="ru-RU" w:bidi="ru-RU"/>
        </w:rPr>
        <w:t xml:space="preserve">5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СНиП 12-03-2001. Безопасность труда в строительстве. Часть 2.</w:t>
      </w:r>
    </w:p>
    <w:p w14:paraId="613785B8" w14:textId="77777777" w:rsidR="001549D9" w:rsidRPr="001549D9" w:rsidRDefault="001549D9" w:rsidP="001549D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1549D9">
        <w:rPr>
          <w:rFonts w:ascii="Times New Roman" w:eastAsia="Calibri" w:hAnsi="Times New Roman" w:cs="Times New Roman"/>
          <w:bCs/>
          <w:sz w:val="28"/>
          <w:szCs w:val="28"/>
        </w:rPr>
        <w:t>6 СП 11-105-97. Инженерно-геологические изыскания для строител</w:t>
      </w:r>
      <w:r w:rsidRPr="001549D9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1549D9">
        <w:rPr>
          <w:rFonts w:ascii="Times New Roman" w:eastAsia="Calibri" w:hAnsi="Times New Roman" w:cs="Times New Roman"/>
          <w:bCs/>
          <w:sz w:val="28"/>
          <w:szCs w:val="28"/>
        </w:rPr>
        <w:t xml:space="preserve">ства. Часть I. Общие правила производства работ. </w:t>
      </w:r>
    </w:p>
    <w:p w14:paraId="2A11C16E" w14:textId="77777777" w:rsidR="001549D9" w:rsidRPr="001549D9" w:rsidRDefault="001549D9" w:rsidP="001549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7 ГКИНП-02-033-83. Инструкция по топографическим съемкам в ма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штабах 1:5000, 1:2000, 1:1000, 1:500.</w:t>
      </w:r>
    </w:p>
    <w:p w14:paraId="06366DC9" w14:textId="77777777" w:rsidR="001549D9" w:rsidRPr="001549D9" w:rsidRDefault="001549D9" w:rsidP="001549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8 Справочник базовых цен на инженерные изыскания для строител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ь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ства. Инженерно-геодезические изыскания (цены приведены к базисному уровню на 01.01.2001</w:t>
      </w:r>
      <w:r w:rsidRPr="001549D9">
        <w:rPr>
          <w:rFonts w:ascii="Times New Roman" w:eastAsia="Times New Roman" w:hAnsi="Times New Roman" w:cs="Times New Roman"/>
          <w:color w:val="000000"/>
          <w:spacing w:val="-6"/>
          <w:sz w:val="28"/>
          <w:lang w:eastAsia="ru-RU" w:bidi="ru-RU"/>
        </w:rPr>
        <w:t xml:space="preserve">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г.).</w:t>
      </w:r>
    </w:p>
    <w:p w14:paraId="711E5CCF" w14:textId="77777777" w:rsidR="001549D9" w:rsidRPr="001549D9" w:rsidRDefault="001549D9" w:rsidP="001549D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9 Справочник базовых цен на инженерные изыскания для строител</w:t>
      </w:r>
      <w:r w:rsidRPr="001549D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ь</w:t>
      </w:r>
      <w:r w:rsidRPr="001549D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ства. Инженерно-геодезические изыскания при строительстве и эксплуатации зданий и сооружений (цены приведены к базисному уровню на 01.01.2001 г.).</w:t>
      </w:r>
    </w:p>
    <w:p w14:paraId="103369F5" w14:textId="3E59ABA2" w:rsidR="00607EFE" w:rsidRPr="00205A0C" w:rsidRDefault="001549D9" w:rsidP="00A56F1E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10 Руководство пользователя «</w:t>
      </w:r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Приёмник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R8 GNSS Приёмники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R6 и R4 GPS Приёмник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5800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 GPS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2009</w:t>
      </w:r>
    </w:p>
    <w:sectPr w:rsidR="00607EFE" w:rsidRPr="00205A0C" w:rsidSect="00864C06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-851" w:right="851" w:bottom="993" w:left="567" w:header="170" w:footer="0" w:gutter="1134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C40B5A" w14:textId="77777777" w:rsidR="00F11C6D" w:rsidRDefault="00F11C6D" w:rsidP="00BE61BD">
      <w:pPr>
        <w:spacing w:after="0" w:line="240" w:lineRule="auto"/>
      </w:pPr>
      <w:r>
        <w:separator/>
      </w:r>
    </w:p>
  </w:endnote>
  <w:endnote w:type="continuationSeparator" w:id="0">
    <w:p w14:paraId="00A7163C" w14:textId="77777777" w:rsidR="00F11C6D" w:rsidRDefault="00F11C6D" w:rsidP="00BE6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4AABE6" w14:textId="39EF8324" w:rsidR="00F11C6D" w:rsidRDefault="00F11C6D">
    <w:pPr>
      <w:pStyle w:val="a8"/>
    </w:pPr>
    <w:r>
      <w:ptab w:relativeTo="margin" w:alignment="right" w:leader="none"/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0080" behindDoc="0" locked="0" layoutInCell="1" allowOverlap="1" wp14:anchorId="5E7F9098" wp14:editId="73B9CCB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73710"/>
              <wp:effectExtent l="19050" t="0" r="0" b="2540"/>
              <wp:wrapNone/>
              <wp:docPr id="250" name="Прямая соединительная линия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A6C26A5" id="Прямая соединительная линия 250" o:spid="_x0000_s1026" style="position:absolute;z-index:2516300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2848" behindDoc="0" locked="0" layoutInCell="1" allowOverlap="1" wp14:anchorId="5EDAFBD9" wp14:editId="5309126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64820"/>
              <wp:effectExtent l="19050" t="0" r="0" b="11430"/>
              <wp:wrapNone/>
              <wp:docPr id="271" name="Прямая соединительная линия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6482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94A2DF" id="Прямая соединительная линия 271" o:spid="_x0000_s1026" style="position:absolute;z-index:2516628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6224" behindDoc="0" locked="0" layoutInCell="1" allowOverlap="1" wp14:anchorId="11FC8B80" wp14:editId="1E3F17B2">
              <wp:simplePos x="0" y="0"/>
              <wp:positionH relativeFrom="page">
                <wp:posOffset>3054984</wp:posOffset>
              </wp:positionH>
              <wp:positionV relativeFrom="page">
                <wp:posOffset>10005695</wp:posOffset>
              </wp:positionV>
              <wp:extent cx="0" cy="459740"/>
              <wp:effectExtent l="19050" t="19050" r="0" b="0"/>
              <wp:wrapNone/>
              <wp:docPr id="249" name="Прямая соединительная линия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97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BE2F38B" id="Прямая соединительная линия 249" o:spid="_x0000_s1026" style="position:absolute;flip:y;z-index:25163622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55pt,787.85pt" to="240.55pt,8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2128" behindDoc="0" locked="0" layoutInCell="1" allowOverlap="1" wp14:anchorId="208074E9" wp14:editId="149E64F4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68630"/>
              <wp:effectExtent l="19050" t="19050" r="0" b="0"/>
              <wp:wrapNone/>
              <wp:docPr id="248" name="Прямая соединительная линия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863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51686FB" id="Прямая соединительная линия 248" o:spid="_x0000_s1026" style="position:absolute;flip:y;z-index:25163212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7968" behindDoc="0" locked="0" layoutInCell="1" allowOverlap="1" wp14:anchorId="7B11C617" wp14:editId="54BD5C8B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48945"/>
              <wp:effectExtent l="19050" t="19050" r="0" b="0"/>
              <wp:wrapNone/>
              <wp:docPr id="269" name="Прямая соединительная линия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4894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70BC420" id="Прямая соединительная линия 269" o:spid="_x0000_s1026" style="position:absolute;flip:y;z-index:2516679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4176" behindDoc="0" locked="0" layoutInCell="1" allowOverlap="1" wp14:anchorId="73E94A14" wp14:editId="78404085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360"/>
              <wp:effectExtent l="19050" t="19050" r="0" b="0"/>
              <wp:wrapNone/>
              <wp:docPr id="247" name="Прямая соединительная линия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3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0E9527" id="Прямая соединительная линия 247" o:spid="_x0000_s1026" style="position:absolute;flip:y;z-index:25163417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CBC67E" wp14:editId="1934008F">
              <wp:simplePos x="0" y="0"/>
              <wp:positionH relativeFrom="page">
                <wp:posOffset>2199005</wp:posOffset>
              </wp:positionH>
              <wp:positionV relativeFrom="page">
                <wp:posOffset>10338435</wp:posOffset>
              </wp:positionV>
              <wp:extent cx="492125" cy="178435"/>
              <wp:effectExtent l="0" t="0" r="0" b="0"/>
              <wp:wrapNone/>
              <wp:docPr id="240" name="Надпись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12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B9B7F" w14:textId="77777777" w:rsidR="00F11C6D" w:rsidRPr="001A45AB" w:rsidRDefault="00F11C6D" w:rsidP="00944F72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Подп</w:t>
                          </w:r>
                          <w:r w:rsidRPr="001A45A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40" o:spid="_x0000_s1028" type="#_x0000_t202" style="position:absolute;margin-left:173.15pt;margin-top:814.05pt;width:38.75pt;height:14.0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c0GyQIAALkFAAAOAAAAZHJzL2Uyb0RvYy54bWysVM2O0zAQviPxDpbv2STdtE2iTVe7TYOQ&#10;lh9p4QHcxGksEjvYbpMFceDOK/AOHDhw4xW6b8TYabvdXSEhIAdrYnu+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" filled="f" stroked="f">
              <v:textbox inset="0,0,0,0">
                <w:txbxContent>
                  <w:p w14:paraId="564B9B7F" w14:textId="77777777" w:rsidR="00F11C6D" w:rsidRPr="001A45AB" w:rsidRDefault="00F11C6D" w:rsidP="00944F72">
                    <w:pPr>
                      <w:jc w:val="center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Подп</w:t>
                    </w:r>
                    <w:r w:rsidRPr="001A45AB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0016" behindDoc="0" locked="0" layoutInCell="1" allowOverlap="1" wp14:anchorId="3F8AB8E6" wp14:editId="2B41FE1A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995"/>
              <wp:effectExtent l="19050" t="19050" r="0" b="0"/>
              <wp:wrapNone/>
              <wp:docPr id="268" name="Прямая соединительная линия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99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BFEE21" id="Прямая соединительная линия 268" o:spid="_x0000_s1026" style="position:absolute;flip:y;z-index:2516700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9296" behindDoc="0" locked="0" layoutInCell="1" allowOverlap="1" wp14:anchorId="47E42353" wp14:editId="59FFB4AE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73710"/>
              <wp:effectExtent l="19050" t="19050" r="0" b="0"/>
              <wp:wrapNone/>
              <wp:docPr id="246" name="Прямая соединительная линия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E2BD38" id="Прямая соединительная линия 246" o:spid="_x0000_s1026" style="position:absolute;flip:y;z-index:25163929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9232" behindDoc="0" locked="0" layoutInCell="1" allowOverlap="1" wp14:anchorId="162C03D7" wp14:editId="422DCD9F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54660"/>
              <wp:effectExtent l="19050" t="19050" r="0" b="0"/>
              <wp:wrapNone/>
              <wp:docPr id="267" name="Прямая соединительная линия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46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45B7F07" id="Прямая соединительная линия 267" o:spid="_x0000_s1026" style="position:absolute;flip:y;z-index:25167923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1104" behindDoc="0" locked="0" layoutInCell="1" allowOverlap="1" wp14:anchorId="319C1D08" wp14:editId="175146D2">
              <wp:simplePos x="0" y="0"/>
              <wp:positionH relativeFrom="page">
                <wp:posOffset>967104</wp:posOffset>
              </wp:positionH>
              <wp:positionV relativeFrom="page">
                <wp:posOffset>9994900</wp:posOffset>
              </wp:positionV>
              <wp:extent cx="0" cy="479425"/>
              <wp:effectExtent l="19050" t="19050" r="0" b="0"/>
              <wp:wrapNone/>
              <wp:docPr id="245" name="Прямая соединительная линия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942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304D4B5" id="Прямая соединительная линия 245" o:spid="_x0000_s1026" style="position:absolute;flip:y;z-index:2516311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15pt,787pt" to="76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5920" behindDoc="0" locked="0" layoutInCell="1" allowOverlap="1" wp14:anchorId="4D129226" wp14:editId="22435395">
              <wp:simplePos x="0" y="0"/>
              <wp:positionH relativeFrom="page">
                <wp:posOffset>970279</wp:posOffset>
              </wp:positionH>
              <wp:positionV relativeFrom="page">
                <wp:posOffset>9986645</wp:posOffset>
              </wp:positionV>
              <wp:extent cx="0" cy="485140"/>
              <wp:effectExtent l="19050" t="19050" r="0" b="0"/>
              <wp:wrapNone/>
              <wp:docPr id="266" name="Прямая соединительная линия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851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E64B7D6" id="Прямая соединительная линия 266" o:spid="_x0000_s1026" style="position:absolute;flip:y;z-index:25166592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4pt,786.35pt" to="76.4pt,8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C7D9844" wp14:editId="3C2819FE">
              <wp:simplePos x="0" y="0"/>
              <wp:positionH relativeFrom="page">
                <wp:posOffset>3053080</wp:posOffset>
              </wp:positionH>
              <wp:positionV relativeFrom="page">
                <wp:posOffset>10002520</wp:posOffset>
              </wp:positionV>
              <wp:extent cx="2540" cy="461010"/>
              <wp:effectExtent l="19050" t="19050" r="16510" b="0"/>
              <wp:wrapNone/>
              <wp:docPr id="270" name="Прямая соединительная линия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2540" cy="4610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7E6C2F" id="Прямая соединительная линия 270" o:spid="_x0000_s1026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4pt,787.6pt" to="240.6pt,8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59474816" wp14:editId="1C9B54A8">
              <wp:simplePos x="0" y="0"/>
              <wp:positionH relativeFrom="page">
                <wp:posOffset>716915</wp:posOffset>
              </wp:positionH>
              <wp:positionV relativeFrom="page">
                <wp:posOffset>10340340</wp:posOffset>
              </wp:positionV>
              <wp:extent cx="252095" cy="178435"/>
              <wp:effectExtent l="0" t="0" r="0" b="0"/>
              <wp:wrapNone/>
              <wp:docPr id="238" name="Надпись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C659C" w14:textId="77777777" w:rsidR="00F11C6D" w:rsidRPr="001A45AB" w:rsidRDefault="00F11C6D" w:rsidP="00944F72">
                          <w:pPr>
                            <w:jc w:val="center"/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Изм</w:t>
                          </w:r>
                          <w:r w:rsidRPr="001A45AB"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8" o:spid="_x0000_s1029" type="#_x0000_t202" style="position:absolute;margin-left:56.45pt;margin-top:814.2pt;width:19.85pt;height:14.0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3/ywIAALkFAAAOAAAAZHJzL2Uyb0RvYy54bWysVM2O0zAQviPxDpbv2fw0/UnUdLXbNAhp&#10;+ZEWHsBNnMYisYPtNl0QB+68Au/AgQM3XqH7RoydttvdFRICcrAmtue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" filled="f" stroked="f">
              <v:textbox inset="0,0,0,0">
                <w:txbxContent>
                  <w:p w14:paraId="6A9C659C" w14:textId="77777777" w:rsidR="00F11C6D" w:rsidRPr="001A45AB" w:rsidRDefault="00F11C6D" w:rsidP="00944F72">
                    <w:pPr>
                      <w:jc w:val="center"/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Изм</w:t>
                    </w:r>
                    <w:r w:rsidRPr="001A45AB"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EA5569A" wp14:editId="3DB9B5D0">
              <wp:simplePos x="0" y="0"/>
              <wp:positionH relativeFrom="page">
                <wp:posOffset>1329055</wp:posOffset>
              </wp:positionH>
              <wp:positionV relativeFrom="page">
                <wp:posOffset>10340340</wp:posOffset>
              </wp:positionV>
              <wp:extent cx="828040" cy="178435"/>
              <wp:effectExtent l="0" t="0" r="0" b="0"/>
              <wp:wrapNone/>
              <wp:docPr id="239" name="Надпись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23E16" w14:textId="77777777" w:rsidR="00F11C6D" w:rsidRPr="00BC0F49" w:rsidRDefault="00F11C6D" w:rsidP="00944F72">
                          <w:pPr>
                            <w:jc w:val="center"/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№докум</w:t>
                          </w:r>
                          <w:r w:rsidRPr="00BC0F49"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9" o:spid="_x0000_s1030" type="#_x0000_t202" style="position:absolute;margin-left:104.65pt;margin-top:814.2pt;width:65.2pt;height:14.0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" filled="f" stroked="f">
              <v:textbox inset="0,0,0,0">
                <w:txbxContent>
                  <w:p w14:paraId="60023E16" w14:textId="77777777" w:rsidR="00F11C6D" w:rsidRPr="00BC0F49" w:rsidRDefault="00F11C6D" w:rsidP="00944F72">
                    <w:pPr>
                      <w:jc w:val="center"/>
                      <w:rPr>
                        <w:rFonts w:ascii="ISOCPEUR" w:hAnsi="ISOCPEUR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№докум</w:t>
                    </w:r>
                    <w:r w:rsidRPr="00BC0F49">
                      <w:rPr>
                        <w:rFonts w:ascii="ISOCPEUR" w:hAnsi="ISOCPEUR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F806EB" wp14:editId="15D36B37">
              <wp:simplePos x="0" y="0"/>
              <wp:positionH relativeFrom="page">
                <wp:posOffset>2694940</wp:posOffset>
              </wp:positionH>
              <wp:positionV relativeFrom="page">
                <wp:posOffset>10340340</wp:posOffset>
              </wp:positionV>
              <wp:extent cx="360045" cy="178435"/>
              <wp:effectExtent l="0" t="0" r="0" b="0"/>
              <wp:wrapNone/>
              <wp:docPr id="241" name="Надпись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40CCB" w14:textId="77777777" w:rsidR="00F11C6D" w:rsidRPr="00BC0F49" w:rsidRDefault="00F11C6D" w:rsidP="00944F72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1" o:spid="_x0000_s1031" type="#_x0000_t202" style="position:absolute;margin-left:212.2pt;margin-top:814.2pt;width:28.35pt;height:14.0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" filled="f" stroked="f">
              <v:textbox inset="0,0,0,0">
                <w:txbxContent>
                  <w:p w14:paraId="22640CCB" w14:textId="77777777" w:rsidR="00F11C6D" w:rsidRPr="00BC0F49" w:rsidRDefault="00F11C6D" w:rsidP="00944F72">
                    <w:pPr>
                      <w:jc w:val="center"/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60800" behindDoc="0" locked="0" layoutInCell="1" allowOverlap="1" wp14:anchorId="112E4F53" wp14:editId="1E0B00A7">
              <wp:simplePos x="0" y="0"/>
              <wp:positionH relativeFrom="page">
                <wp:posOffset>701675</wp:posOffset>
              </wp:positionH>
              <wp:positionV relativeFrom="page">
                <wp:posOffset>10466704</wp:posOffset>
              </wp:positionV>
              <wp:extent cx="6663690" cy="0"/>
              <wp:effectExtent l="0" t="19050" r="3810" b="0"/>
              <wp:wrapNone/>
              <wp:docPr id="265" name="Прямая соединительная линия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48D209" id="Прямая соединительная линия 265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25pt,824.15pt" to="579.9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  <w:p w14:paraId="3FB15113" w14:textId="7194A1AF" w:rsidR="00F11C6D" w:rsidRDefault="00F11C6D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8A5D07C" wp14:editId="1D416A38">
              <wp:simplePos x="0" y="0"/>
              <wp:positionH relativeFrom="page">
                <wp:posOffset>6896100</wp:posOffset>
              </wp:positionH>
              <wp:positionV relativeFrom="page">
                <wp:posOffset>10053955</wp:posOffset>
              </wp:positionV>
              <wp:extent cx="349250" cy="212090"/>
              <wp:effectExtent l="0" t="0" r="0" b="0"/>
              <wp:wrapNone/>
              <wp:docPr id="273" name="Надпись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EF6B0" w14:textId="77777777" w:rsidR="00F11C6D" w:rsidRPr="006A7D7E" w:rsidRDefault="00F11C6D" w:rsidP="00404F0B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404F0B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5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73" o:spid="_x0000_s1032" type="#_x0000_t202" style="position:absolute;margin-left:543pt;margin-top:791.65pt;width:27.5pt;height:16.7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" filled="f" stroked="f">
              <v:textbox inset="0,1.5mm,0,0">
                <w:txbxContent>
                  <w:p w14:paraId="338EF6B0" w14:textId="77777777" w:rsidR="00F11C6D" w:rsidRPr="006A7D7E" w:rsidRDefault="00F11C6D" w:rsidP="00404F0B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404F0B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3BFAC4" wp14:editId="3B042FA4">
              <wp:simplePos x="0" y="0"/>
              <wp:positionH relativeFrom="column">
                <wp:posOffset>2015490</wp:posOffset>
              </wp:positionH>
              <wp:positionV relativeFrom="paragraph">
                <wp:posOffset>165100</wp:posOffset>
              </wp:positionV>
              <wp:extent cx="3597275" cy="447675"/>
              <wp:effectExtent l="0" t="0" r="0" b="0"/>
              <wp:wrapNone/>
              <wp:docPr id="242" name="Надпись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72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0BE5" w14:textId="70210EE3" w:rsidR="00F11C6D" w:rsidRPr="00794EFF" w:rsidRDefault="00F11C6D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ЭОГП.62</w:t>
                          </w:r>
                          <w:r w:rsidRPr="00794EFF"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0000.000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2" o:spid="_x0000_s1033" type="#_x0000_t202" style="position:absolute;margin-left:158.7pt;margin-top:13pt;width:283.25pt;height:35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4ki0wIAAMo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" filled="f" stroked="f">
              <v:textbox>
                <w:txbxContent>
                  <w:p w14:paraId="5A9E0BE5" w14:textId="70210EE3" w:rsidR="00F11C6D" w:rsidRPr="00794EFF" w:rsidRDefault="00F11C6D" w:rsidP="00944F72">
                    <w:pPr>
                      <w:jc w:val="center"/>
                      <w:rPr>
                        <w:rFonts w:ascii="Arial" w:hAnsi="Arial" w:cs="Arial"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ЭОГП.62</w:t>
                    </w:r>
                    <w:r w:rsidRPr="00794EFF"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0000.000 ПЗ</w:t>
                    </w:r>
                  </w:p>
                </w:txbxContent>
              </v:textbox>
            </v:shape>
          </w:pict>
        </mc:Fallback>
      </mc:AlternateContent>
    </w:r>
  </w:p>
  <w:p w14:paraId="10801A6D" w14:textId="77777777" w:rsidR="00F11C6D" w:rsidRDefault="00F11C6D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  <w:r w:rsidRPr="00BC0F49">
      <w:rPr>
        <w:rStyle w:val="aa"/>
        <w:rFonts w:ascii="Arial" w:hAnsi="Arial" w:cs="Arial"/>
        <w:i/>
        <w:sz w:val="28"/>
        <w:szCs w:val="28"/>
      </w:rPr>
      <w:ptab w:relativeTo="margin" w:alignment="right" w:leader="none"/>
    </w:r>
    <w:r w:rsidRPr="00BC0F49">
      <w:rPr>
        <w:rStyle w:val="aa"/>
        <w:rFonts w:ascii="Arial" w:hAnsi="Arial" w:cs="Arial"/>
        <w:i/>
        <w:sz w:val="28"/>
        <w:szCs w:val="28"/>
      </w:rPr>
      <w:fldChar w:fldCharType="begin"/>
    </w:r>
    <w:r w:rsidRPr="00BC0F49">
      <w:rPr>
        <w:rStyle w:val="aa"/>
        <w:rFonts w:ascii="Arial" w:hAnsi="Arial" w:cs="Arial"/>
        <w:i/>
        <w:sz w:val="28"/>
        <w:szCs w:val="28"/>
      </w:rPr>
      <w:instrText xml:space="preserve"> PAGE  \* Arabic  \* MERGEFORMAT </w:instrText>
    </w:r>
    <w:r w:rsidRPr="00BC0F49">
      <w:rPr>
        <w:rStyle w:val="aa"/>
        <w:rFonts w:ascii="Arial" w:hAnsi="Arial" w:cs="Arial"/>
        <w:i/>
        <w:sz w:val="28"/>
        <w:szCs w:val="28"/>
      </w:rPr>
      <w:fldChar w:fldCharType="separate"/>
    </w:r>
    <w:r w:rsidR="00C40366">
      <w:rPr>
        <w:rStyle w:val="aa"/>
        <w:rFonts w:ascii="Arial" w:hAnsi="Arial" w:cs="Arial"/>
        <w:i/>
        <w:noProof/>
        <w:sz w:val="28"/>
        <w:szCs w:val="28"/>
      </w:rPr>
      <w:t>27</w:t>
    </w:r>
    <w:r w:rsidRPr="00BC0F49">
      <w:rPr>
        <w:rStyle w:val="aa"/>
        <w:rFonts w:ascii="Arial" w:hAnsi="Arial" w:cs="Arial"/>
        <w:i/>
        <w:sz w:val="28"/>
        <w:szCs w:val="28"/>
      </w:rPr>
      <w:fldChar w:fldCharType="end"/>
    </w:r>
  </w:p>
  <w:p w14:paraId="1D8276E1" w14:textId="77777777" w:rsidR="00F11C6D" w:rsidRPr="00A04216" w:rsidRDefault="00F11C6D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</w:p>
  <w:p w14:paraId="311760D1" w14:textId="77777777" w:rsidR="00F11C6D" w:rsidRDefault="00F11C6D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68EA0BEA" w14:textId="77777777" w:rsidR="00F11C6D" w:rsidRPr="00223CD5" w:rsidRDefault="00F11C6D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75D7EF9D" w14:textId="4288470B" w:rsidR="00F11C6D" w:rsidRDefault="00F11C6D"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1280" behindDoc="0" locked="0" layoutInCell="1" allowOverlap="1" wp14:anchorId="34100340" wp14:editId="6CBDA5A3">
              <wp:simplePos x="0" y="0"/>
              <wp:positionH relativeFrom="column">
                <wp:posOffset>5735320</wp:posOffset>
              </wp:positionH>
              <wp:positionV relativeFrom="paragraph">
                <wp:posOffset>146049</wp:posOffset>
              </wp:positionV>
              <wp:extent cx="539750" cy="0"/>
              <wp:effectExtent l="0" t="19050" r="12700" b="0"/>
              <wp:wrapNone/>
              <wp:docPr id="188" name="Прямая соединительная линия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CF8C48" id="Прямая соединительная линия 188" o:spid="_x0000_s1026" style="position:absolute;z-index:25168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51.6pt,11.5pt" to="494.1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 wp14:anchorId="6559841E" wp14:editId="730EB83B">
              <wp:simplePos x="0" y="0"/>
              <wp:positionH relativeFrom="column">
                <wp:posOffset>-332105</wp:posOffset>
              </wp:positionH>
              <wp:positionV relativeFrom="paragraph">
                <wp:posOffset>207644</wp:posOffset>
              </wp:positionV>
              <wp:extent cx="2345055" cy="0"/>
              <wp:effectExtent l="0" t="0" r="0" b="0"/>
              <wp:wrapNone/>
              <wp:docPr id="253" name="Прямая соединительная линия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2CA18B6" id="Прямая соединительная линия 253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6.15pt,16.35pt" to="158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" strokeweight="0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2304" behindDoc="0" locked="0" layoutInCell="1" allowOverlap="1" wp14:anchorId="362E52E2" wp14:editId="7B2700D6">
              <wp:simplePos x="0" y="0"/>
              <wp:positionH relativeFrom="column">
                <wp:posOffset>-362585</wp:posOffset>
              </wp:positionH>
              <wp:positionV relativeFrom="paragraph">
                <wp:posOffset>41274</wp:posOffset>
              </wp:positionV>
              <wp:extent cx="2345055" cy="0"/>
              <wp:effectExtent l="0" t="0" r="0" b="0"/>
              <wp:wrapNone/>
              <wp:docPr id="189" name="Прямая соединительная линия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CC9913" id="Прямая соединительная линия 189" o:spid="_x0000_s1026" style="position:absolute;z-index:25168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55pt,3.25pt" to="156.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" strokeweight=".25pt"/>
          </w:pict>
        </mc:Fallback>
      </mc:AlternateContent>
    </w:r>
  </w:p>
  <w:p w14:paraId="7810518B" w14:textId="77777777" w:rsidR="00F11C6D" w:rsidRDefault="00F11C6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4" w:type="dxa"/>
      <w:tblInd w:w="-572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426"/>
      <w:gridCol w:w="567"/>
      <w:gridCol w:w="1280"/>
      <w:gridCol w:w="141"/>
      <w:gridCol w:w="851"/>
      <w:gridCol w:w="567"/>
      <w:gridCol w:w="3827"/>
      <w:gridCol w:w="277"/>
      <w:gridCol w:w="284"/>
      <w:gridCol w:w="283"/>
      <w:gridCol w:w="7"/>
      <w:gridCol w:w="844"/>
      <w:gridCol w:w="6"/>
      <w:gridCol w:w="1128"/>
      <w:gridCol w:w="6"/>
    </w:tblGrid>
    <w:tr w:rsidR="00F11C6D" w:rsidRPr="000057F8" w14:paraId="4DF9E1D8" w14:textId="77777777" w:rsidTr="00571162">
      <w:trPr>
        <w:cantSplit/>
        <w:trHeight w:hRule="exact" w:val="284"/>
      </w:trPr>
      <w:tc>
        <w:tcPr>
          <w:tcW w:w="426" w:type="dxa"/>
        </w:tcPr>
        <w:bookmarkStart w:id="13" w:name="GL_Code" w:colFirst="5" w:colLast="5"/>
        <w:p w14:paraId="48CDA8CA" w14:textId="6D5F3E61" w:rsidR="00F11C6D" w:rsidRPr="00632A3D" w:rsidRDefault="00F11C6D" w:rsidP="004B29D9">
          <w:pPr>
            <w:pStyle w:val="a8"/>
            <w:rPr>
              <w:sz w:val="260"/>
              <w:szCs w:val="260"/>
            </w:rPr>
          </w:pPr>
          <w:r>
            <w:rPr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4416" behindDoc="0" locked="0" layoutInCell="1" allowOverlap="1" wp14:anchorId="4AA5FC42" wp14:editId="54918319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10494644</wp:posOffset>
                    </wp:positionV>
                    <wp:extent cx="6649720" cy="0"/>
                    <wp:effectExtent l="19050" t="19050" r="0" b="0"/>
                    <wp:wrapNone/>
                    <wp:docPr id="171" name="Прямая соединительная линия 1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6497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8282F18" id="Прямая соединительная линия 171" o:spid="_x0000_s1026" style="position:absolute;flip:x y;z-index:2516444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7pt,826.35pt" to="580.6pt,8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" strokeweight="2.25pt">
                    <w10:wrap anchorx="page" anchory="page"/>
                  </v:line>
                </w:pict>
              </mc:Fallback>
            </mc:AlternateContent>
          </w:r>
        </w:p>
        <w:p w14:paraId="14D121E8" w14:textId="77777777" w:rsidR="00F11C6D" w:rsidRPr="009B37EA" w:rsidRDefault="00F11C6D" w:rsidP="00B80791">
          <w:pPr>
            <w:ind w:right="-57"/>
            <w:jc w:val="center"/>
          </w:pPr>
        </w:p>
      </w:tc>
      <w:tc>
        <w:tcPr>
          <w:tcW w:w="567" w:type="dxa"/>
        </w:tcPr>
        <w:p w14:paraId="360E7090" w14:textId="77777777" w:rsidR="00F11C6D" w:rsidRPr="009B37EA" w:rsidRDefault="00F11C6D" w:rsidP="00B80791">
          <w:pPr>
            <w:jc w:val="center"/>
          </w:pPr>
        </w:p>
      </w:tc>
      <w:tc>
        <w:tcPr>
          <w:tcW w:w="1280" w:type="dxa"/>
        </w:tcPr>
        <w:p w14:paraId="63010F64" w14:textId="77777777" w:rsidR="00F11C6D" w:rsidRPr="009B37EA" w:rsidRDefault="00F11C6D" w:rsidP="00B80791">
          <w:pPr>
            <w:jc w:val="center"/>
          </w:pPr>
        </w:p>
      </w:tc>
      <w:tc>
        <w:tcPr>
          <w:tcW w:w="992" w:type="dxa"/>
          <w:gridSpan w:val="2"/>
        </w:tcPr>
        <w:p w14:paraId="3AB84951" w14:textId="77777777" w:rsidR="00F11C6D" w:rsidRPr="009B37EA" w:rsidRDefault="00F11C6D" w:rsidP="00B80791">
          <w:pPr>
            <w:jc w:val="center"/>
          </w:pPr>
        </w:p>
      </w:tc>
      <w:tc>
        <w:tcPr>
          <w:tcW w:w="567" w:type="dxa"/>
        </w:tcPr>
        <w:p w14:paraId="4AE18809" w14:textId="77777777" w:rsidR="00F11C6D" w:rsidRPr="009B37EA" w:rsidRDefault="00F11C6D" w:rsidP="00B80791">
          <w:pPr>
            <w:jc w:val="center"/>
          </w:pPr>
        </w:p>
      </w:tc>
      <w:tc>
        <w:tcPr>
          <w:tcW w:w="6662" w:type="dxa"/>
          <w:gridSpan w:val="9"/>
          <w:vMerge w:val="restart"/>
          <w:vAlign w:val="center"/>
        </w:tcPr>
        <w:p w14:paraId="492C926B" w14:textId="163CC078" w:rsidR="00F11C6D" w:rsidRPr="002B10FA" w:rsidRDefault="00F11C6D" w:rsidP="000E024D">
          <w:pPr>
            <w:spacing w:before="160"/>
            <w:jc w:val="center"/>
            <w:rPr>
              <w:rFonts w:ascii="Arial" w:hAnsi="Arial" w:cs="Arial"/>
              <w:i/>
              <w:sz w:val="28"/>
              <w:szCs w:val="28"/>
            </w:rPr>
          </w:pPr>
          <w:r>
            <w:rPr>
              <w:rFonts w:ascii="Arial" w:hAnsi="Arial" w:cs="Arial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0560" behindDoc="0" locked="0" layoutInCell="1" allowOverlap="1" wp14:anchorId="5CCB3A4E" wp14:editId="2E4E8B24">
                    <wp:simplePos x="0" y="0"/>
                    <wp:positionH relativeFrom="column">
                      <wp:posOffset>-32386</wp:posOffset>
                    </wp:positionH>
                    <wp:positionV relativeFrom="paragraph">
                      <wp:posOffset>-7620</wp:posOffset>
                    </wp:positionV>
                    <wp:extent cx="0" cy="1447800"/>
                    <wp:effectExtent l="19050" t="0" r="0" b="0"/>
                    <wp:wrapNone/>
                    <wp:docPr id="155" name="Прямая соединительная линия 1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A4260EF" id="Прямая соединительная линия 155" o:spid="_x0000_s1026" style="position:absolute;flip:x;z-index:251650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5pt,-.6pt" to="-2.5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" strokeweight="2.25pt"/>
                </w:pict>
              </mc:Fallback>
            </mc:AlternateContent>
          </w:r>
          <w:r>
            <w:rPr>
              <w:rFonts w:ascii="Arial" w:hAnsi="Arial" w:cs="Arial"/>
              <w:i/>
              <w:sz w:val="40"/>
              <w:szCs w:val="28"/>
            </w:rPr>
            <w:t>ЭОГП.62</w:t>
          </w:r>
          <w:r w:rsidRPr="002B10FA">
            <w:rPr>
              <w:rFonts w:ascii="Arial" w:hAnsi="Arial" w:cs="Arial"/>
              <w:i/>
              <w:sz w:val="40"/>
              <w:szCs w:val="28"/>
            </w:rPr>
            <w:t>0000.000 ПЗ</w:t>
          </w:r>
          <w:bookmarkEnd w:id="13"/>
        </w:p>
      </w:tc>
    </w:tr>
    <w:tr w:rsidR="00F11C6D" w:rsidRPr="000057F8" w14:paraId="5C9BD07C" w14:textId="77777777" w:rsidTr="00571162">
      <w:trPr>
        <w:cantSplit/>
        <w:trHeight w:hRule="exact" w:val="284"/>
      </w:trPr>
      <w:tc>
        <w:tcPr>
          <w:tcW w:w="426" w:type="dxa"/>
        </w:tcPr>
        <w:p w14:paraId="065A068C" w14:textId="65C6BC32" w:rsidR="00F11C6D" w:rsidRPr="000057F8" w:rsidRDefault="00F11C6D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38272" behindDoc="0" locked="0" layoutInCell="1" allowOverlap="1" wp14:anchorId="7B88A35D" wp14:editId="25B32CB4">
                    <wp:simplePos x="0" y="0"/>
                    <wp:positionH relativeFrom="column">
                      <wp:posOffset>234314</wp:posOffset>
                    </wp:positionH>
                    <wp:positionV relativeFrom="paragraph">
                      <wp:posOffset>-178435</wp:posOffset>
                    </wp:positionV>
                    <wp:extent cx="0" cy="542925"/>
                    <wp:effectExtent l="19050" t="0" r="0" b="9525"/>
                    <wp:wrapNone/>
                    <wp:docPr id="170" name="Прямая соединительная линия 1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54292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E949B7D" id="Прямая соединительная линия 170" o:spid="_x0000_s1026" style="position:absolute;flip:x;z-index:251638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.45pt,-14.05pt" to="18.4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43F02F9B" wp14:editId="6E812759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2540</wp:posOffset>
                    </wp:positionV>
                    <wp:extent cx="2377440" cy="6350"/>
                    <wp:effectExtent l="0" t="0" r="3810" b="12700"/>
                    <wp:wrapNone/>
                    <wp:docPr id="172" name="Прямая соединительная линия 1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63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72AE057" id="Прямая соединительная линия 172" o:spid="_x0000_s1026" style="position:absolute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.2pt" to="188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8992" behindDoc="0" locked="0" layoutInCell="1" allowOverlap="1" wp14:anchorId="705F1ADB" wp14:editId="6F9A530F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161289</wp:posOffset>
                    </wp:positionV>
                    <wp:extent cx="2377440" cy="0"/>
                    <wp:effectExtent l="0" t="0" r="0" b="0"/>
                    <wp:wrapNone/>
                    <wp:docPr id="166" name="Прямая соединительная линия 1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3393259" id="Прямая соединительная линия 166" o:spid="_x0000_s1026" style="position:absolute;flip:x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15pt,12.7pt" to="188.3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"/>
                </w:pict>
              </mc:Fallback>
            </mc:AlternateContent>
          </w:r>
        </w:p>
      </w:tc>
      <w:tc>
        <w:tcPr>
          <w:tcW w:w="567" w:type="dxa"/>
        </w:tcPr>
        <w:p w14:paraId="46B9CBA0" w14:textId="77777777" w:rsidR="00F11C6D" w:rsidRPr="000057F8" w:rsidRDefault="00F11C6D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1280" w:type="dxa"/>
        </w:tcPr>
        <w:p w14:paraId="60C59DC1" w14:textId="77777777" w:rsidR="00F11C6D" w:rsidRPr="000057F8" w:rsidRDefault="00F11C6D" w:rsidP="00B80791">
          <w:pPr>
            <w:pStyle w:val="a6"/>
            <w:jc w:val="center"/>
            <w:rPr>
              <w:rFonts w:ascii="ISOCPEUR" w:hAnsi="ISOCPEUR"/>
            </w:rPr>
          </w:pPr>
        </w:p>
      </w:tc>
      <w:tc>
        <w:tcPr>
          <w:tcW w:w="992" w:type="dxa"/>
          <w:gridSpan w:val="2"/>
        </w:tcPr>
        <w:p w14:paraId="1841CCC8" w14:textId="10353924" w:rsidR="00F11C6D" w:rsidRPr="000057F8" w:rsidRDefault="00F11C6D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2368" behindDoc="0" locked="0" layoutInCell="1" allowOverlap="1" wp14:anchorId="0B9643B1" wp14:editId="056509CA">
                    <wp:simplePos x="0" y="0"/>
                    <wp:positionH relativeFrom="column">
                      <wp:posOffset>-20321</wp:posOffset>
                    </wp:positionH>
                    <wp:positionV relativeFrom="paragraph">
                      <wp:posOffset>-182880</wp:posOffset>
                    </wp:positionV>
                    <wp:extent cx="0" cy="1447800"/>
                    <wp:effectExtent l="19050" t="0" r="0" b="0"/>
                    <wp:wrapNone/>
                    <wp:docPr id="153" name="Прямая соединительная линия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A96BF6E" id="Прямая соединительная линия 153" o:spid="_x0000_s1026" style="position:absolute;flip:x;z-index:251642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.6pt,-14.4pt" to="-1.6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2F59DC10" w14:textId="77777777" w:rsidR="00F11C6D" w:rsidRPr="000057F8" w:rsidRDefault="00F11C6D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6662" w:type="dxa"/>
          <w:gridSpan w:val="9"/>
          <w:vMerge/>
        </w:tcPr>
        <w:p w14:paraId="255C2FA0" w14:textId="77777777" w:rsidR="00F11C6D" w:rsidRPr="002B10FA" w:rsidRDefault="00F11C6D" w:rsidP="00B80791">
          <w:pPr>
            <w:jc w:val="center"/>
            <w:rPr>
              <w:rFonts w:ascii="ISOCPEUR" w:hAnsi="ISOCPEUR"/>
            </w:rPr>
          </w:pPr>
        </w:p>
      </w:tc>
    </w:tr>
    <w:tr w:rsidR="00F11C6D" w:rsidRPr="009B37EA" w14:paraId="2321B3D0" w14:textId="77777777" w:rsidTr="00571162">
      <w:trPr>
        <w:cantSplit/>
        <w:trHeight w:hRule="exact" w:val="284"/>
      </w:trPr>
      <w:tc>
        <w:tcPr>
          <w:tcW w:w="426" w:type="dxa"/>
          <w:vAlign w:val="center"/>
        </w:tcPr>
        <w:p w14:paraId="609A0A33" w14:textId="60B7A67A" w:rsidR="00F11C6D" w:rsidRPr="000057F8" w:rsidRDefault="00F11C6D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5440" behindDoc="0" locked="0" layoutInCell="1" allowOverlap="1" wp14:anchorId="1EAF81CB" wp14:editId="74D3141E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172719</wp:posOffset>
                    </wp:positionV>
                    <wp:extent cx="6592570" cy="0"/>
                    <wp:effectExtent l="19050" t="19050" r="0" b="0"/>
                    <wp:wrapNone/>
                    <wp:docPr id="157" name="Прямая соединительная линия 1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59257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1D68078" id="Прямая соединительная линия 157" o:spid="_x0000_s1026" style="position:absolute;flip:x y;z-index:251645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6pt" to="520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" strokeweight="2.25pt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14:paraId="1086289D" w14:textId="77777777" w:rsidR="00F11C6D" w:rsidRPr="000057F8" w:rsidRDefault="00F11C6D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280" w:type="dxa"/>
          <w:vAlign w:val="center"/>
        </w:tcPr>
        <w:p w14:paraId="05D0B999" w14:textId="061B2EEF" w:rsidR="00F11C6D" w:rsidRPr="000057F8" w:rsidRDefault="00F11C6D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4E130DD4" wp14:editId="099DCF02">
                    <wp:simplePos x="0" y="0"/>
                    <wp:positionH relativeFrom="column">
                      <wp:posOffset>-30480</wp:posOffset>
                    </wp:positionH>
                    <wp:positionV relativeFrom="paragraph">
                      <wp:posOffset>-363220</wp:posOffset>
                    </wp:positionV>
                    <wp:extent cx="6350" cy="1435100"/>
                    <wp:effectExtent l="19050" t="19050" r="12700" b="12700"/>
                    <wp:wrapNone/>
                    <wp:docPr id="152" name="Прямая соединительная линия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350" cy="14351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1741690" id="Прямая соединительная линия 152" o:spid="_x0000_s1026" style="position:absolute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pt,-28.6pt" to="-1.9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№ документа</w:t>
          </w:r>
        </w:p>
      </w:tc>
      <w:tc>
        <w:tcPr>
          <w:tcW w:w="992" w:type="dxa"/>
          <w:gridSpan w:val="2"/>
          <w:vAlign w:val="center"/>
        </w:tcPr>
        <w:p w14:paraId="336CDCA7" w14:textId="77777777" w:rsidR="00F11C6D" w:rsidRPr="000057F8" w:rsidRDefault="00F11C6D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14:paraId="7259C3BD" w14:textId="77777777" w:rsidR="00F11C6D" w:rsidRPr="000057F8" w:rsidRDefault="00F11C6D" w:rsidP="00B80791">
          <w:pPr>
            <w:ind w:left="-57" w:right="-56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Дата</w:t>
          </w:r>
        </w:p>
      </w:tc>
      <w:tc>
        <w:tcPr>
          <w:tcW w:w="6662" w:type="dxa"/>
          <w:gridSpan w:val="9"/>
          <w:vMerge/>
        </w:tcPr>
        <w:p w14:paraId="78B71807" w14:textId="77777777" w:rsidR="00F11C6D" w:rsidRPr="002B10FA" w:rsidRDefault="00F11C6D" w:rsidP="00B80791">
          <w:pPr>
            <w:jc w:val="center"/>
            <w:rPr>
              <w:i/>
            </w:rPr>
          </w:pPr>
        </w:p>
      </w:tc>
    </w:tr>
    <w:bookmarkStart w:id="14" w:name="GL_Work" w:colFirst="1" w:colLast="1"/>
    <w:bookmarkStart w:id="15" w:name="GL_Name" w:colFirst="4" w:colLast="4"/>
    <w:tr w:rsidR="00F11C6D" w:rsidRPr="009B37EA" w14:paraId="3CCE5AA2" w14:textId="77777777" w:rsidTr="00571162">
      <w:trPr>
        <w:cantSplit/>
        <w:trHeight w:hRule="exact" w:val="284"/>
      </w:trPr>
      <w:tc>
        <w:tcPr>
          <w:tcW w:w="993" w:type="dxa"/>
          <w:gridSpan w:val="2"/>
          <w:vAlign w:val="center"/>
        </w:tcPr>
        <w:p w14:paraId="5EFC025C" w14:textId="7BF8CF74" w:rsidR="00F11C6D" w:rsidRPr="000057F8" w:rsidRDefault="00F11C6D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8208" behindDoc="0" locked="0" layoutInCell="1" allowOverlap="1" wp14:anchorId="4C0669FD" wp14:editId="2667ECE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90140" cy="0"/>
                    <wp:effectExtent l="0" t="0" r="0" b="0"/>
                    <wp:wrapNone/>
                    <wp:docPr id="173" name="Прямая соединительная линия 1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901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753699A3" id="Прямая соединительная линия 173" o:spid="_x0000_s1026" style="position:absolute;flip:x;z-index:251678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Разраб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421" w:type="dxa"/>
          <w:gridSpan w:val="2"/>
          <w:vAlign w:val="center"/>
        </w:tcPr>
        <w:p w14:paraId="04F36E6C" w14:textId="086A6556" w:rsidR="00F11C6D" w:rsidRPr="001D27AD" w:rsidRDefault="00F11C6D" w:rsidP="00B80791">
          <w:pPr>
            <w:spacing w:line="240" w:lineRule="exact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16"/>
              <w:szCs w:val="16"/>
            </w:rPr>
            <w:t>Толстяк Д.В.</w:t>
          </w:r>
          <w:r w:rsidRPr="001D27AD">
            <w:rPr>
              <w:rFonts w:ascii="Arial" w:hAnsi="Arial" w:cs="Arial"/>
              <w:i/>
              <w:sz w:val="16"/>
              <w:szCs w:val="16"/>
            </w:rPr>
            <w:t>.</w:t>
          </w:r>
        </w:p>
      </w:tc>
      <w:tc>
        <w:tcPr>
          <w:tcW w:w="851" w:type="dxa"/>
        </w:tcPr>
        <w:p w14:paraId="09DFE766" w14:textId="1165E551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3392" behindDoc="0" locked="0" layoutInCell="1" allowOverlap="1" wp14:anchorId="2D1CDEEF" wp14:editId="4DDC2435">
                    <wp:simplePos x="0" y="0"/>
                    <wp:positionH relativeFrom="column">
                      <wp:posOffset>496569</wp:posOffset>
                    </wp:positionH>
                    <wp:positionV relativeFrom="paragraph">
                      <wp:posOffset>-550545</wp:posOffset>
                    </wp:positionV>
                    <wp:extent cx="0" cy="1447800"/>
                    <wp:effectExtent l="19050" t="0" r="0" b="0"/>
                    <wp:wrapNone/>
                    <wp:docPr id="154" name="Прямая соединительная линия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FF9395B" id="Прямая соединительная линия 154" o:spid="_x0000_s1026" style="position:absolute;flip:x;z-index:251643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1pt,-43.35pt" to="39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6DBCF670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 w:val="restart"/>
          <w:vAlign w:val="center"/>
        </w:tcPr>
        <w:p w14:paraId="05472459" w14:textId="77777777" w:rsidR="00F11C6D" w:rsidRPr="002B10FA" w:rsidRDefault="00F11C6D" w:rsidP="00402C15">
          <w:pPr>
            <w:pStyle w:val="31"/>
            <w:rPr>
              <w:rFonts w:ascii="Arial" w:hAnsi="Arial" w:cs="Arial"/>
              <w:sz w:val="20"/>
              <w:szCs w:val="20"/>
            </w:rPr>
          </w:pPr>
          <w:r w:rsidRPr="002B10FA">
            <w:rPr>
              <w:rFonts w:ascii="Arial" w:hAnsi="Arial" w:cs="Arial"/>
              <w:sz w:val="20"/>
              <w:szCs w:val="20"/>
            </w:rPr>
            <w:t>Пояснительная записка</w:t>
          </w:r>
        </w:p>
        <w:p w14:paraId="154A0EFA" w14:textId="77777777" w:rsidR="00F11C6D" w:rsidRPr="002B10FA" w:rsidRDefault="00F11C6D" w:rsidP="00260F02">
          <w:pPr>
            <w:pStyle w:val="31"/>
            <w:ind w:left="85" w:right="85"/>
            <w:rPr>
              <w:rFonts w:ascii="ISOCPEUR" w:hAnsi="ISOCPEUR"/>
              <w:sz w:val="22"/>
              <w:szCs w:val="22"/>
            </w:rPr>
          </w:pPr>
          <w:r w:rsidRPr="002B10FA">
            <w:rPr>
              <w:rFonts w:ascii="Arial" w:hAnsi="Arial" w:cs="Arial"/>
              <w:sz w:val="20"/>
              <w:szCs w:val="20"/>
            </w:rPr>
            <w:t>Технология организации и расчет сметной стоимости инженерно-геодезических работ</w:t>
          </w:r>
        </w:p>
      </w:tc>
      <w:tc>
        <w:tcPr>
          <w:tcW w:w="851" w:type="dxa"/>
          <w:gridSpan w:val="4"/>
          <w:vAlign w:val="center"/>
        </w:tcPr>
        <w:p w14:paraId="552D397A" w14:textId="4A9BBC61" w:rsidR="00F11C6D" w:rsidRPr="000057F8" w:rsidRDefault="00F11C6D" w:rsidP="00B80791">
          <w:pPr>
            <w:ind w:lef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7728" behindDoc="0" locked="0" layoutInCell="1" allowOverlap="1" wp14:anchorId="47A1505D" wp14:editId="50FE65FF">
                    <wp:simplePos x="0" y="0"/>
                    <wp:positionH relativeFrom="column">
                      <wp:posOffset>501014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9" name="Прямая соединительная линия 1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54AC1CA" id="Прямая соединительная линия 159" o:spid="_x0000_s1026" style="position:absolute;flip:x;z-index:251657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45pt,-.75pt" to="3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16"/>
              <w:szCs w:val="16"/>
            </w:rPr>
            <w:t>Литератур</w:t>
          </w:r>
        </w:p>
      </w:tc>
      <w:tc>
        <w:tcPr>
          <w:tcW w:w="850" w:type="dxa"/>
          <w:gridSpan w:val="2"/>
          <w:vAlign w:val="center"/>
        </w:tcPr>
        <w:p w14:paraId="4302E10D" w14:textId="32293624" w:rsidR="00F11C6D" w:rsidRPr="000057F8" w:rsidRDefault="00F11C6D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9776" behindDoc="0" locked="0" layoutInCell="1" allowOverlap="1" wp14:anchorId="1294DBF3" wp14:editId="58DD0582">
                    <wp:simplePos x="0" y="0"/>
                    <wp:positionH relativeFrom="column">
                      <wp:posOffset>494664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8" name="Прямая соединительная линия 15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7FF813E4" id="Прямая соединительная линия 158" o:spid="_x0000_s1026" style="position:absolute;flip:x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8.95pt,-.75pt" to="38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134" w:type="dxa"/>
          <w:gridSpan w:val="2"/>
          <w:vAlign w:val="center"/>
        </w:tcPr>
        <w:p w14:paraId="6080807E" w14:textId="77777777" w:rsidR="00F11C6D" w:rsidRPr="000057F8" w:rsidRDefault="00F11C6D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Листов</w:t>
          </w:r>
          <w:bookmarkEnd w:id="14"/>
          <w:bookmarkEnd w:id="15"/>
        </w:p>
      </w:tc>
    </w:tr>
    <w:bookmarkStart w:id="16" w:name="GL_Verify" w:colFirst="1" w:colLast="1"/>
    <w:bookmarkStart w:id="17" w:name="GL_Lit1" w:colFirst="5" w:colLast="5"/>
    <w:bookmarkStart w:id="18" w:name="GL_Lit2" w:colFirst="6" w:colLast="6"/>
    <w:bookmarkStart w:id="19" w:name="GL_Lit3" w:colFirst="7" w:colLast="7"/>
    <w:tr w:rsidR="00F11C6D" w:rsidRPr="009B37EA" w14:paraId="26F24C74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5377D22A" w14:textId="4AEC14A1" w:rsidR="00F11C6D" w:rsidRPr="000057F8" w:rsidRDefault="00F11C6D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6944" behindDoc="0" locked="0" layoutInCell="1" allowOverlap="1" wp14:anchorId="73C6BCC9" wp14:editId="5F7948D6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87600" cy="0"/>
                    <wp:effectExtent l="0" t="0" r="0" b="0"/>
                    <wp:wrapNone/>
                    <wp:docPr id="165" name="Прямая соединительная линия 16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876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D91E028" id="Прямая соединительная линия 165" o:spid="_x0000_s1026" style="position:absolute;flip:x;z-index:251666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Провер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36C682E1" w14:textId="77777777" w:rsidR="00F11C6D" w:rsidRPr="009B70D5" w:rsidRDefault="00F11C6D" w:rsidP="00571162">
          <w:pPr>
            <w:spacing w:line="240" w:lineRule="exact"/>
            <w:ind w:right="-199"/>
            <w:rPr>
              <w:rFonts w:ascii="Arial" w:hAnsi="Arial" w:cs="Arial"/>
              <w:i/>
              <w:spacing w:val="-8"/>
              <w:sz w:val="20"/>
              <w:szCs w:val="20"/>
            </w:rPr>
          </w:pPr>
          <w:proofErr w:type="spellStart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>Бобкина</w:t>
          </w:r>
          <w:proofErr w:type="spellEnd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 xml:space="preserve"> В.А.</w:t>
          </w:r>
        </w:p>
      </w:tc>
      <w:tc>
        <w:tcPr>
          <w:tcW w:w="992" w:type="dxa"/>
          <w:gridSpan w:val="2"/>
        </w:tcPr>
        <w:p w14:paraId="7897C19C" w14:textId="77777777" w:rsidR="00F11C6D" w:rsidRPr="000057F8" w:rsidRDefault="00F11C6D" w:rsidP="00B80791">
          <w:pPr>
            <w:rPr>
              <w:rFonts w:ascii="ISOCPEUR" w:hAnsi="ISOCPEUR" w:cs="Arial"/>
              <w:i/>
              <w:sz w:val="14"/>
              <w:szCs w:val="14"/>
            </w:rPr>
          </w:pPr>
        </w:p>
      </w:tc>
      <w:tc>
        <w:tcPr>
          <w:tcW w:w="567" w:type="dxa"/>
        </w:tcPr>
        <w:p w14:paraId="70EB6FA3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26A4B2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77" w:type="dxa"/>
          <w:vAlign w:val="center"/>
        </w:tcPr>
        <w:p w14:paraId="4C890A78" w14:textId="3286BDC2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2A455E1C" wp14:editId="32C7B565">
                    <wp:simplePos x="0" y="0"/>
                    <wp:positionH relativeFrom="column">
                      <wp:posOffset>148590</wp:posOffset>
                    </wp:positionH>
                    <wp:positionV relativeFrom="paragraph">
                      <wp:posOffset>-2540</wp:posOffset>
                    </wp:positionV>
                    <wp:extent cx="5715" cy="160020"/>
                    <wp:effectExtent l="0" t="0" r="13335" b="11430"/>
                    <wp:wrapNone/>
                    <wp:docPr id="162" name="Прямая соединительная линия 1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715" cy="1600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595675D7" id="Прямая соединительная линия 162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7pt,-.2pt" to="12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"/>
                </w:pict>
              </mc:Fallback>
            </mc:AlternateContent>
          </w:r>
        </w:p>
      </w:tc>
      <w:tc>
        <w:tcPr>
          <w:tcW w:w="284" w:type="dxa"/>
          <w:vAlign w:val="center"/>
        </w:tcPr>
        <w:p w14:paraId="40637436" w14:textId="1B78C262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42383203" wp14:editId="7D0A9EBD">
                    <wp:simplePos x="0" y="0"/>
                    <wp:positionH relativeFrom="column">
                      <wp:posOffset>144145</wp:posOffset>
                    </wp:positionH>
                    <wp:positionV relativeFrom="paragraph">
                      <wp:posOffset>-1270</wp:posOffset>
                    </wp:positionV>
                    <wp:extent cx="6350" cy="174625"/>
                    <wp:effectExtent l="0" t="0" r="12700" b="15875"/>
                    <wp:wrapNone/>
                    <wp:docPr id="161" name="Прямая соединительная линия 1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0" cy="1746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2CE517E" id="Прямая соединительная линия 161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35pt,-.1pt" to="11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"/>
                </w:pict>
              </mc:Fallback>
            </mc:AlternateContent>
          </w:r>
        </w:p>
      </w:tc>
      <w:tc>
        <w:tcPr>
          <w:tcW w:w="283" w:type="dxa"/>
          <w:vAlign w:val="center"/>
        </w:tcPr>
        <w:p w14:paraId="426E148F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851" w:type="dxa"/>
          <w:gridSpan w:val="2"/>
          <w:vAlign w:val="center"/>
        </w:tcPr>
        <w:p w14:paraId="14177CBB" w14:textId="0FA6243D" w:rsidR="00F11C6D" w:rsidRPr="003F367D" w:rsidRDefault="00F11C6D" w:rsidP="00864C06">
          <w:pPr>
            <w:spacing w:line="240" w:lineRule="exact"/>
            <w:jc w:val="center"/>
            <w:rPr>
              <w:rFonts w:ascii="ISOCPEUR" w:hAnsi="ISOCPEUR" w:cs="Arial"/>
              <w:i/>
              <w:sz w:val="20"/>
              <w:szCs w:val="20"/>
            </w:rPr>
          </w:pP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9536" behindDoc="0" locked="0" layoutInCell="1" allowOverlap="1" wp14:anchorId="00E36EC4" wp14:editId="365FAE15">
                    <wp:simplePos x="0" y="0"/>
                    <wp:positionH relativeFrom="column">
                      <wp:posOffset>-572135</wp:posOffset>
                    </wp:positionH>
                    <wp:positionV relativeFrom="paragraph">
                      <wp:posOffset>158749</wp:posOffset>
                    </wp:positionV>
                    <wp:extent cx="1802130" cy="0"/>
                    <wp:effectExtent l="19050" t="19050" r="0" b="0"/>
                    <wp:wrapNone/>
                    <wp:docPr id="163" name="Прямая соединительная линия 1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CE2DD89" id="Прямая соединительная линия 163" o:spid="_x0000_s1026" style="position:absolute;flip:x y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5.05pt,12.5pt" to="9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53632" behindDoc="0" locked="0" layoutInCell="1" allowOverlap="1" wp14:anchorId="301D083B" wp14:editId="71F0D363">
                    <wp:simplePos x="0" y="0"/>
                    <wp:positionH relativeFrom="column">
                      <wp:posOffset>-565150</wp:posOffset>
                    </wp:positionH>
                    <wp:positionV relativeFrom="paragraph">
                      <wp:posOffset>-3811</wp:posOffset>
                    </wp:positionV>
                    <wp:extent cx="1802130" cy="0"/>
                    <wp:effectExtent l="19050" t="19050" r="0" b="0"/>
                    <wp:wrapNone/>
                    <wp:docPr id="164" name="Прямая соединительная линия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A70A82E" id="Прямая соединительная линия 164" o:spid="_x0000_s1026" style="position:absolute;flip:x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4.5pt,-.3pt" to="97.4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20"/>
              <w:szCs w:val="20"/>
            </w:rPr>
            <w:t>3</w:t>
          </w:r>
        </w:p>
      </w:tc>
      <w:bookmarkEnd w:id="16"/>
      <w:bookmarkEnd w:id="17"/>
      <w:bookmarkEnd w:id="18"/>
      <w:bookmarkEnd w:id="19"/>
      <w:tc>
        <w:tcPr>
          <w:tcW w:w="1134" w:type="dxa"/>
          <w:gridSpan w:val="2"/>
          <w:vAlign w:val="center"/>
        </w:tcPr>
        <w:p w14:paraId="6418D00C" w14:textId="77777777" w:rsidR="00F11C6D" w:rsidRPr="000057F8" w:rsidRDefault="00F11C6D" w:rsidP="00B26515">
          <w:pPr>
            <w:spacing w:line="240" w:lineRule="exact"/>
            <w:jc w:val="center"/>
            <w:rPr>
              <w:rFonts w:ascii="ISOCPEUR" w:hAnsi="ISOCPEUR" w:cs="Arial"/>
              <w:i/>
              <w:sz w:val="18"/>
              <w:szCs w:val="18"/>
            </w:rPr>
          </w:pPr>
          <w:r>
            <w:rPr>
              <w:rFonts w:ascii="ISOCPEUR" w:hAnsi="ISOCPEUR" w:cs="Arial"/>
              <w:i/>
              <w:sz w:val="18"/>
              <w:szCs w:val="18"/>
            </w:rPr>
            <w:t>40</w:t>
          </w:r>
        </w:p>
      </w:tc>
    </w:tr>
    <w:bookmarkStart w:id="20" w:name="GL_NControl" w:colFirst="1" w:colLast="1"/>
    <w:bookmarkStart w:id="21" w:name="GL_Firm" w:colFirst="5" w:colLast="5"/>
    <w:tr w:rsidR="00F11C6D" w:rsidRPr="00DB52DF" w14:paraId="129B7C75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386BCDCA" w14:textId="69C6C026" w:rsidR="00F11C6D" w:rsidRPr="000057F8" w:rsidRDefault="00F11C6D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64D18DA8" wp14:editId="4C295C4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154940</wp:posOffset>
                    </wp:positionV>
                    <wp:extent cx="2385695" cy="25400"/>
                    <wp:effectExtent l="0" t="0" r="0" b="12700"/>
                    <wp:wrapNone/>
                    <wp:docPr id="167" name="Прямая соединительная линия 1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385695" cy="254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22E46EF" id="Прямая соединительная линия 167" o:spid="_x0000_s1026" style="position:absolute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2.2pt" to="188.8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"/>
                </w:pict>
              </mc:Fallback>
            </mc:AlternateContent>
          </w:r>
        </w:p>
      </w:tc>
      <w:tc>
        <w:tcPr>
          <w:tcW w:w="1280" w:type="dxa"/>
          <w:vAlign w:val="center"/>
        </w:tcPr>
        <w:p w14:paraId="1AC29B72" w14:textId="77777777" w:rsidR="00F11C6D" w:rsidRPr="000057F8" w:rsidRDefault="00F11C6D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6D22ED2" w14:textId="77777777" w:rsidR="00F11C6D" w:rsidRPr="000057F8" w:rsidRDefault="00F11C6D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385AEFED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B3356F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829" w:type="dxa"/>
          <w:gridSpan w:val="7"/>
          <w:vMerge w:val="restart"/>
          <w:vAlign w:val="center"/>
        </w:tcPr>
        <w:p w14:paraId="5D15B119" w14:textId="63D72CAB" w:rsidR="00F11C6D" w:rsidRPr="00B963CD" w:rsidRDefault="00F11C6D" w:rsidP="00B26515">
          <w:pPr>
            <w:spacing w:after="60" w:line="240" w:lineRule="exact"/>
            <w:jc w:val="center"/>
            <w:rPr>
              <w:rFonts w:ascii="Arial" w:hAnsi="Arial" w:cs="Arial"/>
              <w:i/>
            </w:rPr>
          </w:pPr>
          <w:r>
            <w:rPr>
              <w:rFonts w:ascii="Arial" w:hAnsi="Arial" w:cs="Arial"/>
              <w:noProof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5680" behindDoc="0" locked="0" layoutInCell="1" allowOverlap="1" wp14:anchorId="563463A6" wp14:editId="4E7118F4">
                    <wp:simplePos x="0" y="0"/>
                    <wp:positionH relativeFrom="column">
                      <wp:posOffset>-31751</wp:posOffset>
                    </wp:positionH>
                    <wp:positionV relativeFrom="paragraph">
                      <wp:posOffset>-368300</wp:posOffset>
                    </wp:positionV>
                    <wp:extent cx="0" cy="904875"/>
                    <wp:effectExtent l="19050" t="0" r="0" b="9525"/>
                    <wp:wrapNone/>
                    <wp:docPr id="160" name="Прямая соединительная линия 1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9048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CDA80B2" id="Прямая соединительная линия 160" o:spid="_x0000_s1026" style="position:absolute;flip:x;z-index:251655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pt,-29pt" to="-2.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" strokeweight="2.25pt"/>
                </w:pict>
              </mc:Fallback>
            </mc:AlternateContent>
          </w:r>
          <w:r w:rsidRPr="00B963CD">
            <w:rPr>
              <w:rFonts w:ascii="Arial" w:hAnsi="Arial" w:cs="Arial"/>
              <w:i/>
            </w:rPr>
            <w:t>ДГТУ</w:t>
          </w:r>
        </w:p>
        <w:p w14:paraId="2437FAC1" w14:textId="77777777" w:rsidR="00F11C6D" w:rsidRPr="000057F8" w:rsidRDefault="00F11C6D" w:rsidP="00B26515">
          <w:pPr>
            <w:spacing w:line="240" w:lineRule="exact"/>
            <w:jc w:val="center"/>
            <w:rPr>
              <w:rFonts w:ascii="ISOCPEUR" w:hAnsi="ISOCPEUR"/>
              <w:i/>
              <w:sz w:val="16"/>
              <w:szCs w:val="16"/>
            </w:rPr>
          </w:pPr>
          <w:r w:rsidRPr="00B963CD">
            <w:rPr>
              <w:rFonts w:ascii="Arial" w:hAnsi="Arial" w:cs="Arial"/>
              <w:i/>
            </w:rPr>
            <w:t>Кафедра «Геодезия»</w:t>
          </w:r>
        </w:p>
      </w:tc>
    </w:tr>
    <w:tr w:rsidR="00F11C6D" w:rsidRPr="00DB52DF" w14:paraId="6460B861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72024CC6" w14:textId="77777777" w:rsidR="00F11C6D" w:rsidRPr="000057F8" w:rsidRDefault="00F11C6D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2" w:name="GL_TControl" w:colFirst="1" w:colLast="1"/>
          <w:bookmarkEnd w:id="20"/>
          <w:bookmarkEnd w:id="21"/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Н.контр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5D483194" w14:textId="77777777" w:rsidR="00F11C6D" w:rsidRPr="000057F8" w:rsidRDefault="00F11C6D" w:rsidP="00176F32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5A2D91A" w14:textId="1C66DBD9" w:rsidR="00F11C6D" w:rsidRPr="000057F8" w:rsidRDefault="00F11C6D" w:rsidP="00B80791">
          <w:pPr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4112" behindDoc="0" locked="0" layoutInCell="1" allowOverlap="1" wp14:anchorId="32DFB1F8" wp14:editId="77193082">
                    <wp:simplePos x="0" y="0"/>
                    <wp:positionH relativeFrom="column">
                      <wp:posOffset>-1457960</wp:posOffset>
                    </wp:positionH>
                    <wp:positionV relativeFrom="paragraph">
                      <wp:posOffset>177799</wp:posOffset>
                    </wp:positionV>
                    <wp:extent cx="2414905" cy="0"/>
                    <wp:effectExtent l="0" t="0" r="0" b="0"/>
                    <wp:wrapNone/>
                    <wp:docPr id="168" name="Прямая соединительная линия 1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41490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004F25E3" id="Прямая соединительная линия 168" o:spid="_x0000_s1026" style="position:absolute;flip:x y;z-index:251674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14.8pt,14pt" to="75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"/>
                </w:pict>
              </mc:Fallback>
            </mc:AlternateContent>
          </w:r>
        </w:p>
      </w:tc>
      <w:tc>
        <w:tcPr>
          <w:tcW w:w="567" w:type="dxa"/>
        </w:tcPr>
        <w:p w14:paraId="436F8839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28C9BB04" w14:textId="77777777" w:rsidR="00F11C6D" w:rsidRPr="004D2A71" w:rsidRDefault="00F11C6D" w:rsidP="00B80791">
          <w:pPr>
            <w:jc w:val="center"/>
            <w:rPr>
              <w:i/>
            </w:rPr>
          </w:pPr>
        </w:p>
      </w:tc>
      <w:tc>
        <w:tcPr>
          <w:tcW w:w="2829" w:type="dxa"/>
          <w:gridSpan w:val="7"/>
          <w:vMerge/>
        </w:tcPr>
        <w:p w14:paraId="5E1846CB" w14:textId="77777777" w:rsidR="00F11C6D" w:rsidRPr="00DB52DF" w:rsidRDefault="00F11C6D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  <w:tr w:rsidR="00F11C6D" w:rsidRPr="00DB52DF" w14:paraId="08D9251C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6D8E4AE2" w14:textId="77777777" w:rsidR="00F11C6D" w:rsidRPr="000057F8" w:rsidRDefault="00F11C6D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3" w:name="GL_Confirm" w:colFirst="1" w:colLast="1"/>
          <w:bookmarkEnd w:id="22"/>
          <w:r w:rsidRPr="000057F8">
            <w:rPr>
              <w:rFonts w:ascii="ISOCPEUR" w:hAnsi="ISOCPEUR" w:cs="Arial"/>
              <w:i/>
              <w:sz w:val="16"/>
              <w:szCs w:val="16"/>
            </w:rPr>
            <w:t>Утв.</w:t>
          </w:r>
        </w:p>
      </w:tc>
      <w:tc>
        <w:tcPr>
          <w:tcW w:w="1280" w:type="dxa"/>
          <w:vAlign w:val="center"/>
        </w:tcPr>
        <w:p w14:paraId="06DBC4A7" w14:textId="77777777" w:rsidR="00F11C6D" w:rsidRPr="000057F8" w:rsidRDefault="00F11C6D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813FA95" w14:textId="77777777" w:rsidR="00F11C6D" w:rsidRPr="000057F8" w:rsidRDefault="00F11C6D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7180FDA4" w14:textId="77777777" w:rsidR="00F11C6D" w:rsidRPr="000057F8" w:rsidRDefault="00F11C6D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7C8F82C5" w14:textId="77777777" w:rsidR="00F11C6D" w:rsidRPr="004D2A71" w:rsidRDefault="00F11C6D" w:rsidP="00B80791">
          <w:pPr>
            <w:jc w:val="center"/>
            <w:rPr>
              <w:i/>
            </w:rPr>
          </w:pPr>
        </w:p>
      </w:tc>
      <w:bookmarkEnd w:id="23"/>
      <w:tc>
        <w:tcPr>
          <w:tcW w:w="2829" w:type="dxa"/>
          <w:gridSpan w:val="7"/>
          <w:vMerge/>
        </w:tcPr>
        <w:p w14:paraId="2898CC0F" w14:textId="77777777" w:rsidR="00F11C6D" w:rsidRPr="00DB52DF" w:rsidRDefault="00F11C6D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</w:tbl>
  <w:p w14:paraId="0D71457E" w14:textId="3085E102" w:rsidR="00F11C6D" w:rsidRDefault="00F11C6D">
    <w:pPr>
      <w:pStyle w:val="a8"/>
    </w:pPr>
    <w:r>
      <w:rPr>
        <w:noProof/>
        <w:sz w:val="260"/>
        <w:szCs w:val="260"/>
        <w:lang w:eastAsia="ru-RU"/>
      </w:rPr>
      <mc:AlternateContent>
        <mc:Choice Requires="wps">
          <w:drawing>
            <wp:anchor distT="4294967295" distB="4294967295" distL="114300" distR="114300" simplePos="0" relativeHeight="251651584" behindDoc="0" locked="0" layoutInCell="1" allowOverlap="1" wp14:anchorId="4ABB48B1" wp14:editId="64E7ED42">
              <wp:simplePos x="0" y="0"/>
              <wp:positionH relativeFrom="margin">
                <wp:posOffset>-348615</wp:posOffset>
              </wp:positionH>
              <wp:positionV relativeFrom="paragraph">
                <wp:posOffset>-15241</wp:posOffset>
              </wp:positionV>
              <wp:extent cx="6640195" cy="0"/>
              <wp:effectExtent l="0" t="0" r="0" b="0"/>
              <wp:wrapNone/>
              <wp:docPr id="169" name="Прямая соединительная линия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401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E072A3E" id="Прямая соединительная линия 169" o:spid="_x0000_s1026" style="position:absolute;flip:x;z-index:2516515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27.45pt,-1.2pt" to="495.4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" strokeweight="2pt">
              <w10:wrap anchorx="margin"/>
            </v:line>
          </w:pict>
        </mc:Fallback>
      </mc:AlternateContent>
    </w:r>
    <w:r>
      <w:rPr>
        <w:noProof/>
        <w:sz w:val="260"/>
        <w:szCs w:val="260"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0DE080BA" wp14:editId="4A86EA55">
              <wp:simplePos x="0" y="0"/>
              <wp:positionH relativeFrom="margin">
                <wp:align>center</wp:align>
              </wp:positionH>
              <wp:positionV relativeFrom="paragraph">
                <wp:posOffset>-1450975</wp:posOffset>
              </wp:positionV>
              <wp:extent cx="6646545" cy="1905"/>
              <wp:effectExtent l="19050" t="19050" r="0" b="17145"/>
              <wp:wrapNone/>
              <wp:docPr id="151" name="Прямая соединительная линия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646545" cy="1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49CF4B8" id="Прямая соединительная линия 151" o:spid="_x0000_s1026" style="position:absolute;flip:x y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114.25pt" to="523.35pt,-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" strokeweight="2.25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747634" w14:textId="77777777" w:rsidR="00F11C6D" w:rsidRDefault="00F11C6D" w:rsidP="00BE61BD">
      <w:pPr>
        <w:spacing w:after="0" w:line="240" w:lineRule="auto"/>
      </w:pPr>
      <w:r>
        <w:separator/>
      </w:r>
    </w:p>
  </w:footnote>
  <w:footnote w:type="continuationSeparator" w:id="0">
    <w:p w14:paraId="69589F92" w14:textId="77777777" w:rsidR="00F11C6D" w:rsidRDefault="00F11C6D" w:rsidP="00BE6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12" w:name="GL_InitUse" w:colFirst="1" w:colLast="1"/>
  <w:p w14:paraId="7228A80D" w14:textId="42123330" w:rsidR="00F11C6D" w:rsidRDefault="00F11C6D" w:rsidP="00223CD5">
    <w:pPr>
      <w:pStyle w:val="a6"/>
    </w:pP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77184" behindDoc="0" locked="0" layoutInCell="1" allowOverlap="1" wp14:anchorId="64A3DE68" wp14:editId="5439A23F">
              <wp:simplePos x="0" y="0"/>
              <wp:positionH relativeFrom="column">
                <wp:posOffset>-377190</wp:posOffset>
              </wp:positionH>
              <wp:positionV relativeFrom="paragraph">
                <wp:posOffset>212724</wp:posOffset>
              </wp:positionV>
              <wp:extent cx="6663690" cy="0"/>
              <wp:effectExtent l="0" t="19050" r="3810" b="0"/>
              <wp:wrapNone/>
              <wp:docPr id="255" name="Прямая соединительная линия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9E4DEA3" id="Прямая соединительная линия 255" o:spid="_x0000_s1026" style="position:absolute;z-index:251677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9.7pt,16.75pt" to="49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" strokeweight="2.25pt"/>
          </w:pict>
        </mc:Fallback>
      </mc:AlternateContent>
    </w:r>
    <w:bookmarkEnd w:id="12"/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7D982EB8" wp14:editId="44E1C597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75" name="Надпись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D6261" w14:textId="77777777" w:rsidR="00F11C6D" w:rsidRPr="001A45AB" w:rsidRDefault="00F11C6D" w:rsidP="006A7D7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75" o:spid="_x0000_s1026" type="#_x0000_t202" style="position:absolute;margin-left:221.55pt;margin-top:884.85pt;width:28.35pt;height:14.0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" filled="f" stroked="f">
              <v:textbox inset="0,0,0,0">
                <w:txbxContent>
                  <w:p w14:paraId="23AD6261" w14:textId="77777777" w:rsidR="00F11C6D" w:rsidRPr="001A45AB" w:rsidRDefault="00F11C6D" w:rsidP="006A7D7E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CC3DD5E" w14:textId="5C4CD0DE" w:rsidR="00F11C6D" w:rsidRDefault="00F11C6D" w:rsidP="006A7D7E">
    <w:pPr>
      <w:pStyle w:val="a8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52453B1C" wp14:editId="541FA013">
              <wp:simplePos x="0" y="0"/>
              <wp:positionH relativeFrom="column">
                <wp:posOffset>6273165</wp:posOffset>
              </wp:positionH>
              <wp:positionV relativeFrom="paragraph">
                <wp:posOffset>24765</wp:posOffset>
              </wp:positionV>
              <wp:extent cx="6350" cy="10172700"/>
              <wp:effectExtent l="19050" t="19050" r="12700" b="0"/>
              <wp:wrapNone/>
              <wp:docPr id="256" name="Прямая соединительная линия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350" cy="10172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FD3B1A" id="Прямая соединительная линия 256" o:spid="_x0000_s1026" style="position:absolute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4.4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4352" behindDoc="0" locked="0" layoutInCell="1" allowOverlap="1" wp14:anchorId="44F97B29" wp14:editId="09C84565">
              <wp:simplePos x="0" y="0"/>
              <wp:positionH relativeFrom="column">
                <wp:posOffset>6273164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7" name="Прямая соединительная линия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7A9AC4F" id="Прямая соединительная линия 277" o:spid="_x0000_s1026" style="position:absolute;flip:y;z-index:251684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3.95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3088" behindDoc="0" locked="0" layoutInCell="1" allowOverlap="1" wp14:anchorId="31F6B381" wp14:editId="0314791C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62540"/>
              <wp:effectExtent l="19050" t="19050" r="0" b="0"/>
              <wp:wrapNone/>
              <wp:docPr id="257" name="Прямая соединительная линия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625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4EC0724" id="Прямая соединительная линия 257" o:spid="_x0000_s1026" style="position:absolute;flip:y;z-index:251673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5376" behindDoc="0" locked="0" layoutInCell="1" allowOverlap="1" wp14:anchorId="60512D02" wp14:editId="5108E518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8" name="Прямая соединительная линия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85EBF6F" id="Прямая соединительная линия 278" o:spid="_x0000_s1026" style="position:absolute;flip:y;z-index:251685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5389B11" wp14:editId="5316737B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54" name="Надпись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9043B6" w14:textId="77777777" w:rsidR="00F11C6D" w:rsidRPr="001A45AB" w:rsidRDefault="00F11C6D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54" o:spid="_x0000_s1027" type="#_x0000_t202" style="position:absolute;margin-left:221.55pt;margin-top:884.85pt;width:28.35pt;height:14.0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XlywIAALkFAAAOAAAAZHJzL2Uyb0RvYy54bWysVEtu2zAQ3RfoHQjuFX0i2ZYQOUgsqyiQ&#10;foC0B6AlyiIqkSpJW06LLrrvFXqHLrrorldwbtQhZTtOggJFWy2IEcl5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" filled="f" stroked="f">
              <v:textbox inset="0,0,0,0">
                <w:txbxContent>
                  <w:p w14:paraId="239043B6" w14:textId="77777777" w:rsidR="00F11C6D" w:rsidRPr="001A45AB" w:rsidRDefault="00F11C6D" w:rsidP="00944F72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07A19FE4" wp14:editId="3B0F5D77">
              <wp:simplePos x="0" y="0"/>
              <wp:positionH relativeFrom="page">
                <wp:posOffset>709930</wp:posOffset>
              </wp:positionH>
              <wp:positionV relativeFrom="page">
                <wp:posOffset>10005694</wp:posOffset>
              </wp:positionV>
              <wp:extent cx="6663690" cy="0"/>
              <wp:effectExtent l="0" t="19050" r="3810" b="0"/>
              <wp:wrapNone/>
              <wp:docPr id="244" name="Прямая соединительная линия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4C4F8F" id="Прямая соединительная линия 244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9pt,787.85pt" to="580.6pt,7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E85466" w14:textId="072ACBA3" w:rsidR="00F11C6D" w:rsidRDefault="00F11C6D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7248" behindDoc="0" locked="0" layoutInCell="1" allowOverlap="1" wp14:anchorId="2A2E75BB" wp14:editId="4CAF966E">
              <wp:simplePos x="0" y="0"/>
              <wp:positionH relativeFrom="page">
                <wp:posOffset>7374889</wp:posOffset>
              </wp:positionH>
              <wp:positionV relativeFrom="page">
                <wp:posOffset>219710</wp:posOffset>
              </wp:positionV>
              <wp:extent cx="0" cy="10288905"/>
              <wp:effectExtent l="19050" t="0" r="0" b="17145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222D05F" id="Прямая соединительная линия 23" o:spid="_x0000_s1026" style="position:absolute;z-index:2516372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80.7pt,17.3pt" to="580.7pt,8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" strokecolor="black [3213]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5200" behindDoc="0" locked="0" layoutInCell="1" allowOverlap="1" wp14:anchorId="5367414D" wp14:editId="3D70B2A6">
              <wp:simplePos x="0" y="0"/>
              <wp:positionH relativeFrom="page">
                <wp:posOffset>727709</wp:posOffset>
              </wp:positionH>
              <wp:positionV relativeFrom="page">
                <wp:posOffset>220345</wp:posOffset>
              </wp:positionV>
              <wp:extent cx="0" cy="10288905"/>
              <wp:effectExtent l="19050" t="0" r="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1DF916C" id="Прямая соединительная линия 22" o:spid="_x0000_s1026" style="position:absolute;z-index:25163520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7.3pt,17.35pt" to="57.3pt,8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0" layoutInCell="0" allowOverlap="1" wp14:anchorId="3B4113EB" wp14:editId="385E0A6C">
              <wp:simplePos x="0" y="0"/>
              <wp:positionH relativeFrom="margin">
                <wp:posOffset>-365125</wp:posOffset>
              </wp:positionH>
              <wp:positionV relativeFrom="page">
                <wp:posOffset>228600</wp:posOffset>
              </wp:positionV>
              <wp:extent cx="6670675" cy="6985"/>
              <wp:effectExtent l="19050" t="19050" r="0" b="12065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70675" cy="698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560B10C" id="Прямая соединительная линия 21" o:spid="_x0000_s1026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28.75pt,18pt" to="496.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" o:allowincell="f" strokeweight="2.25pt">
              <w10:wrap anchorx="margin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797D"/>
    <w:multiLevelType w:val="hybridMultilevel"/>
    <w:tmpl w:val="00005F49"/>
    <w:lvl w:ilvl="0" w:tplc="00000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A952E0"/>
    <w:multiLevelType w:val="multilevel"/>
    <w:tmpl w:val="597C7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586AA5"/>
    <w:multiLevelType w:val="multilevel"/>
    <w:tmpl w:val="1A96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B91662F"/>
    <w:multiLevelType w:val="multilevel"/>
    <w:tmpl w:val="DFF41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06A7064"/>
    <w:multiLevelType w:val="multilevel"/>
    <w:tmpl w:val="E0E2C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AD355B"/>
    <w:multiLevelType w:val="multilevel"/>
    <w:tmpl w:val="481A6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5B3A07"/>
    <w:multiLevelType w:val="multilevel"/>
    <w:tmpl w:val="DC04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7E32108"/>
    <w:multiLevelType w:val="multilevel"/>
    <w:tmpl w:val="C1D6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BD0D3F"/>
    <w:multiLevelType w:val="multilevel"/>
    <w:tmpl w:val="C1A4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AF603D0"/>
    <w:multiLevelType w:val="multilevel"/>
    <w:tmpl w:val="E41A7F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10">
    <w:nsid w:val="1CBC1052"/>
    <w:multiLevelType w:val="multilevel"/>
    <w:tmpl w:val="A6F0D14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>
    <w:nsid w:val="1E445409"/>
    <w:multiLevelType w:val="multilevel"/>
    <w:tmpl w:val="3224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EDE7187"/>
    <w:multiLevelType w:val="multilevel"/>
    <w:tmpl w:val="42122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45363F"/>
    <w:multiLevelType w:val="multilevel"/>
    <w:tmpl w:val="A6C2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43216D1"/>
    <w:multiLevelType w:val="multilevel"/>
    <w:tmpl w:val="FCBA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4A60E8C"/>
    <w:multiLevelType w:val="multilevel"/>
    <w:tmpl w:val="7AE8B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BCD6E9B"/>
    <w:multiLevelType w:val="multilevel"/>
    <w:tmpl w:val="145A268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3F3231ED"/>
    <w:multiLevelType w:val="multilevel"/>
    <w:tmpl w:val="3662C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F5029E0"/>
    <w:multiLevelType w:val="multilevel"/>
    <w:tmpl w:val="4EE87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A9336FE"/>
    <w:multiLevelType w:val="multilevel"/>
    <w:tmpl w:val="CA244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FF81838"/>
    <w:multiLevelType w:val="multilevel"/>
    <w:tmpl w:val="A84CF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49C38CF"/>
    <w:multiLevelType w:val="multilevel"/>
    <w:tmpl w:val="2568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67F07E1"/>
    <w:multiLevelType w:val="multilevel"/>
    <w:tmpl w:val="0A1C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749619B"/>
    <w:multiLevelType w:val="hybridMultilevel"/>
    <w:tmpl w:val="B3C41574"/>
    <w:lvl w:ilvl="0" w:tplc="75E2BE94">
      <w:start w:val="1"/>
      <w:numFmt w:val="decimal"/>
      <w:lvlText w:val="%1."/>
      <w:lvlJc w:val="center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>
    <w:nsid w:val="58F45945"/>
    <w:multiLevelType w:val="multilevel"/>
    <w:tmpl w:val="F3AC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9171E1B"/>
    <w:multiLevelType w:val="multilevel"/>
    <w:tmpl w:val="30520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D3C06C5"/>
    <w:multiLevelType w:val="multilevel"/>
    <w:tmpl w:val="A204E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E954E78"/>
    <w:multiLevelType w:val="multilevel"/>
    <w:tmpl w:val="161EF9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118341F"/>
    <w:multiLevelType w:val="multilevel"/>
    <w:tmpl w:val="920A1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2AD5444"/>
    <w:multiLevelType w:val="multilevel"/>
    <w:tmpl w:val="16028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8222F03"/>
    <w:multiLevelType w:val="hybridMultilevel"/>
    <w:tmpl w:val="B5203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CA6553"/>
    <w:multiLevelType w:val="multilevel"/>
    <w:tmpl w:val="D584A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B210FBA"/>
    <w:multiLevelType w:val="multilevel"/>
    <w:tmpl w:val="0CCC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C025CF6"/>
    <w:multiLevelType w:val="multilevel"/>
    <w:tmpl w:val="13923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C81610F"/>
    <w:multiLevelType w:val="multilevel"/>
    <w:tmpl w:val="88A46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A7411F1"/>
    <w:multiLevelType w:val="multilevel"/>
    <w:tmpl w:val="DA768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BFF415A"/>
    <w:multiLevelType w:val="multilevel"/>
    <w:tmpl w:val="B94E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CFE6872"/>
    <w:multiLevelType w:val="multilevel"/>
    <w:tmpl w:val="35A0B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DB90383"/>
    <w:multiLevelType w:val="multilevel"/>
    <w:tmpl w:val="D1C40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E4C7849"/>
    <w:multiLevelType w:val="multilevel"/>
    <w:tmpl w:val="B282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ECD5463"/>
    <w:multiLevelType w:val="multilevel"/>
    <w:tmpl w:val="63FE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0"/>
  </w:num>
  <w:num w:numId="3">
    <w:abstractNumId w:val="16"/>
  </w:num>
  <w:num w:numId="4">
    <w:abstractNumId w:val="22"/>
  </w:num>
  <w:num w:numId="5">
    <w:abstractNumId w:val="7"/>
  </w:num>
  <w:num w:numId="6">
    <w:abstractNumId w:val="32"/>
  </w:num>
  <w:num w:numId="7">
    <w:abstractNumId w:val="39"/>
  </w:num>
  <w:num w:numId="8">
    <w:abstractNumId w:val="14"/>
  </w:num>
  <w:num w:numId="9">
    <w:abstractNumId w:val="19"/>
  </w:num>
  <w:num w:numId="10">
    <w:abstractNumId w:val="9"/>
  </w:num>
  <w:num w:numId="11">
    <w:abstractNumId w:val="3"/>
  </w:num>
  <w:num w:numId="12">
    <w:abstractNumId w:val="38"/>
  </w:num>
  <w:num w:numId="13">
    <w:abstractNumId w:val="11"/>
  </w:num>
  <w:num w:numId="14">
    <w:abstractNumId w:val="24"/>
  </w:num>
  <w:num w:numId="15">
    <w:abstractNumId w:val="37"/>
  </w:num>
  <w:num w:numId="16">
    <w:abstractNumId w:val="13"/>
  </w:num>
  <w:num w:numId="17">
    <w:abstractNumId w:val="2"/>
  </w:num>
  <w:num w:numId="18">
    <w:abstractNumId w:val="40"/>
  </w:num>
  <w:num w:numId="19">
    <w:abstractNumId w:val="8"/>
  </w:num>
  <w:num w:numId="20">
    <w:abstractNumId w:val="6"/>
  </w:num>
  <w:num w:numId="21">
    <w:abstractNumId w:val="26"/>
  </w:num>
  <w:num w:numId="22">
    <w:abstractNumId w:val="34"/>
  </w:num>
  <w:num w:numId="23">
    <w:abstractNumId w:val="20"/>
  </w:num>
  <w:num w:numId="24">
    <w:abstractNumId w:val="21"/>
  </w:num>
  <w:num w:numId="25">
    <w:abstractNumId w:val="4"/>
  </w:num>
  <w:num w:numId="26">
    <w:abstractNumId w:val="5"/>
  </w:num>
  <w:num w:numId="27">
    <w:abstractNumId w:val="33"/>
  </w:num>
  <w:num w:numId="28">
    <w:abstractNumId w:val="31"/>
  </w:num>
  <w:num w:numId="29">
    <w:abstractNumId w:val="35"/>
  </w:num>
  <w:num w:numId="30">
    <w:abstractNumId w:val="1"/>
  </w:num>
  <w:num w:numId="31">
    <w:abstractNumId w:val="23"/>
  </w:num>
  <w:num w:numId="32">
    <w:abstractNumId w:val="28"/>
  </w:num>
  <w:num w:numId="33">
    <w:abstractNumId w:val="17"/>
  </w:num>
  <w:num w:numId="34">
    <w:abstractNumId w:val="36"/>
  </w:num>
  <w:num w:numId="35">
    <w:abstractNumId w:val="27"/>
  </w:num>
  <w:num w:numId="36">
    <w:abstractNumId w:val="25"/>
  </w:num>
  <w:num w:numId="37">
    <w:abstractNumId w:val="15"/>
  </w:num>
  <w:num w:numId="38">
    <w:abstractNumId w:val="12"/>
  </w:num>
  <w:num w:numId="39">
    <w:abstractNumId w:val="18"/>
  </w:num>
  <w:num w:numId="40">
    <w:abstractNumId w:val="29"/>
  </w:num>
  <w:num w:numId="41">
    <w:abstractNumId w:val="3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envelopes"/>
    <w:dataType w:val="textFile"/>
    <w:activeRecord w:val="-1"/>
  </w:mailMerge>
  <w:defaultTabStop w:val="708"/>
  <w:autoHyphenation/>
  <w:characterSpacingControl w:val="doNotCompress"/>
  <w:hdrShapeDefaults>
    <o:shapedefaults v:ext="edit" spidmax="1966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89F"/>
    <w:rsid w:val="0000001F"/>
    <w:rsid w:val="00000B56"/>
    <w:rsid w:val="00000B92"/>
    <w:rsid w:val="000036F9"/>
    <w:rsid w:val="0000461A"/>
    <w:rsid w:val="000057F8"/>
    <w:rsid w:val="00007187"/>
    <w:rsid w:val="000126F1"/>
    <w:rsid w:val="00014FDB"/>
    <w:rsid w:val="00020FD1"/>
    <w:rsid w:val="0002217B"/>
    <w:rsid w:val="000228AD"/>
    <w:rsid w:val="000228F2"/>
    <w:rsid w:val="00024063"/>
    <w:rsid w:val="00026413"/>
    <w:rsid w:val="00026A03"/>
    <w:rsid w:val="00030379"/>
    <w:rsid w:val="000308B0"/>
    <w:rsid w:val="000335BE"/>
    <w:rsid w:val="00033D50"/>
    <w:rsid w:val="00035563"/>
    <w:rsid w:val="00036F40"/>
    <w:rsid w:val="0004202A"/>
    <w:rsid w:val="00042060"/>
    <w:rsid w:val="00044EBD"/>
    <w:rsid w:val="00045011"/>
    <w:rsid w:val="00045F0E"/>
    <w:rsid w:val="00045F89"/>
    <w:rsid w:val="000467E0"/>
    <w:rsid w:val="00050251"/>
    <w:rsid w:val="000504EE"/>
    <w:rsid w:val="000517A8"/>
    <w:rsid w:val="00053C0C"/>
    <w:rsid w:val="00057881"/>
    <w:rsid w:val="00060FE3"/>
    <w:rsid w:val="000666D0"/>
    <w:rsid w:val="00066977"/>
    <w:rsid w:val="000672AD"/>
    <w:rsid w:val="00067E33"/>
    <w:rsid w:val="00070F70"/>
    <w:rsid w:val="00071072"/>
    <w:rsid w:val="0007233F"/>
    <w:rsid w:val="000743B7"/>
    <w:rsid w:val="00076485"/>
    <w:rsid w:val="00076968"/>
    <w:rsid w:val="000801C7"/>
    <w:rsid w:val="00082A80"/>
    <w:rsid w:val="000834EA"/>
    <w:rsid w:val="000855C0"/>
    <w:rsid w:val="000872E4"/>
    <w:rsid w:val="000910A4"/>
    <w:rsid w:val="00091633"/>
    <w:rsid w:val="00091A49"/>
    <w:rsid w:val="00091AFD"/>
    <w:rsid w:val="00091CE5"/>
    <w:rsid w:val="000927B9"/>
    <w:rsid w:val="00092B75"/>
    <w:rsid w:val="00095052"/>
    <w:rsid w:val="000973B7"/>
    <w:rsid w:val="00097B6B"/>
    <w:rsid w:val="000A356E"/>
    <w:rsid w:val="000A3907"/>
    <w:rsid w:val="000A3B36"/>
    <w:rsid w:val="000A5913"/>
    <w:rsid w:val="000A6C11"/>
    <w:rsid w:val="000B1FD5"/>
    <w:rsid w:val="000B26ED"/>
    <w:rsid w:val="000B3C05"/>
    <w:rsid w:val="000B3F21"/>
    <w:rsid w:val="000B446C"/>
    <w:rsid w:val="000B4744"/>
    <w:rsid w:val="000B657C"/>
    <w:rsid w:val="000B78BC"/>
    <w:rsid w:val="000C4D85"/>
    <w:rsid w:val="000C6077"/>
    <w:rsid w:val="000C6357"/>
    <w:rsid w:val="000D271D"/>
    <w:rsid w:val="000D2EAE"/>
    <w:rsid w:val="000D5AD8"/>
    <w:rsid w:val="000E024D"/>
    <w:rsid w:val="000E08F1"/>
    <w:rsid w:val="000E1F68"/>
    <w:rsid w:val="000E335E"/>
    <w:rsid w:val="000E343C"/>
    <w:rsid w:val="000E34FC"/>
    <w:rsid w:val="000E561F"/>
    <w:rsid w:val="000E5D4E"/>
    <w:rsid w:val="000E7B6C"/>
    <w:rsid w:val="000F13EE"/>
    <w:rsid w:val="000F17C0"/>
    <w:rsid w:val="000F38EA"/>
    <w:rsid w:val="000F4F4F"/>
    <w:rsid w:val="000F565E"/>
    <w:rsid w:val="000F7B99"/>
    <w:rsid w:val="00101AD4"/>
    <w:rsid w:val="00103332"/>
    <w:rsid w:val="00103775"/>
    <w:rsid w:val="00103A18"/>
    <w:rsid w:val="001045F2"/>
    <w:rsid w:val="00104E6F"/>
    <w:rsid w:val="0010500F"/>
    <w:rsid w:val="00106FA1"/>
    <w:rsid w:val="00110F58"/>
    <w:rsid w:val="00111664"/>
    <w:rsid w:val="00112ADB"/>
    <w:rsid w:val="0011460C"/>
    <w:rsid w:val="00115CE7"/>
    <w:rsid w:val="001160CD"/>
    <w:rsid w:val="00124BE5"/>
    <w:rsid w:val="00125291"/>
    <w:rsid w:val="001253C2"/>
    <w:rsid w:val="00126DF1"/>
    <w:rsid w:val="0012795E"/>
    <w:rsid w:val="001307BC"/>
    <w:rsid w:val="00130939"/>
    <w:rsid w:val="00133BDF"/>
    <w:rsid w:val="001357CF"/>
    <w:rsid w:val="0013743B"/>
    <w:rsid w:val="00137A18"/>
    <w:rsid w:val="0014004E"/>
    <w:rsid w:val="00142321"/>
    <w:rsid w:val="0014570A"/>
    <w:rsid w:val="00146D2F"/>
    <w:rsid w:val="0015186E"/>
    <w:rsid w:val="001549D9"/>
    <w:rsid w:val="00154C07"/>
    <w:rsid w:val="00154C28"/>
    <w:rsid w:val="001554EF"/>
    <w:rsid w:val="00157843"/>
    <w:rsid w:val="00161A75"/>
    <w:rsid w:val="00162F0E"/>
    <w:rsid w:val="00165F2C"/>
    <w:rsid w:val="00166347"/>
    <w:rsid w:val="00166894"/>
    <w:rsid w:val="001704FC"/>
    <w:rsid w:val="00170B35"/>
    <w:rsid w:val="001719AB"/>
    <w:rsid w:val="00172008"/>
    <w:rsid w:val="0017308D"/>
    <w:rsid w:val="001755DF"/>
    <w:rsid w:val="00175863"/>
    <w:rsid w:val="00175E29"/>
    <w:rsid w:val="00176F32"/>
    <w:rsid w:val="00180EDA"/>
    <w:rsid w:val="00183DB3"/>
    <w:rsid w:val="00184038"/>
    <w:rsid w:val="001855DE"/>
    <w:rsid w:val="00186B74"/>
    <w:rsid w:val="00190E5B"/>
    <w:rsid w:val="00193355"/>
    <w:rsid w:val="0019430C"/>
    <w:rsid w:val="00194796"/>
    <w:rsid w:val="001957B5"/>
    <w:rsid w:val="00197428"/>
    <w:rsid w:val="0019759A"/>
    <w:rsid w:val="001A086C"/>
    <w:rsid w:val="001A1727"/>
    <w:rsid w:val="001A22F9"/>
    <w:rsid w:val="001A3697"/>
    <w:rsid w:val="001A5259"/>
    <w:rsid w:val="001A64F5"/>
    <w:rsid w:val="001A691E"/>
    <w:rsid w:val="001A7B8F"/>
    <w:rsid w:val="001A7EFC"/>
    <w:rsid w:val="001B0D76"/>
    <w:rsid w:val="001B176B"/>
    <w:rsid w:val="001B17EE"/>
    <w:rsid w:val="001B33DC"/>
    <w:rsid w:val="001B3471"/>
    <w:rsid w:val="001B503F"/>
    <w:rsid w:val="001B59E1"/>
    <w:rsid w:val="001B64B8"/>
    <w:rsid w:val="001B76F1"/>
    <w:rsid w:val="001C3912"/>
    <w:rsid w:val="001C6235"/>
    <w:rsid w:val="001C631A"/>
    <w:rsid w:val="001D27AD"/>
    <w:rsid w:val="001D32D5"/>
    <w:rsid w:val="001D3DD6"/>
    <w:rsid w:val="001D6125"/>
    <w:rsid w:val="001D6EA9"/>
    <w:rsid w:val="001D7FDC"/>
    <w:rsid w:val="001E03A3"/>
    <w:rsid w:val="001E041A"/>
    <w:rsid w:val="001E11A6"/>
    <w:rsid w:val="001E540D"/>
    <w:rsid w:val="001E701A"/>
    <w:rsid w:val="001E721F"/>
    <w:rsid w:val="001E74B0"/>
    <w:rsid w:val="001F30B4"/>
    <w:rsid w:val="001F4A8E"/>
    <w:rsid w:val="001F77B5"/>
    <w:rsid w:val="00201106"/>
    <w:rsid w:val="00204122"/>
    <w:rsid w:val="00205A0C"/>
    <w:rsid w:val="00206545"/>
    <w:rsid w:val="00206869"/>
    <w:rsid w:val="0020780E"/>
    <w:rsid w:val="002079E8"/>
    <w:rsid w:val="00210CFC"/>
    <w:rsid w:val="002125CD"/>
    <w:rsid w:val="00212B6D"/>
    <w:rsid w:val="002153A2"/>
    <w:rsid w:val="0021682D"/>
    <w:rsid w:val="0021691E"/>
    <w:rsid w:val="00216DB3"/>
    <w:rsid w:val="00217C22"/>
    <w:rsid w:val="002221F2"/>
    <w:rsid w:val="00222343"/>
    <w:rsid w:val="00223CD5"/>
    <w:rsid w:val="00225126"/>
    <w:rsid w:val="0022735C"/>
    <w:rsid w:val="002302CF"/>
    <w:rsid w:val="00233039"/>
    <w:rsid w:val="00237008"/>
    <w:rsid w:val="00240FAB"/>
    <w:rsid w:val="00241F6E"/>
    <w:rsid w:val="00242E32"/>
    <w:rsid w:val="00243965"/>
    <w:rsid w:val="00250D17"/>
    <w:rsid w:val="00250F6F"/>
    <w:rsid w:val="002514CD"/>
    <w:rsid w:val="0025241E"/>
    <w:rsid w:val="00252BE0"/>
    <w:rsid w:val="00254E04"/>
    <w:rsid w:val="00255217"/>
    <w:rsid w:val="00260F02"/>
    <w:rsid w:val="00261EE0"/>
    <w:rsid w:val="002635DF"/>
    <w:rsid w:val="00264DAD"/>
    <w:rsid w:val="00270C1F"/>
    <w:rsid w:val="00271019"/>
    <w:rsid w:val="00271575"/>
    <w:rsid w:val="00272234"/>
    <w:rsid w:val="00272D84"/>
    <w:rsid w:val="00280284"/>
    <w:rsid w:val="00281116"/>
    <w:rsid w:val="002816D1"/>
    <w:rsid w:val="0028263D"/>
    <w:rsid w:val="00282B4D"/>
    <w:rsid w:val="00283559"/>
    <w:rsid w:val="00283BEE"/>
    <w:rsid w:val="0028625B"/>
    <w:rsid w:val="00286863"/>
    <w:rsid w:val="0029040E"/>
    <w:rsid w:val="00291B32"/>
    <w:rsid w:val="0029281A"/>
    <w:rsid w:val="00292B79"/>
    <w:rsid w:val="002931DC"/>
    <w:rsid w:val="00294282"/>
    <w:rsid w:val="00294FC6"/>
    <w:rsid w:val="002968BF"/>
    <w:rsid w:val="002A3DB1"/>
    <w:rsid w:val="002A3F50"/>
    <w:rsid w:val="002A47FD"/>
    <w:rsid w:val="002A60B3"/>
    <w:rsid w:val="002B0B7B"/>
    <w:rsid w:val="002B0BD5"/>
    <w:rsid w:val="002B10FA"/>
    <w:rsid w:val="002B2B5F"/>
    <w:rsid w:val="002B31AB"/>
    <w:rsid w:val="002B4458"/>
    <w:rsid w:val="002B6984"/>
    <w:rsid w:val="002B6ED0"/>
    <w:rsid w:val="002B7D0A"/>
    <w:rsid w:val="002C0017"/>
    <w:rsid w:val="002C2A7B"/>
    <w:rsid w:val="002C31FD"/>
    <w:rsid w:val="002C3951"/>
    <w:rsid w:val="002C39FB"/>
    <w:rsid w:val="002C4C9A"/>
    <w:rsid w:val="002C5D66"/>
    <w:rsid w:val="002C7735"/>
    <w:rsid w:val="002D1C9E"/>
    <w:rsid w:val="002D2FBC"/>
    <w:rsid w:val="002D496B"/>
    <w:rsid w:val="002D6714"/>
    <w:rsid w:val="002E4026"/>
    <w:rsid w:val="002E40DD"/>
    <w:rsid w:val="002E4FD4"/>
    <w:rsid w:val="002E51F3"/>
    <w:rsid w:val="002F0AAD"/>
    <w:rsid w:val="002F0E1A"/>
    <w:rsid w:val="002F212D"/>
    <w:rsid w:val="002F23C9"/>
    <w:rsid w:val="002F323A"/>
    <w:rsid w:val="002F5268"/>
    <w:rsid w:val="002F59DF"/>
    <w:rsid w:val="003035E5"/>
    <w:rsid w:val="00304CD9"/>
    <w:rsid w:val="00305013"/>
    <w:rsid w:val="0030548F"/>
    <w:rsid w:val="0031055C"/>
    <w:rsid w:val="00311551"/>
    <w:rsid w:val="0031164B"/>
    <w:rsid w:val="00312A66"/>
    <w:rsid w:val="00312EC7"/>
    <w:rsid w:val="00317FA8"/>
    <w:rsid w:val="00320377"/>
    <w:rsid w:val="003204FF"/>
    <w:rsid w:val="0032289F"/>
    <w:rsid w:val="00322A6D"/>
    <w:rsid w:val="00322DBC"/>
    <w:rsid w:val="0032437B"/>
    <w:rsid w:val="00324878"/>
    <w:rsid w:val="00326593"/>
    <w:rsid w:val="0033008B"/>
    <w:rsid w:val="00330AD3"/>
    <w:rsid w:val="003318A8"/>
    <w:rsid w:val="00334578"/>
    <w:rsid w:val="00336B81"/>
    <w:rsid w:val="00344125"/>
    <w:rsid w:val="0034560B"/>
    <w:rsid w:val="00346181"/>
    <w:rsid w:val="00346A08"/>
    <w:rsid w:val="00346EC0"/>
    <w:rsid w:val="00347A1D"/>
    <w:rsid w:val="00355CCB"/>
    <w:rsid w:val="00357EEF"/>
    <w:rsid w:val="00362946"/>
    <w:rsid w:val="00363512"/>
    <w:rsid w:val="0036403B"/>
    <w:rsid w:val="0036497F"/>
    <w:rsid w:val="00364B02"/>
    <w:rsid w:val="00366D5C"/>
    <w:rsid w:val="00367804"/>
    <w:rsid w:val="00371C01"/>
    <w:rsid w:val="00372684"/>
    <w:rsid w:val="00373F26"/>
    <w:rsid w:val="003762FB"/>
    <w:rsid w:val="00377386"/>
    <w:rsid w:val="003814EE"/>
    <w:rsid w:val="00383117"/>
    <w:rsid w:val="0038488E"/>
    <w:rsid w:val="00384B69"/>
    <w:rsid w:val="00390DA4"/>
    <w:rsid w:val="00392AD8"/>
    <w:rsid w:val="00392B41"/>
    <w:rsid w:val="00392C20"/>
    <w:rsid w:val="00394BC4"/>
    <w:rsid w:val="003978B8"/>
    <w:rsid w:val="003A08F6"/>
    <w:rsid w:val="003A0B50"/>
    <w:rsid w:val="003A3F3A"/>
    <w:rsid w:val="003A42DB"/>
    <w:rsid w:val="003B05E3"/>
    <w:rsid w:val="003B0EC4"/>
    <w:rsid w:val="003B4348"/>
    <w:rsid w:val="003B5539"/>
    <w:rsid w:val="003C25F3"/>
    <w:rsid w:val="003C2910"/>
    <w:rsid w:val="003C2A22"/>
    <w:rsid w:val="003C324B"/>
    <w:rsid w:val="003C43FF"/>
    <w:rsid w:val="003C45D2"/>
    <w:rsid w:val="003C5954"/>
    <w:rsid w:val="003C6158"/>
    <w:rsid w:val="003C6CE4"/>
    <w:rsid w:val="003C7858"/>
    <w:rsid w:val="003C79BC"/>
    <w:rsid w:val="003D0B77"/>
    <w:rsid w:val="003D19B7"/>
    <w:rsid w:val="003D1AB6"/>
    <w:rsid w:val="003D3579"/>
    <w:rsid w:val="003D488F"/>
    <w:rsid w:val="003D48C5"/>
    <w:rsid w:val="003D4C7C"/>
    <w:rsid w:val="003D4D4B"/>
    <w:rsid w:val="003D549C"/>
    <w:rsid w:val="003D5706"/>
    <w:rsid w:val="003D6786"/>
    <w:rsid w:val="003E26BD"/>
    <w:rsid w:val="003E37D3"/>
    <w:rsid w:val="003E5932"/>
    <w:rsid w:val="003E5F7C"/>
    <w:rsid w:val="003F0B7A"/>
    <w:rsid w:val="003F367D"/>
    <w:rsid w:val="003F666C"/>
    <w:rsid w:val="004008B0"/>
    <w:rsid w:val="00400A41"/>
    <w:rsid w:val="00400E7D"/>
    <w:rsid w:val="0040202D"/>
    <w:rsid w:val="00402363"/>
    <w:rsid w:val="004029F2"/>
    <w:rsid w:val="00402C15"/>
    <w:rsid w:val="00403C9B"/>
    <w:rsid w:val="00404F0B"/>
    <w:rsid w:val="0041029C"/>
    <w:rsid w:val="004102AD"/>
    <w:rsid w:val="0041138E"/>
    <w:rsid w:val="004114A3"/>
    <w:rsid w:val="00412117"/>
    <w:rsid w:val="004146F6"/>
    <w:rsid w:val="00414E04"/>
    <w:rsid w:val="00415055"/>
    <w:rsid w:val="0041528F"/>
    <w:rsid w:val="004164AB"/>
    <w:rsid w:val="00416B84"/>
    <w:rsid w:val="004201D4"/>
    <w:rsid w:val="00422126"/>
    <w:rsid w:val="00422482"/>
    <w:rsid w:val="00423FEA"/>
    <w:rsid w:val="0042566F"/>
    <w:rsid w:val="00427556"/>
    <w:rsid w:val="00431325"/>
    <w:rsid w:val="00433670"/>
    <w:rsid w:val="00436099"/>
    <w:rsid w:val="00436420"/>
    <w:rsid w:val="004404C7"/>
    <w:rsid w:val="00440E9D"/>
    <w:rsid w:val="0044319A"/>
    <w:rsid w:val="00445618"/>
    <w:rsid w:val="00446E0B"/>
    <w:rsid w:val="004472CE"/>
    <w:rsid w:val="00447E42"/>
    <w:rsid w:val="00450675"/>
    <w:rsid w:val="004533E8"/>
    <w:rsid w:val="0045409D"/>
    <w:rsid w:val="0045528C"/>
    <w:rsid w:val="00460CF2"/>
    <w:rsid w:val="004614F5"/>
    <w:rsid w:val="00465194"/>
    <w:rsid w:val="00466813"/>
    <w:rsid w:val="004668A0"/>
    <w:rsid w:val="004700C3"/>
    <w:rsid w:val="0047033D"/>
    <w:rsid w:val="004703B9"/>
    <w:rsid w:val="00471CD3"/>
    <w:rsid w:val="00473973"/>
    <w:rsid w:val="00474564"/>
    <w:rsid w:val="004753B3"/>
    <w:rsid w:val="00481317"/>
    <w:rsid w:val="00482ED4"/>
    <w:rsid w:val="0048300D"/>
    <w:rsid w:val="00483299"/>
    <w:rsid w:val="0048399D"/>
    <w:rsid w:val="00484273"/>
    <w:rsid w:val="0048518D"/>
    <w:rsid w:val="0048585B"/>
    <w:rsid w:val="0048696F"/>
    <w:rsid w:val="00487515"/>
    <w:rsid w:val="004915AE"/>
    <w:rsid w:val="004925FB"/>
    <w:rsid w:val="00492C4E"/>
    <w:rsid w:val="00495A10"/>
    <w:rsid w:val="0049686E"/>
    <w:rsid w:val="004968EB"/>
    <w:rsid w:val="004968FC"/>
    <w:rsid w:val="00497359"/>
    <w:rsid w:val="0049789D"/>
    <w:rsid w:val="004A0064"/>
    <w:rsid w:val="004A034D"/>
    <w:rsid w:val="004A268C"/>
    <w:rsid w:val="004A2DD9"/>
    <w:rsid w:val="004A385E"/>
    <w:rsid w:val="004A63FD"/>
    <w:rsid w:val="004A6B48"/>
    <w:rsid w:val="004B1D77"/>
    <w:rsid w:val="004B29D9"/>
    <w:rsid w:val="004B7190"/>
    <w:rsid w:val="004C04B9"/>
    <w:rsid w:val="004C0DDA"/>
    <w:rsid w:val="004C3211"/>
    <w:rsid w:val="004C3A73"/>
    <w:rsid w:val="004C4175"/>
    <w:rsid w:val="004C4478"/>
    <w:rsid w:val="004C56BC"/>
    <w:rsid w:val="004C7319"/>
    <w:rsid w:val="004C7361"/>
    <w:rsid w:val="004C75EA"/>
    <w:rsid w:val="004D00FC"/>
    <w:rsid w:val="004D129F"/>
    <w:rsid w:val="004D2721"/>
    <w:rsid w:val="004D41FD"/>
    <w:rsid w:val="004D676D"/>
    <w:rsid w:val="004D6C39"/>
    <w:rsid w:val="004D7B09"/>
    <w:rsid w:val="004E2132"/>
    <w:rsid w:val="004E35D8"/>
    <w:rsid w:val="004E56AF"/>
    <w:rsid w:val="004E5CE6"/>
    <w:rsid w:val="004E641C"/>
    <w:rsid w:val="004F4C32"/>
    <w:rsid w:val="005022D6"/>
    <w:rsid w:val="00503A37"/>
    <w:rsid w:val="00505A9E"/>
    <w:rsid w:val="005061E9"/>
    <w:rsid w:val="00507C7B"/>
    <w:rsid w:val="0051022B"/>
    <w:rsid w:val="00512036"/>
    <w:rsid w:val="00512436"/>
    <w:rsid w:val="00512AE1"/>
    <w:rsid w:val="0051408C"/>
    <w:rsid w:val="00515087"/>
    <w:rsid w:val="00516F64"/>
    <w:rsid w:val="0051773C"/>
    <w:rsid w:val="00517B93"/>
    <w:rsid w:val="00517D45"/>
    <w:rsid w:val="00520580"/>
    <w:rsid w:val="00520B12"/>
    <w:rsid w:val="0052473B"/>
    <w:rsid w:val="00524F90"/>
    <w:rsid w:val="0052560F"/>
    <w:rsid w:val="00527CB5"/>
    <w:rsid w:val="00527D38"/>
    <w:rsid w:val="00530AFE"/>
    <w:rsid w:val="0053178C"/>
    <w:rsid w:val="00532DA2"/>
    <w:rsid w:val="00533315"/>
    <w:rsid w:val="00533844"/>
    <w:rsid w:val="005343EF"/>
    <w:rsid w:val="00534534"/>
    <w:rsid w:val="00534800"/>
    <w:rsid w:val="00534BEC"/>
    <w:rsid w:val="005350BC"/>
    <w:rsid w:val="005353E1"/>
    <w:rsid w:val="00535BFE"/>
    <w:rsid w:val="0053606E"/>
    <w:rsid w:val="00540D44"/>
    <w:rsid w:val="00541414"/>
    <w:rsid w:val="00541E5D"/>
    <w:rsid w:val="005423C4"/>
    <w:rsid w:val="0054282B"/>
    <w:rsid w:val="00543338"/>
    <w:rsid w:val="00543D3B"/>
    <w:rsid w:val="00544B63"/>
    <w:rsid w:val="00546B21"/>
    <w:rsid w:val="005510D1"/>
    <w:rsid w:val="00551122"/>
    <w:rsid w:val="0055257A"/>
    <w:rsid w:val="00553EA0"/>
    <w:rsid w:val="00556211"/>
    <w:rsid w:val="00557AF9"/>
    <w:rsid w:val="005615B8"/>
    <w:rsid w:val="005619DD"/>
    <w:rsid w:val="005622A3"/>
    <w:rsid w:val="0056321B"/>
    <w:rsid w:val="00563607"/>
    <w:rsid w:val="0056568F"/>
    <w:rsid w:val="00571162"/>
    <w:rsid w:val="00571233"/>
    <w:rsid w:val="00575427"/>
    <w:rsid w:val="0058121C"/>
    <w:rsid w:val="005838AF"/>
    <w:rsid w:val="00586474"/>
    <w:rsid w:val="00586841"/>
    <w:rsid w:val="00590B78"/>
    <w:rsid w:val="005925D8"/>
    <w:rsid w:val="00593810"/>
    <w:rsid w:val="005A0240"/>
    <w:rsid w:val="005A0974"/>
    <w:rsid w:val="005A1D79"/>
    <w:rsid w:val="005A2D6B"/>
    <w:rsid w:val="005A3AE7"/>
    <w:rsid w:val="005A3B8C"/>
    <w:rsid w:val="005A639C"/>
    <w:rsid w:val="005A7AE6"/>
    <w:rsid w:val="005B025D"/>
    <w:rsid w:val="005B2491"/>
    <w:rsid w:val="005B2FBD"/>
    <w:rsid w:val="005B46E6"/>
    <w:rsid w:val="005B68D5"/>
    <w:rsid w:val="005B7E2F"/>
    <w:rsid w:val="005C1D3B"/>
    <w:rsid w:val="005C1F3C"/>
    <w:rsid w:val="005C49E7"/>
    <w:rsid w:val="005C4BD3"/>
    <w:rsid w:val="005C602F"/>
    <w:rsid w:val="005C629B"/>
    <w:rsid w:val="005C65C8"/>
    <w:rsid w:val="005C77D8"/>
    <w:rsid w:val="005C793A"/>
    <w:rsid w:val="005D12A9"/>
    <w:rsid w:val="005D140C"/>
    <w:rsid w:val="005D38E3"/>
    <w:rsid w:val="005D57F3"/>
    <w:rsid w:val="005D69AA"/>
    <w:rsid w:val="005D7D19"/>
    <w:rsid w:val="005E32E3"/>
    <w:rsid w:val="005E3A2F"/>
    <w:rsid w:val="005E5E34"/>
    <w:rsid w:val="005E6CE6"/>
    <w:rsid w:val="005E7767"/>
    <w:rsid w:val="005F18AB"/>
    <w:rsid w:val="005F2CDB"/>
    <w:rsid w:val="005F416C"/>
    <w:rsid w:val="005F6125"/>
    <w:rsid w:val="005F67C3"/>
    <w:rsid w:val="005F7D22"/>
    <w:rsid w:val="006003F9"/>
    <w:rsid w:val="00600E82"/>
    <w:rsid w:val="00601540"/>
    <w:rsid w:val="00602A3F"/>
    <w:rsid w:val="0060430E"/>
    <w:rsid w:val="00607028"/>
    <w:rsid w:val="00607EFE"/>
    <w:rsid w:val="00613B27"/>
    <w:rsid w:val="006166E1"/>
    <w:rsid w:val="00621D14"/>
    <w:rsid w:val="00623F41"/>
    <w:rsid w:val="006240FD"/>
    <w:rsid w:val="00624A01"/>
    <w:rsid w:val="00626D19"/>
    <w:rsid w:val="00632063"/>
    <w:rsid w:val="00635004"/>
    <w:rsid w:val="00635127"/>
    <w:rsid w:val="006352FE"/>
    <w:rsid w:val="0063532B"/>
    <w:rsid w:val="00635FCF"/>
    <w:rsid w:val="00636A95"/>
    <w:rsid w:val="00636C21"/>
    <w:rsid w:val="006400E5"/>
    <w:rsid w:val="0064087A"/>
    <w:rsid w:val="00647231"/>
    <w:rsid w:val="00647E9F"/>
    <w:rsid w:val="00650443"/>
    <w:rsid w:val="00650B42"/>
    <w:rsid w:val="00651BB8"/>
    <w:rsid w:val="00652506"/>
    <w:rsid w:val="00654560"/>
    <w:rsid w:val="00655FCB"/>
    <w:rsid w:val="00656C47"/>
    <w:rsid w:val="006571F3"/>
    <w:rsid w:val="006578C6"/>
    <w:rsid w:val="0065794B"/>
    <w:rsid w:val="00664AD9"/>
    <w:rsid w:val="006652DB"/>
    <w:rsid w:val="00665877"/>
    <w:rsid w:val="00666C31"/>
    <w:rsid w:val="006706AF"/>
    <w:rsid w:val="00671EBB"/>
    <w:rsid w:val="00672895"/>
    <w:rsid w:val="00672FC2"/>
    <w:rsid w:val="006749CC"/>
    <w:rsid w:val="00674AE4"/>
    <w:rsid w:val="0067659B"/>
    <w:rsid w:val="006769CE"/>
    <w:rsid w:val="00676AC9"/>
    <w:rsid w:val="0067765E"/>
    <w:rsid w:val="00677C7B"/>
    <w:rsid w:val="006806B1"/>
    <w:rsid w:val="0068347F"/>
    <w:rsid w:val="00685983"/>
    <w:rsid w:val="0069021F"/>
    <w:rsid w:val="00690A7F"/>
    <w:rsid w:val="00690C25"/>
    <w:rsid w:val="0069261B"/>
    <w:rsid w:val="00693790"/>
    <w:rsid w:val="00694431"/>
    <w:rsid w:val="00695C7D"/>
    <w:rsid w:val="00696B8D"/>
    <w:rsid w:val="00696C34"/>
    <w:rsid w:val="006A642C"/>
    <w:rsid w:val="006A7D7E"/>
    <w:rsid w:val="006B0540"/>
    <w:rsid w:val="006B136D"/>
    <w:rsid w:val="006B6AE1"/>
    <w:rsid w:val="006B7042"/>
    <w:rsid w:val="006C0772"/>
    <w:rsid w:val="006C31AA"/>
    <w:rsid w:val="006C37D2"/>
    <w:rsid w:val="006C3A31"/>
    <w:rsid w:val="006C58C1"/>
    <w:rsid w:val="006C5D19"/>
    <w:rsid w:val="006C6A77"/>
    <w:rsid w:val="006C7AD7"/>
    <w:rsid w:val="006D022E"/>
    <w:rsid w:val="006D2A0A"/>
    <w:rsid w:val="006D540C"/>
    <w:rsid w:val="006D5B83"/>
    <w:rsid w:val="006D69E6"/>
    <w:rsid w:val="006D6A82"/>
    <w:rsid w:val="006D6EFA"/>
    <w:rsid w:val="006E0C69"/>
    <w:rsid w:val="006E2478"/>
    <w:rsid w:val="006E24CB"/>
    <w:rsid w:val="006E4565"/>
    <w:rsid w:val="006E4F1A"/>
    <w:rsid w:val="006E536B"/>
    <w:rsid w:val="006E5FAC"/>
    <w:rsid w:val="006E6D0C"/>
    <w:rsid w:val="006F00E3"/>
    <w:rsid w:val="006F0122"/>
    <w:rsid w:val="006F0ABF"/>
    <w:rsid w:val="006F3911"/>
    <w:rsid w:val="006F6B01"/>
    <w:rsid w:val="006F7A6A"/>
    <w:rsid w:val="00700B55"/>
    <w:rsid w:val="0070118A"/>
    <w:rsid w:val="00701506"/>
    <w:rsid w:val="00702266"/>
    <w:rsid w:val="00702CE5"/>
    <w:rsid w:val="007039AC"/>
    <w:rsid w:val="00705289"/>
    <w:rsid w:val="007062CF"/>
    <w:rsid w:val="007076C4"/>
    <w:rsid w:val="007102E1"/>
    <w:rsid w:val="00710589"/>
    <w:rsid w:val="0071084E"/>
    <w:rsid w:val="007116F6"/>
    <w:rsid w:val="00712AE6"/>
    <w:rsid w:val="00715144"/>
    <w:rsid w:val="0071636F"/>
    <w:rsid w:val="007163D8"/>
    <w:rsid w:val="007172B0"/>
    <w:rsid w:val="0071757B"/>
    <w:rsid w:val="0072286E"/>
    <w:rsid w:val="00722BCC"/>
    <w:rsid w:val="007235E7"/>
    <w:rsid w:val="007246ED"/>
    <w:rsid w:val="0072565D"/>
    <w:rsid w:val="00725D89"/>
    <w:rsid w:val="00730C0D"/>
    <w:rsid w:val="007320ED"/>
    <w:rsid w:val="0073489D"/>
    <w:rsid w:val="0073504B"/>
    <w:rsid w:val="00740DFB"/>
    <w:rsid w:val="007440E8"/>
    <w:rsid w:val="00746E39"/>
    <w:rsid w:val="0075138A"/>
    <w:rsid w:val="00752483"/>
    <w:rsid w:val="00752AC3"/>
    <w:rsid w:val="00752DC7"/>
    <w:rsid w:val="007548F3"/>
    <w:rsid w:val="00754D9C"/>
    <w:rsid w:val="00754E67"/>
    <w:rsid w:val="00760B34"/>
    <w:rsid w:val="00763220"/>
    <w:rsid w:val="00763B63"/>
    <w:rsid w:val="007640C6"/>
    <w:rsid w:val="007652EF"/>
    <w:rsid w:val="00765B4A"/>
    <w:rsid w:val="00767F00"/>
    <w:rsid w:val="007722C0"/>
    <w:rsid w:val="00773A0C"/>
    <w:rsid w:val="00774291"/>
    <w:rsid w:val="00775436"/>
    <w:rsid w:val="007758CE"/>
    <w:rsid w:val="007770D0"/>
    <w:rsid w:val="007772A1"/>
    <w:rsid w:val="00777FD2"/>
    <w:rsid w:val="007904D6"/>
    <w:rsid w:val="0079093F"/>
    <w:rsid w:val="00791309"/>
    <w:rsid w:val="007917FC"/>
    <w:rsid w:val="00794134"/>
    <w:rsid w:val="00794EFF"/>
    <w:rsid w:val="0079592F"/>
    <w:rsid w:val="00795DFD"/>
    <w:rsid w:val="00796F95"/>
    <w:rsid w:val="007A284F"/>
    <w:rsid w:val="007A62F3"/>
    <w:rsid w:val="007A7D4D"/>
    <w:rsid w:val="007B02C7"/>
    <w:rsid w:val="007B05B2"/>
    <w:rsid w:val="007B17A9"/>
    <w:rsid w:val="007B32F4"/>
    <w:rsid w:val="007B70F3"/>
    <w:rsid w:val="007B7FCF"/>
    <w:rsid w:val="007C0740"/>
    <w:rsid w:val="007C394B"/>
    <w:rsid w:val="007C3E8C"/>
    <w:rsid w:val="007C3E9F"/>
    <w:rsid w:val="007C4355"/>
    <w:rsid w:val="007C7060"/>
    <w:rsid w:val="007D186F"/>
    <w:rsid w:val="007D3F06"/>
    <w:rsid w:val="007D7D3A"/>
    <w:rsid w:val="007E3A94"/>
    <w:rsid w:val="007E3F84"/>
    <w:rsid w:val="007E6F1A"/>
    <w:rsid w:val="007F03B5"/>
    <w:rsid w:val="007F0F2A"/>
    <w:rsid w:val="007F4313"/>
    <w:rsid w:val="007F5875"/>
    <w:rsid w:val="007F7DEB"/>
    <w:rsid w:val="00801441"/>
    <w:rsid w:val="0080282A"/>
    <w:rsid w:val="008028E3"/>
    <w:rsid w:val="0080518D"/>
    <w:rsid w:val="008056FE"/>
    <w:rsid w:val="008104A5"/>
    <w:rsid w:val="00814730"/>
    <w:rsid w:val="008200A6"/>
    <w:rsid w:val="0082082A"/>
    <w:rsid w:val="00820A0C"/>
    <w:rsid w:val="00820ACD"/>
    <w:rsid w:val="00820F4F"/>
    <w:rsid w:val="00821691"/>
    <w:rsid w:val="008218F8"/>
    <w:rsid w:val="0082193C"/>
    <w:rsid w:val="00821F23"/>
    <w:rsid w:val="00823468"/>
    <w:rsid w:val="0082608D"/>
    <w:rsid w:val="00826A10"/>
    <w:rsid w:val="0083142B"/>
    <w:rsid w:val="00832468"/>
    <w:rsid w:val="008344DD"/>
    <w:rsid w:val="00834821"/>
    <w:rsid w:val="00834972"/>
    <w:rsid w:val="0083507F"/>
    <w:rsid w:val="008352A6"/>
    <w:rsid w:val="00836C93"/>
    <w:rsid w:val="00836E4E"/>
    <w:rsid w:val="00842D9F"/>
    <w:rsid w:val="00843188"/>
    <w:rsid w:val="00843BDF"/>
    <w:rsid w:val="00844B43"/>
    <w:rsid w:val="0084583F"/>
    <w:rsid w:val="00850802"/>
    <w:rsid w:val="00851975"/>
    <w:rsid w:val="00851D13"/>
    <w:rsid w:val="00852F7C"/>
    <w:rsid w:val="008549EC"/>
    <w:rsid w:val="008551D1"/>
    <w:rsid w:val="00857B38"/>
    <w:rsid w:val="00861451"/>
    <w:rsid w:val="00862452"/>
    <w:rsid w:val="008626E9"/>
    <w:rsid w:val="00864A33"/>
    <w:rsid w:val="00864C06"/>
    <w:rsid w:val="008656E8"/>
    <w:rsid w:val="008662DD"/>
    <w:rsid w:val="00867108"/>
    <w:rsid w:val="008715F7"/>
    <w:rsid w:val="00871917"/>
    <w:rsid w:val="00871AC2"/>
    <w:rsid w:val="00873AFE"/>
    <w:rsid w:val="008740D8"/>
    <w:rsid w:val="00876FA4"/>
    <w:rsid w:val="00877957"/>
    <w:rsid w:val="00880965"/>
    <w:rsid w:val="00884BBB"/>
    <w:rsid w:val="00886A97"/>
    <w:rsid w:val="00887BE6"/>
    <w:rsid w:val="008912B3"/>
    <w:rsid w:val="0089440E"/>
    <w:rsid w:val="00895A30"/>
    <w:rsid w:val="00895C6B"/>
    <w:rsid w:val="008972D4"/>
    <w:rsid w:val="008977E0"/>
    <w:rsid w:val="00897E90"/>
    <w:rsid w:val="008A482A"/>
    <w:rsid w:val="008A530F"/>
    <w:rsid w:val="008A5D5A"/>
    <w:rsid w:val="008A5F52"/>
    <w:rsid w:val="008A66EC"/>
    <w:rsid w:val="008A6FB2"/>
    <w:rsid w:val="008B00A9"/>
    <w:rsid w:val="008B204E"/>
    <w:rsid w:val="008B5086"/>
    <w:rsid w:val="008B64B9"/>
    <w:rsid w:val="008C0CE3"/>
    <w:rsid w:val="008C1D2A"/>
    <w:rsid w:val="008C3945"/>
    <w:rsid w:val="008C447A"/>
    <w:rsid w:val="008C5092"/>
    <w:rsid w:val="008C59CF"/>
    <w:rsid w:val="008C6DE9"/>
    <w:rsid w:val="008C7B53"/>
    <w:rsid w:val="008D0548"/>
    <w:rsid w:val="008D08C7"/>
    <w:rsid w:val="008D0E8D"/>
    <w:rsid w:val="008D0F5B"/>
    <w:rsid w:val="008D25F9"/>
    <w:rsid w:val="008D57A2"/>
    <w:rsid w:val="008D720B"/>
    <w:rsid w:val="008E0140"/>
    <w:rsid w:val="008E0A9D"/>
    <w:rsid w:val="008E10DE"/>
    <w:rsid w:val="008E1B29"/>
    <w:rsid w:val="008E2B9F"/>
    <w:rsid w:val="008E4683"/>
    <w:rsid w:val="008E4C1E"/>
    <w:rsid w:val="008E6A1E"/>
    <w:rsid w:val="008F085B"/>
    <w:rsid w:val="008F3AC3"/>
    <w:rsid w:val="008F441C"/>
    <w:rsid w:val="008F5149"/>
    <w:rsid w:val="008F76BB"/>
    <w:rsid w:val="008F78CD"/>
    <w:rsid w:val="00900C56"/>
    <w:rsid w:val="00902B19"/>
    <w:rsid w:val="00903539"/>
    <w:rsid w:val="00903603"/>
    <w:rsid w:val="00905549"/>
    <w:rsid w:val="009056C9"/>
    <w:rsid w:val="0090661B"/>
    <w:rsid w:val="00907F19"/>
    <w:rsid w:val="0091239E"/>
    <w:rsid w:val="00913D56"/>
    <w:rsid w:val="009143BE"/>
    <w:rsid w:val="00915BA6"/>
    <w:rsid w:val="00916853"/>
    <w:rsid w:val="00916E20"/>
    <w:rsid w:val="0091727F"/>
    <w:rsid w:val="00921890"/>
    <w:rsid w:val="00922366"/>
    <w:rsid w:val="00924489"/>
    <w:rsid w:val="009249D5"/>
    <w:rsid w:val="00927DAA"/>
    <w:rsid w:val="009301AE"/>
    <w:rsid w:val="009307AA"/>
    <w:rsid w:val="00930B40"/>
    <w:rsid w:val="0093138B"/>
    <w:rsid w:val="009313D3"/>
    <w:rsid w:val="00932E3C"/>
    <w:rsid w:val="009346C6"/>
    <w:rsid w:val="00940C26"/>
    <w:rsid w:val="00941B0E"/>
    <w:rsid w:val="00941C65"/>
    <w:rsid w:val="009430ED"/>
    <w:rsid w:val="00944F72"/>
    <w:rsid w:val="00945509"/>
    <w:rsid w:val="00945888"/>
    <w:rsid w:val="00951550"/>
    <w:rsid w:val="0095212E"/>
    <w:rsid w:val="009527A7"/>
    <w:rsid w:val="009537A9"/>
    <w:rsid w:val="00953C8A"/>
    <w:rsid w:val="009567E7"/>
    <w:rsid w:val="00963BF2"/>
    <w:rsid w:val="009679F1"/>
    <w:rsid w:val="00971AE3"/>
    <w:rsid w:val="00971B19"/>
    <w:rsid w:val="00974600"/>
    <w:rsid w:val="00975E38"/>
    <w:rsid w:val="009761E2"/>
    <w:rsid w:val="0097673F"/>
    <w:rsid w:val="00981586"/>
    <w:rsid w:val="00981954"/>
    <w:rsid w:val="0098222C"/>
    <w:rsid w:val="009822C6"/>
    <w:rsid w:val="00982EE6"/>
    <w:rsid w:val="00984B15"/>
    <w:rsid w:val="00985B2E"/>
    <w:rsid w:val="00985F62"/>
    <w:rsid w:val="00986932"/>
    <w:rsid w:val="00990D7F"/>
    <w:rsid w:val="00995B41"/>
    <w:rsid w:val="0099772B"/>
    <w:rsid w:val="00997A92"/>
    <w:rsid w:val="009A0AE0"/>
    <w:rsid w:val="009A0C55"/>
    <w:rsid w:val="009A224C"/>
    <w:rsid w:val="009A28FE"/>
    <w:rsid w:val="009A2C45"/>
    <w:rsid w:val="009A5438"/>
    <w:rsid w:val="009A6E4F"/>
    <w:rsid w:val="009B0ED7"/>
    <w:rsid w:val="009B1727"/>
    <w:rsid w:val="009B25CD"/>
    <w:rsid w:val="009B3057"/>
    <w:rsid w:val="009B3ADA"/>
    <w:rsid w:val="009B3B70"/>
    <w:rsid w:val="009B47D2"/>
    <w:rsid w:val="009B70D5"/>
    <w:rsid w:val="009C0967"/>
    <w:rsid w:val="009C0C38"/>
    <w:rsid w:val="009C1096"/>
    <w:rsid w:val="009C1CCF"/>
    <w:rsid w:val="009C3AA8"/>
    <w:rsid w:val="009C4EEA"/>
    <w:rsid w:val="009D0D58"/>
    <w:rsid w:val="009D1EBB"/>
    <w:rsid w:val="009D34E5"/>
    <w:rsid w:val="009D3C6C"/>
    <w:rsid w:val="009D3F26"/>
    <w:rsid w:val="009D5F1F"/>
    <w:rsid w:val="009D5FD6"/>
    <w:rsid w:val="009D796B"/>
    <w:rsid w:val="009E01CF"/>
    <w:rsid w:val="009E180F"/>
    <w:rsid w:val="009E238F"/>
    <w:rsid w:val="009E23E4"/>
    <w:rsid w:val="009E4EDB"/>
    <w:rsid w:val="009E6B4B"/>
    <w:rsid w:val="009F02A7"/>
    <w:rsid w:val="009F06C7"/>
    <w:rsid w:val="009F3442"/>
    <w:rsid w:val="009F3A32"/>
    <w:rsid w:val="009F4BAF"/>
    <w:rsid w:val="009F5406"/>
    <w:rsid w:val="009F5AA6"/>
    <w:rsid w:val="009F5D2B"/>
    <w:rsid w:val="009F6BEA"/>
    <w:rsid w:val="009F7385"/>
    <w:rsid w:val="009F7E8E"/>
    <w:rsid w:val="00A0156E"/>
    <w:rsid w:val="00A02597"/>
    <w:rsid w:val="00A030A4"/>
    <w:rsid w:val="00A03D17"/>
    <w:rsid w:val="00A04216"/>
    <w:rsid w:val="00A04B00"/>
    <w:rsid w:val="00A05896"/>
    <w:rsid w:val="00A06C24"/>
    <w:rsid w:val="00A106BF"/>
    <w:rsid w:val="00A11401"/>
    <w:rsid w:val="00A11538"/>
    <w:rsid w:val="00A15D1C"/>
    <w:rsid w:val="00A16ABC"/>
    <w:rsid w:val="00A16D50"/>
    <w:rsid w:val="00A21831"/>
    <w:rsid w:val="00A21A57"/>
    <w:rsid w:val="00A225DE"/>
    <w:rsid w:val="00A243E8"/>
    <w:rsid w:val="00A2488A"/>
    <w:rsid w:val="00A26F31"/>
    <w:rsid w:val="00A31193"/>
    <w:rsid w:val="00A31A98"/>
    <w:rsid w:val="00A321E0"/>
    <w:rsid w:val="00A34E89"/>
    <w:rsid w:val="00A3688E"/>
    <w:rsid w:val="00A40B6E"/>
    <w:rsid w:val="00A42321"/>
    <w:rsid w:val="00A427C8"/>
    <w:rsid w:val="00A44962"/>
    <w:rsid w:val="00A44FEF"/>
    <w:rsid w:val="00A46377"/>
    <w:rsid w:val="00A4711B"/>
    <w:rsid w:val="00A47FB2"/>
    <w:rsid w:val="00A539F0"/>
    <w:rsid w:val="00A553C4"/>
    <w:rsid w:val="00A56F1E"/>
    <w:rsid w:val="00A570C3"/>
    <w:rsid w:val="00A571B0"/>
    <w:rsid w:val="00A617A3"/>
    <w:rsid w:val="00A6212A"/>
    <w:rsid w:val="00A62A8E"/>
    <w:rsid w:val="00A62C4E"/>
    <w:rsid w:val="00A66436"/>
    <w:rsid w:val="00A70389"/>
    <w:rsid w:val="00A712D5"/>
    <w:rsid w:val="00A72B50"/>
    <w:rsid w:val="00A7519E"/>
    <w:rsid w:val="00A76E16"/>
    <w:rsid w:val="00A82BDA"/>
    <w:rsid w:val="00A83149"/>
    <w:rsid w:val="00A85051"/>
    <w:rsid w:val="00A858C6"/>
    <w:rsid w:val="00A92585"/>
    <w:rsid w:val="00A93384"/>
    <w:rsid w:val="00A96D19"/>
    <w:rsid w:val="00AA0387"/>
    <w:rsid w:val="00AA299D"/>
    <w:rsid w:val="00AA3D8C"/>
    <w:rsid w:val="00AB2BBC"/>
    <w:rsid w:val="00AB626A"/>
    <w:rsid w:val="00AB75AD"/>
    <w:rsid w:val="00AC066B"/>
    <w:rsid w:val="00AC14D7"/>
    <w:rsid w:val="00AC50F6"/>
    <w:rsid w:val="00AC512B"/>
    <w:rsid w:val="00AC53CF"/>
    <w:rsid w:val="00AC5588"/>
    <w:rsid w:val="00AC75FB"/>
    <w:rsid w:val="00AC77EB"/>
    <w:rsid w:val="00AD0056"/>
    <w:rsid w:val="00AD20D6"/>
    <w:rsid w:val="00AD3285"/>
    <w:rsid w:val="00AD4FCD"/>
    <w:rsid w:val="00AD5118"/>
    <w:rsid w:val="00AD60AD"/>
    <w:rsid w:val="00AE079E"/>
    <w:rsid w:val="00AE22D8"/>
    <w:rsid w:val="00AE2B7C"/>
    <w:rsid w:val="00AE680A"/>
    <w:rsid w:val="00AF1D56"/>
    <w:rsid w:val="00AF2469"/>
    <w:rsid w:val="00AF24F5"/>
    <w:rsid w:val="00AF2BBC"/>
    <w:rsid w:val="00AF3EBF"/>
    <w:rsid w:val="00AF436D"/>
    <w:rsid w:val="00AF4514"/>
    <w:rsid w:val="00AF4C7F"/>
    <w:rsid w:val="00AF4F19"/>
    <w:rsid w:val="00AF6238"/>
    <w:rsid w:val="00AF67B7"/>
    <w:rsid w:val="00AF696A"/>
    <w:rsid w:val="00B00DDA"/>
    <w:rsid w:val="00B01BAF"/>
    <w:rsid w:val="00B03795"/>
    <w:rsid w:val="00B0515C"/>
    <w:rsid w:val="00B05CA8"/>
    <w:rsid w:val="00B06129"/>
    <w:rsid w:val="00B0640A"/>
    <w:rsid w:val="00B11132"/>
    <w:rsid w:val="00B161D6"/>
    <w:rsid w:val="00B16438"/>
    <w:rsid w:val="00B165EE"/>
    <w:rsid w:val="00B20216"/>
    <w:rsid w:val="00B2024B"/>
    <w:rsid w:val="00B204E2"/>
    <w:rsid w:val="00B20814"/>
    <w:rsid w:val="00B23C09"/>
    <w:rsid w:val="00B24348"/>
    <w:rsid w:val="00B26515"/>
    <w:rsid w:val="00B26744"/>
    <w:rsid w:val="00B26D59"/>
    <w:rsid w:val="00B27AC5"/>
    <w:rsid w:val="00B31DA1"/>
    <w:rsid w:val="00B3228B"/>
    <w:rsid w:val="00B32BAA"/>
    <w:rsid w:val="00B34578"/>
    <w:rsid w:val="00B35013"/>
    <w:rsid w:val="00B36363"/>
    <w:rsid w:val="00B401B4"/>
    <w:rsid w:val="00B42249"/>
    <w:rsid w:val="00B43B1C"/>
    <w:rsid w:val="00B4466D"/>
    <w:rsid w:val="00B473AA"/>
    <w:rsid w:val="00B50951"/>
    <w:rsid w:val="00B51B44"/>
    <w:rsid w:val="00B52B62"/>
    <w:rsid w:val="00B535EF"/>
    <w:rsid w:val="00B55C42"/>
    <w:rsid w:val="00B56BF5"/>
    <w:rsid w:val="00B57244"/>
    <w:rsid w:val="00B6007C"/>
    <w:rsid w:val="00B602A5"/>
    <w:rsid w:val="00B605D6"/>
    <w:rsid w:val="00B611C9"/>
    <w:rsid w:val="00B63194"/>
    <w:rsid w:val="00B65FF0"/>
    <w:rsid w:val="00B66FFC"/>
    <w:rsid w:val="00B70960"/>
    <w:rsid w:val="00B76372"/>
    <w:rsid w:val="00B763F5"/>
    <w:rsid w:val="00B80791"/>
    <w:rsid w:val="00B8374C"/>
    <w:rsid w:val="00B85941"/>
    <w:rsid w:val="00B86A42"/>
    <w:rsid w:val="00B86E49"/>
    <w:rsid w:val="00B904CC"/>
    <w:rsid w:val="00B91518"/>
    <w:rsid w:val="00B91AD2"/>
    <w:rsid w:val="00B91B54"/>
    <w:rsid w:val="00B94C9B"/>
    <w:rsid w:val="00B95AE4"/>
    <w:rsid w:val="00B963CD"/>
    <w:rsid w:val="00B971DB"/>
    <w:rsid w:val="00B97DB8"/>
    <w:rsid w:val="00BA01FB"/>
    <w:rsid w:val="00BA1F38"/>
    <w:rsid w:val="00BA216D"/>
    <w:rsid w:val="00BA6ADC"/>
    <w:rsid w:val="00BA6B05"/>
    <w:rsid w:val="00BA70DB"/>
    <w:rsid w:val="00BB21B7"/>
    <w:rsid w:val="00BB428A"/>
    <w:rsid w:val="00BB64D2"/>
    <w:rsid w:val="00BC0F49"/>
    <w:rsid w:val="00BC36D2"/>
    <w:rsid w:val="00BC38C7"/>
    <w:rsid w:val="00BC6B9F"/>
    <w:rsid w:val="00BD1824"/>
    <w:rsid w:val="00BD7C48"/>
    <w:rsid w:val="00BD7E15"/>
    <w:rsid w:val="00BE1F92"/>
    <w:rsid w:val="00BE42C3"/>
    <w:rsid w:val="00BE61BD"/>
    <w:rsid w:val="00BE694D"/>
    <w:rsid w:val="00BE7727"/>
    <w:rsid w:val="00BF1498"/>
    <w:rsid w:val="00BF2833"/>
    <w:rsid w:val="00BF63D2"/>
    <w:rsid w:val="00C001D4"/>
    <w:rsid w:val="00C03033"/>
    <w:rsid w:val="00C0396A"/>
    <w:rsid w:val="00C047E8"/>
    <w:rsid w:val="00C0559F"/>
    <w:rsid w:val="00C05C76"/>
    <w:rsid w:val="00C06372"/>
    <w:rsid w:val="00C078B7"/>
    <w:rsid w:val="00C07FDD"/>
    <w:rsid w:val="00C128CF"/>
    <w:rsid w:val="00C147AA"/>
    <w:rsid w:val="00C15083"/>
    <w:rsid w:val="00C1744F"/>
    <w:rsid w:val="00C21D14"/>
    <w:rsid w:val="00C2229C"/>
    <w:rsid w:val="00C2342D"/>
    <w:rsid w:val="00C2440F"/>
    <w:rsid w:val="00C25956"/>
    <w:rsid w:val="00C26551"/>
    <w:rsid w:val="00C265E7"/>
    <w:rsid w:val="00C273E3"/>
    <w:rsid w:val="00C320A2"/>
    <w:rsid w:val="00C33D3E"/>
    <w:rsid w:val="00C34944"/>
    <w:rsid w:val="00C34B58"/>
    <w:rsid w:val="00C34B7E"/>
    <w:rsid w:val="00C35112"/>
    <w:rsid w:val="00C351A8"/>
    <w:rsid w:val="00C36352"/>
    <w:rsid w:val="00C37CD2"/>
    <w:rsid w:val="00C40366"/>
    <w:rsid w:val="00C40E0A"/>
    <w:rsid w:val="00C44A1B"/>
    <w:rsid w:val="00C44D82"/>
    <w:rsid w:val="00C45BB5"/>
    <w:rsid w:val="00C460A8"/>
    <w:rsid w:val="00C461C0"/>
    <w:rsid w:val="00C5044A"/>
    <w:rsid w:val="00C51443"/>
    <w:rsid w:val="00C54E14"/>
    <w:rsid w:val="00C56EA0"/>
    <w:rsid w:val="00C57DEC"/>
    <w:rsid w:val="00C62116"/>
    <w:rsid w:val="00C63C0B"/>
    <w:rsid w:val="00C64D40"/>
    <w:rsid w:val="00C65FA2"/>
    <w:rsid w:val="00C674B0"/>
    <w:rsid w:val="00C7321A"/>
    <w:rsid w:val="00C74117"/>
    <w:rsid w:val="00C752BB"/>
    <w:rsid w:val="00C76223"/>
    <w:rsid w:val="00C77EB3"/>
    <w:rsid w:val="00C82301"/>
    <w:rsid w:val="00C836C7"/>
    <w:rsid w:val="00C841B9"/>
    <w:rsid w:val="00C843A2"/>
    <w:rsid w:val="00C84AFC"/>
    <w:rsid w:val="00C8773B"/>
    <w:rsid w:val="00C9210B"/>
    <w:rsid w:val="00C92EBB"/>
    <w:rsid w:val="00C92EC4"/>
    <w:rsid w:val="00C96452"/>
    <w:rsid w:val="00CA14C1"/>
    <w:rsid w:val="00CA4F28"/>
    <w:rsid w:val="00CA51B5"/>
    <w:rsid w:val="00CA5866"/>
    <w:rsid w:val="00CA7170"/>
    <w:rsid w:val="00CA744B"/>
    <w:rsid w:val="00CB02DC"/>
    <w:rsid w:val="00CB3957"/>
    <w:rsid w:val="00CB5C5A"/>
    <w:rsid w:val="00CB5DC2"/>
    <w:rsid w:val="00CC04A0"/>
    <w:rsid w:val="00CC0878"/>
    <w:rsid w:val="00CC1102"/>
    <w:rsid w:val="00CC14A4"/>
    <w:rsid w:val="00CC1542"/>
    <w:rsid w:val="00CC19A0"/>
    <w:rsid w:val="00CD0A62"/>
    <w:rsid w:val="00CD133C"/>
    <w:rsid w:val="00CD133D"/>
    <w:rsid w:val="00CD47D7"/>
    <w:rsid w:val="00CD5F0D"/>
    <w:rsid w:val="00CD754E"/>
    <w:rsid w:val="00CE0D6A"/>
    <w:rsid w:val="00CE0DB0"/>
    <w:rsid w:val="00CE1DC3"/>
    <w:rsid w:val="00CE45A6"/>
    <w:rsid w:val="00CE5913"/>
    <w:rsid w:val="00CE628F"/>
    <w:rsid w:val="00CE67DC"/>
    <w:rsid w:val="00CF0794"/>
    <w:rsid w:val="00CF0C12"/>
    <w:rsid w:val="00CF0CDD"/>
    <w:rsid w:val="00CF0E85"/>
    <w:rsid w:val="00CF0EEC"/>
    <w:rsid w:val="00CF1462"/>
    <w:rsid w:val="00CF525F"/>
    <w:rsid w:val="00CF6450"/>
    <w:rsid w:val="00CF6CF3"/>
    <w:rsid w:val="00CF7E2A"/>
    <w:rsid w:val="00CF7EC7"/>
    <w:rsid w:val="00D003FD"/>
    <w:rsid w:val="00D00630"/>
    <w:rsid w:val="00D039F8"/>
    <w:rsid w:val="00D0429C"/>
    <w:rsid w:val="00D06A08"/>
    <w:rsid w:val="00D11583"/>
    <w:rsid w:val="00D117BE"/>
    <w:rsid w:val="00D1363A"/>
    <w:rsid w:val="00D138BD"/>
    <w:rsid w:val="00D16276"/>
    <w:rsid w:val="00D162FC"/>
    <w:rsid w:val="00D177A6"/>
    <w:rsid w:val="00D2169F"/>
    <w:rsid w:val="00D25247"/>
    <w:rsid w:val="00D26C06"/>
    <w:rsid w:val="00D32CF2"/>
    <w:rsid w:val="00D338B5"/>
    <w:rsid w:val="00D34411"/>
    <w:rsid w:val="00D36373"/>
    <w:rsid w:val="00D40BF3"/>
    <w:rsid w:val="00D46B9F"/>
    <w:rsid w:val="00D46E8B"/>
    <w:rsid w:val="00D47027"/>
    <w:rsid w:val="00D506D9"/>
    <w:rsid w:val="00D50D27"/>
    <w:rsid w:val="00D54205"/>
    <w:rsid w:val="00D54C62"/>
    <w:rsid w:val="00D566DC"/>
    <w:rsid w:val="00D570D7"/>
    <w:rsid w:val="00D57B10"/>
    <w:rsid w:val="00D66636"/>
    <w:rsid w:val="00D7229B"/>
    <w:rsid w:val="00D7331D"/>
    <w:rsid w:val="00D75CF8"/>
    <w:rsid w:val="00D76A3C"/>
    <w:rsid w:val="00D77191"/>
    <w:rsid w:val="00D8059A"/>
    <w:rsid w:val="00D83483"/>
    <w:rsid w:val="00D84BA9"/>
    <w:rsid w:val="00D85962"/>
    <w:rsid w:val="00D86785"/>
    <w:rsid w:val="00D968ED"/>
    <w:rsid w:val="00DA0AC0"/>
    <w:rsid w:val="00DA51B4"/>
    <w:rsid w:val="00DA5D4B"/>
    <w:rsid w:val="00DB06D6"/>
    <w:rsid w:val="00DB141E"/>
    <w:rsid w:val="00DB3600"/>
    <w:rsid w:val="00DB3DF2"/>
    <w:rsid w:val="00DB52A8"/>
    <w:rsid w:val="00DB64F7"/>
    <w:rsid w:val="00DB6B58"/>
    <w:rsid w:val="00DB75F6"/>
    <w:rsid w:val="00DC1A70"/>
    <w:rsid w:val="00DC7256"/>
    <w:rsid w:val="00DC7570"/>
    <w:rsid w:val="00DD1166"/>
    <w:rsid w:val="00DD1CBD"/>
    <w:rsid w:val="00DD2031"/>
    <w:rsid w:val="00DD24C0"/>
    <w:rsid w:val="00DD27C6"/>
    <w:rsid w:val="00DD2A7E"/>
    <w:rsid w:val="00DD2CCF"/>
    <w:rsid w:val="00DD34F3"/>
    <w:rsid w:val="00DE1B64"/>
    <w:rsid w:val="00DE1DA9"/>
    <w:rsid w:val="00DE3082"/>
    <w:rsid w:val="00DE34C6"/>
    <w:rsid w:val="00DE5C1E"/>
    <w:rsid w:val="00DF0568"/>
    <w:rsid w:val="00DF0DC8"/>
    <w:rsid w:val="00DF18C9"/>
    <w:rsid w:val="00DF2A6B"/>
    <w:rsid w:val="00DF3487"/>
    <w:rsid w:val="00DF6A79"/>
    <w:rsid w:val="00DF70AA"/>
    <w:rsid w:val="00E05470"/>
    <w:rsid w:val="00E0567A"/>
    <w:rsid w:val="00E05E93"/>
    <w:rsid w:val="00E0643A"/>
    <w:rsid w:val="00E119C0"/>
    <w:rsid w:val="00E12968"/>
    <w:rsid w:val="00E12E42"/>
    <w:rsid w:val="00E13BC9"/>
    <w:rsid w:val="00E141F5"/>
    <w:rsid w:val="00E14679"/>
    <w:rsid w:val="00E15720"/>
    <w:rsid w:val="00E17C02"/>
    <w:rsid w:val="00E20275"/>
    <w:rsid w:val="00E20383"/>
    <w:rsid w:val="00E20B32"/>
    <w:rsid w:val="00E20F6B"/>
    <w:rsid w:val="00E22E7D"/>
    <w:rsid w:val="00E23A6A"/>
    <w:rsid w:val="00E24098"/>
    <w:rsid w:val="00E25F3F"/>
    <w:rsid w:val="00E30222"/>
    <w:rsid w:val="00E30369"/>
    <w:rsid w:val="00E31778"/>
    <w:rsid w:val="00E318A7"/>
    <w:rsid w:val="00E319C5"/>
    <w:rsid w:val="00E3434A"/>
    <w:rsid w:val="00E36280"/>
    <w:rsid w:val="00E36A69"/>
    <w:rsid w:val="00E3715F"/>
    <w:rsid w:val="00E37874"/>
    <w:rsid w:val="00E4135D"/>
    <w:rsid w:val="00E42AD6"/>
    <w:rsid w:val="00E44278"/>
    <w:rsid w:val="00E44F0C"/>
    <w:rsid w:val="00E47E58"/>
    <w:rsid w:val="00E51F3E"/>
    <w:rsid w:val="00E52EA4"/>
    <w:rsid w:val="00E54ACB"/>
    <w:rsid w:val="00E62402"/>
    <w:rsid w:val="00E62500"/>
    <w:rsid w:val="00E65533"/>
    <w:rsid w:val="00E700A4"/>
    <w:rsid w:val="00E70EB8"/>
    <w:rsid w:val="00E716DB"/>
    <w:rsid w:val="00E72192"/>
    <w:rsid w:val="00E72659"/>
    <w:rsid w:val="00E72CE5"/>
    <w:rsid w:val="00E73028"/>
    <w:rsid w:val="00E73460"/>
    <w:rsid w:val="00E7502C"/>
    <w:rsid w:val="00E75519"/>
    <w:rsid w:val="00E771AA"/>
    <w:rsid w:val="00E80DDF"/>
    <w:rsid w:val="00E81AE8"/>
    <w:rsid w:val="00E831CB"/>
    <w:rsid w:val="00E838DE"/>
    <w:rsid w:val="00E83A54"/>
    <w:rsid w:val="00E85032"/>
    <w:rsid w:val="00E855E4"/>
    <w:rsid w:val="00E85F45"/>
    <w:rsid w:val="00E86C04"/>
    <w:rsid w:val="00E901B5"/>
    <w:rsid w:val="00E91E6A"/>
    <w:rsid w:val="00E934B0"/>
    <w:rsid w:val="00E94981"/>
    <w:rsid w:val="00E9655D"/>
    <w:rsid w:val="00E96886"/>
    <w:rsid w:val="00E977CA"/>
    <w:rsid w:val="00EA0728"/>
    <w:rsid w:val="00EA185F"/>
    <w:rsid w:val="00EA24CA"/>
    <w:rsid w:val="00EA34D9"/>
    <w:rsid w:val="00EA4886"/>
    <w:rsid w:val="00EA5DC9"/>
    <w:rsid w:val="00EB146C"/>
    <w:rsid w:val="00EB4F03"/>
    <w:rsid w:val="00EB5E67"/>
    <w:rsid w:val="00EC31C9"/>
    <w:rsid w:val="00EC43C6"/>
    <w:rsid w:val="00EC469F"/>
    <w:rsid w:val="00EC507D"/>
    <w:rsid w:val="00EC5129"/>
    <w:rsid w:val="00EC51FF"/>
    <w:rsid w:val="00EC7939"/>
    <w:rsid w:val="00ED0220"/>
    <w:rsid w:val="00ED044B"/>
    <w:rsid w:val="00ED052A"/>
    <w:rsid w:val="00ED2291"/>
    <w:rsid w:val="00ED30FC"/>
    <w:rsid w:val="00ED6B6E"/>
    <w:rsid w:val="00ED73D2"/>
    <w:rsid w:val="00EE0784"/>
    <w:rsid w:val="00EE07A2"/>
    <w:rsid w:val="00EE0EB5"/>
    <w:rsid w:val="00EE2F6D"/>
    <w:rsid w:val="00EE42E6"/>
    <w:rsid w:val="00EE4723"/>
    <w:rsid w:val="00EE4B7B"/>
    <w:rsid w:val="00EE51A1"/>
    <w:rsid w:val="00EE6A87"/>
    <w:rsid w:val="00EF3F4F"/>
    <w:rsid w:val="00EF4768"/>
    <w:rsid w:val="00EF510C"/>
    <w:rsid w:val="00EF6773"/>
    <w:rsid w:val="00EF799D"/>
    <w:rsid w:val="00F00786"/>
    <w:rsid w:val="00F00C53"/>
    <w:rsid w:val="00F02736"/>
    <w:rsid w:val="00F03080"/>
    <w:rsid w:val="00F05C81"/>
    <w:rsid w:val="00F06A59"/>
    <w:rsid w:val="00F11C6D"/>
    <w:rsid w:val="00F12E03"/>
    <w:rsid w:val="00F16408"/>
    <w:rsid w:val="00F16EBE"/>
    <w:rsid w:val="00F1779A"/>
    <w:rsid w:val="00F17AC1"/>
    <w:rsid w:val="00F17CFC"/>
    <w:rsid w:val="00F2255A"/>
    <w:rsid w:val="00F2293C"/>
    <w:rsid w:val="00F229EA"/>
    <w:rsid w:val="00F25151"/>
    <w:rsid w:val="00F2538F"/>
    <w:rsid w:val="00F26CC8"/>
    <w:rsid w:val="00F273A5"/>
    <w:rsid w:val="00F31E48"/>
    <w:rsid w:val="00F336BC"/>
    <w:rsid w:val="00F370B1"/>
    <w:rsid w:val="00F37145"/>
    <w:rsid w:val="00F37AB2"/>
    <w:rsid w:val="00F37CAD"/>
    <w:rsid w:val="00F43BE4"/>
    <w:rsid w:val="00F43DA9"/>
    <w:rsid w:val="00F44369"/>
    <w:rsid w:val="00F465F0"/>
    <w:rsid w:val="00F47A1B"/>
    <w:rsid w:val="00F507E8"/>
    <w:rsid w:val="00F52E57"/>
    <w:rsid w:val="00F53B7E"/>
    <w:rsid w:val="00F54681"/>
    <w:rsid w:val="00F553F2"/>
    <w:rsid w:val="00F558D1"/>
    <w:rsid w:val="00F563A6"/>
    <w:rsid w:val="00F57406"/>
    <w:rsid w:val="00F57530"/>
    <w:rsid w:val="00F60CA2"/>
    <w:rsid w:val="00F61CB9"/>
    <w:rsid w:val="00F61D7B"/>
    <w:rsid w:val="00F63364"/>
    <w:rsid w:val="00F64AEE"/>
    <w:rsid w:val="00F65298"/>
    <w:rsid w:val="00F65F88"/>
    <w:rsid w:val="00F66A73"/>
    <w:rsid w:val="00F70AEF"/>
    <w:rsid w:val="00F71293"/>
    <w:rsid w:val="00F7319D"/>
    <w:rsid w:val="00F73DCB"/>
    <w:rsid w:val="00F749C9"/>
    <w:rsid w:val="00F74A8A"/>
    <w:rsid w:val="00F76784"/>
    <w:rsid w:val="00F77544"/>
    <w:rsid w:val="00F77F8F"/>
    <w:rsid w:val="00F8103B"/>
    <w:rsid w:val="00F83892"/>
    <w:rsid w:val="00F83C74"/>
    <w:rsid w:val="00F84899"/>
    <w:rsid w:val="00F85788"/>
    <w:rsid w:val="00F86634"/>
    <w:rsid w:val="00F942B4"/>
    <w:rsid w:val="00FA0FD0"/>
    <w:rsid w:val="00FA3A2B"/>
    <w:rsid w:val="00FA423D"/>
    <w:rsid w:val="00FA52E7"/>
    <w:rsid w:val="00FA7E34"/>
    <w:rsid w:val="00FB1FC3"/>
    <w:rsid w:val="00FB2A67"/>
    <w:rsid w:val="00FB43B9"/>
    <w:rsid w:val="00FB5DBA"/>
    <w:rsid w:val="00FB62CB"/>
    <w:rsid w:val="00FB6DC0"/>
    <w:rsid w:val="00FC1BCC"/>
    <w:rsid w:val="00FC2086"/>
    <w:rsid w:val="00FC3168"/>
    <w:rsid w:val="00FC402B"/>
    <w:rsid w:val="00FC47B4"/>
    <w:rsid w:val="00FC4D5D"/>
    <w:rsid w:val="00FC6BEB"/>
    <w:rsid w:val="00FC79BD"/>
    <w:rsid w:val="00FD07FA"/>
    <w:rsid w:val="00FD2F76"/>
    <w:rsid w:val="00FD32AD"/>
    <w:rsid w:val="00FD3704"/>
    <w:rsid w:val="00FD3863"/>
    <w:rsid w:val="00FD60DC"/>
    <w:rsid w:val="00FE41A7"/>
    <w:rsid w:val="00FE42EA"/>
    <w:rsid w:val="00FE468C"/>
    <w:rsid w:val="00FE5F54"/>
    <w:rsid w:val="00FE6F21"/>
    <w:rsid w:val="00FE7032"/>
    <w:rsid w:val="00FE72F3"/>
    <w:rsid w:val="00FF15C4"/>
    <w:rsid w:val="00FF2710"/>
    <w:rsid w:val="00FF40D7"/>
    <w:rsid w:val="00FF47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6609"/>
    <o:shapelayout v:ext="edit">
      <o:idmap v:ext="edit" data="1"/>
    </o:shapelayout>
  </w:shapeDefaults>
  <w:decimalSymbol w:val=","/>
  <w:listSeparator w:val=";"/>
  <w14:docId w14:val="52407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82">
          <w:marLeft w:val="240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5374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1%D0%B5%D1%80%D0%B8%D0%BD%D0%B3%D0%BE%D0%B2%D1%81%D0%BA%D0%B8%D0%B9_(%D0%B0%D1%8D%D1%80%D0%BE%D0%BF%D0%BE%D1%80%D1%82)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27588-1B42-4A4A-AAA7-8C1949745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58</Pages>
  <Words>14361</Words>
  <Characters>81860</Characters>
  <Application>Microsoft Office Word</Application>
  <DocSecurity>0</DocSecurity>
  <Lines>682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96029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Сережа</dc:creator>
  <cp:lastModifiedBy>Пользователь</cp:lastModifiedBy>
  <cp:revision>31</cp:revision>
  <cp:lastPrinted>2021-04-16T06:45:00Z</cp:lastPrinted>
  <dcterms:created xsi:type="dcterms:W3CDTF">2023-04-05T01:12:00Z</dcterms:created>
  <dcterms:modified xsi:type="dcterms:W3CDTF">2023-09-06T15:43:00Z</dcterms:modified>
</cp:coreProperties>
</file>