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Times New Roman"/>
          <w:sz w:val="28"/>
          <w:szCs w:val="28"/>
        </w:rPr>
        <w:id w:val="353077676"/>
        <w:docPartObj>
          <w:docPartGallery w:val="Table of Contents"/>
          <w:docPartUnique/>
        </w:docPartObj>
      </w:sdtPr>
      <w:sdtContent>
        <w:p w14:paraId="0D5779C5" w14:textId="77777777" w:rsidR="00C320A2" w:rsidRPr="00D54764" w:rsidRDefault="00E14679" w:rsidP="00813E1A">
          <w:pPr>
            <w:keepNext/>
            <w:keepLines/>
            <w:spacing w:before="240" w:after="0" w:line="36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  <w:lang w:eastAsia="ru-RU"/>
            </w:rPr>
          </w:pPr>
          <w:r w:rsidRPr="00D5476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Содержание</w:t>
          </w:r>
        </w:p>
        <w:p w14:paraId="6FE74425" w14:textId="77777777" w:rsidR="00C320A2" w:rsidRPr="00D54764" w:rsidRDefault="00C320A2" w:rsidP="00813E1A">
          <w:pPr>
            <w:tabs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</w:t>
          </w:r>
          <w:r w:rsidR="00E14679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ведение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864C06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4</w:t>
          </w:r>
        </w:p>
        <w:p w14:paraId="162E2785" w14:textId="77777777" w:rsidR="00C320A2" w:rsidRPr="00D54764" w:rsidRDefault="002514CD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C320A2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Физико-географическая характеристика района работ</w:t>
          </w:r>
          <w:r w:rsidR="00C320A2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5</w:t>
          </w:r>
        </w:p>
        <w:p w14:paraId="03AED856" w14:textId="3E7DCB5D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70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1.1.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Рельеф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65AE0580" w14:textId="77777777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1.2.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Гидрография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6015EA6C" w14:textId="77777777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1.3.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Климат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763220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8</w:t>
          </w:r>
        </w:p>
        <w:p w14:paraId="43CF12CB" w14:textId="2FBFD080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1.4.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65794B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Грунт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9</w:t>
          </w:r>
        </w:p>
        <w:p w14:paraId="7A10BC40" w14:textId="01986D76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Экономическая характеристика района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6F12E087" w14:textId="14BC264C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2.1.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Промышленность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423C8FDB" w14:textId="13FEC0C2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2.2.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Строительство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867A54B" w14:textId="739FFA28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2.3.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Труд и занятость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B3CF4D5" w14:textId="2A2A8DEA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2.4.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Транспорт и связь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5C8946E6" w14:textId="0DE0B52A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709" w:hanging="283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Топографо-геодезическая изученность, аэрокосмическая и картографическая обеспеченность объекта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E6250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1971D640" w14:textId="7D5D65D1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Организационн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о-ликвидационные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работы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3F350FEB" w14:textId="2691A28D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Особенности организации проектируемых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</w:p>
        <w:p w14:paraId="71B08CD3" w14:textId="2834CB2F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6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Контроль и приемка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0</w:t>
          </w:r>
        </w:p>
        <w:p w14:paraId="1D176E6B" w14:textId="0A53817F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7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Охрана труда и техника безопасности на объекте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6F3CAC6" w14:textId="2C7F8D9B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8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Расчетно-сметная часть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2A3F5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71B6E7D7" w14:textId="41758862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284" w:firstLine="156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План по повышению эффективности производства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10E9221D" w14:textId="2C4417D0" w:rsidR="00C320A2" w:rsidRPr="00D54764" w:rsidRDefault="00E14679" w:rsidP="00813E1A">
          <w:pPr>
            <w:tabs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Заключение</w:t>
          </w:r>
          <w:r w:rsidR="00C320A2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</w:p>
        <w:p w14:paraId="5ACE6184" w14:textId="2EA5CAFE" w:rsidR="00C320A2" w:rsidRPr="00D54764" w:rsidRDefault="00E14679" w:rsidP="00813E1A">
          <w:pPr>
            <w:tabs>
              <w:tab w:val="right" w:leader="dot" w:pos="9346"/>
            </w:tabs>
            <w:spacing w:after="100" w:line="360" w:lineRule="auto"/>
            <w:ind w:left="70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Перечень использованных информационных ресурсов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………………..</w:t>
          </w:r>
          <w:r w:rsidR="00E6250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55EF0ACA" w14:textId="77777777" w:rsidR="00C320A2" w:rsidRPr="00D54764" w:rsidRDefault="00470852" w:rsidP="00813E1A">
          <w:pPr>
            <w:spacing w:line="360" w:lineRule="auto"/>
            <w:rPr>
              <w:rFonts w:ascii="Calibri" w:eastAsia="Calibri" w:hAnsi="Calibri" w:cs="Times New Roman"/>
              <w:sz w:val="28"/>
              <w:szCs w:val="28"/>
            </w:rPr>
          </w:pPr>
        </w:p>
      </w:sdtContent>
    </w:sdt>
    <w:p w14:paraId="46E69A45" w14:textId="51CDBEF9" w:rsidR="005B7E2F" w:rsidRPr="00D54764" w:rsidRDefault="00E14679" w:rsidP="00D70257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</w:t>
      </w:r>
      <w:r w:rsidR="00D70257" w:rsidRPr="00D54764">
        <w:rPr>
          <w:rFonts w:ascii="Times New Roman" w:eastAsia="Calibri" w:hAnsi="Times New Roman" w:cs="Times New Roman"/>
          <w:b/>
          <w:sz w:val="28"/>
          <w:szCs w:val="28"/>
        </w:rPr>
        <w:t>ведение</w:t>
      </w:r>
    </w:p>
    <w:p w14:paraId="172C18C8" w14:textId="59195D62" w:rsidR="001A3697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Порт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расположен на северо-востоке России, на побережье 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рингова моря. Он является важным транспортным узлом для морского суд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ходства и имеет стратегическое значение для развития региона. Порт обсл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живает как грузовые, так и пассажирские суда, обеспечивая перевозку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личных товаров и пассажиров. Физико-географические характеристики порта включают в себя климатические условия, геологическую структуру морского дна, глубину и ширину входа в порт, а также наличие природных и иску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ственных препятствий. Все эти факторы необходимо учесть при проведении реконструкции порта, чтобы обеспечить его эффективное функционирование и безопасность судоходства.</w:t>
      </w:r>
    </w:p>
    <w:p w14:paraId="37D468D4" w14:textId="77777777" w:rsidR="001A3697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Целью данной работы является инженерно-геодезические изыскания для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конструкции морского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15739E0" w14:textId="77777777" w:rsidR="000855C0" w:rsidRPr="00D54764" w:rsidRDefault="000855C0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Основная задача проекта - выбор</w:t>
      </w:r>
      <w:r w:rsidR="001A3697" w:rsidRPr="00D54764">
        <w:rPr>
          <w:rFonts w:ascii="Times New Roman" w:eastAsia="Calibri" w:hAnsi="Times New Roman" w:cs="Times New Roman"/>
          <w:sz w:val="28"/>
          <w:szCs w:val="28"/>
        </w:rPr>
        <w:t xml:space="preserve"> и применение методов и технологий для эффективной реконструкции порта </w:t>
      </w:r>
      <w:proofErr w:type="spellStart"/>
      <w:r w:rsidR="001A3697"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="001A3697" w:rsidRPr="00D54764">
        <w:rPr>
          <w:rFonts w:ascii="Times New Roman" w:eastAsia="Calibri" w:hAnsi="Times New Roman" w:cs="Times New Roman"/>
          <w:sz w:val="28"/>
          <w:szCs w:val="28"/>
        </w:rPr>
        <w:t xml:space="preserve">, учитывая его физико-географические характеристики. </w:t>
      </w:r>
    </w:p>
    <w:p w14:paraId="2B4A4E4A" w14:textId="77777777" w:rsidR="000855C0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проекта будет проведен теоретический обзор, изучение основных понятий и терминов в области инженерно-геодезических изысканий, а также анализ существующих методов и технологий. Будет представлена информ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ция об объекте и его характеристиках, чтобы определить необходимые мет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ды и инструменты для проведения изысканий. Методология исследования будет включать описание выбранных методов и инструментов, а также обо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нование их применимости к реконструкции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073AA8FE" w14:textId="77777777" w:rsidR="000855C0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Проведение изысканий будет включать описание процесса и сбор данных для дальнейшей реконструкции порта. </w:t>
      </w:r>
    </w:p>
    <w:p w14:paraId="585799C8" w14:textId="77777777" w:rsidR="000855C0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Экономическое обоснование проекта будет включать организацию работ и расчеты. </w:t>
      </w:r>
    </w:p>
    <w:p w14:paraId="507D1DAF" w14:textId="292A007E" w:rsidR="00D70257" w:rsidRPr="00D54764" w:rsidRDefault="001A3697" w:rsidP="00813E1A">
      <w:pPr>
        <w:widowControl w:val="0"/>
        <w:tabs>
          <w:tab w:val="left" w:pos="993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Безопасность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проекта также будут учтены. В результате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боты будет представлен анализ результатов и обсуждение достигнутых целей и решенных задач.</w:t>
      </w:r>
    </w:p>
    <w:p w14:paraId="4B61A5BC" w14:textId="77777777" w:rsidR="00D70257" w:rsidRPr="00D54764" w:rsidRDefault="00D70257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br w:type="page"/>
      </w:r>
    </w:p>
    <w:p w14:paraId="2D4F7679" w14:textId="5C21E5A2" w:rsidR="00527CB5" w:rsidRPr="00D54764" w:rsidRDefault="00DB75F6" w:rsidP="005E3DB0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Краткие сведения о инженерно-геодезических изысканиях при р</w:t>
      </w:r>
      <w:r w:rsidRPr="00D54764">
        <w:rPr>
          <w:rFonts w:ascii="Times New Roman" w:eastAsia="Calibri" w:hAnsi="Times New Roman" w:cs="Times New Roman"/>
          <w:b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b/>
          <w:sz w:val="28"/>
          <w:szCs w:val="28"/>
        </w:rPr>
        <w:t>конструкции портов</w:t>
      </w:r>
      <w:r w:rsidR="001B64B8" w:rsidRPr="00D54764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C1FED78" w14:textId="71C87967" w:rsidR="00D70257" w:rsidRPr="00D54764" w:rsidRDefault="007E4929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Инженерно-геодезические изыскания</w:t>
      </w:r>
      <w:r w:rsidR="00D70257" w:rsidRPr="00D54764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1EC38F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важным этапом при проектировании и реконструкции портовых объектов. Они позволяют 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чить точную информацию о местности, рельефе, геометрических параметрах и других характеристиках участка, что обеспечивает надежность и безопа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проектирования и строительства.</w:t>
      </w:r>
    </w:p>
    <w:p w14:paraId="6B88C086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 инженерно-геодезических изысканий при реконструкции портов является получение достоверных данных о геометрических характеристиках объектов, их положении и изменениях, происходящих в процессе эксплуат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 и строительства. Основные задачи таких изысканий включают:</w:t>
      </w:r>
    </w:p>
    <w:p w14:paraId="784EBD94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геодезической основы для проектирования и строител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ства;</w:t>
      </w:r>
    </w:p>
    <w:p w14:paraId="7FCBBBFD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топографическая съемка местности и объектов порта;</w:t>
      </w:r>
    </w:p>
    <w:p w14:paraId="45F7E866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границ участка и смежных территорий;</w:t>
      </w:r>
    </w:p>
    <w:p w14:paraId="2E7AAF36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контроль геометрических параметров и положения объектов в процессе строительства и реконструкции;</w:t>
      </w:r>
    </w:p>
    <w:p w14:paraId="33A0746C" w14:textId="77777777" w:rsidR="00DB75F6" w:rsidRPr="00D54764" w:rsidRDefault="00DB75F6" w:rsidP="005E3DB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оформление результатов изысканий в виде технической документации.</w:t>
      </w:r>
    </w:p>
    <w:p w14:paraId="4E15692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проведении инженерно-геодезических изысканий используются различные методы и оборудование, включая:</w:t>
      </w:r>
    </w:p>
    <w:p w14:paraId="266F2E7F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классические геодезические методы (теодолиты, нивелиры, дальном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ры);</w:t>
      </w:r>
    </w:p>
    <w:p w14:paraId="12577C41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спутниковые системы глобального позиционирования (GPS, ГЛ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НАСС);</w:t>
      </w:r>
    </w:p>
    <w:p w14:paraId="41469358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тахеометры и электронные теодолиты;</w:t>
      </w:r>
    </w:p>
    <w:p w14:paraId="4B8F669E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лазерные сканеры и беспилотные летательные аппараты (БПЛА) для аэрофотосъемки;</w:t>
      </w:r>
    </w:p>
    <w:p w14:paraId="57609875" w14:textId="77777777" w:rsidR="00DB75F6" w:rsidRPr="00D54764" w:rsidRDefault="00DB75F6" w:rsidP="005E3DB0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геодезические и геоинформационные программные продукты для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работки и анализа данных.</w:t>
      </w:r>
    </w:p>
    <w:p w14:paraId="4E2E8C11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инженерно-геодезических изысканий представляются в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 технической документации, которая может включать:</w:t>
      </w:r>
    </w:p>
    <w:p w14:paraId="6AC04682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планы и карты местности с изображением объектов порта и их хара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теристик;</w:t>
      </w:r>
    </w:p>
    <w:p w14:paraId="6D5DDD5D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геодезические схемы и профили, отражающие геометрические пар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метры объектов и местности;</w:t>
      </w:r>
    </w:p>
    <w:p w14:paraId="45022774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отчеты об изменении геометрических параметров и положения объе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в процессе эксплуатации и строительства;</w:t>
      </w:r>
    </w:p>
    <w:p w14:paraId="7EB071EA" w14:textId="77777777" w:rsidR="00DB75F6" w:rsidRPr="00D54764" w:rsidRDefault="00DB75F6" w:rsidP="005E3DB0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рекомендации по учету геодезической информации при проектиров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нии и реконструкции портовых объектов.</w:t>
      </w:r>
    </w:p>
    <w:p w14:paraId="59632CF9" w14:textId="77777777" w:rsidR="00DB75F6" w:rsidRPr="00D54764" w:rsidRDefault="00DB75F6" w:rsidP="00813E1A">
      <w:pPr>
        <w:spacing w:line="360" w:lineRule="auto"/>
        <w:ind w:firstLine="680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неотъемлемой частью процесса реконструкции портов, обеспечивая точную информацию о местн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сти, рельефе и геометрических характеристиках объектов. Проведение кач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ственных изысканий с использованием современных методов и оборудов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позволяет снизить риски ошибок в проектировании, ускорить проце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сс стр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оительства и реконструкции, а также обеспечить безопасность и стабил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эксплуатации портовых объектов.</w:t>
      </w:r>
    </w:p>
    <w:p w14:paraId="2A907025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могут применяться на различных этапах реконструкции портов, таких как:</w:t>
      </w:r>
    </w:p>
    <w:p w14:paraId="022AF25E" w14:textId="4AA3C59B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предпроектный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этап: определение геодезической основы, границ участка и смежных территорий, топографическая съемк</w:t>
      </w:r>
      <w:r w:rsidR="00F2293C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местности и объектов порта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4A0B918" w14:textId="77777777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проектирования: контроль геометрических параметров объектов, определение их положения, разработка геодезических схем и проф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лей;</w:t>
      </w:r>
    </w:p>
    <w:p w14:paraId="64E9A95B" w14:textId="5468BF54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строительства и реконструкции: контроль геометрических пар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метров и положения объектов в процессе строительства, оформление результатов изысканий в виде технической документации;</w:t>
      </w:r>
    </w:p>
    <w:p w14:paraId="7312FE84" w14:textId="77777777" w:rsidR="00DB75F6" w:rsidRPr="00D54764" w:rsidRDefault="00DB75F6" w:rsidP="005E3DB0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этап эксплуатации: мониторинг изменений геометрических параметров и положения объектов, обеспечение безопасности и стабильности их функционирования.</w:t>
      </w:r>
    </w:p>
    <w:p w14:paraId="361ABAB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тесно связаны с другими видами инженерных изысканий, такими как инженерно-геологические, инженерно-гидрометеорологические и инженерно-экологические изыскания. Взаимоде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ствие между этими видами изысканий обеспечивает комплексный подход к анализу условий участка и позволяет разработать оптимальные решения для реконструкции портовых объектов.</w:t>
      </w:r>
    </w:p>
    <w:p w14:paraId="2D631201" w14:textId="5ECD17E1" w:rsidR="00527CB5" w:rsidRPr="00D54764" w:rsidRDefault="00F57530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Основные понятия и термины в области инженерно-геодезических изысканий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527CB5" w:rsidRPr="00D54764" w14:paraId="7DD82408" w14:textId="77777777" w:rsidTr="00E30369"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14:paraId="04247778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Инженерные изыскания - это комплекс работ, проводимых для получ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ния информации о природных, техногенных и иных условиях территории, на которой планируется строительство или реконструкция объектов.</w:t>
            </w:r>
          </w:p>
          <w:p w14:paraId="0607D9BD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Инженерно-геодезические изыскания - это вид инженерных изысканий, включающий в себя изучение и определение геометрических параметров земной поверхности и объектов на ней.</w:t>
            </w:r>
          </w:p>
          <w:p w14:paraId="7638E26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Топографическая съемка - это процесс сбора информации о местоп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ложении, форме и размерах объектов на земной поверхности, включая рел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ь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еф, гидрографию, растительность, постройки и другие объекты.</w:t>
            </w:r>
          </w:p>
          <w:p w14:paraId="7F5272D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основа - это система координат, используемая для опр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деления местоположения точек на земной поверхности.</w:t>
            </w:r>
          </w:p>
          <w:p w14:paraId="190C91D4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разбивка - это процесс передачи на местность проектных решений путем установления геодезических знаков.</w:t>
            </w:r>
          </w:p>
          <w:p w14:paraId="12431EE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контроль - это деятельность по проверке соответствия фактического положения и геометрических параметров строительных объе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тов проектным данным.</w:t>
            </w:r>
          </w:p>
          <w:p w14:paraId="34052FD4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мониторинг - это систематическое наблюдение за изм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нениями геометрических параметров и положения объектов с целью обесп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чения их безопасности и стабильности.</w:t>
            </w:r>
          </w:p>
          <w:p w14:paraId="46089C6D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сеть - это совокупность геодезических точек, связанных между собой измерениями и служащих для определения положения других точек на земной поверхности.</w:t>
            </w:r>
          </w:p>
          <w:p w14:paraId="1C297772" w14:textId="1CEF2457" w:rsidR="00AC066B" w:rsidRPr="00D54764" w:rsidRDefault="00F57530" w:rsidP="001E1D91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пункт - это точка на земной поверхности, координаты которой определены с заданной точностью и закреплены геодезическим зн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</w:t>
            </w:r>
            <w:r w:rsidR="001E1D91"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ком.</w:t>
            </w:r>
          </w:p>
        </w:tc>
      </w:tr>
    </w:tbl>
    <w:p w14:paraId="67EB3C04" w14:textId="464A00FB" w:rsidR="00CD47D7" w:rsidRPr="00D54764" w:rsidRDefault="00F57530" w:rsidP="005E3DB0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Анализ существующих методов и технологий, применяемых при реконструкции морских портов.</w:t>
      </w:r>
    </w:p>
    <w:p w14:paraId="62E38675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Анализ существующих методов и технологий, применяемых при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конструкции морских портов, позволяет выделить следующие основные направления:</w:t>
      </w:r>
    </w:p>
    <w:p w14:paraId="4DAA1CC8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Геодезические и гидрографические изыскания: Современные методы, такие как спутниковая геодезия,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лидарная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съемка, многочастотные гидрол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каторы и автономные подводные аппараты, обеспечивают высокую точность и эффективность при проведении изысканий для планирования и контроля реконструкции морских портов.</w:t>
      </w:r>
    </w:p>
    <w:p w14:paraId="121EFC2D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Проектирование и моделирование: Применение современных инжене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ных программ, таких как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AutoCAD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Bentley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Revit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позволяет создавать дет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лизированные трехмерные модели портовых объектов, проводить анализ и оптимизацию процессов, а также разрабатывать альтернативные сценарии реконструкции.</w:t>
      </w:r>
    </w:p>
    <w:p w14:paraId="49BD03D1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Строительство и реконструкция: Развитие технологий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берегоукрепл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углубления акватории, строительства причалов и других инфрастру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турных объектов позволяет повышать пропускную способность портов, улучшать условия эксплуатации и снижать влияние на окружающую среду.</w:t>
      </w:r>
    </w:p>
    <w:p w14:paraId="73484EFA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Автоматизация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цифровизация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Внедрение современных систем управления портовой инфраструктурой, таких как портовые информацио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системы (ПИС) и терминальные операционные системы (ТОС), позвол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ет оптимизировать процессы планирования, координации и контроля при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конструкции морских портов.</w:t>
      </w:r>
    </w:p>
    <w:p w14:paraId="380AB5CC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Экологические решения: Применение инновационных технологий и материалов, таких как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геотекстиль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биологические фильтры, зеленые техн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логии, позволяет снижать негативное воздействие на окружающую среду при реконструкции портовых объектов.</w:t>
      </w:r>
    </w:p>
    <w:p w14:paraId="0DED1905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Устойчивость и безопасность: Разработка и внедрение комплексных подходов к обеспечению безопасности и устойчивости портовых объектов, включая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противопаводковые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сооружения, системы контроля доступа, виде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наблюдения и другие меры, является важным аспектом реконструкции 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ских портов.</w:t>
      </w:r>
    </w:p>
    <w:p w14:paraId="5BE59A59" w14:textId="3276D923" w:rsidR="006C155B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целом, анализ существующих методов и технологий демонстрирует постоянное развитие и совершенствование подходов к реконструкции 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ских портов, что позволяет повышать их эффективность и устойчивость, а также снижать воздействие на окружающую среду.</w:t>
      </w:r>
    </w:p>
    <w:p w14:paraId="1474E77D" w14:textId="77777777" w:rsidR="006C155B" w:rsidRPr="00D54764" w:rsidRDefault="006C155B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6957F95E" w14:textId="77777777" w:rsidR="006C31AA" w:rsidRPr="00D54764" w:rsidRDefault="006C31AA" w:rsidP="005E3DB0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Информация об объекте и физико-географические характеристики района.</w:t>
      </w:r>
    </w:p>
    <w:p w14:paraId="7FFCF187" w14:textId="32031637" w:rsidR="00C351A8" w:rsidRPr="00D54764" w:rsidRDefault="00C351A8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Toc24614048"/>
      <w:r w:rsidRPr="00D54764">
        <w:rPr>
          <w:rFonts w:ascii="Times New Roman" w:eastAsia="Calibri" w:hAnsi="Times New Roman" w:cs="Times New Roman"/>
          <w:b/>
          <w:sz w:val="28"/>
          <w:szCs w:val="28"/>
        </w:rPr>
        <w:t>Информация об объекте</w:t>
      </w:r>
    </w:p>
    <w:p w14:paraId="6F76804D" w14:textId="52DDFA6F" w:rsidR="00C351A8" w:rsidRPr="00D54764" w:rsidRDefault="00676AC9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инженерно-геодезических изысканий</w:t>
      </w:r>
      <w:bookmarkEnd w:id="0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</w:t>
      </w:r>
      <w:bookmarkStart w:id="1" w:name="_Toc9429939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олучение и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формации о природных и техногенных условиях, достаточных для проект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рования объекта. </w:t>
      </w:r>
    </w:p>
    <w:p w14:paraId="16498603" w14:textId="28926A3A" w:rsidR="00C351A8" w:rsidRPr="00D54764" w:rsidRDefault="00676AC9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2" w:name="_Toc24614049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Район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(площадки, трассы) инженерных изысканий</w:t>
      </w:r>
      <w:bookmarkEnd w:id="1"/>
      <w:bookmarkEnd w:id="2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располагается: 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сийская Федерация, Чукотский автономный округ, Анадырский район, пос. </w:t>
      </w:r>
      <w:proofErr w:type="spellStart"/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(Берингово море, Анадырский залив, бухта Угольная).</w:t>
      </w:r>
    </w:p>
    <w:p w14:paraId="284EC125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координат: МСК-87.</w:t>
      </w:r>
    </w:p>
    <w:p w14:paraId="705479D0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высот: Балтийская-1977г.</w:t>
      </w:r>
    </w:p>
    <w:p w14:paraId="73D20470" w14:textId="3E52424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3" w:name="_Toc24614051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Сведения о проектируемых объектах</w:t>
      </w:r>
      <w:bookmarkEnd w:id="3"/>
      <w:r w:rsidR="00676AC9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5B0141D5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Угольный пирс, причалы 1, 2; </w:t>
      </w:r>
    </w:p>
    <w:p w14:paraId="5A47800A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Причалы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генгрузов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3, 4, 5;</w:t>
      </w:r>
    </w:p>
    <w:p w14:paraId="0407DC8C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 Оградительный мол;</w:t>
      </w:r>
    </w:p>
    <w:p w14:paraId="3CA4A354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Акватория порта (дноуглубительные работы); </w:t>
      </w:r>
    </w:p>
    <w:p w14:paraId="131A9766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 Очистные сооружения поверхностных сточных вод (ЛОС);</w:t>
      </w:r>
    </w:p>
    <w:p w14:paraId="0CEE403E" w14:textId="2D94982C" w:rsidR="00C351A8" w:rsidRPr="00D54764" w:rsidRDefault="00C351A8" w:rsidP="005E3DB0">
      <w:pPr>
        <w:pStyle w:val="a5"/>
        <w:numPr>
          <w:ilvl w:val="1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Физико-географическая характеристика района.</w:t>
      </w:r>
    </w:p>
    <w:p w14:paraId="5BB8C7CD" w14:textId="1AEBF891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административном отношении участок изысканий располагается на территории поселка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Беренговский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Анадырского района Чукотского автоно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ного округа. Ближайший город окружного значения Анадырь расположен в 200 км от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.Б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еренговский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Пассажирское сообщение с окружным центром воздуш</w:t>
      </w:r>
      <w:r w:rsidR="00EB3C81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ное.</w:t>
      </w:r>
    </w:p>
    <w:p w14:paraId="5AD5EBFF" w14:textId="543A165F" w:rsidR="00C351A8" w:rsidRPr="00D54764" w:rsidRDefault="00C351A8" w:rsidP="005E3DB0">
      <w:pPr>
        <w:pStyle w:val="a5"/>
        <w:numPr>
          <w:ilvl w:val="2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4" w:name="_Toc138027428"/>
      <w:r w:rsidRPr="00D54764">
        <w:rPr>
          <w:rFonts w:ascii="Times New Roman" w:eastAsia="Calibri" w:hAnsi="Times New Roman" w:cs="Times New Roman"/>
          <w:b/>
          <w:sz w:val="28"/>
          <w:szCs w:val="28"/>
        </w:rPr>
        <w:t>Рельеф</w:t>
      </w:r>
      <w:bookmarkEnd w:id="4"/>
    </w:p>
    <w:p w14:paraId="5BCB7E6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большей части территории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Чукотки распространен горный рельеф, представленный низкогорьем разной высоты и расчлененности. Наиболее распространены абсолютные высоты 600-800 м,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максимальная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1194 м в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Провиденском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горном массиве. Характерным ландшафтом Чукотки являются нагорья, образованные разнообразным сочетанием горных хребтов, кряжей,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массивов, плато и межгорных впадин. Низменности и низменные равнины занимают существенно меньшую часть ее пространства. Территория Чукотки располагается в основном в двух основных горных областях северо-восточной части азиатского континента. Это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КолымоЧукотская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горная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ласть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Анадырско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-Корякская горная область.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-Чукотская горная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ласть включает пять геоморфологических районов: северную часть Чуко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ского нагорья,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Верхне-Колымское, а также 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каги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плоскогорье.</w:t>
      </w:r>
    </w:p>
    <w:p w14:paraId="28BC734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Северная часть Чукотского нагорья имеет низкогорный рельеф. Оно преимущественно состоит из песчано-сланцевых триасовых пород. Наиболее высокие части хребтов и кряжей образованы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раннемеловыми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гранитоидами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Хребет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Тенканей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состоит в основном из гранитных пород, 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Дежневский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массив – из сиенитов.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нагорье характеризуется среднегорным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льефом, на фоне которого выделяются конусы молодых потухших вулканов. Горные хребты северной части Чукотского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нагорий имеются следы горно-долинных оледенений в виде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троговых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переуглубленных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лин, карстов и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моренных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гряд.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нагорье имеет более расчлене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ный рельеф, хорошо выраженные хребты. На оголенных склонах этих наг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рий широко развиты каменные россыпи, между  горами - речные долины. Юкагирское плоскогорье имеет полого-увалистый рельеф. Редкие хребты и кряжи разделены широкими слабо врезанными долинами. </w:t>
      </w:r>
    </w:p>
    <w:p w14:paraId="609E75E7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Вторая горная область –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Анадырско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-Корякская включает один район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орякское нагорье, которое характеризуется низкогорьем и разнообразным литологическим составом отдельных структур, а также относительно шир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ким распространением ледниковых форм рельефа.</w:t>
      </w:r>
    </w:p>
    <w:p w14:paraId="3A1E1156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Область низменностей представлена тремя обособленными районами Колымской,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Чаунской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Анадырской низменностями. Современный рельеф этих низменностей в значительной мере обусловлен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-карстовым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цессом.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Колымская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низменности представляют собой обширные, относительно однородные поверхности, постепенно снижающиеся в севе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ном направлении. Примыкающие к ним низкогорья, а также горные останцы не имеют следов оледенения. Анадырская низменность окружена горами, подвергшимися недавнему оледенению. Следствием этого являются флюви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гляциальные поля окраинных частей. Они слабо затронуты термокарстовым процессом, который интенсивно развит на остальной части низменности, где он накладывается на поверхность озерной, эоловой и речной аккумуляции. </w:t>
      </w:r>
    </w:p>
    <w:p w14:paraId="2E8BD1BB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Кроме того, на севере Чукотского полуострова низменности предста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ляют морские террасы с абсолютными высотами 80-120 м. Образованы они глинистыми и песчано-гравийными отложениями.</w:t>
      </w:r>
    </w:p>
    <w:p w14:paraId="3CC769E6" w14:textId="659C2021" w:rsidR="00C351A8" w:rsidRPr="00D54764" w:rsidRDefault="00C351A8" w:rsidP="005E3DB0">
      <w:pPr>
        <w:pStyle w:val="a5"/>
        <w:numPr>
          <w:ilvl w:val="2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" w:name="_Toc138027429"/>
      <w:r w:rsidRPr="00D54764">
        <w:rPr>
          <w:rFonts w:ascii="Times New Roman" w:eastAsia="Calibri" w:hAnsi="Times New Roman" w:cs="Times New Roman"/>
          <w:b/>
          <w:sz w:val="28"/>
          <w:szCs w:val="28"/>
        </w:rPr>
        <w:t>Гидрография</w:t>
      </w:r>
      <w:bookmarkEnd w:id="5"/>
    </w:p>
    <w:p w14:paraId="4936641C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территории Чукотского автономного округа проходит водораздел между Северным ледовитым и Тихим океанами, практически все водные объекты относятся к бассейнам Восточно-Сибирского, Чукотского и Бери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гова морей, к бассейну Охотского моря относится лишь небольшой отрезок реки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Миритвеем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верхнем течении (левый приток р.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Пенжины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Речная сеть Чукотского автономного округа представлена 315 425 реками общей прот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жённостью 734 788 км (густота речной сети 1,02 км/км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бо́льшая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торых относится к малым рекам и ручьям.</w:t>
      </w:r>
    </w:p>
    <w:p w14:paraId="46AB71EB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Речная сеть распределена по территории автономного округа неравн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мерно, в горных районах она имеет наибольшую густоту, на низменностях речная сеть развита слабее. Большинство рек Чукотки протекают в горно-тундровой и горно-лесной зонах, по характеру течения относятся к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горным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Реки тундровой зоны обладают, как правило, равнинным характером, имеют небольшие размеры, берут начало на  невысоких и плоских водоразделах из озёр или болот, иногда представляя собой короткие протоки, соединяющие многочисленные озёра. Питание рек смешанное с преобладанием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снегового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дождевого. Для рек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ассматриваемой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территории характерно высокое весе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нее половодье, летне-осенние паводки и продолжительная низкая зимняя межень. Замерзают реки в конце сентября – начале октября, вскрываются в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мае – июне, зимой на многих реках образуются наледи, а малые реки проме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зают до дна.</w:t>
      </w:r>
    </w:p>
    <w:p w14:paraId="3A3E25D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Крупнейшими реками Чукотской области в бассейне Северного Лед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витого океана являются реки бассейна Колымы – Большой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Малый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притоком Омолоем,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Амгуэма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притоком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Паляваамом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Пегтымель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Раучуа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 в бассейне Тихого океана – являются Анадырь с прит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ками Белой,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Танюрером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Майном,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Канчалан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Великая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540541E" w14:textId="0E7ED8BB" w:rsidR="00C351A8" w:rsidRPr="00D54764" w:rsidRDefault="00C351A8" w:rsidP="005E3DB0">
      <w:pPr>
        <w:pStyle w:val="a5"/>
        <w:numPr>
          <w:ilvl w:val="2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6" w:name="_Toc138027430"/>
      <w:r w:rsidRPr="00D54764">
        <w:rPr>
          <w:rFonts w:ascii="Times New Roman" w:eastAsia="Calibri" w:hAnsi="Times New Roman" w:cs="Times New Roman"/>
          <w:b/>
          <w:sz w:val="28"/>
          <w:szCs w:val="28"/>
        </w:rPr>
        <w:t>Климат</w:t>
      </w:r>
      <w:bookmarkEnd w:id="6"/>
    </w:p>
    <w:p w14:paraId="3FE7F76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Большая часть территории округа расположена за Северным полярным кругом. Поэтому климат здесь суровый, субарктический, на побережьях – морской, во внутренних районах – континентальный.</w:t>
      </w:r>
    </w:p>
    <w:p w14:paraId="410B625E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Зимой в западных континентальных областях Чукотки температура воздуха достигает нередко 44-60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ниже нуля. В восточных районах свире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ствуют особенно сильные ветры, снежная пурга продолжается порой много дней подряд. Лето очень короткое, дождливое и холодное, в отдельных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стах снег даже не успевает растаять. Вечная мерзлота залегает повсеместно и начинается очень неглубоко от поверхности.</w:t>
      </w:r>
    </w:p>
    <w:p w14:paraId="6CC98736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Особенности климата Чукотки обусловлены ее расположением на крайней северо-восточной оконечности Евразии – в зоне влияния двух оке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нов, со сложной атмосферной циркуляцией, существенно различающейся в теплое и холодное время года.</w:t>
      </w:r>
    </w:p>
    <w:p w14:paraId="0A55255F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Продолжительность зимы до 10 месяцев. В этот период Чукотку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крывает область повышенного давления, с которой сталкиваются циклоны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европейскоазиатского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фронта, арктические антициклоны и южные циклоны. Это приводит к тому, что погода на Чукотке резко меняется даже в короткие промежутки времени: мороз с умеренными и сильными северными ветрами внезапно сменяется сырой, относительно теплой погодой с сильным снегоп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дом или пургой.</w:t>
      </w:r>
    </w:p>
    <w:p w14:paraId="7F875FA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 летние месяцы над относительно прогретой сушей преобладают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ласти пониженного давления, над Тихим океаном – антициклоны, над поб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режьем Северного Ледовитого океана – циклоны европейско-азиатского фронта и холодные массы арктического воздуха. В результате взаимоде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ствия этих циркуляционных факторов также происходит частая смена пог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ды: теплой на холодную, иногда с заморозками.</w:t>
      </w:r>
    </w:p>
    <w:p w14:paraId="076CDDE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любом летнем месяце может начаться снегопад.</w:t>
      </w:r>
    </w:p>
    <w:p w14:paraId="768A0A7C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короткий промежуток времени здесь ветры северных румбов смен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ются на южные, при этом средняя скорость ветра составляет 5-12 м/с, а при порывах достигает 40 м/с. Почти ежегодно отмечаются единичные порывы ветра скоростью 50-60 м/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8C124E5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Среднегодовая температура воздуха на Чукотке повсеместно глубоко отрицательная: от минус 4.1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(мыс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Наварин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до минус 14°С на побережье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ВосточноСибирского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моря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Рауча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 Однако от восточной вершины чукотск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го «клина» на запад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континентальность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климата быстро растет, и на сравн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 небольшой территории Чукотки средние температуры июля варьир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ются от плюс 4 до плюс 14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января – от минус 18 до минус 42°С.</w:t>
      </w:r>
    </w:p>
    <w:p w14:paraId="14B123C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 год в Чукотском автономном округе выпадает около 500-700 мм осадков.</w:t>
      </w:r>
    </w:p>
    <w:p w14:paraId="536161F4" w14:textId="7C3670CE" w:rsidR="00C351A8" w:rsidRPr="00D54764" w:rsidRDefault="00C351A8" w:rsidP="00D54764">
      <w:pPr>
        <w:spacing w:after="0" w:line="360" w:lineRule="auto"/>
        <w:ind w:firstLine="68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Больше всего осадков выпадает на побережье, меньше – в контине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тальных районах региона. За зимний период выпадает приблизительно 80-90 см снега.</w:t>
      </w:r>
    </w:p>
    <w:p w14:paraId="59F7ACF3" w14:textId="6A9B7894" w:rsidR="00C351A8" w:rsidRPr="00D54764" w:rsidRDefault="00C351A8" w:rsidP="005E3DB0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bCs/>
          <w:sz w:val="28"/>
          <w:szCs w:val="28"/>
        </w:rPr>
        <w:t>Ландшафтная характеристика района работ</w:t>
      </w:r>
    </w:p>
    <w:p w14:paraId="6019A6C7" w14:textId="77777777" w:rsidR="00E66A56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Чукотский автономный округ находится в нескольких природных 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нах. Здесь можно выделить зону арктической пустыни (куда входят острова Врангеля и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Геральд</w:t>
      </w:r>
      <w:proofErr w:type="spellEnd"/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узкая полоса суши вдоль побережья Северного Ледовитого океана), зону типичных и южных гипоарктических тундр и 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сотундры (Западная Чукотка, Чукотской полуостров,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Нижнеанадырская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менность, южная часть бассейна реки Анадырь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район), а также зону лиственничной тайг</w:t>
      </w:r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(бассейны рек </w:t>
      </w:r>
      <w:proofErr w:type="spellStart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</w:t>
      </w:r>
      <w:proofErr w:type="spellEnd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042B6617" w14:textId="53200EBD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Для северной, северо-восточной и восточной части территории округа типичен ландшафт горных и арктических тундр с мелкими, прижатыми к земле кустарничками, травами, мхами и лишайниками. На удалении от поб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режий морей характерны тундры с неприхотливой кустарниковой ольхой и кедровым стлаником, осокой и пушицей, голубикой и брусникой. На конт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нентальной части Чукотки в долинах рек произрастают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чозениево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-тополевые леса вперемежку с березой, разнообразной кустарниковой растительностью, красной и черной смородиной, междуречные пространства заняты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даурской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лиственницей.</w:t>
      </w:r>
    </w:p>
    <w:p w14:paraId="345E0359" w14:textId="3BC7DFBB" w:rsidR="00C351A8" w:rsidRPr="00D54764" w:rsidRDefault="00C351A8" w:rsidP="005E3DB0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Опасные природные и техногенные процессы</w:t>
      </w:r>
    </w:p>
    <w:p w14:paraId="034CE64A" w14:textId="462CD14B" w:rsidR="006E4F1A" w:rsidRPr="00D54764" w:rsidRDefault="00C351A8" w:rsidP="00D5476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Среди опасных инженерно-геологических процессов на участке изы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каний можно отметить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термокарст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морозное пучение,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солифлюкция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рые обусловлены сплошным рас</w:t>
      </w:r>
      <w:r w:rsid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пространением мерзлых грунтов. </w:t>
      </w:r>
    </w:p>
    <w:p w14:paraId="1998D657" w14:textId="0D5A6F11" w:rsidR="00C351A8" w:rsidRPr="00D54764" w:rsidRDefault="00D54764" w:rsidP="005E3DB0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7" w:name="_Toc24614074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C351A8"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Описание </w:t>
      </w:r>
      <w:r w:rsidR="00C351A8" w:rsidRPr="00D54764">
        <w:rPr>
          <w:rFonts w:ascii="Times New Roman" w:eastAsia="Calibri" w:hAnsi="Times New Roman" w:cs="Times New Roman"/>
          <w:b/>
          <w:sz w:val="28"/>
          <w:szCs w:val="28"/>
        </w:rPr>
        <w:t>площадки</w:t>
      </w:r>
      <w:bookmarkEnd w:id="7"/>
    </w:p>
    <w:p w14:paraId="176389D8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Изыскиваемая площадка морского порта федерального значения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расположена в бухте Угольная в северной части Берингова моря на юго-западном берегу Анадырского залива Чукотского автономного округа.</w:t>
      </w:r>
    </w:p>
    <w:p w14:paraId="60ABECD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пгт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.Б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еринговский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имеется </w:t>
      </w:r>
      <w:hyperlink r:id="rId9" w:tooltip="Беринговский (аэропорт)" w:history="1">
        <w:r w:rsidRPr="00D54764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аэропорт</w:t>
        </w:r>
      </w:hyperlink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Подъезд к изыскиваемой пл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щадке от аэропорта осуществляется в любое время года по дорогам с тве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дым покрытием местного значения. </w:t>
      </w:r>
    </w:p>
    <w:p w14:paraId="3EA92DD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Площадка морского порта предназначена для отгрузки угля на морской транспорт, приема с морских судов и временного хранения генеральных 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зов и контейнеров. Территория порта застроена зданиями и сооружениями производственного и технологического назначения, имеет сеть подземных и воздушных коммуникаций, а также открытые площадки для складирования угля и металлолома.</w:t>
      </w:r>
    </w:p>
    <w:p w14:paraId="7B4FC2F4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Рельеф изыскиваемой территории равнинный, спланированный. Иску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ственные формы рельефа представлены откосами. Отметки высот колеблю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ся от -1.14 м (урез воды) до 31.29 м.</w:t>
      </w:r>
    </w:p>
    <w:p w14:paraId="3DF6F989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Растительность на территории морского порта представлена небол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шими участками травяной растительности и газонными насаждениями.</w:t>
      </w:r>
    </w:p>
    <w:p w14:paraId="46CFD004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Поверхностные и грунтовые воды собираются в рельефных понижен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ях, ручьях и стекают в бухту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Угольная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C0C5886" w14:textId="464828FC" w:rsidR="00C351A8" w:rsidRPr="00D54764" w:rsidRDefault="00C351A8" w:rsidP="005E3DB0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Методология работ</w:t>
      </w:r>
    </w:p>
    <w:p w14:paraId="5D48C2BA" w14:textId="62C5F498" w:rsidR="00C351A8" w:rsidRPr="005E3DB0" w:rsidRDefault="0069261B" w:rsidP="005E3DB0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Описание выбранных методов и инструментов для проведения инженерно-геодезических изысканий.</w:t>
      </w:r>
    </w:p>
    <w:p w14:paraId="3D7712C0" w14:textId="2C5428D3" w:rsidR="005E3DB0" w:rsidRPr="00D54764" w:rsidRDefault="005E3DB0" w:rsidP="005E3DB0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Создание планово-высотного обоснования.</w:t>
      </w:r>
    </w:p>
    <w:p w14:paraId="041CE2EE" w14:textId="4385AE45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сети сгущения спутниковыми определениями в геодезии включает несколько этапов и обычно использует статический метод. Стат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ческий метод - это метод, при котором приемники GPS остаются на опред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ленном месте в течение длительного времени, чтобы собрать данные.</w:t>
      </w:r>
    </w:p>
    <w:p w14:paraId="633A6BCC" w14:textId="69759C4E" w:rsidR="00F52E57" w:rsidRPr="00D54764" w:rsidRDefault="00663ADF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начале требуется планирование, которое включает выбор местопол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жений для установки приемников GPS. Эти места должны быть выбраны так, чтобы они были распределены по всей области, которую нужно измерить.</w:t>
      </w:r>
    </w:p>
    <w:p w14:paraId="534658CF" w14:textId="5FFA5412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Затем приемники GPS устанавливаются на выбранных местах и нач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нают собирать данные. Приемники должны быть установлены таким обр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зом, чтобы они могли получать сигналы от как можно большего числа спу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ников.</w:t>
      </w:r>
    </w:p>
    <w:p w14:paraId="4CC9E606" w14:textId="1C82F2A9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Приемники GPS собирают данные в течение определенного времени. Длительность этого времени зависит от требуемой точности измерений.</w:t>
      </w:r>
    </w:p>
    <w:p w14:paraId="788A5270" w14:textId="66A40FF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Собранные данные затем обрабатываются с использованием специал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зированных программ. Эти программы используют алгоритмы для определ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координат каждого приемника с высокой точностью.</w:t>
      </w:r>
    </w:p>
    <w:p w14:paraId="6D897FDB" w14:textId="3F055704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обработки данных полученные координаты анализируются и 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терпретируются. Это может включать в себя сравнение данных с другими 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точниками информации, такими как карты или аэрофотоснимки.</w:t>
      </w:r>
    </w:p>
    <w:p w14:paraId="4EFAE76C" w14:textId="4AE7F79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Наконец, на основе полученных данных создается сеть сгущения. Это может быть выполнено с помощью программного обеспечения для картогр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фирования или геодезического программного обеспечения.</w:t>
      </w:r>
    </w:p>
    <w:p w14:paraId="0A8D059C" w14:textId="77777777" w:rsidR="00F52E57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Этот процесс может быть сложным и требовать значительных време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ных затрат, но он позволяет получить очень точные измерения, которые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гут быть использованы для различных целей, включая создание карт, план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рование строительства и мониторинг изменений в окружающей среде.</w:t>
      </w:r>
    </w:p>
    <w:p w14:paraId="2344F145" w14:textId="2795DC10" w:rsidR="00D54764" w:rsidRPr="005E3DB0" w:rsidRDefault="005E3DB0" w:rsidP="005E3DB0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Топографическая съемка.</w:t>
      </w:r>
    </w:p>
    <w:p w14:paraId="194B391F" w14:textId="69550883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Топографическая съемка методом RTK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Real-Time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Kinematic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в режиме "стой и иди" в геодезии - это метод, который позволяет проводить высок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точные измерения в реальном времени. </w:t>
      </w:r>
    </w:p>
    <w:p w14:paraId="75DB23C3" w14:textId="40122C1B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Вначале требуется подготовить все необходимое оборудование, вкл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чая базовую станцию GPS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(переносной приемник GPS). Базовая станция устанавливается на известной точке и начинает передавать корре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тирующие сигналы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роверу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2F7F74F" w14:textId="1432CFE5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Затем оператор начинает перемещаться с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области, которую нужно измерить. Когда оператор достигает точки, которую нужно измерить, он останавливается и дает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роверу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время на сбор данных.</w:t>
      </w:r>
    </w:p>
    <w:p w14:paraId="2DD77B20" w14:textId="7C5E2DA0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собирает данные от спутников GPS и от базовой станции. Эти данные затем обрабатываются в реальном времени, что позволяет определить координаты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высокой точностью.</w:t>
      </w:r>
    </w:p>
    <w:p w14:paraId="3E9B43FB" w14:textId="44093E1F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того как данные для текущей точки были собраны, оператор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ремещается к следующей точке и процесс повторяется.</w:t>
      </w:r>
    </w:p>
    <w:p w14:paraId="658BC75A" w14:textId="31A113CA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того как все необходимые точки были измерены, данные могут быть дополнительно обработаны и анализированы. Это может включать в 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бя сравнение данных с другими источниками информации, такими как карты или аэрофотоснимки.</w:t>
      </w:r>
    </w:p>
    <w:p w14:paraId="3E6BB95D" w14:textId="0B80EEC6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основе полученных данных создается топографическая карта. </w:t>
      </w:r>
    </w:p>
    <w:p w14:paraId="45B2ED51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в режиме "стой и иди" позволяет проводить высокоточные измерения в реальном времени, что делает его очень полезным для топогр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фической съемки. Однако этот метод требует наличия базовой станции,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торая может передавать корректирующие сигналы, и поэтому он может быть не подходящим для некоторых областей или условий.</w:t>
      </w:r>
    </w:p>
    <w:p w14:paraId="5ADBCAF2" w14:textId="0D2A0CDB" w:rsidR="00F52E57" w:rsidRPr="003A65FB" w:rsidRDefault="003A65FB" w:rsidP="003A65FB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3A65F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Уравнивание сети.</w:t>
      </w:r>
    </w:p>
    <w:p w14:paraId="486ED73F" w14:textId="559582D1" w:rsidR="00F52E57" w:rsidRPr="00D54764" w:rsidRDefault="00F52E57" w:rsidP="003A65F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наименьших квадратов (МНК) - это статистический метод, кот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рый используется в геодезии для уравнивания данных. Он позволяет мин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мизировать сумму квадратов отклонений измеренных значений от их теор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тических значений, предполагая, что ошибки измерений подчиняются но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мальному закону распределения.</w:t>
      </w:r>
    </w:p>
    <w:p w14:paraId="5F445AC9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Процесс уравнивания данных съемки с помощью метода наименьших квадратов в геодезии включает в себя следующие шаги:</w:t>
      </w:r>
    </w:p>
    <w:p w14:paraId="5C5BB51F" w14:textId="19669823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Сбор данных: 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начале проводится измерение геодезических параметров (например, расстояний, углов, высот и т.д.) на местности. Эти данные могут содержать ошибки из-за различных факторов, таких как погрешности приб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ров, условия измерения и т.д.</w:t>
      </w:r>
    </w:p>
    <w:p w14:paraId="454059E0" w14:textId="35134B6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Построение математической модели: 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атем строится математическая модель, которая описывает измеренные данные. Эта модель обычно пре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ставляет собой систему уравнений, где каждое уравнение соответствует определенному измерению.</w:t>
      </w:r>
    </w:p>
    <w:p w14:paraId="50C4CAA1" w14:textId="00781B38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Применени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 метода наименьших квадратов: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етод наименьших квадр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применяется для решения этой системы уравнений. Он позволяет найти такие значения неизвестных параметров модели, при которых сумма квадр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отклонений измеренных значений от их теоретических значений будет минимальной.</w:t>
      </w:r>
    </w:p>
    <w:p w14:paraId="289E5DAE" w14:textId="2A0D862F" w:rsidR="00F52E57" w:rsidRPr="00D54764" w:rsidRDefault="00E56F6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Анализ результатов: п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осле того как были найдены значения неизвес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ных параметров, проводится анализ результатов. Это может включать в себя проверку качества уравнивания (например, с помощью анализа остатков), а также интерпретацию полученных результатов.</w:t>
      </w:r>
    </w:p>
    <w:p w14:paraId="5E7C91DC" w14:textId="6E945037" w:rsidR="00F52E57" w:rsidRPr="00D54764" w:rsidRDefault="00E56F6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Коррекция данных: е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сли необходимо, данные могут быть скорректир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ваны на основе полученных результатов.</w:t>
      </w:r>
    </w:p>
    <w:p w14:paraId="6BF480DB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метод наименьших квадратов позволяет улучшить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чество данных геодезической съемки,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минимизируя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влияние ошибок измер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ний.</w:t>
      </w:r>
    </w:p>
    <w:p w14:paraId="2EA95607" w14:textId="77777777" w:rsidR="00F52E57" w:rsidRPr="00D54764" w:rsidRDefault="00F52E57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5640C9" w14:textId="13ED031B" w:rsidR="005F636B" w:rsidRPr="005F636B" w:rsidRDefault="003318A8" w:rsidP="005F636B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E56F6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Оборудование для проведения геодезических работ</w:t>
      </w:r>
      <w:r w:rsidR="00E56F62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66785933" w14:textId="77777777" w:rsidR="005F636B" w:rsidRDefault="00940C26" w:rsidP="005F636B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GPS-п</w:t>
      </w:r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риемник - </w:t>
      </w:r>
      <w:proofErr w:type="spellStart"/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Trimble</w:t>
      </w:r>
      <w:proofErr w:type="spellEnd"/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R8</w:t>
      </w:r>
      <w:r w:rsid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с полевым контроллером</w:t>
      </w:r>
      <w:r w:rsidR="005F636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Trimble</w:t>
      </w:r>
      <w:proofErr w:type="spellEnd"/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TSC2</w:t>
      </w:r>
      <w:r w:rsidR="005F636B" w:rsidRPr="005F6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</w:p>
    <w:p w14:paraId="3910E55C" w14:textId="3202DBE9" w:rsidR="002F23C9" w:rsidRPr="005F636B" w:rsidRDefault="00940C26" w:rsidP="005F636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F6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89AB533" wp14:editId="62E6C028">
            <wp:extent cx="3105150" cy="505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572" w14:textId="79430DD1" w:rsidR="00940C26" w:rsidRPr="00D54764" w:rsidRDefault="00940C2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1 - GPS-приемник - Trimble R8 с полевым контроллером Trimble TSC2 в рабочем положении.</w:t>
      </w:r>
    </w:p>
    <w:p w14:paraId="05E685F7" w14:textId="381D4E7C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GPS-приемник - это электронное устройство, предназначенное для определения текущих координат, высоты и времени по сигналам навигац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онных спутников системы GPS.</w:t>
      </w:r>
    </w:p>
    <w:p w14:paraId="77AE1AA3" w14:textId="5F7EB934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</w:t>
      </w:r>
      <w:r w:rsidR="008A0B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новные компоненты GPS-приемника.</w:t>
      </w:r>
    </w:p>
    <w:p w14:paraId="6D40CB1C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Антенна для приема сигналов GPS спутников. Как правило, это всен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правленная антенна для одновременного приема сигналов со всех видимых спутников.</w:t>
      </w:r>
    </w:p>
    <w:p w14:paraId="69BCE097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Радиочастотный тракт для усиления и обработки принятых сигналов.</w:t>
      </w:r>
    </w:p>
    <w:p w14:paraId="0E00DE98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Микроконтроллер для управления работой приемника и вычислений.</w:t>
      </w:r>
    </w:p>
    <w:p w14:paraId="5268299C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Встроенные часы для точной фиксации времени наблюдений.</w:t>
      </w:r>
    </w:p>
    <w:p w14:paraId="01112EF3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Память для хранения данных наблюдений и программного обеспеч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ния.</w:t>
      </w:r>
    </w:p>
    <w:p w14:paraId="0B42DBA0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Интерфейсы для связи и обмена данными с внешними устройствами.</w:t>
      </w:r>
    </w:p>
    <w:p w14:paraId="1EF03736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Элементы электропитания (батареи, аккумуляторы).</w:t>
      </w:r>
    </w:p>
    <w:p w14:paraId="0082C66F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Корпус с элементами крепления.</w:t>
      </w:r>
    </w:p>
    <w:p w14:paraId="771A4B00" w14:textId="14A55AF9" w:rsidR="002F23C9" w:rsidRPr="00D54764" w:rsidRDefault="002F23C9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Радиомодемы – наиболее распространенное средство передачи данных при съемке в режиме кинематики реального времени. Приемник может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плектоваться встроенным приемным радиомодемом, работающим в диап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зоне частот 450 МГц, вне зависимости от его наличия существует возмо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подключения внешнего радиомодема к любому из портов приемника. Встроенный радиоприёмник будет поддерживать канал связи с радиомод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мом Trimble HPB450</w:t>
      </w:r>
    </w:p>
    <w:p w14:paraId="269FD1F5" w14:textId="45EE5384" w:rsidR="002F23C9" w:rsidRPr="00D54764" w:rsidRDefault="002F23C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tbl>
      <w:tblPr>
        <w:tblW w:w="9474" w:type="dxa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0"/>
        <w:gridCol w:w="7414"/>
      </w:tblGrid>
      <w:tr w:rsidR="00487515" w:rsidRPr="00D54764" w14:paraId="1AFA34A4" w14:textId="77777777" w:rsidTr="000A0D82">
        <w:trPr>
          <w:trHeight w:val="377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441342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47BC326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R8</w:t>
            </w:r>
          </w:p>
        </w:tc>
      </w:tr>
      <w:tr w:rsidR="00487515" w:rsidRPr="00D54764" w14:paraId="1B18B45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BC23506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Точность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478D88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 0,25 м + 1 мм/км СКО (Дифференциальная кодовая ГНСС-съемка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0,50 м + 1 мм/км СКО (Дифференциальная кодовая ГНСС-съемка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обычно &lt;5 м (3 СКО) (SBAS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2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 мм+ 0,1 мм/км СКО (Высокоточная ГНСС-съемка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3,5 мм + 0,4 мм/км СКО (Высокоточная ГНСС-съемка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 мм + 0,5 мм/км (СКО) (Статическая и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GNSS-съемка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± 5 мм + 0,5 мм/км (СКО) (Статическая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GNSS-съемка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8 мм +1 мм/км (СКО) (Кинематика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15 мм +1 мм/км (СКО) (Кинематика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8 мм + 0,5 мм/км (СКО) (Сетевое RTK-решение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15 мм + 0,5 мм/км (СКО) (Сетевое RTK-решение по выс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те)</w:t>
            </w:r>
            <w:proofErr w:type="gramEnd"/>
          </w:p>
        </w:tc>
      </w:tr>
      <w:tr w:rsidR="00487515" w:rsidRPr="00D54764" w14:paraId="4660DB8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DCAADD8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Измерения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7BFB3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 чипа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Maxwell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Custom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Survey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 440 каналами;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технология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360;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высокоточный множественный коррелятор измерений ГНСС-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псевдодальностей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нефильтрованные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несглаженные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измерения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псевдодальн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стей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для обеспечения низких шумов, малых ошибок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мног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лучевости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малой временной области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корре-ляции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высоких динамических характеристик;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измерения фаз несущих частот GNSS с очень низким уро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нем шумов и точностью менее 1 мм в полосе частот 1 Гц;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соотношение сигнал-шум в дБ-Гц;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испытанная в полевых условиях технология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для 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слеживания спутников на малых углах возвышения;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одновременно отслеживаемые сигналы спутников.</w:t>
            </w:r>
          </w:p>
        </w:tc>
      </w:tr>
      <w:tr w:rsidR="00487515" w:rsidRPr="00D54764" w14:paraId="799D0B5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CD2712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Одновременно отслеживаемые сигналы спу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ников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BDE5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GPS: L1C/A, L2C, L2E, L5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ГЛОНАСС: L1C/A, L1P, L2C/A, L2P L3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SBAS: L1C/A, L5 (для SBAS, поддерживающих L5), QZSS, WAAS, EGNOS, GAGAN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Galileo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Е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.Е5А, Е5В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BeiDou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(COMPASS): В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,В2,ВЗ.</w:t>
            </w:r>
          </w:p>
        </w:tc>
      </w:tr>
      <w:tr w:rsidR="00487515" w:rsidRPr="00D54764" w14:paraId="3E09BCD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8C8E5B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Частота зап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си/позиционирования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E2289B4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Гц, 2 Гц, 5 Гц, 10 Гц и 20 Гц;</w:t>
            </w:r>
          </w:p>
        </w:tc>
      </w:tr>
      <w:tr w:rsidR="00487515" w:rsidRPr="00D54764" w14:paraId="14B17FE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69F81D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Надежность инициализации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5E6BD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обычно &gt;99,9%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4</w:t>
            </w:r>
          </w:p>
        </w:tc>
      </w:tr>
      <w:tr w:rsidR="00487515" w:rsidRPr="00D54764" w14:paraId="3DE410C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884B74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иници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679133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обычно &lt;8 секунд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3</w:t>
            </w:r>
          </w:p>
        </w:tc>
      </w:tr>
      <w:tr w:rsidR="00487515" w:rsidRPr="00D54764" w14:paraId="5B9FAB1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163B725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975EA06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2,4 ГГц</w:t>
            </w:r>
          </w:p>
        </w:tc>
      </w:tr>
      <w:tr w:rsidR="00487515" w:rsidRPr="00D54764" w14:paraId="24C70FA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7737311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Ввод и вывод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3120142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 сообщений NMEA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GSOF, RT17 и RT27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CMR+,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CMRx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RTCM 2.1, RTCM 2.3, RTCM 3.0, RTCM 3.1</w:t>
            </w:r>
          </w:p>
        </w:tc>
      </w:tr>
      <w:tr w:rsidR="00487515" w:rsidRPr="00D54764" w14:paraId="15DC5B7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3B048D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CE84644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RS-232 на Порт 2 (9-контактный D-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sub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608F9FA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41ADF05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Память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8EA536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56 Мб: 960 часов записи данных сырых измерений (около 1,4 Мб в день) от 14 спутников (в среднем) при записи с 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тервалом в 15 секунд;</w:t>
            </w:r>
          </w:p>
        </w:tc>
      </w:tr>
      <w:tr w:rsidR="00487515" w:rsidRPr="00D54764" w14:paraId="490F81E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0EC3A03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Трехпроводной последовател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ь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ный 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17A39F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(7-контактный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Lemo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 на Порт 1</w:t>
            </w:r>
          </w:p>
        </w:tc>
      </w:tr>
      <w:tr w:rsidR="00487515" w:rsidRPr="00D54764" w14:paraId="0E3645F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2F6EB24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Защищенность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5A7B77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стандарт IP67, защита от временного погружения в воду на глубину до 1 м</w:t>
            </w:r>
          </w:p>
        </w:tc>
      </w:tr>
      <w:tr w:rsidR="00487515" w:rsidRPr="001A6486" w14:paraId="3DD4A96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326161A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Виброустойч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772ABE5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MIL-STD-810F, FIG.514.5C-1</w:t>
            </w:r>
          </w:p>
        </w:tc>
      </w:tr>
      <w:tr w:rsidR="00487515" w:rsidRPr="00D54764" w14:paraId="1ECCFD7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272DAA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Влагозащ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щенность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B3B58D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100%, с конденсацией</w:t>
            </w:r>
          </w:p>
        </w:tc>
      </w:tr>
      <w:tr w:rsidR="00487515" w:rsidRPr="00D54764" w14:paraId="4136B051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924764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Выдерживает падение с выс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6DA568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нерабочем состоянии: выдерживает падение с высоты 2 м на бетон; в рабочем состоянии: до 40 G, 10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мс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пилообразно</w:t>
            </w:r>
          </w:p>
        </w:tc>
      </w:tr>
      <w:tr w:rsidR="00487515" w:rsidRPr="00D54764" w14:paraId="05FE16D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A16F880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E4847FB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съемная литий-ионная батарея, расположенная во внутре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нем батарейном отсеке устройства: напряжение батареи - 7,4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; емкость батареи - 2,6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Ач</w:t>
            </w:r>
            <w:proofErr w:type="spellEnd"/>
          </w:p>
        </w:tc>
      </w:tr>
      <w:tr w:rsidR="00487515" w:rsidRPr="00D54764" w14:paraId="5EF6C0F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FBFFC5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Период работы без подзарядки батареи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40909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5,0 ч (с 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УКВ-радиомодемом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только на прием)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2,5 ч (с УКВ-радиомодемом на прием и передачу)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4,7 ч (с GSM/GPRS-модемом)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</w:p>
        </w:tc>
      </w:tr>
      <w:tr w:rsidR="00487515" w:rsidRPr="00D54764" w14:paraId="0478CA5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B56EAE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07F735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3,2 Вт (в режиме RTK-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ровера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со встроенным радиомоде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 xml:space="preserve">мом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02A516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8F831F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 внешнего питания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4A2BFC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11 - 28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постоянного тока с защитой от перенапряжения на порт 1 (7-контактный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Lemo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5BDA262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251B6F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Рабочая темп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ратура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3E4CEB0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 +65 °С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D54764" w14:paraId="2CE9AF1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AF7904C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Температура хранения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667886D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 +75 °С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D54764" w14:paraId="588FB0D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EFCC7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984D942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1,52 кг (Масса комплекта с внутренней батареей, встрое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ным радиомодемом и стандартной УВЧ-антенной)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3,81 кг (Масса комплекта RTK-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ровера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сборе, включая внутреннюю батарею, контроллер, крон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>штейн и веху)</w:t>
            </w:r>
          </w:p>
        </w:tc>
      </w:tr>
      <w:tr w:rsidR="00487515" w:rsidRPr="00D54764" w14:paraId="347B02F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80D9B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92DFE2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19,0 х 10,4 см (включая разъемы)</w:t>
            </w:r>
          </w:p>
        </w:tc>
      </w:tr>
      <w:tr w:rsidR="00487515" w:rsidRPr="00D54764" w14:paraId="17382CA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E2E9D4B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Веб-интерфейс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D5529FB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легко настраивать, управлять, контроли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>ровать приемник и передавать данные; последовательное соедин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ние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</w:tr>
      <w:tr w:rsidR="00487515" w:rsidRPr="00D54764" w14:paraId="4EB7B79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1167595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Поддержка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5A9D0B0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Поддержка внешних сотовых GSM/GPRS/CDPD-модемов для RTK-съемки и работы в сетях VRS;</w:t>
            </w:r>
            <w:proofErr w:type="gramEnd"/>
          </w:p>
        </w:tc>
      </w:tr>
      <w:tr w:rsidR="00487515" w:rsidRPr="00D54764" w14:paraId="76FC83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90A2863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Сертификаты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5BC61B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FCC, класс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части 15,22,24; 850/1900 МГц; GSM/GPRS-модуль, Класс 10; СЕ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Mark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C-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tick</w:t>
            </w:r>
            <w:proofErr w:type="spellEnd"/>
          </w:p>
        </w:tc>
      </w:tr>
      <w:tr w:rsidR="00487515" w:rsidRPr="00D54764" w14:paraId="43680725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042AC7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</w:t>
            </w:r>
            <w:proofErr w:type="gram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8E063F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Герметично встроенный в корпус приемопередающий 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(в зависимости от комплектации) с мощностью передачи: 0,5 Вт</w:t>
            </w:r>
          </w:p>
        </w:tc>
      </w:tr>
    </w:tbl>
    <w:p w14:paraId="7B069EE4" w14:textId="77777777" w:rsidR="00487515" w:rsidRPr="00D54764" w:rsidRDefault="00487515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p w14:paraId="5A993CD8" w14:textId="45745BA1" w:rsidR="000A0D82" w:rsidRDefault="00940C26" w:rsidP="000A0D82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Трассоискатель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</w:t>
      </w: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Radiodetection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RD-2000 </w:t>
      </w: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Super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C.A.T. СPS  и генератор RD-2000 T1-640</w:t>
      </w:r>
      <w:r w:rsidR="000A0D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3D14B00" w14:textId="43C00CED" w:rsidR="00940C26" w:rsidRPr="000A0D82" w:rsidRDefault="00B86A42" w:rsidP="000A0D82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0D8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E5B99F1" wp14:editId="7AF2F71E">
            <wp:extent cx="5300663" cy="3533775"/>
            <wp:effectExtent l="0" t="0" r="0" b="0"/>
            <wp:docPr id="8" name="Рисунок 8" descr="https://geo-solutions.ru/image/cache/catalog/product_img/1339-g-1901_2-12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eo-solutions.ru/image/cache/catalog/product_img/1339-g-1901_2-1200x8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65" cy="35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6830" w14:textId="386BD550" w:rsidR="00F70AEF" w:rsidRPr="00D54764" w:rsidRDefault="00F70AEF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2 -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Radiodetection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RD-2000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Super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C.A.T.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PS  и генератор RD-2000 T1-640.</w:t>
      </w:r>
    </w:p>
    <w:p w14:paraId="6D092F29" w14:textId="77EE23EA" w:rsidR="00F11C6D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это устройство, которое используется для поиска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земных коммуникаций, таких как кабели, трубы и линии электропередач. Он работает путем обнаружения электромагнитных полей, создаваемых этими коммуникациями.</w:t>
      </w:r>
    </w:p>
    <w:p w14:paraId="146325BE" w14:textId="77777777" w:rsidR="00F11C6D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Независимо от типа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все они имеют ряд преимуществ. Во-первых, они позволяют быстро и точно определять местоположение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муникаций, что сокращает время и затраты на поиск и устранение неиспра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ностей. Во-вторых,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обеспечивают безопасность работы, так как они предупреждают о наличии подземных коммуникаций и позволяют избежать повреждений во время проведения работ.</w:t>
      </w:r>
    </w:p>
    <w:p w14:paraId="3E7EF644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Инструменты для обнаружения и отслеживания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земных коммуникаций</w:t>
      </w:r>
    </w:p>
    <w:p w14:paraId="27BA7462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устройства, используемые для обнаружения и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слеживания местоположения подземных коммуникаций, таких как трубы, кабели и другие инфраструктурные элементы. Они играют важную роль во многих отраслях, включая строительство, геологию, инженерию и комм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нальное хозяйство.</w:t>
      </w:r>
    </w:p>
    <w:p w14:paraId="370F99B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работают, отправляя сигнал в землю, который отраж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ется от подземных объектов и возвращается обратно к устройству. Этот си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 затем анализируется, чтобы определить местоположение и глубину 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ъ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екта.</w:t>
      </w:r>
    </w:p>
    <w:p w14:paraId="6C899BB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Существуют различные типы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трассоискателей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включая радиочасто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ные, магнитные и активные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Радиочастотные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используют радиоволны для обнаружения металлических объектов, в то вр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мя как магнитные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обнаруживают изменения в магнитном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ле земли, вызванные металлическими объектами. Активные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 другой стороны, используют электрический ток для создания электрома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нитного поля вокруг подземного объекта.</w:t>
      </w:r>
    </w:p>
    <w:p w14:paraId="76285E59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имеют множество применений. Они могут использ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ваться для обнаружения утечек воды или газа, для определения местопол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жения подземных кабелей и труб перед началом строительных работ, для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иска забытых или потерянных коммунальных услуг и даже для поиска архе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логических находок.</w:t>
      </w:r>
    </w:p>
    <w:p w14:paraId="05B8817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Важно отметить, что, хотя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являются мощными инстр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ментами, они не всегда 100% точны. Различные факторы, такие как тип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вы, глубина объекта и его материал, могут повлиять на точность обнаруж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ния. Поэтому важно всегда использовать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сочетании с 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гими методами обнаружения и следовать соответствующим процедурам бе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опасности.</w:t>
      </w:r>
    </w:p>
    <w:p w14:paraId="124C1CF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целом,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неотъемлемый инструмент для любого профессионала, работающего с подземной инфраструктурой. Они обеспеч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вают безопасность, эффективность и точность, что делает их незаменимым инструментом в современном мире.</w:t>
      </w:r>
    </w:p>
    <w:p w14:paraId="3197A56C" w14:textId="6669B64A" w:rsidR="003C45D2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целом,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важным инструментом в работе с подземными коммуникациями, который позволяет ускорить процесс работы и повысить ее качество.</w:t>
      </w:r>
    </w:p>
    <w:p w14:paraId="05E4CECF" w14:textId="77777777" w:rsidR="00F11C6D" w:rsidRPr="00D54764" w:rsidRDefault="00F11C6D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4"/>
      </w:tblGrid>
      <w:tr w:rsidR="00F70AEF" w:rsidRPr="000A0D82" w14:paraId="35CF9C5A" w14:textId="77777777" w:rsidTr="000A0D82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A8CC788" w14:textId="77777777" w:rsidR="00F70AEF" w:rsidRPr="000A0D82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локатора RD 2000</w:t>
            </w:r>
          </w:p>
        </w:tc>
      </w:tr>
    </w:tbl>
    <w:p w14:paraId="78ADEA67" w14:textId="77777777" w:rsidR="00F70AEF" w:rsidRPr="000A0D82" w:rsidRDefault="00F70AEF" w:rsidP="00813E1A">
      <w:pPr>
        <w:spacing w:after="0" w:line="36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"/>
        <w:gridCol w:w="1389"/>
        <w:gridCol w:w="3582"/>
        <w:gridCol w:w="1835"/>
        <w:gridCol w:w="1641"/>
      </w:tblGrid>
      <w:tr w:rsidR="00F70AEF" w:rsidRPr="00D54764" w14:paraId="03F3F15B" w14:textId="77777777" w:rsidTr="000A0D82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3067D16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Режим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AF97EA5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07C6EFD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Чувствительность на расст</w:t>
            </w: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янии 1м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0BA9ABB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Хорошие условия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1CEC1F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Плохие условия</w:t>
            </w:r>
          </w:p>
        </w:tc>
      </w:tr>
      <w:tr w:rsidR="00F70AEF" w:rsidRPr="00D54764" w14:paraId="2D1ECD82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07EF49E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Power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P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7B32F4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50 или 60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E5EA78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04D238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A5800A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4F13BD7D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1BEB3D8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Radio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R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C06211C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15…30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2311F7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25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91E2F6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4BCEE6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</w:tr>
      <w:tr w:rsidR="00F70AEF" w:rsidRPr="00D54764" w14:paraId="635E21C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35941D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3FE8B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8CF87DF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500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C9C7C95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A6442A9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7926D1D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2D4223E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D6874F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B5C00F9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100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39E10B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1F5436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03823C8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14C99F1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BA89F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33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94CAE2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DC15EE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E621311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</w:tbl>
    <w:p w14:paraId="36590094" w14:textId="77777777" w:rsidR="00F70AEF" w:rsidRPr="00D54764" w:rsidRDefault="00F70AEF" w:rsidP="00813E1A">
      <w:pPr>
        <w:spacing w:after="0" w:line="36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3"/>
        <w:gridCol w:w="6251"/>
      </w:tblGrid>
      <w:tr w:rsidR="00F70AEF" w:rsidRPr="00D54764" w14:paraId="3AF8B5C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F77F912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Точность локации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89AF01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±10% от значения глубины</w:t>
            </w:r>
          </w:p>
        </w:tc>
      </w:tr>
      <w:tr w:rsidR="00F70AEF" w:rsidRPr="00D54764" w14:paraId="7DEC1FB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7262B24A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Точность определения глубины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F5EABA8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при неискаженном сигнале и при отсутствии си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г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налов от соседних объектов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Режим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Line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3 м Режим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Sonde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7 м</w:t>
            </w:r>
          </w:p>
        </w:tc>
      </w:tr>
      <w:tr w:rsidR="00F70AEF" w:rsidRPr="00D54764" w14:paraId="65BB805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689F84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60700E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2хLR20 (D), 1,5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40 часов при 20°C, с периодическим выключением приемника.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Совместимость с </w:t>
            </w:r>
            <w:proofErr w:type="spellStart"/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NiMHY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аккумуляторными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бат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реями</w:t>
            </w:r>
          </w:p>
        </w:tc>
      </w:tr>
      <w:tr w:rsidR="00F70AEF" w:rsidRPr="00D54764" w14:paraId="089B5A21" w14:textId="77777777" w:rsidTr="000A0D82">
        <w:tc>
          <w:tcPr>
            <w:tcW w:w="0" w:type="auto"/>
            <w:gridSpan w:val="2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536F67F" w14:textId="77777777" w:rsidR="00F70AEF" w:rsidRPr="000A0D82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генератора Т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  <w:proofErr w:type="gramEnd"/>
          </w:p>
        </w:tc>
      </w:tr>
      <w:tr w:rsidR="00F70AEF" w:rsidRPr="00D54764" w14:paraId="3D48224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ADD5E5B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Описани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е(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модель)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979B60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T1 - 640</w:t>
            </w:r>
          </w:p>
        </w:tc>
      </w:tr>
      <w:tr w:rsidR="00F70AEF" w:rsidRPr="00D54764" w14:paraId="67235D9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356BB95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 сигнала возбу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ж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дения индукции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166FDC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кГц, 33 кГц</w:t>
            </w:r>
          </w:p>
        </w:tc>
      </w:tr>
      <w:tr w:rsidR="00F70AEF" w:rsidRPr="00D54764" w14:paraId="59848FE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52C95114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Частоты сигналов для прямого соединения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038438F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Гц, 8 кГц, 33 кГц</w:t>
            </w:r>
          </w:p>
        </w:tc>
      </w:tr>
      <w:tr w:rsidR="00F70AEF" w:rsidRPr="001A6486" w14:paraId="79FDCD31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D9076CA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Соответствие стандартам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A2A0B3C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EN300 330Y2YV1.1.1, EN 301 489Y3YV1.2.1, BS EN 61010Y1 1993/A2:1995</w:t>
            </w:r>
          </w:p>
        </w:tc>
      </w:tr>
      <w:tr w:rsidR="00F70AEF" w:rsidRPr="00D54764" w14:paraId="749B4B3B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8B5CD2F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Выходная мощность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18D4BA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1/4 или 1 Вт</w:t>
            </w:r>
          </w:p>
        </w:tc>
      </w:tr>
      <w:tr w:rsidR="00F70AEF" w:rsidRPr="00D54764" w14:paraId="267CBA9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4A21E48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 питания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A706FC5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4хLR20 (D), 1,5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12 часов при температуре 20 °C</w:t>
            </w:r>
          </w:p>
        </w:tc>
      </w:tr>
    </w:tbl>
    <w:p w14:paraId="6A3F570B" w14:textId="77777777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3CDB" w14:textId="5E4E90F9" w:rsidR="00986932" w:rsidRPr="00E36BD5" w:rsidRDefault="00986932" w:rsidP="00265735">
      <w:pPr>
        <w:pStyle w:val="a5"/>
        <w:numPr>
          <w:ilvl w:val="2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Обоснование выбора конкретных методов и их применимости к реконструкции морского порта </w:t>
      </w:r>
      <w:proofErr w:type="spellStart"/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Беринговский</w:t>
      </w:r>
      <w:proofErr w:type="spellEnd"/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>.</w:t>
      </w:r>
    </w:p>
    <w:p w14:paraId="025A87E3" w14:textId="7734D9FE" w:rsidR="00E36BD5" w:rsidRPr="00265735" w:rsidRDefault="00E36BD5" w:rsidP="00E36BD5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Статический метод создания сети сгущения.</w:t>
      </w:r>
    </w:p>
    <w:p w14:paraId="5B2497EB" w14:textId="2BAEA26A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Выбор статического метода создания сети сгущения в геодезии может быть обоснован следую</w:t>
      </w:r>
      <w:r w:rsidR="00E776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щими спутниковыми определениями.</w:t>
      </w:r>
    </w:p>
    <w:p w14:paraId="353B39B7" w14:textId="77777777" w:rsidR="00E77688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сети сгущения в геодезии требуется высокая точность и надежность измерений. Статический метод создания сети сгущения позвол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</w:t>
      </w:r>
      <w:r w:rsidR="00E776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25E4E7B7" w14:textId="27CF6621" w:rsidR="003C45D2" w:rsidRPr="00E36BD5" w:rsidRDefault="003C45D2" w:rsidP="00E36BD5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заранее определить и настроить соединения между узлами сети, что позволяет получить более точные измерения.</w:t>
      </w:r>
    </w:p>
    <w:p w14:paraId="599A2D0C" w14:textId="0CE5A16D" w:rsidR="003C45D2" w:rsidRPr="00E36BD5" w:rsidRDefault="003C45D2" w:rsidP="00E36BD5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уменьшить количество измерений, что уменьшает вероятность ошибок и повышает точность измерений.</w:t>
      </w:r>
    </w:p>
    <w:p w14:paraId="0ABF0FD6" w14:textId="01DBD72E" w:rsidR="003C45D2" w:rsidRPr="00E36BD5" w:rsidRDefault="003C45D2" w:rsidP="00E36BD5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уменьшить время, необходимое для создания сети, что повышает эффективность работы и уменьшает затраты на создание сети.</w:t>
      </w:r>
    </w:p>
    <w:p w14:paraId="5ECF3C7D" w14:textId="73C9A228" w:rsidR="003C45D2" w:rsidRPr="00E36BD5" w:rsidRDefault="003C45D2" w:rsidP="00E36BD5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легко обнаруживать и исправлять ошибки в измерениях, так как все измерения производятся в одинаковых условиях.</w:t>
      </w:r>
    </w:p>
    <w:p w14:paraId="4F5066A5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статический метод создания сети сгущения в геодезии является наиболее предпочтительным методом, так как он позволяет 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чить более точные измерения, уменьшить количество измерений, сократить время создания сети и обнаруживать и исправлять ошибки в измерениях.</w:t>
      </w:r>
    </w:p>
    <w:p w14:paraId="1C86DF8C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Статический метод создания сети сгущения спутниковыми наблюден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ями в геодезии имеет следующие преимущества:</w:t>
      </w:r>
    </w:p>
    <w:p w14:paraId="7D3ABBF9" w14:textId="25CF5EEF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ысокая точность измерений. Спутниковые наблюдения позв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ляют получить очень точные измерения, что особенно важно при создании сети сгущения в геодезии.</w:t>
      </w:r>
    </w:p>
    <w:p w14:paraId="514A2F8D" w14:textId="632EA44E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ольшая площадь охвата. Спутниковые наблюдения позволяют охватить большую территорию, что позволяет создать сеть сг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щения на большом участке.</w:t>
      </w:r>
    </w:p>
    <w:p w14:paraId="260F03E0" w14:textId="7243ACCB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ысокая скорость работы. Спутниковые наблюдения позволяют производить измерения очень быстро, что позволяет создать сеть сгущения за короткий промежуток времени.</w:t>
      </w:r>
    </w:p>
    <w:p w14:paraId="29145F13" w14:textId="37C55327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озможность удаленного управления. Спутниковые наблюдения могут быть произведены издалека, что позволяет удаленно управлять процессом создания сети сгущения.</w:t>
      </w:r>
    </w:p>
    <w:p w14:paraId="0D90264F" w14:textId="6FC533FB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меньшение воздействия человеческого фактора. Спутниковые наблюдения позволяют уменьшить воздействие человеческого фактора на процесс измерений, что повышает точность и наде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измерений.</w:t>
      </w:r>
    </w:p>
    <w:p w14:paraId="6E1A6655" w14:textId="721E30EE" w:rsidR="003C45D2" w:rsidRPr="00E36BD5" w:rsidRDefault="00E36BD5" w:rsidP="00E36BD5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озможность создания трехмерной модели местности. Спутник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вые наблюдения позволяют создать трехмерную модель местн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сти, что позволяет более точно определить координаты узлов с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 сгущения.</w:t>
      </w:r>
    </w:p>
    <w:p w14:paraId="05D4CF95" w14:textId="77777777" w:rsidR="003C45D2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статический метод создания сети сгущения спутник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выми наблюдениями в геодезии имеет множество преимуществ, которые позволяют получить очень точные измерения, охватить большую террит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рию, производить измерения быстро и удаленно управлять процессом созд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сети сгущения.</w:t>
      </w:r>
    </w:p>
    <w:p w14:paraId="5ADCC438" w14:textId="125337BE" w:rsidR="00E36BD5" w:rsidRPr="00265735" w:rsidRDefault="00E36BD5" w:rsidP="00E36BD5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Метод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RTK</w:t>
      </w:r>
      <w:r w:rsidRPr="00E36BD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</w:rPr>
        <w:t>«Стой и иди».</w:t>
      </w:r>
    </w:p>
    <w:p w14:paraId="133A9BA2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"Стой и иди" обладает следующими преимуществами при выполнении топографической съемки:</w:t>
      </w:r>
    </w:p>
    <w:p w14:paraId="4A714A60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точность: RTK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Real-Time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Kinematic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позволяет получать да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с высокой точностью, благодаря использованию дополнительных баз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вых станций и коррекционных сигналов.</w:t>
      </w:r>
    </w:p>
    <w:p w14:paraId="773F2B60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тельной предварительной подготовки.</w:t>
      </w:r>
    </w:p>
    <w:p w14:paraId="4D6FEE4C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Гибкость и мобильность: RTK-приемники компактны и портативны, что обеспечивает возможность быстрого перемещения между точками съе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 и работу в различных условиях.</w:t>
      </w:r>
    </w:p>
    <w:p w14:paraId="5A15AD27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Возможность работы в реальном времени: RTK-системы позволяют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лучать данные в режиме реального времени, что упрощает контроль и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рекцию съемочных параметров на месте.</w:t>
      </w:r>
    </w:p>
    <w:p w14:paraId="0CA09F51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Улучшенная производительность: Благодаря высокой точности и 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ративности, метод RTK "Стой и иди" позволяет повысить производител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и сократить время выполнения топографической съемки.</w:t>
      </w:r>
    </w:p>
    <w:p w14:paraId="090C9A5B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основные преимущества метода RTK "Стой и иди" при выполнении топографической съемки.</w:t>
      </w:r>
    </w:p>
    <w:p w14:paraId="0B4FC7B6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"Стой и иди" выбирается при выполнении топографич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ской съемки по следующим причинам:</w:t>
      </w:r>
    </w:p>
    <w:p w14:paraId="0EAD58C1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точность: RTK позволяет получать данные с высокой точн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стью, что является критическим фактором при выполнении точных измер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ний и создании точных карт.</w:t>
      </w:r>
    </w:p>
    <w:p w14:paraId="2B328A1B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тельной предварительной подготовки. Это позволяет сэкономить время 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сурсы.</w:t>
      </w:r>
    </w:p>
    <w:p w14:paraId="4CE8E4CE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Гибкость и мобильность: RTK-приемники компактны и портативны, что обеспечивает возможность быстрого перемещения между точками съе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 и работу в различных условиях. Это особенно полезно при выполнении съемки в труднодоступных местах или на больших территориях.</w:t>
      </w:r>
    </w:p>
    <w:p w14:paraId="1D9E991E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работы в реальном времени: RTK-системы позволяют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лучать данные в режиме реального времени, что упрощает контроль и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рекцию съемочных параметров на месте. Это позволяет оперативно реагир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 на изменения и обеспечивает более точные результаты.</w:t>
      </w:r>
    </w:p>
    <w:p w14:paraId="2D633680" w14:textId="77777777" w:rsidR="00C65672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Улучшенная производительность: Благодаря высокой точности и 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ративности, метод RTK "Стой и иди" позволяет повысить производител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ность и сократить время выполнения топографической съемки. Это особенно важно при выполнении больших проектов или при работе в ограниченные сроки. </w:t>
      </w:r>
    </w:p>
    <w:p w14:paraId="6864C50D" w14:textId="522E89B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 целом, метод RTK "Стой и иди" обладает высокой точностью, быс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ротой, гибкостью, возможностью работы в реальном времени и улучшенной производительностью, что делает его предпочтительным выбором при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полнении топографической съемки.</w:t>
      </w:r>
    </w:p>
    <w:p w14:paraId="0E1A5FF4" w14:textId="45AB178D" w:rsidR="00C65672" w:rsidRPr="00265735" w:rsidRDefault="00C65672" w:rsidP="00C65672">
      <w:pPr>
        <w:pStyle w:val="a5"/>
        <w:numPr>
          <w:ilvl w:val="3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Метод наименьших квадратов.</w:t>
      </w:r>
    </w:p>
    <w:p w14:paraId="6EBE87B4" w14:textId="77777777" w:rsidR="00CA1D65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Метод наименьших квадратов выбирается при уравнивании съемки в геодезии по следующим причинам: </w:t>
      </w:r>
    </w:p>
    <w:p w14:paraId="3D6C3232" w14:textId="0A0BB32B" w:rsidR="00CA1D65" w:rsidRPr="00CA1D65" w:rsidRDefault="00CA1D65" w:rsidP="00CA1D65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инимизация ошибок: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етод наименьших квадратов позволяет минимизировать ошибки измерений и уравнивать их в наиболее оптимальный способ. </w:t>
      </w:r>
    </w:p>
    <w:p w14:paraId="5BE03A41" w14:textId="5E0453CB" w:rsidR="00CA1D65" w:rsidRPr="00CA1D65" w:rsidRDefault="00CA1D65" w:rsidP="00CA1D65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ет всех наблюдений: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етод наименьших квадратов учитывает все доступные наблюдения и позволяет получить наиболее то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ные и надежные результаты. </w:t>
      </w:r>
    </w:p>
    <w:p w14:paraId="42E6FE6E" w14:textId="5740F718" w:rsidR="00CA1D65" w:rsidRPr="00CA1D65" w:rsidRDefault="00CA1D65" w:rsidP="00CA1D65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тойчивость к выбросам: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етод наименьших квадратов обладает устойчивостью к выбросам, что позволяет получить более наде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и стабильные результаты даже при наличии неточных изм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рений. </w:t>
      </w:r>
    </w:p>
    <w:p w14:paraId="2865438E" w14:textId="214AE54C" w:rsidR="00CA1D65" w:rsidRPr="00CA1D65" w:rsidRDefault="00CA1D65" w:rsidP="00CA1D65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тематическая обоснованность: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етод наименьших квадратов имеет строгую математическую основу, что обеспечивает его надежность и широкое применение в геодезии. </w:t>
      </w:r>
    </w:p>
    <w:p w14:paraId="53C415DA" w14:textId="4FDD6D7C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целом, метод наименьших квадратов обеспечивает минимизацию ошибок, учет всех наблюдений, устойчивость к выбросам и имеет математ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ческую обоснованность, что делает его предпочтительным выбором при уравнивании съемки в геодезии.</w:t>
      </w:r>
    </w:p>
    <w:p w14:paraId="326A0C31" w14:textId="16359DB5" w:rsidR="00986932" w:rsidRPr="007B7429" w:rsidRDefault="007B7429" w:rsidP="007B7429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  <w:lang w:val="x-none"/>
        </w:rPr>
        <w:t>Проведение изысканий</w:t>
      </w:r>
      <w:r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986932" w:rsidRPr="007B7429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</w:t>
      </w:r>
    </w:p>
    <w:p w14:paraId="503D57A8" w14:textId="1CCA74EE" w:rsidR="00E52EA4" w:rsidRPr="007B7429" w:rsidRDefault="00E52EA4" w:rsidP="007B7429">
      <w:pPr>
        <w:pStyle w:val="a5"/>
        <w:keepNext/>
        <w:keepLines/>
        <w:numPr>
          <w:ilvl w:val="2"/>
          <w:numId w:val="22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8" w:name="_Toc138027437"/>
      <w:r w:rsidRPr="007B7429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Топографо-геодезическая изученность, аэрокосмическая и картографическая обеспеченность объекта</w:t>
      </w:r>
      <w:bookmarkEnd w:id="8"/>
      <w:r w:rsidR="007B7429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.</w:t>
      </w:r>
    </w:p>
    <w:p w14:paraId="521B1918" w14:textId="5B76CECE" w:rsidR="00E52EA4" w:rsidRPr="00D54764" w:rsidRDefault="00E52EA4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 начала производства работ</w:t>
      </w:r>
      <w:r w:rsidR="001A6486" w:rsidRPr="001A64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A64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должен быть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выполнен сбор и анализ 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ходных данных. На изыскиваемую территорию имеются карты масштаба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1:100 000 Р-60-35, выполненные Северо-Восточным АГП по карте масштаба 1:25 000 съемки 1983-85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гг</w:t>
      </w:r>
      <w:proofErr w:type="spellEnd"/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исправленные по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аэроснимкам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обследованию на мес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ности в 1993 г.</w:t>
      </w:r>
    </w:p>
    <w:p w14:paraId="749E8468" w14:textId="383A4DDB" w:rsidR="00E52EA4" w:rsidRPr="00D54764" w:rsidRDefault="00E52EA4" w:rsidP="00E66A56">
      <w:pPr>
        <w:spacing w:after="0" w:line="360" w:lineRule="auto"/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обзорной схемы и картограммы топограф</w:t>
      </w:r>
      <w:r w:rsidR="001A64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о-геодезической изученности используются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картографические материалы открытого доступа OSM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OpenStreetMap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04A900F" w14:textId="77777777" w:rsidR="00E52EA4" w:rsidRPr="00D54764" w:rsidRDefault="00E52EA4" w:rsidP="00813E1A">
      <w:pPr>
        <w:spacing w:after="0" w:line="360" w:lineRule="auto"/>
        <w:ind w:right="17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1EFD1CD" wp14:editId="385054FA">
            <wp:extent cx="5939790" cy="4165639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FBE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Рисунок 1 -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Обзорная схема района производства работ </w:t>
      </w:r>
    </w:p>
    <w:p w14:paraId="5B8570E1" w14:textId="77777777" w:rsidR="00E52EA4" w:rsidRPr="00D54764" w:rsidRDefault="00E52EA4" w:rsidP="00813E1A">
      <w:p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D8DACD" wp14:editId="264EDE77">
            <wp:extent cx="5939790" cy="3748155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C56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2 - Картограмма топографо-геодезической изученности.</w:t>
      </w:r>
    </w:p>
    <w:p w14:paraId="533F657D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Материалы о ранее выполненных изысканиях отсутствуют.</w:t>
      </w:r>
    </w:p>
    <w:p w14:paraId="422559BB" w14:textId="04A9DC70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Территория изыскиваемого участка обеспечена государственной геодезической сетью в плановом (3-4</w:t>
      </w:r>
      <w:r w:rsidR="002066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класс) и высотном отношении (I, II, IV класс) и представлена пунктами триангуляции. </w:t>
      </w:r>
    </w:p>
    <w:p w14:paraId="2DF0354C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На всю территорию района работ имеются выписки из каталогов к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ординат пунктов государственной геодезической сети в местных (кадас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ровых) системах координат, принятых в Чукотском автономном округе и выписки из каталогов высот государственной нивелирной сети в Балти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ской системе высот 1977г.</w:t>
      </w:r>
    </w:p>
    <w:p w14:paraId="733980B2" w14:textId="38E49940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началом работ</w:t>
      </w:r>
      <w:r w:rsidR="002066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должно быть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проведено обследование и техн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ческий осмотр пунктов государственной геодезической сети и пунктов опорной геодезической сети принятых </w:t>
      </w:r>
      <w:proofErr w:type="gram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proofErr w:type="gram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исходные. По результатам пр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веде</w:t>
      </w:r>
      <w:r w:rsidR="00206622">
        <w:rPr>
          <w:rFonts w:ascii="Times New Roman" w:eastAsia="Times New Roman" w:hAnsi="Times New Roman" w:cs="Times New Roman"/>
          <w:color w:val="000000"/>
          <w:sz w:val="28"/>
          <w:szCs w:val="28"/>
        </w:rPr>
        <w:t>нного обследования будет установлена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пригодность использования данных пунктов при производстве инженерно-геодезических работ.</w:t>
      </w:r>
    </w:p>
    <w:p w14:paraId="000B0F93" w14:textId="3ADA455E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Выписка коорди</w:t>
      </w:r>
      <w:r w:rsidR="00206622">
        <w:rPr>
          <w:rFonts w:ascii="Times New Roman" w:eastAsia="Times New Roman" w:hAnsi="Times New Roman" w:cs="Times New Roman"/>
          <w:color w:val="000000"/>
          <w:sz w:val="28"/>
          <w:szCs w:val="28"/>
        </w:rPr>
        <w:t>нат и высот пунктов осуществляется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каталога к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ординат геодезических пунктов в Местной системе координат МСК-87 и в Ба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тийской системе высот 1977г.</w:t>
      </w:r>
    </w:p>
    <w:p w14:paraId="436124E3" w14:textId="4AAF6599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Исходные данные</w:t>
      </w:r>
      <w:r w:rsidR="002066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предоставлены Управлением </w:t>
      </w:r>
      <w:proofErr w:type="spell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Росреестра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Магаданской области и Чукотскому автономному округу.</w:t>
      </w:r>
    </w:p>
    <w:p w14:paraId="00D0F1EF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Район изысканий недостаточно обеспечен исходными пунктами и требует развития сетей сгущения. Поэтому в рамках данной работы дол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но быть выполнено развитие планово-высотной опорной геодезической сети с закладкой центров, координаты которых определены методом спу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никовых измерений с точностью полигонометрии 2 разряда, а отметки определены с точностью нивелирования IV класса.</w:t>
      </w:r>
    </w:p>
    <w:p w14:paraId="6ADE1A4A" w14:textId="149E00F0" w:rsidR="00E52EA4" w:rsidRPr="00D54764" w:rsidRDefault="00E52EA4" w:rsidP="00813E1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От существующих (действующих) пунктов ГГС, должно быть произв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E47E1"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но сгущение сети и заложены пункты полигонометрии на территории строительной площадки. Далее все разбивочные работы производятся от данных пунктов.</w:t>
      </w:r>
      <w:r w:rsidR="002E47E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 таблице 1 приведен пример координат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пунктов полиг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нометрии, взятые для выполнения работ по объекту.</w:t>
      </w:r>
    </w:p>
    <w:p w14:paraId="65A37920" w14:textId="77777777" w:rsidR="00E52EA4" w:rsidRPr="00D54764" w:rsidRDefault="00E52EA4" w:rsidP="00813E1A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Таблица 1 – Каталог координат пунктов полигонометрии</w:t>
      </w:r>
    </w:p>
    <w:tbl>
      <w:tblPr>
        <w:tblW w:w="9888" w:type="dxa"/>
        <w:tblInd w:w="-10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76"/>
        <w:gridCol w:w="74"/>
        <w:gridCol w:w="2978"/>
        <w:gridCol w:w="721"/>
        <w:gridCol w:w="2036"/>
        <w:gridCol w:w="1843"/>
        <w:gridCol w:w="1460"/>
      </w:tblGrid>
      <w:tr w:rsidR="00E52EA4" w:rsidRPr="00D54764" w14:paraId="54D07005" w14:textId="77777777" w:rsidTr="00E52EA4">
        <w:trPr>
          <w:trHeight w:val="284"/>
        </w:trPr>
        <w:tc>
          <w:tcPr>
            <w:tcW w:w="7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14:paraId="4B6AA9C0" w14:textId="77777777" w:rsidR="00E52EA4" w:rsidRPr="00D54764" w:rsidRDefault="00E52EA4" w:rsidP="00813E1A">
            <w:pPr>
              <w:spacing w:before="60"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№№</w:t>
            </w:r>
          </w:p>
          <w:p w14:paraId="55FEFE85" w14:textId="77777777" w:rsidR="00E52EA4" w:rsidRPr="00D54764" w:rsidRDefault="00E52EA4" w:rsidP="00813E1A">
            <w:pPr>
              <w:spacing w:after="2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</w:t>
            </w:r>
          </w:p>
          <w:p w14:paraId="32771101" w14:textId="77777777" w:rsidR="00E52EA4" w:rsidRPr="00D54764" w:rsidRDefault="00E52EA4" w:rsidP="00813E1A">
            <w:pPr>
              <w:spacing w:after="2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рядку</w:t>
            </w:r>
          </w:p>
        </w:tc>
        <w:tc>
          <w:tcPr>
            <w:tcW w:w="3052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D4214B" w14:textId="77777777" w:rsidR="00E52EA4" w:rsidRPr="00D54764" w:rsidRDefault="00E52EA4" w:rsidP="00813E1A">
            <w:pPr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(номер) пункта, тип и высота наружного знака, тип центра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10DEA21" w14:textId="77777777" w:rsidR="00E52EA4" w:rsidRPr="00D54764" w:rsidRDefault="00E52EA4" w:rsidP="00813E1A">
            <w:pPr>
              <w:keepNext/>
              <w:spacing w:after="20" w:line="360" w:lineRule="auto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DBAA16" w14:textId="77777777" w:rsidR="00E52EA4" w:rsidRPr="00D54764" w:rsidRDefault="00E52EA4" w:rsidP="00813E1A">
            <w:pPr>
              <w:keepNext/>
              <w:spacing w:after="20" w:line="360" w:lineRule="auto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Координаты, </w:t>
            </w:r>
            <w:proofErr w:type="gramStart"/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8ED60" w14:textId="77777777" w:rsidR="00E52EA4" w:rsidRPr="00D54764" w:rsidRDefault="00E52EA4" w:rsidP="00813E1A">
            <w:pPr>
              <w:keepNext/>
              <w:spacing w:after="20" w:line="360" w:lineRule="auto"/>
              <w:jc w:val="center"/>
              <w:outlineLvl w:val="2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Высота, </w:t>
            </w:r>
            <w:proofErr w:type="gramStart"/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  <w:p w14:paraId="0A575E7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 нив.</w:t>
            </w:r>
          </w:p>
        </w:tc>
      </w:tr>
      <w:tr w:rsidR="00E52EA4" w:rsidRPr="00D54764" w14:paraId="7C0037E9" w14:textId="77777777" w:rsidTr="00E52EA4">
        <w:trPr>
          <w:cantSplit/>
          <w:trHeight w:val="1134"/>
        </w:trPr>
        <w:tc>
          <w:tcPr>
            <w:tcW w:w="7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659C3" w14:textId="77777777" w:rsidR="00E52EA4" w:rsidRPr="00D54764" w:rsidRDefault="00E52EA4" w:rsidP="00813E1A">
            <w:pPr>
              <w:spacing w:before="60" w:after="6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52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8E87E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1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14:paraId="77005845" w14:textId="77777777" w:rsidR="00E52EA4" w:rsidRPr="00D54764" w:rsidRDefault="00E52EA4" w:rsidP="00813E1A">
            <w:pPr>
              <w:spacing w:after="0" w:line="360" w:lineRule="auto"/>
              <w:ind w:left="113" w:right="113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47477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х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DF4CD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</w:t>
            </w:r>
          </w:p>
        </w:tc>
        <w:tc>
          <w:tcPr>
            <w:tcW w:w="14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5426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</w:t>
            </w:r>
          </w:p>
        </w:tc>
      </w:tr>
      <w:tr w:rsidR="00E52EA4" w:rsidRPr="00D54764" w14:paraId="24543BF6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6DDA1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Исходные пункты</w:t>
            </w:r>
          </w:p>
        </w:tc>
      </w:tr>
      <w:tr w:rsidR="00E52EA4" w:rsidRPr="00D54764" w14:paraId="3ACDB760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8D0829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EE4C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1 -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я шахта, пир.3.9м, тип 136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BCF56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EDC15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790852.440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1E780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6645864.490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E72BD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86.397</w:t>
            </w:r>
          </w:p>
          <w:p w14:paraId="50B4953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II</w:t>
            </w:r>
          </w:p>
        </w:tc>
      </w:tr>
      <w:tr w:rsidR="00E52EA4" w:rsidRPr="00D54764" w14:paraId="34C1CC11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A789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27D51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5-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й участок, пир.5.4м, тип 165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68E2D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929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793476.874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8708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6641049.265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107E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151.111</w:t>
            </w:r>
          </w:p>
          <w:p w14:paraId="49D969E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59D4B80B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E84A4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F34099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0129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пир.5.0м,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021030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33DCC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792749.130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981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6647260.100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E8687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26.299</w:t>
            </w:r>
          </w:p>
          <w:p w14:paraId="78FB400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D54764" w14:paraId="760D235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553F0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92052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1276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пир.5.3м,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DBFF96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8D84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792783.580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BF3F1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6648003.820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E440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29.917</w:t>
            </w:r>
          </w:p>
          <w:p w14:paraId="1099C45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D54764" w14:paraId="3F736CB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11276D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27F9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2052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</w:t>
            </w: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.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пир 5.5м,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860C4A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924874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791479.640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F24E4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6646674.150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B0CB5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9.303</w:t>
            </w:r>
          </w:p>
          <w:p w14:paraId="1E7667A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4AD770FD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1DF29B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10D8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 xml:space="preserve">3215, 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п. п., пир 5.5м,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A00EF7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6AF25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791360.210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E0FBC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6646072.720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27F64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41.596</w:t>
            </w:r>
          </w:p>
          <w:p w14:paraId="1D1F0A3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67B96F0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167CA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Пункты опорной геодезической сети</w:t>
            </w:r>
          </w:p>
        </w:tc>
      </w:tr>
      <w:tr w:rsidR="00E52EA4" w:rsidRPr="00D54764" w14:paraId="703AE5FF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5679D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4C67B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2345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F2B5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2F379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792149.666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75A86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6647934.649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94E0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3.771</w:t>
            </w:r>
          </w:p>
          <w:p w14:paraId="44C2621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58F42B87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966452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35AD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2356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15ED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F8144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792122.854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BF0B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6648390.496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7B27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2.206</w:t>
            </w:r>
          </w:p>
          <w:p w14:paraId="0AC5951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0751A884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36CB07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792C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2360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67925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662BE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792293.610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B0543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6648446.979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C1E3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1.960</w:t>
            </w:r>
          </w:p>
          <w:p w14:paraId="0F3F37F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380F80A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BA7783" w14:textId="77777777" w:rsidR="00E52EA4" w:rsidRPr="00D54764" w:rsidRDefault="00E52EA4" w:rsidP="005E3DB0">
            <w:pPr>
              <w:numPr>
                <w:ilvl w:val="0"/>
                <w:numId w:val="17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7D93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2409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42FA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3EC8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792226.416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519D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6648022.553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CDBB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4.481</w:t>
            </w:r>
          </w:p>
          <w:p w14:paraId="5915E56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</w:tbl>
    <w:p w14:paraId="42A507BF" w14:textId="7EBF58C0" w:rsidR="00E52EA4" w:rsidRPr="00D54764" w:rsidRDefault="00E52EA4" w:rsidP="00470852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9627AC2" w14:textId="57500869" w:rsidR="00986932" w:rsidRDefault="00986932" w:rsidP="002E47E1">
      <w:pPr>
        <w:pStyle w:val="a5"/>
        <w:keepNext/>
        <w:keepLines/>
        <w:numPr>
          <w:ilvl w:val="2"/>
          <w:numId w:val="22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2E47E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Описание процесса проведения инженерно-геодезических изысканий в мо</w:t>
      </w:r>
      <w:r w:rsidRPr="002E47E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р</w:t>
      </w:r>
      <w:r w:rsidRPr="002E47E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ском порту </w:t>
      </w:r>
      <w:proofErr w:type="spellStart"/>
      <w:r w:rsidRPr="002E47E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Беринговский</w:t>
      </w:r>
      <w:proofErr w:type="spellEnd"/>
      <w:r w:rsidRPr="002E47E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. </w:t>
      </w:r>
    </w:p>
    <w:p w14:paraId="599F5FD2" w14:textId="7A362EE0" w:rsidR="00365D1E" w:rsidRPr="002E47E1" w:rsidRDefault="00365D1E" w:rsidP="00365D1E">
      <w:pPr>
        <w:pStyle w:val="a5"/>
        <w:keepNext/>
        <w:keepLines/>
        <w:numPr>
          <w:ilvl w:val="3"/>
          <w:numId w:val="22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Создание опорной геодезической сети.</w:t>
      </w:r>
    </w:p>
    <w:p w14:paraId="436DEEF6" w14:textId="68D24443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спутниковой опорной геодезической сети в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Росреестре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Магаданской области и Чукотскому автономному округу</w:t>
      </w:r>
      <w:r w:rsid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быть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получены координаты и высоты пунктов из каталога.</w:t>
      </w:r>
    </w:p>
    <w:p w14:paraId="6B753A64" w14:textId="51966491" w:rsidR="00B42249" w:rsidRPr="00470852" w:rsidRDefault="00BC1EC3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обследование пунктов ГГС и ГНС с целью определения состояния центров, внешнего оформления и возможности использования в спутниковых измерениях.</w:t>
      </w:r>
    </w:p>
    <w:p w14:paraId="0B4E052B" w14:textId="39B1C03F" w:rsidR="00B42249" w:rsidRPr="00470852" w:rsidRDefault="00BC1EC3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пунктов осуществляет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ся по картам, описаниям местополож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ний и с помощью навигатора.</w:t>
      </w:r>
    </w:p>
    <w:p w14:paraId="4B28F965" w14:textId="6BAB4990" w:rsidR="00B42249" w:rsidRPr="00470852" w:rsidRDefault="00B42249" w:rsidP="00BC1EC3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Пункты новой сети</w:t>
      </w:r>
      <w:r w:rsid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закладываться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парами с соблюдением требований по расстоянию, услов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ям наблюдений, сохранности и доступу.</w:t>
      </w:r>
    </w:p>
    <w:p w14:paraId="7DF4690F" w14:textId="2D7FFEF2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Пункты</w:t>
      </w:r>
      <w:r w:rsid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закреплены реперами и оборудованы согласно прав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лам.</w:t>
      </w:r>
    </w:p>
    <w:p w14:paraId="246F6EB2" w14:textId="16754A4B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Пункты новой сети</w:t>
      </w:r>
      <w:r w:rsid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закладываться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попарно с соблюдением условий:</w:t>
      </w:r>
    </w:p>
    <w:p w14:paraId="61F65B15" w14:textId="77777777" w:rsidR="00B42249" w:rsidRPr="00BC1EC3" w:rsidRDefault="00B42249" w:rsidP="00BC1EC3">
      <w:pPr>
        <w:pStyle w:val="a5"/>
        <w:numPr>
          <w:ilvl w:val="0"/>
          <w:numId w:val="3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минимальное расстояние между пунктами пары - 80 м;</w:t>
      </w:r>
    </w:p>
    <w:p w14:paraId="43112C37" w14:textId="77777777" w:rsidR="00B42249" w:rsidRPr="00BC1EC3" w:rsidRDefault="00B42249" w:rsidP="00BC1EC3">
      <w:pPr>
        <w:pStyle w:val="a5"/>
        <w:numPr>
          <w:ilvl w:val="0"/>
          <w:numId w:val="3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нормальных условий наблюдений, отсутствие з</w:t>
      </w: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крыт</w:t>
      </w: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сти и отражающих поверхностей;</w:t>
      </w:r>
    </w:p>
    <w:p w14:paraId="04DA0FED" w14:textId="77777777" w:rsidR="00B42249" w:rsidRPr="00BC1EC3" w:rsidRDefault="00B42249" w:rsidP="00BC1EC3">
      <w:pPr>
        <w:pStyle w:val="a5"/>
        <w:numPr>
          <w:ilvl w:val="0"/>
          <w:numId w:val="3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долговременной сохранности центра и взаимной вид</w:t>
      </w: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мости;</w:t>
      </w:r>
    </w:p>
    <w:p w14:paraId="3CA1B7B0" w14:textId="77777777" w:rsidR="00B42249" w:rsidRPr="00BC1EC3" w:rsidRDefault="00B42249" w:rsidP="00BC1EC3">
      <w:pPr>
        <w:pStyle w:val="a5"/>
        <w:numPr>
          <w:ilvl w:val="0"/>
          <w:numId w:val="3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отсутствие вблизи (до 1-2 км) мощных источников излучения;</w:t>
      </w:r>
    </w:p>
    <w:p w14:paraId="2310A472" w14:textId="77777777" w:rsidR="00B42249" w:rsidRPr="00BC1EC3" w:rsidRDefault="00B42249" w:rsidP="00BC1EC3">
      <w:pPr>
        <w:pStyle w:val="a5"/>
        <w:numPr>
          <w:ilvl w:val="0"/>
          <w:numId w:val="3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закрытость горизонта на пунктах не более 15°;</w:t>
      </w:r>
    </w:p>
    <w:p w14:paraId="50816428" w14:textId="77777777" w:rsidR="00B42249" w:rsidRPr="00BC1EC3" w:rsidRDefault="00B42249" w:rsidP="00BC1EC3">
      <w:pPr>
        <w:pStyle w:val="a5"/>
        <w:numPr>
          <w:ilvl w:val="0"/>
          <w:numId w:val="3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доступа в любое время независимо от погоды.</w:t>
      </w:r>
    </w:p>
    <w:p w14:paraId="0EEC3BF5" w14:textId="3C07F28E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Пункты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закрепляться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реперами.</w:t>
      </w:r>
    </w:p>
    <w:p w14:paraId="17C4EF49" w14:textId="7777777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представляет трубу диаметром 60 мм, толщиной стенки не менее 3 мм, с якорем 35х35х20 см и глубиной закладки 4 м.</w:t>
      </w:r>
    </w:p>
    <w:p w14:paraId="791C8FB8" w14:textId="7777777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Опознавательный знак - уголок 50х50 с табличкой.</w:t>
      </w:r>
    </w:p>
    <w:p w14:paraId="57C27BA1" w14:textId="17F11099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Закрепление пунктов 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должно быть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выполнено согласно правилам.</w:t>
      </w:r>
    </w:p>
    <w:p w14:paraId="5B0DBE02" w14:textId="16167D59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Опорная геодезическая сеть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создана спутниковым методом по инструкции ГКИНП.</w:t>
      </w:r>
    </w:p>
    <w:p w14:paraId="393F297F" w14:textId="059D160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Пункты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быть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определены относительно исходных пунктов ГГС и ГНС.</w:t>
      </w:r>
    </w:p>
    <w:p w14:paraId="4727ADA6" w14:textId="0455CF74" w:rsidR="00B42249" w:rsidRPr="00470852" w:rsidRDefault="000A5766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Должно быть в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ыполнено создание сети на объекте путем развития сетей сгущения спутн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ковыми определениями согласно заданию.</w:t>
      </w:r>
    </w:p>
    <w:p w14:paraId="583DA234" w14:textId="4314EBD4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Пункты 2360, 2356, 2409, 2345 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>могут послужить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исходными</w:t>
      </w:r>
      <w:proofErr w:type="gram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посъемки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848A1E" w14:textId="227BF07E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Координаты пунктов в МСК-87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 получить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точностью 2 разряда полигон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метрии спутниковым методом по СП 47.13330.2012.</w:t>
      </w:r>
    </w:p>
    <w:p w14:paraId="2AB389F3" w14:textId="7B51A3CB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Погрешность плановых коорди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>нат пунктов от исходных не должна превышать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50 мм, взаимного положения смежных - не более 30 мм.</w:t>
      </w:r>
    </w:p>
    <w:p w14:paraId="44BFFC14" w14:textId="4F912A8A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СКП высот пунктов от исходных - не 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должна превышать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 мм.</w:t>
      </w:r>
    </w:p>
    <w:p w14:paraId="14366C13" w14:textId="362AF5E4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Исходными 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>могут быть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пункты ГГС и ГНС.</w:t>
      </w:r>
    </w:p>
    <w:p w14:paraId="06DCE275" w14:textId="3ECD356F" w:rsidR="00B42249" w:rsidRPr="005C211B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Перед спутниковыми наблюдениями </w:t>
      </w:r>
      <w:r w:rsid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провести</w:t>
      </w: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планир</w:t>
      </w: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вание </w:t>
      </w:r>
      <w:proofErr w:type="gramStart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Business</w:t>
      </w:r>
      <w:proofErr w:type="spellEnd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4.10:</w:t>
      </w:r>
    </w:p>
    <w:p w14:paraId="62E855E7" w14:textId="77777777" w:rsidR="00B42249" w:rsidRPr="005C211B" w:rsidRDefault="00B42249" w:rsidP="005C211B">
      <w:pPr>
        <w:pStyle w:val="a5"/>
        <w:numPr>
          <w:ilvl w:val="0"/>
          <w:numId w:val="36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анализ количества ИСЗ;</w:t>
      </w:r>
    </w:p>
    <w:p w14:paraId="06346FFD" w14:textId="77777777" w:rsidR="00B42249" w:rsidRPr="005C211B" w:rsidRDefault="00B42249" w:rsidP="005C211B">
      <w:pPr>
        <w:pStyle w:val="a5"/>
        <w:numPr>
          <w:ilvl w:val="0"/>
          <w:numId w:val="36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геометрии спутников;</w:t>
      </w:r>
    </w:p>
    <w:p w14:paraId="24B8F40F" w14:textId="77777777" w:rsidR="00B42249" w:rsidRPr="005C211B" w:rsidRDefault="00B42249" w:rsidP="005C211B">
      <w:pPr>
        <w:pStyle w:val="a5"/>
        <w:numPr>
          <w:ilvl w:val="0"/>
          <w:numId w:val="36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значений PDOP, GDOP, TDOP, HDOP.</w:t>
      </w:r>
    </w:p>
    <w:p w14:paraId="6677B14C" w14:textId="35826E02" w:rsidR="00B42249" w:rsidRPr="00470852" w:rsidRDefault="005C211B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так же принять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решение о времени наблюдений.</w:t>
      </w:r>
    </w:p>
    <w:p w14:paraId="18D9A640" w14:textId="47CCAFA1" w:rsidR="00B42249" w:rsidRPr="00470852" w:rsidRDefault="007122A8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Сгущение сети будет выполняться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ГЛОНАСС/GPS измерения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статическим методом для высокой точности с одновременными наблюд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ниями между неподвижными приемн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ками.</w:t>
      </w:r>
    </w:p>
    <w:p w14:paraId="09E9587B" w14:textId="7483AE8A" w:rsidR="00BC3FAB" w:rsidRPr="00470852" w:rsidRDefault="00556AB4" w:rsidP="00BC3FAB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нтенны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устанавливаются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 штативом и надежным закреплением. Центрирование и нивелирование антенны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должно проводиться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оптич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ским </w:t>
      </w:r>
      <w:proofErr w:type="spellStart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центриром</w:t>
      </w:r>
      <w:proofErr w:type="spellEnd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точностью 1 мм. Ориентирование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север.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 высоты антенны</w:t>
      </w:r>
      <w:r w:rsidR="002E11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производится рулеткой, двойным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изм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рение</w:t>
      </w:r>
      <w:r w:rsidR="002E11E6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допуском 2 мм.</w:t>
      </w:r>
      <w:r w:rsidR="00BC3FAB" w:rsidRP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3FAB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Ошибка в высоте антенны влияет на точность всех трех координат.</w:t>
      </w:r>
      <w:r w:rsidR="00BC3FAB" w:rsidRP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3FAB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При разности высот в начале и конце более 2 мм сеанс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должен</w:t>
      </w:r>
      <w:r w:rsidR="00BC3FAB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исключа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>ся, до 2 мм - усредняться</w:t>
      </w:r>
      <w:r w:rsidR="00BC3FAB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B9AB97B" w14:textId="65B7BE13" w:rsidR="00B42249" w:rsidRPr="00470852" w:rsidRDefault="00B42249" w:rsidP="00BC3FAB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параметров наблюдений и данных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проводится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интервалом 10 се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кунд.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приема и записи данных каждые 15 минут.</w:t>
      </w:r>
    </w:p>
    <w:p w14:paraId="7947E5BD" w14:textId="16A344D9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Измерения 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записываются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журнал.</w:t>
      </w:r>
    </w:p>
    <w:p w14:paraId="56458B5B" w14:textId="7189D240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Включение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, измерения 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выключение приемника по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должно прои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водиться строго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руководству.</w:t>
      </w:r>
    </w:p>
    <w:p w14:paraId="17CA3516" w14:textId="678EBDBD" w:rsidR="00B42249" w:rsidRPr="00470852" w:rsidRDefault="00B42249" w:rsidP="00A66DE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Начало наблюдений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планируется проводить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расписанию,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вкл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чение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5 минут. Опоздание нежелательно, уменьшает время совмес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ной рабо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ты. Перед началом проверяется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установок приемника - интервал записи, п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мять.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Интервал записи 10 секунд для всех приемников.</w:t>
      </w:r>
    </w:p>
    <w:p w14:paraId="02097E01" w14:textId="49CDBB13" w:rsidR="00B42249" w:rsidRPr="00470852" w:rsidRDefault="00B42249" w:rsidP="0089743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Во время сеанса в приемники ввод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ят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по руководству, записи 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ведут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 журнале.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приемников проверяются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каждые 15 минут: электр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питание, прием сигналов, количеств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спутников, значения DOP.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ухудшении пока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зателей увеличивается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время наблюдений, результаты з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пис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ва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73CF92" w14:textId="49B0FF06" w:rsidR="00B42249" w:rsidRPr="00470852" w:rsidRDefault="00B42249" w:rsidP="0089743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Передача данных в ПК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 проводиться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через</w:t>
      </w:r>
      <w:proofErr w:type="gram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Transfer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Обработка </w:t>
      </w:r>
      <w:proofErr w:type="gram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Business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Center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производится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борт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вым эфемери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дам. После чего будут п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олучены величины векторов сети.</w:t>
      </w:r>
    </w:p>
    <w:p w14:paraId="76EF0E65" w14:textId="1DEF20BE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п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олучения векторов сети должно быть проведено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уравнив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ние 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ПО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Business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Center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три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этапа методом наименьших квадр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тов.</w:t>
      </w:r>
      <w:proofErr w:type="gramEnd"/>
    </w:p>
    <w:p w14:paraId="4C082A5B" w14:textId="0475543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Цели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уравнивания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: оценка и исключение случайных ошибок, ед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ничное решение, минимизация поправок, выявление ошибок, оценка то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ности.</w:t>
      </w:r>
    </w:p>
    <w:p w14:paraId="4DF9E2A0" w14:textId="5369E68B" w:rsidR="00B42249" w:rsidRPr="00470852" w:rsidRDefault="00B42249" w:rsidP="0089743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 первом эт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апе выполняется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вободное уравнивание, определяются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коорди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наты и высоты пунктов в WGS-84. Проводится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оценка качества векторов, контроль точности замыкания полигонов и согласованности 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ход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ных пунктов. Выявляются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деформации пунктов.</w:t>
      </w:r>
    </w:p>
    <w:p w14:paraId="0677FF5A" w14:textId="3982CEC6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втором этапе - уравнивание с фиксацией координат исходных пунктов. 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 п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олучены координаты пунктов в системе WGS-84.</w:t>
      </w:r>
    </w:p>
    <w:p w14:paraId="41E04A3E" w14:textId="77777777" w:rsidR="0089743F" w:rsidRDefault="0089743F" w:rsidP="0089743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третьем этапе выполняется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переход из WGS-84 в МСК-87 с трансформированием координат по 7 параметрам.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 п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олучены око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чательные к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динаты пунктов.</w:t>
      </w:r>
    </w:p>
    <w:p w14:paraId="42C6B571" w14:textId="1FC152B6" w:rsidR="00B42249" w:rsidRPr="00470852" w:rsidRDefault="0089743F" w:rsidP="0089743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ля оценки согласованности исходных пунктов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втором этапе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полняется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минимально ограниченное уравнива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 с фиксацией одного пункта. Применяется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 геоида EGM2008.</w:t>
      </w:r>
    </w:p>
    <w:p w14:paraId="5C2B8877" w14:textId="7777777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 третьем этапе - полностью ограниченное уравнивание с испол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зованием каталожных координат в МСК-87 и высот Балтийской системы 1977 года.</w:t>
      </w:r>
    </w:p>
    <w:p w14:paraId="0D1F23F6" w14:textId="6DD1D72B" w:rsidR="00B42249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СКП планово-высотного положения пунктов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должно соответств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вать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 47.13330.2012.</w:t>
      </w:r>
    </w:p>
    <w:p w14:paraId="05587154" w14:textId="38D97F9B" w:rsidR="00365D1E" w:rsidRPr="002E47E1" w:rsidRDefault="00365D1E" w:rsidP="00365D1E">
      <w:pPr>
        <w:pStyle w:val="a5"/>
        <w:keepNext/>
        <w:keepLines/>
        <w:numPr>
          <w:ilvl w:val="3"/>
          <w:numId w:val="22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Топосъёмка</w:t>
      </w:r>
      <w:proofErr w:type="spellEnd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.</w:t>
      </w:r>
    </w:p>
    <w:p w14:paraId="6851F5BB" w14:textId="788DE6E3" w:rsidR="00B42249" w:rsidRPr="00470852" w:rsidRDefault="00B42249" w:rsidP="00691B77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территории</w:t>
      </w:r>
      <w:r w:rsidR="00691B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участка должна быть проведена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топосъёмка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штабе 1:500 с сечени</w:t>
      </w:r>
      <w:r w:rsidR="00691B77">
        <w:rPr>
          <w:rFonts w:ascii="Times New Roman" w:eastAsia="Times New Roman" w:hAnsi="Times New Roman" w:cs="Times New Roman"/>
          <w:color w:val="000000"/>
          <w:sz w:val="28"/>
          <w:szCs w:val="28"/>
        </w:rPr>
        <w:t>ем рельефа 0.5 м. Она выполняется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методом RTK по СП 11-104-97, ГКИНП-02-033-82, ГКИН</w:t>
      </w:r>
      <w:proofErr w:type="gram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П(</w:t>
      </w:r>
      <w:proofErr w:type="gram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ОНТА)-02-262-02 и программе р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бот.</w:t>
      </w:r>
    </w:p>
    <w:p w14:paraId="65C4A606" w14:textId="31C5FCF1" w:rsidR="00B42249" w:rsidRPr="00470852" w:rsidRDefault="00F863EE" w:rsidP="00F863E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Планируется использовать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приёмники </w:t>
      </w:r>
      <w:proofErr w:type="spellStart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R8, контроллеры </w:t>
      </w:r>
      <w:proofErr w:type="spellStart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TSC2, радио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модемы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HPB 450.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Съемка в режиме RTK о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носительн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ых наблюдений способом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Stop&amp;Go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Условия наблюдений в р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жиме RTK:</w:t>
      </w:r>
    </w:p>
    <w:p w14:paraId="44221EE1" w14:textId="77777777" w:rsidR="00B42249" w:rsidRPr="00F863EE" w:rsidRDefault="00B42249" w:rsidP="00F863EE">
      <w:pPr>
        <w:pStyle w:val="a5"/>
        <w:numPr>
          <w:ilvl w:val="0"/>
          <w:numId w:val="3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дискретность записи 1 </w:t>
      </w:r>
      <w:proofErr w:type="gramStart"/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proofErr w:type="gramEnd"/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C076A63" w14:textId="77777777" w:rsidR="00B42249" w:rsidRPr="00F863EE" w:rsidRDefault="00B42249" w:rsidP="00F863EE">
      <w:pPr>
        <w:pStyle w:val="a5"/>
        <w:numPr>
          <w:ilvl w:val="0"/>
          <w:numId w:val="3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период на точке 10 </w:t>
      </w:r>
      <w:proofErr w:type="gramStart"/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proofErr w:type="gramEnd"/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3895132" w14:textId="77777777" w:rsidR="00B42249" w:rsidRPr="00F863EE" w:rsidRDefault="00B42249" w:rsidP="00F863EE">
      <w:pPr>
        <w:pStyle w:val="a5"/>
        <w:numPr>
          <w:ilvl w:val="0"/>
          <w:numId w:val="3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маска по возвышению 10°;</w:t>
      </w:r>
    </w:p>
    <w:p w14:paraId="75FCE778" w14:textId="77777777" w:rsidR="00B42249" w:rsidRPr="00F863EE" w:rsidRDefault="00B42249" w:rsidP="00F863EE">
      <w:pPr>
        <w:pStyle w:val="a5"/>
        <w:numPr>
          <w:ilvl w:val="0"/>
          <w:numId w:val="3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PDOP не более 4;</w:t>
      </w:r>
    </w:p>
    <w:p w14:paraId="0248CDA0" w14:textId="77777777" w:rsidR="00B42249" w:rsidRPr="00F863EE" w:rsidRDefault="00B42249" w:rsidP="00F863EE">
      <w:pPr>
        <w:pStyle w:val="a5"/>
        <w:numPr>
          <w:ilvl w:val="0"/>
          <w:numId w:val="3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 спутников не менее 6;</w:t>
      </w:r>
    </w:p>
    <w:p w14:paraId="3E051D4F" w14:textId="77777777" w:rsidR="00B42249" w:rsidRPr="00F863EE" w:rsidRDefault="00B42249" w:rsidP="00F863EE">
      <w:pPr>
        <w:pStyle w:val="a5"/>
        <w:numPr>
          <w:ilvl w:val="0"/>
          <w:numId w:val="3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плановая ошибка по сходимости 20 мм;</w:t>
      </w:r>
    </w:p>
    <w:p w14:paraId="654243A7" w14:textId="77777777" w:rsidR="00B42249" w:rsidRPr="00F863EE" w:rsidRDefault="00B42249" w:rsidP="00F863EE">
      <w:pPr>
        <w:pStyle w:val="a5"/>
        <w:numPr>
          <w:ilvl w:val="0"/>
          <w:numId w:val="3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высотная ошибка 15 мм;</w:t>
      </w:r>
    </w:p>
    <w:p w14:paraId="3A2A5A59" w14:textId="77777777" w:rsidR="00B42249" w:rsidRPr="00F863EE" w:rsidRDefault="00B42249" w:rsidP="00F863EE">
      <w:pPr>
        <w:pStyle w:val="a5"/>
        <w:numPr>
          <w:ilvl w:val="0"/>
          <w:numId w:val="3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погрешность высоты антенны ±3 мм.</w:t>
      </w:r>
    </w:p>
    <w:p w14:paraId="755337B8" w14:textId="3B6515E4" w:rsidR="00B42249" w:rsidRPr="00470852" w:rsidRDefault="00B42249" w:rsidP="0011757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Определение пикетов без инициализации не допуска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ется.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уют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два GNSS приёмника. Один неподвижный на исходном пункте опо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ной сети как базовая станция.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 базовой станции по известным коорд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натам пункта и вычисленным по спутникам формир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уются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поправки на каж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дую эпоху.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Радиоп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ередатчик </w:t>
      </w:r>
      <w:proofErr w:type="spellStart"/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HPB450 передает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поправки в формате CMR+ на подвижные приёмники, где принима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ются внутренним модемом.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Навигационный компьютер подвижного приёмника, имея в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численные координ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аты, высоту и поправку, вычисляет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точное местопол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жение на эпоху.</w:t>
      </w:r>
    </w:p>
    <w:p w14:paraId="148D85A8" w14:textId="235A1703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ом, подвижный приёмник определяет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свои координаты в реал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ном времени с высокой точностью относительно базовой станции.</w:t>
      </w:r>
    </w:p>
    <w:p w14:paraId="144D4298" w14:textId="7F4C868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Обработка результатов 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спутниковых наблюдений выполняется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Business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4.10.</w:t>
      </w:r>
    </w:p>
    <w:p w14:paraId="74B1B503" w14:textId="4EE84101" w:rsidR="00B42249" w:rsidRPr="00470852" w:rsidRDefault="00B42249" w:rsidP="0011757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При съемке ве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дутся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абрисы с фиксацией ситуации, растительности. Данные занос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ятся в журналы и на </w:t>
      </w:r>
      <w:proofErr w:type="spellStart"/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топопланы</w:t>
      </w:r>
      <w:proofErr w:type="spellEnd"/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. Определяются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контуры смены растительности, лесных угодий, заболоче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ных участков.</w:t>
      </w:r>
    </w:p>
    <w:p w14:paraId="4AC7B7E8" w14:textId="5FE3FCC1" w:rsidR="00B42249" w:rsidRPr="00470852" w:rsidRDefault="00B42249" w:rsidP="00365D1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Средние погрешности в плановом положении предметов с четкими границами не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прев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ышать 0,5 мм в масштабе, а 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редние погрешн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сти точек подземных коммуникаций относительно зданий 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0,7 мм в ма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штабе.</w:t>
      </w:r>
    </w:p>
    <w:p w14:paraId="402E5B40" w14:textId="6820AA0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Средние погрешности съемки рельефа относительно съемочного обоснов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ния не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превыша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D6F852F" w14:textId="77777777" w:rsidR="00B42249" w:rsidRPr="00365D1E" w:rsidRDefault="00B42249" w:rsidP="00365D1E">
      <w:pPr>
        <w:pStyle w:val="a5"/>
        <w:numPr>
          <w:ilvl w:val="0"/>
          <w:numId w:val="38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1/4 принятой высоты сечения при углах наклона до 2°;</w:t>
      </w:r>
    </w:p>
    <w:p w14:paraId="4A553B3C" w14:textId="77777777" w:rsidR="00B42249" w:rsidRPr="00365D1E" w:rsidRDefault="00B42249" w:rsidP="00365D1E">
      <w:pPr>
        <w:pStyle w:val="a5"/>
        <w:numPr>
          <w:ilvl w:val="0"/>
          <w:numId w:val="38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1/3 принятой высоты сечения при углах наклона от 2° до 6°.</w:t>
      </w:r>
    </w:p>
    <w:p w14:paraId="11723403" w14:textId="25AC3594" w:rsidR="00B42249" w:rsidRPr="00470852" w:rsidRDefault="00B42249" w:rsidP="00365D1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Съемка 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подземных коммуникаций выполняется в режиме RTK.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одится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обследование коммуникаций по внешним признакам, определ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местоположение, глубина, 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назначение, диаметр и материал.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Бескол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дезные</w:t>
      </w:r>
      <w:proofErr w:type="spellEnd"/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коммуникации отыскиваются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локатором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Radiodetection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RD-2000 и ге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нератором RD-2000.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Полнота и х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арактеристики коммуникаций уточн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согласованием с эк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плуатирующими организациями.</w:t>
      </w:r>
    </w:p>
    <w:p w14:paraId="358D20F5" w14:textId="5859C798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Перенесение в натуру и привязка инженерно-геологических выраб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ток выполняются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методом RTK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согласно </w:t>
      </w:r>
      <w:r w:rsidR="00365D1E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СП 11-104-97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 средней п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грешностью:</w:t>
      </w:r>
    </w:p>
    <w:p w14:paraId="02361559" w14:textId="77777777" w:rsidR="00B42249" w:rsidRPr="00365D1E" w:rsidRDefault="00B42249" w:rsidP="00365D1E">
      <w:pPr>
        <w:pStyle w:val="a5"/>
        <w:numPr>
          <w:ilvl w:val="0"/>
          <w:numId w:val="39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плане не более 0,5 мм относительно </w:t>
      </w:r>
      <w:proofErr w:type="spellStart"/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топоплана</w:t>
      </w:r>
      <w:proofErr w:type="spellEnd"/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25348A3" w14:textId="2E10E7F5" w:rsidR="00B42249" w:rsidRPr="00365D1E" w:rsidRDefault="00B42249" w:rsidP="00365D1E">
      <w:pPr>
        <w:pStyle w:val="a5"/>
        <w:numPr>
          <w:ilvl w:val="0"/>
          <w:numId w:val="39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по высоте не более 0,1 м относительно геодезической сети.</w:t>
      </w:r>
    </w:p>
    <w:p w14:paraId="709BB5F8" w14:textId="1642BC69" w:rsidR="00980605" w:rsidRPr="002E47E1" w:rsidRDefault="00980605" w:rsidP="00980605">
      <w:pPr>
        <w:pStyle w:val="a5"/>
        <w:keepNext/>
        <w:keepLines/>
        <w:numPr>
          <w:ilvl w:val="3"/>
          <w:numId w:val="22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980605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Камеральная обработка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.</w:t>
      </w:r>
    </w:p>
    <w:p w14:paraId="47924D13" w14:textId="7FBFD1A0" w:rsidR="00980605" w:rsidRPr="00980605" w:rsidRDefault="00980605" w:rsidP="00980605">
      <w:pPr>
        <w:shd w:val="clear" w:color="auto" w:fill="FFC000"/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0605">
        <w:rPr>
          <w:rFonts w:ascii="Times New Roman" w:eastAsia="Times New Roman" w:hAnsi="Times New Roman" w:cs="Times New Roman"/>
          <w:sz w:val="28"/>
          <w:szCs w:val="28"/>
        </w:rPr>
        <w:t>\\ Добавить инфы</w:t>
      </w:r>
    </w:p>
    <w:p w14:paraId="5C48CBB9" w14:textId="0188EA04" w:rsidR="00B42249" w:rsidRPr="00470852" w:rsidRDefault="00527E52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Первым делом проводится первичная обработка дан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Она вкл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чает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FBC5B1C" w14:textId="24349A8B" w:rsidR="00B42249" w:rsidRPr="0085461E" w:rsidRDefault="0085461E" w:rsidP="0085461E">
      <w:pPr>
        <w:pStyle w:val="a5"/>
        <w:numPr>
          <w:ilvl w:val="0"/>
          <w:numId w:val="42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мпорт GPS измерений из контроллера в </w:t>
      </w:r>
      <w:proofErr w:type="spellStart"/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>csv</w:t>
      </w:r>
      <w:proofErr w:type="spellEnd"/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файл.</w:t>
      </w:r>
    </w:p>
    <w:p w14:paraId="28003862" w14:textId="44334861" w:rsidR="00B42249" w:rsidRPr="0085461E" w:rsidRDefault="0085461E" w:rsidP="0085461E">
      <w:pPr>
        <w:pStyle w:val="a5"/>
        <w:numPr>
          <w:ilvl w:val="0"/>
          <w:numId w:val="42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кспорт координат и высот в </w:t>
      </w:r>
      <w:proofErr w:type="spellStart"/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>AutoCAD</w:t>
      </w:r>
      <w:proofErr w:type="spellEnd"/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ЦММ.</w:t>
      </w:r>
    </w:p>
    <w:p w14:paraId="63ECFE3D" w14:textId="10973560" w:rsidR="00B42249" w:rsidRPr="00470852" w:rsidRDefault="00354E7F" w:rsidP="00354E7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чего выполняется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контроль отображения объе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ктов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Autodesk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Civil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3d 2020.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Далее оформление </w:t>
      </w:r>
      <w:proofErr w:type="spellStart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топоплана</w:t>
      </w:r>
      <w:proofErr w:type="spellEnd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электронном виде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Civil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3d 2020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8C7579" w14:textId="3E3371C7" w:rsidR="00B42249" w:rsidRPr="00470852" w:rsidRDefault="00B42249" w:rsidP="00354E7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Итоговый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топоплан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 1:500 с сечением р</w:t>
      </w:r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ельефа 0,5 м в формате </w:t>
      </w:r>
      <w:proofErr w:type="spellStart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AutoCAD</w:t>
      </w:r>
      <w:proofErr w:type="spellEnd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 планах</w:t>
      </w:r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 использовать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только: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Polyline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Closed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Polyl</w:t>
      </w:r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ine, </w:t>
      </w:r>
      <w:proofErr w:type="spellStart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proofErr w:type="spellEnd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Text</w:t>
      </w:r>
      <w:proofErr w:type="spellEnd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Hatch</w:t>
      </w:r>
      <w:proofErr w:type="spellEnd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Mline</w:t>
      </w:r>
      <w:proofErr w:type="spellEnd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ЦМР</w:t>
      </w:r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должна содержать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6839AFE" w14:textId="77777777" w:rsidR="00B42249" w:rsidRPr="00354E7F" w:rsidRDefault="00B42249" w:rsidP="00354E7F">
      <w:pPr>
        <w:pStyle w:val="a5"/>
        <w:numPr>
          <w:ilvl w:val="0"/>
          <w:numId w:val="43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точки с семантикой;</w:t>
      </w:r>
    </w:p>
    <w:p w14:paraId="11DDDBD1" w14:textId="77777777" w:rsidR="00B42249" w:rsidRPr="00354E7F" w:rsidRDefault="00B42249" w:rsidP="00354E7F">
      <w:pPr>
        <w:pStyle w:val="a5"/>
        <w:numPr>
          <w:ilvl w:val="0"/>
          <w:numId w:val="43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триангуляционные грани (3D-грани).</w:t>
      </w:r>
    </w:p>
    <w:p w14:paraId="3E2EEF5B" w14:textId="18F89FAB" w:rsidR="00B42249" w:rsidRPr="00470852" w:rsidRDefault="00354E7F" w:rsidP="00354E7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Структурными линиями обозначаются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 переломы поверхности и кромки со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пряжения покрытий.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Содержание информ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ации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топопланах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соответствовать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 11-104-97.</w:t>
      </w:r>
    </w:p>
    <w:p w14:paraId="29A14FE6" w14:textId="545B1883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результатам изысканий составляется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технический отчет по СП 47.13330.2012, включающий текстовую часть и приложения.</w:t>
      </w:r>
    </w:p>
    <w:p w14:paraId="2C82FC3A" w14:textId="7777777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Текстовые приложения в форматах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Excel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8131676" w14:textId="77777777" w:rsidR="00B42249" w:rsidRPr="00354E7F" w:rsidRDefault="00B42249" w:rsidP="00354E7F">
      <w:pPr>
        <w:pStyle w:val="a5"/>
        <w:numPr>
          <w:ilvl w:val="0"/>
          <w:numId w:val="44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на изыскания;</w:t>
      </w:r>
    </w:p>
    <w:p w14:paraId="4F517B17" w14:textId="77777777" w:rsidR="00B42249" w:rsidRPr="00354E7F" w:rsidRDefault="00B42249" w:rsidP="00354E7F">
      <w:pPr>
        <w:pStyle w:val="a5"/>
        <w:numPr>
          <w:ilvl w:val="0"/>
          <w:numId w:val="44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работ;</w:t>
      </w:r>
    </w:p>
    <w:p w14:paraId="03EC137A" w14:textId="77777777" w:rsidR="00B42249" w:rsidRPr="00354E7F" w:rsidRDefault="00B42249" w:rsidP="00354E7F">
      <w:pPr>
        <w:pStyle w:val="a5"/>
        <w:numPr>
          <w:ilvl w:val="0"/>
          <w:numId w:val="44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лицензии на изыскания;</w:t>
      </w:r>
    </w:p>
    <w:p w14:paraId="12B3D4F0" w14:textId="77777777" w:rsidR="00B42249" w:rsidRPr="00354E7F" w:rsidRDefault="00B42249" w:rsidP="00354E7F">
      <w:pPr>
        <w:pStyle w:val="a5"/>
        <w:numPr>
          <w:ilvl w:val="0"/>
          <w:numId w:val="44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разрешение на использование геодезических материалов;</w:t>
      </w:r>
    </w:p>
    <w:p w14:paraId="17FCB5B6" w14:textId="77777777" w:rsidR="00B42249" w:rsidRPr="00354E7F" w:rsidRDefault="00B42249" w:rsidP="00354E7F">
      <w:pPr>
        <w:pStyle w:val="a5"/>
        <w:numPr>
          <w:ilvl w:val="0"/>
          <w:numId w:val="44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ведомости исходных и опорных пунктов;</w:t>
      </w:r>
    </w:p>
    <w:p w14:paraId="54D3B546" w14:textId="77777777" w:rsidR="00B42249" w:rsidRPr="00354E7F" w:rsidRDefault="00B42249" w:rsidP="00354E7F">
      <w:pPr>
        <w:pStyle w:val="a5"/>
        <w:numPr>
          <w:ilvl w:val="0"/>
          <w:numId w:val="44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материалы уравнивания сети;</w:t>
      </w:r>
    </w:p>
    <w:p w14:paraId="58DE1412" w14:textId="77777777" w:rsidR="00B42249" w:rsidRPr="00354E7F" w:rsidRDefault="00B42249" w:rsidP="00354E7F">
      <w:pPr>
        <w:pStyle w:val="a5"/>
        <w:numPr>
          <w:ilvl w:val="0"/>
          <w:numId w:val="44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свидетельства о поверках;</w:t>
      </w:r>
    </w:p>
    <w:p w14:paraId="5AB4E7FB" w14:textId="77777777" w:rsidR="00B42249" w:rsidRPr="00354E7F" w:rsidRDefault="00B42249" w:rsidP="00354E7F">
      <w:pPr>
        <w:pStyle w:val="a5"/>
        <w:numPr>
          <w:ilvl w:val="0"/>
          <w:numId w:val="44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ведомость координат выработок;</w:t>
      </w:r>
    </w:p>
    <w:p w14:paraId="6934622C" w14:textId="77777777" w:rsidR="00B42249" w:rsidRPr="00354E7F" w:rsidRDefault="00B42249" w:rsidP="00354E7F">
      <w:pPr>
        <w:pStyle w:val="a5"/>
        <w:numPr>
          <w:ilvl w:val="0"/>
          <w:numId w:val="44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акты контроля и приемки.</w:t>
      </w:r>
    </w:p>
    <w:p w14:paraId="19A71198" w14:textId="2DF21A4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 графическую часть отчета входят:</w:t>
      </w:r>
    </w:p>
    <w:p w14:paraId="395AC55E" w14:textId="77777777" w:rsidR="00B42249" w:rsidRPr="00354E7F" w:rsidRDefault="00B42249" w:rsidP="00354E7F">
      <w:pPr>
        <w:pStyle w:val="a5"/>
        <w:numPr>
          <w:ilvl w:val="0"/>
          <w:numId w:val="4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Обзорная схема района работ М 1:100 000;</w:t>
      </w:r>
    </w:p>
    <w:p w14:paraId="6A52761F" w14:textId="77777777" w:rsidR="00B42249" w:rsidRPr="00354E7F" w:rsidRDefault="00B42249" w:rsidP="00354E7F">
      <w:pPr>
        <w:pStyle w:val="a5"/>
        <w:numPr>
          <w:ilvl w:val="0"/>
          <w:numId w:val="4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Картограмма изученности М 1:100 000;</w:t>
      </w:r>
    </w:p>
    <w:p w14:paraId="788A6E55" w14:textId="77777777" w:rsidR="00B42249" w:rsidRPr="00354E7F" w:rsidRDefault="00B42249" w:rsidP="00354E7F">
      <w:pPr>
        <w:pStyle w:val="a5"/>
        <w:numPr>
          <w:ilvl w:val="0"/>
          <w:numId w:val="4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Чертеж типового центра;</w:t>
      </w:r>
    </w:p>
    <w:p w14:paraId="71B7A25F" w14:textId="77777777" w:rsidR="00B42249" w:rsidRPr="00354E7F" w:rsidRDefault="00B42249" w:rsidP="00354E7F">
      <w:pPr>
        <w:pStyle w:val="a5"/>
        <w:numPr>
          <w:ilvl w:val="0"/>
          <w:numId w:val="4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 опорной геодезической сети;</w:t>
      </w:r>
    </w:p>
    <w:p w14:paraId="2CDCFB24" w14:textId="77777777" w:rsidR="00B42249" w:rsidRPr="00354E7F" w:rsidRDefault="00B42249" w:rsidP="00354E7F">
      <w:pPr>
        <w:pStyle w:val="a5"/>
        <w:numPr>
          <w:ilvl w:val="0"/>
          <w:numId w:val="4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Материалы согласования коммуникаций;</w:t>
      </w:r>
    </w:p>
    <w:p w14:paraId="349B6BD2" w14:textId="77777777" w:rsidR="00B42249" w:rsidRPr="00354E7F" w:rsidRDefault="00B42249" w:rsidP="00354E7F">
      <w:pPr>
        <w:pStyle w:val="a5"/>
        <w:numPr>
          <w:ilvl w:val="0"/>
          <w:numId w:val="4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Топографические планы М 1:500.</w:t>
      </w:r>
    </w:p>
    <w:p w14:paraId="498425AA" w14:textId="059A8E01" w:rsidR="00B42249" w:rsidRPr="00470852" w:rsidRDefault="00354E7F" w:rsidP="00354E7F">
      <w:pPr>
        <w:shd w:val="clear" w:color="auto" w:fill="FFC000"/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4" w:history="1">
        <w:r w:rsidRPr="00D208EE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\\добавить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минивывод</w:t>
      </w:r>
      <w:proofErr w:type="spellEnd"/>
    </w:p>
    <w:p w14:paraId="70C151D9" w14:textId="77777777" w:rsidR="00B42249" w:rsidRPr="00D54764" w:rsidRDefault="00B4224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D39A31" w14:textId="61C2EB7F" w:rsidR="00986932" w:rsidRPr="00354E7F" w:rsidRDefault="00986932" w:rsidP="001604FC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04FC">
        <w:rPr>
          <w:rFonts w:ascii="Times New Roman" w:eastAsia="Calibri" w:hAnsi="Times New Roman" w:cs="Times New Roman"/>
          <w:b/>
          <w:sz w:val="28"/>
          <w:szCs w:val="28"/>
        </w:rPr>
        <w:t>Экономическое обоснование проекта</w:t>
      </w:r>
      <w:r w:rsidR="001604FC" w:rsidRPr="001604FC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354E7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2CF2CB5" w14:textId="2045733A" w:rsidR="00986932" w:rsidRPr="001604FC" w:rsidRDefault="00986932" w:rsidP="001604FC">
      <w:pPr>
        <w:pStyle w:val="a5"/>
        <w:numPr>
          <w:ilvl w:val="1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604FC">
        <w:rPr>
          <w:rFonts w:ascii="Times New Roman" w:eastAsia="Calibri" w:hAnsi="Times New Roman" w:cs="Times New Roman"/>
          <w:b/>
          <w:sz w:val="28"/>
          <w:szCs w:val="28"/>
        </w:rPr>
        <w:t>Организация инженерно-геодезических работ для обеспечения р</w:t>
      </w:r>
      <w:r w:rsidRPr="001604FC">
        <w:rPr>
          <w:rFonts w:ascii="Times New Roman" w:eastAsia="Calibri" w:hAnsi="Times New Roman" w:cs="Times New Roman"/>
          <w:b/>
          <w:sz w:val="28"/>
          <w:szCs w:val="28"/>
        </w:rPr>
        <w:t>е</w:t>
      </w:r>
      <w:r w:rsidRPr="001604FC">
        <w:rPr>
          <w:rFonts w:ascii="Times New Roman" w:eastAsia="Calibri" w:hAnsi="Times New Roman" w:cs="Times New Roman"/>
          <w:b/>
          <w:sz w:val="28"/>
          <w:szCs w:val="28"/>
        </w:rPr>
        <w:t xml:space="preserve">конструкции. </w:t>
      </w:r>
      <w:bookmarkStart w:id="9" w:name="_GoBack"/>
      <w:bookmarkEnd w:id="9"/>
    </w:p>
    <w:p w14:paraId="1AB67C59" w14:textId="77777777" w:rsidR="00B86E49" w:rsidRPr="00D54764" w:rsidRDefault="00B86E49" w:rsidP="00813E1A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Организационно-ликвидационные работы.</w:t>
      </w:r>
    </w:p>
    <w:p w14:paraId="65CD219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Выполняется 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 xml:space="preserve">инженерно-геодезические изыскания для реконструкции Порта </w:t>
      </w:r>
      <w:proofErr w:type="spellStart"/>
      <w:r w:rsidRPr="00D54764">
        <w:rPr>
          <w:rFonts w:ascii="Times New Roman" w:eastAsia="Calibri" w:hAnsi="Times New Roman" w:cs="Times New Roman"/>
          <w:bCs/>
          <w:sz w:val="28"/>
          <w:szCs w:val="28"/>
        </w:rPr>
        <w:t>Беринговского</w:t>
      </w:r>
      <w:proofErr w:type="spellEnd"/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8DC39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окончании работ, необходимо: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составить технический отчет и пер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дать экземпляр заказчику.</w:t>
      </w:r>
    </w:p>
    <w:p w14:paraId="1E94703D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Организацию работ следует рассматривать по трем организационным этапам: подготовительному, производственному и заключительному.</w:t>
      </w:r>
    </w:p>
    <w:p w14:paraId="3FA2907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Подготовительный этап:</w:t>
      </w:r>
    </w:p>
    <w:p w14:paraId="5A8D7AA0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Получение и изучение технического задания;</w:t>
      </w:r>
    </w:p>
    <w:p w14:paraId="00A631F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Предварительное визуальное обследование местности;</w:t>
      </w:r>
    </w:p>
    <w:p w14:paraId="02D731B7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 Составление сметы и подписание договора;</w:t>
      </w:r>
    </w:p>
    <w:p w14:paraId="149AE551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Разработка программы геодезических работ;</w:t>
      </w:r>
    </w:p>
    <w:p w14:paraId="155C1D5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Сбор первичной информации об объекте;</w:t>
      </w:r>
    </w:p>
    <w:p w14:paraId="09DF6E8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Расчет объемов работ;</w:t>
      </w:r>
    </w:p>
    <w:p w14:paraId="5BA0559F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6. Установление сроков выполнения работ;</w:t>
      </w:r>
    </w:p>
    <w:p w14:paraId="3101A0C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7. Расчет потребности в кадрах и комплектование;</w:t>
      </w:r>
    </w:p>
    <w:p w14:paraId="26818C3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8. Организация материально-технического снабжения;</w:t>
      </w:r>
    </w:p>
    <w:p w14:paraId="52ED145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Производственный этап:</w:t>
      </w:r>
    </w:p>
    <w:p w14:paraId="6C3218D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Прибытие работников на место работ;</w:t>
      </w:r>
    </w:p>
    <w:p w14:paraId="58EF8B4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Выдача производственного задания;</w:t>
      </w:r>
    </w:p>
    <w:p w14:paraId="78C006C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3. Проведение инструктажа по технике безопасности;</w:t>
      </w:r>
    </w:p>
    <w:p w14:paraId="79D0D92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Обследование исходных пунктов и закладка пунктов</w:t>
      </w:r>
    </w:p>
    <w:p w14:paraId="5C27BDD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опорной геодезической сети;</w:t>
      </w:r>
    </w:p>
    <w:p w14:paraId="7BAB4AC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Создание планово-высотных опорных геодезических сетей;</w:t>
      </w:r>
    </w:p>
    <w:p w14:paraId="7561AF47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6. Спутниковые геодезические измерения;</w:t>
      </w:r>
    </w:p>
    <w:p w14:paraId="3F8E2D1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7. Топографическая съёмка;</w:t>
      </w:r>
    </w:p>
    <w:p w14:paraId="4C65377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Перенесение в натуру и привязка </w:t>
      </w:r>
      <w:proofErr w:type="gramStart"/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инженерно-геологических</w:t>
      </w:r>
      <w:proofErr w:type="gramEnd"/>
    </w:p>
    <w:p w14:paraId="620D446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выработок и других точек;</w:t>
      </w:r>
    </w:p>
    <w:p w14:paraId="320595B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9. Камеральная обработка;</w:t>
      </w:r>
    </w:p>
    <w:p w14:paraId="1B4D1161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Заключительный этап: </w:t>
      </w:r>
    </w:p>
    <w:p w14:paraId="76A07AC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окончании выполнения поставленных задач необходимо провести ликвидационные мероприятия:</w:t>
      </w:r>
    </w:p>
    <w:p w14:paraId="0593C5A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Окончательная приемка материалов работ;</w:t>
      </w:r>
    </w:p>
    <w:p w14:paraId="1112F7C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Сдача оборудования;</w:t>
      </w:r>
    </w:p>
    <w:p w14:paraId="1FB8722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3. Учет затрат труда и начисление заработной платы;</w:t>
      </w:r>
    </w:p>
    <w:p w14:paraId="01FFE20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Составление и сдача технической и финансовой отчетности.</w:t>
      </w:r>
    </w:p>
    <w:p w14:paraId="508E6E7F" w14:textId="77777777" w:rsidR="00B86E49" w:rsidRPr="00D54764" w:rsidRDefault="00B86E49" w:rsidP="00813E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Calibri" w:eastAsia="Calibri" w:hAnsi="Calibri" w:cs="Times New Roman"/>
          <w:sz w:val="28"/>
          <w:szCs w:val="28"/>
        </w:rPr>
        <w:br w:type="page"/>
      </w:r>
    </w:p>
    <w:p w14:paraId="0331DD14" w14:textId="77777777" w:rsidR="00B86E49" w:rsidRPr="00D54764" w:rsidRDefault="00B86E49" w:rsidP="00813E1A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0" w:name="_Toc138027439"/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5 Особенности организации проектируемых работ</w:t>
      </w:r>
      <w:bookmarkEnd w:id="10"/>
    </w:p>
    <w:p w14:paraId="2AFAF1B4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Опорная геодезическая сеть должна быть создана с использованием спутниковых технологий методом построения сети согласно требованиям «Инструкции по развитию съемочного обоснования и съемке ситуации и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льефа с применением глобальных навигационных спутниковых систем ГЛ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НАСС и GPS» ГКИН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ОНТА) – 02-262-02..</w:t>
      </w:r>
    </w:p>
    <w:p w14:paraId="78174B06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219C5EA" wp14:editId="31CA5183">
            <wp:extent cx="5111637" cy="359398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928" cy="35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4B5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DB1396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Рисунок 3 – Технологическая схема организации работ.</w:t>
      </w:r>
    </w:p>
    <w:p w14:paraId="1F8B478C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Топографическая съемка выполняется с использованием спутниковой геодезической аппаратуры методом RTK, с соблюдением требований норм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тивных документов (СП 11-104-97, ГКИНП-02-033-82, ГКИН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ОНТА)-02-262-02) и программы работ на выполнение инженерных изысканий.</w:t>
      </w:r>
    </w:p>
    <w:p w14:paraId="3D44889F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A5EE93" wp14:editId="2DBE6208">
            <wp:extent cx="5017584" cy="62894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3414" cy="62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F89" w14:textId="77777777" w:rsidR="00B86E49" w:rsidRPr="00D54764" w:rsidRDefault="00B86E49" w:rsidP="00813E1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Рисунок 4 – Технологическая схема организации работ.</w:t>
      </w:r>
    </w:p>
    <w:p w14:paraId="1372B118" w14:textId="77777777" w:rsidR="00B86E49" w:rsidRPr="00D54764" w:rsidRDefault="00B86E49" w:rsidP="00813E1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200B3A5" w14:textId="77777777" w:rsidR="00B86E49" w:rsidRPr="00D54764" w:rsidRDefault="00B86E49" w:rsidP="00813E1A">
      <w:pPr>
        <w:keepNext/>
        <w:keepLines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1" w:name="_Toc138027440"/>
      <w:r w:rsidRPr="00D547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6  Контроль и приемка работ</w:t>
      </w:r>
      <w:bookmarkEnd w:id="11"/>
    </w:p>
    <w:p w14:paraId="5FF8972F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топографо-геодезических работ должен проводиться сист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матически на протяжении всего периода и охватывать весь процесс полевых и камеральных работ.</w:t>
      </w:r>
    </w:p>
    <w:p w14:paraId="5ECCC289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и приемка работ включают следующие виды: контроль 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полнения полевых работ, полевая приемка выполненных работ и окончател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ная сдача работ начальником партии.</w:t>
      </w:r>
    </w:p>
    <w:p w14:paraId="704FE127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полноты, качества и достоверности материалов изысканий осуществляется согласно требованиям СП 11-104-97 и «Инструкцией о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рядке контроля и приемки геодезических работ, топографических и карт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графических работ» ГКИНП (ГНТА)-17-004-99.</w:t>
      </w:r>
    </w:p>
    <w:p w14:paraId="437D77C6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Самоконтроль производится каждым исполнителем работ и заключае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ся в производстве контрольных вычислений в полевых журналах, подсчете угловых, линейных и высотных невязок в сетях и ходах, систематических проверках приборов и инструментов и т.п.</w:t>
      </w:r>
    </w:p>
    <w:p w14:paraId="3F68C245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Начальником партии проверяется соблюдение требований технических инструкций и заданий, правил ведения полевой документации, эксплуатации оборудования и приборов, сроков выполнения работ.</w:t>
      </w:r>
    </w:p>
    <w:p w14:paraId="30F194A7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Полевой контроль работ исполнителей заключается в предварительном просмотре материалов и в производстве инструментальных проверок на местности методом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проложения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контрольных теодолитных и нивелирных ходов, а также взятием контрольных съемочных точек. По результатам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верки составляется акт полевого контроля и приемки топографо-геодезических работ. Контроль и приемка камеральных работ включаются следующие виды: передача инженерно-топографических планов в редакто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скую группу для проверки полноты и достоверности данных, составление замечаний и выдача их исполнителям для устранения, окончательная прие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ка исправленных материалов.</w:t>
      </w:r>
    </w:p>
    <w:p w14:paraId="3EE09E5D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Комплекс проведенных мероприятий по контролю и приемке работ выполняется в соответствии с разработанной и принятой в организации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стемой внутреннего контроля качества.</w:t>
      </w:r>
    </w:p>
    <w:p w14:paraId="4A282B81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результате проведенного внутреннего и внешнего контроля и прие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ки устанавливается, что топографо-геодезические работы выполнены в соо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ветствии с требованиями действующих нормативных документов, Заданием заказчика и Программой работ.</w:t>
      </w:r>
    </w:p>
    <w:p w14:paraId="731C191D" w14:textId="77777777" w:rsidR="00E52EA4" w:rsidRPr="00D54764" w:rsidRDefault="00E52EA4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F2EC99" w14:textId="2872E939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6.2 Расчетно-сметная часть.</w:t>
      </w:r>
    </w:p>
    <w:p w14:paraId="1A9AEEA3" w14:textId="77777777" w:rsidR="00B86E49" w:rsidRPr="00D54764" w:rsidRDefault="00B86E4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D916CD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Расчет сметы выполнен согласно действующим сборникам цен в с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стеме проектирования инженерных работ:</w:t>
      </w:r>
    </w:p>
    <w:p w14:paraId="124C9CE7" w14:textId="77777777" w:rsidR="00B86E49" w:rsidRPr="00D54764" w:rsidRDefault="00B86E49" w:rsidP="00813E1A">
      <w:pPr>
        <w:widowControl w:val="0"/>
        <w:numPr>
          <w:ilvl w:val="0"/>
          <w:numId w:val="1"/>
        </w:numPr>
        <w:tabs>
          <w:tab w:val="num" w:pos="1379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СиЦ-01-01 «Справочник базовых цен на инженерные изыскания для строительства», 2004 г. </w:t>
      </w:r>
    </w:p>
    <w:p w14:paraId="202C0903" w14:textId="77777777" w:rsidR="00B86E49" w:rsidRPr="00D54764" w:rsidRDefault="00B86E49" w:rsidP="00813E1A">
      <w:pPr>
        <w:widowControl w:val="0"/>
        <w:numPr>
          <w:ilvl w:val="0"/>
          <w:numId w:val="1"/>
        </w:numPr>
        <w:tabs>
          <w:tab w:val="num" w:pos="136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СиЦ-01-02 «Инженерно-геодезические изыскания при строител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стве и эксплуатации здании и сооружении», 2006 г. </w:t>
      </w:r>
    </w:p>
    <w:p w14:paraId="54626951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рассчитаны в уровне сметно-нормативной базы на 01.01.2001 по условиям оплаты труда инженерно-технических работников и рабочих, ст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имости материалов и услуг, а также размеров амортизационных отчислений по основным фондам, в соответствии с "Методическими рекомендациями по составу и учету затрат, включаемых в себестоимость проектной и изыск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тельской продукции (работ, услуг) для строительства и формирования ф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нансовых результатов", утвержденных Госстроем России письмом от 06.04.1994 г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 № БЕ-19-10/9 с учетом изменений и дополнений, предусмо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ренных постановлением Правительства Российской Федерации от 01.07.1995 г. № 661.</w:t>
      </w:r>
    </w:p>
    <w:p w14:paraId="5E6F2F3A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по камеральной обработке материалов изысканий в экспедиц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онных условиях с выплатой работникам полевого довольствия или команд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ровочных к ценам на эти работы применяется коэффициент 1,15 (общ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к.п.14).</w:t>
      </w:r>
    </w:p>
    <w:p w14:paraId="6A73A60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по камеральной обработке материалов изысканий предусмотрены для выполнения их в условиях стационара без выплаты работникам команд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ровочных или производственного довольствия. Так как камеральные и карт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графические работы будут выполняться с применением компьютерных те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х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нологий, то к стоимости соответствующих работ применяется коэффициент 1,2 (общ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proofErr w:type="spell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 п. 15-д).</w:t>
      </w:r>
    </w:p>
    <w:p w14:paraId="71B43759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внутреннему транспорту, связанные с перевозкой изыскателей, оборудования и материалов от места базирования изыскател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ской организации до участка изысканий и обратно, а также непосредственно на участке работ приведены в таблице 4 в процентах сметной стоимости п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левых изыскательских работ, а также выполняемых в условиях полевого 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геря камеральных работ, включая расходы по содержанию изыскательских баз, радиостанций, а также монтажу, демонтажу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 содержанию изыскател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ского оборудования, определяемые по ценам таблиц 69 и 70.</w:t>
      </w:r>
      <w:proofErr w:type="gramEnd"/>
    </w:p>
    <w:p w14:paraId="29BC3A0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внешнему транспорту, связанные с проездом 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ботников и перевозкой изыскательского оборудования и грузов от постоя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ного местонахождения организации, выполняющей изыскания, до базы изыскательской экспедиции и обратно, приведены в таблице 5 в процентах сметной стоимости полевых изыскательских работ, а также выполняемых в экспедиционных условиях камеральных, включая расходы по внутреннему транспорту, приведенные в таблице 4 (за исключением расходов, предусмо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ренных примечанием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 таблицы 4), а также расходы по содержанию баз и 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диостанций, монтажу, демонтажу и содержанию изыскательского оборуд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вания.</w:t>
      </w:r>
    </w:p>
    <w:p w14:paraId="350A2F2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 смете, предусматриваются дополнительные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2BEB4A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Также учтены расходы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924E57F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программы по геодезическим работам;</w:t>
      </w:r>
    </w:p>
    <w:p w14:paraId="278524E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технического отчета по геодезическим работам;</w:t>
      </w:r>
    </w:p>
    <w:p w14:paraId="39E4D395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организационно-ликвидационные мероприятия;</w:t>
      </w:r>
    </w:p>
    <w:p w14:paraId="1A95E109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НДС.</w:t>
      </w:r>
    </w:p>
    <w:p w14:paraId="02E6CAF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Цены на создание (развитие) планово-высотных опорных геодезич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ских сетей приведены в таблице 8 и учитывают расходы на выполнение сл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дующих работ: составление программы работ; рекогносцировка местности; изготовление и закладка центров геодезических пунктов; измерение углов, линий и превышений; составление карточек привязки пунктов, проверка и обработка полевых журналов; окончательная камеральная обработка полевых материалов с составлением схем сети, каталогов координат и высот;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подг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товка и выпуск необходимых отчетных материалов. Стоимость производства измерений без закладки центров и реперов определяется по ценам на полевые работы с применением коэффициента 0,7 для плановой опорной сети и с применением коэффициента 0,4 для высотной.</w:t>
      </w:r>
    </w:p>
    <w:p w14:paraId="6B0473FD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выполнение необходимых работ определяются в зависимости от следующих категорий:</w:t>
      </w:r>
    </w:p>
    <w:p w14:paraId="24E29518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условий выполнения отдельных видов геодез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ческих наблюдений;</w:t>
      </w:r>
    </w:p>
    <w:p w14:paraId="237E7E9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местности;</w:t>
      </w:r>
    </w:p>
    <w:p w14:paraId="46CACAD5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грунтов.</w:t>
      </w:r>
    </w:p>
    <w:p w14:paraId="6CD429C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вышеуказанных категорий приведено в действующем сбо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нике цен в системе проектирования инженерных работ. СиЦ-01-02 «Инж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нерно-геодезические изыскания при строительстве и эксплуатации зданий и сооружений», 2006 г.</w:t>
      </w:r>
    </w:p>
    <w:p w14:paraId="22531C9F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 стоимости работ применяются повышающие коэффициенты при необходимости выполнения камеральных и картографических работ с пр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менением компьютерных технологий, к стоимости соответствующих работ применяется коэффициент 1,2.</w:t>
      </w:r>
    </w:p>
    <w:p w14:paraId="697DC01F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Расходы по внешнему транспорту, связанные с проездом работников и перевозкой изыскательского оборудования и грузов от местонахождения организации, выполняющей изыскания, до участка и обратно, определяются в процентах от сметной стоимости полевых работ и составляют 36,4%.</w:t>
      </w:r>
    </w:p>
    <w:p w14:paraId="18406697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Расходы по организации и ликвидации работ на объекте определяются в размере 6% от сметной стоимости полевых работ.</w:t>
      </w:r>
    </w:p>
    <w:p w14:paraId="79AC75F6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 смете, прилагаемой к договору, предусматриваются дополнител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83646AA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Приведены базовые цены на различные вспомогательные работы, св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занные с геодезическим сопровождением строительства зданий и сооруж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ний технический осмотр грунтовых реперов, определение координат пун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тов, выполнение камеральных работ с применением компьютерных технол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гий.</w:t>
      </w:r>
    </w:p>
    <w:p w14:paraId="0541E1F8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Ценами на геодезическое сопровождение при производстве инжене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ных изысканий учтены расходы на следующие виды работ:</w:t>
      </w:r>
    </w:p>
    <w:p w14:paraId="4B86A462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Создание планово-высотного обоснования;</w:t>
      </w:r>
    </w:p>
    <w:p w14:paraId="075D33C6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Создание инженерно-топографического плана;</w:t>
      </w:r>
    </w:p>
    <w:p w14:paraId="1D97E330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Планово-высотная привязка геологических выработок;</w:t>
      </w:r>
    </w:p>
    <w:p w14:paraId="66F35B03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Составление сметы;</w:t>
      </w:r>
    </w:p>
    <w:p w14:paraId="20F7733C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Особые условия;</w:t>
      </w:r>
    </w:p>
    <w:p w14:paraId="500C82E9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Смета на инженерно-геодезические работы при производстве инжене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ных изысканий представлена в смете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 1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B0714BE" w14:textId="77777777" w:rsidR="00B86E49" w:rsidRPr="00D54764" w:rsidRDefault="00B86E49" w:rsidP="00813E1A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29B3665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Смета № 1</w:t>
      </w:r>
    </w:p>
    <w:p w14:paraId="6268C1C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 инженерно-геодезические работы</w:t>
      </w:r>
    </w:p>
    <w:p w14:paraId="67DE203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объекта: реконструкция морского порта </w:t>
      </w:r>
      <w:proofErr w:type="spell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F87D286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Стадии проектирования: Рабочая документация</w:t>
      </w:r>
    </w:p>
    <w:p w14:paraId="28A43D0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Этап, вид работ: 1 этап </w:t>
      </w:r>
    </w:p>
    <w:p w14:paraId="3FC5903B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изыскательской организации: Поляков В.А. </w:t>
      </w:r>
    </w:p>
    <w:p w14:paraId="193AEFBE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Наименование организации заказчика: ДГТУ, кафедра «Геодезия»</w:t>
      </w:r>
    </w:p>
    <w:p w14:paraId="050C0A5E" w14:textId="77777777" w:rsidR="00B86E49" w:rsidRPr="00D54764" w:rsidRDefault="00B86E49" w:rsidP="00813E1A">
      <w:pPr>
        <w:spacing w:line="360" w:lineRule="auto"/>
        <w:ind w:left="-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Сметный расчет составлен по Справочнику базовых цен на инженерные изыскания для строительства "Инженерно-геодезические изыскания", 2004 г. (СБЦИИС-2004), справочнику базовых цен на инженерные изыскания для строительства "Инженерно-геодезические изыскания при строительстве и эксплуатации зданий и сооружений", 2006 г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.(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СБЦИИС-2006)</w:t>
      </w:r>
    </w:p>
    <w:tbl>
      <w:tblPr>
        <w:tblW w:w="8539" w:type="dxa"/>
        <w:tblInd w:w="93" w:type="dxa"/>
        <w:tblLook w:val="04A0" w:firstRow="1" w:lastRow="0" w:firstColumn="1" w:lastColumn="0" w:noHBand="0" w:noVBand="1"/>
      </w:tblPr>
      <w:tblGrid>
        <w:gridCol w:w="2174"/>
        <w:gridCol w:w="1601"/>
        <w:gridCol w:w="1476"/>
        <w:gridCol w:w="1048"/>
        <w:gridCol w:w="1510"/>
        <w:gridCol w:w="1668"/>
      </w:tblGrid>
      <w:tr w:rsidR="00B86E49" w:rsidRPr="00D54764" w14:paraId="3BA594C2" w14:textId="77777777" w:rsidTr="00A4711B">
        <w:trPr>
          <w:trHeight w:val="3218"/>
        </w:trPr>
        <w:tc>
          <w:tcPr>
            <w:tcW w:w="2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9F6706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 Создание плановой опо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ной геодезич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ской сети 2 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ряда с испол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ь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зованием спу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никовой геод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зической 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стемы (к=1.30/1.20)</w:t>
            </w:r>
          </w:p>
        </w:tc>
        <w:tc>
          <w:tcPr>
            <w:tcW w:w="1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E43A285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т.8 п.1</w:t>
            </w: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BEA68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662B5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563F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6426/2538</w:t>
            </w:r>
          </w:p>
        </w:tc>
        <w:tc>
          <w:tcPr>
            <w:tcW w:w="16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DD7D22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83538/30456</w:t>
            </w:r>
          </w:p>
        </w:tc>
      </w:tr>
      <w:tr w:rsidR="00B86E49" w:rsidRPr="00D54764" w14:paraId="3FF1A789" w14:textId="77777777" w:rsidTr="00A4711B">
        <w:trPr>
          <w:trHeight w:val="286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489C9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 Создание в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сотной опорной геодезической сети IV класса с использованием спутниковой геодезической 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системы (к=0.40/1.20)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ACE71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СБЦИИС-01-01, табл.8 п.4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2B003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B48FD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FF95C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1418/378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B21EF9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5672/4536</w:t>
            </w:r>
          </w:p>
        </w:tc>
      </w:tr>
      <w:tr w:rsidR="00B86E49" w:rsidRPr="00D54764" w14:paraId="55AD359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4B4FC46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3. Создание инженерно-топографич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ского плана 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застроенная территория М 1:500, сеч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льефа 0.5 м (к=1.75/1.30)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3EEA8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EB8733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5280E72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38.12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BEF7C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2432/589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533F79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210910/35026</w:t>
            </w:r>
          </w:p>
        </w:tc>
      </w:tr>
      <w:tr w:rsidR="00B86E49" w:rsidRPr="00D54764" w14:paraId="59749F2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0EDB95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 Создание инженерно-топографич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ского плана з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строенная те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ритория М 1:500, сеч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льефа 0.5 м (к=1.75/1.75)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ED515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56831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F01FB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4.33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8FE5E5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3284/1067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17610EF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32350/9702</w:t>
            </w:r>
          </w:p>
        </w:tc>
      </w:tr>
      <w:tr w:rsidR="00B86E49" w:rsidRPr="00D54764" w14:paraId="72542935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0A7E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5. Изготовление и закладка це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тров на глубину (к=1.20)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FA78ED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табл.46 п.2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A1FD77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знак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2992E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99D529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4278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7533E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20534</w:t>
            </w:r>
          </w:p>
        </w:tc>
      </w:tr>
      <w:tr w:rsidR="00B86E49" w:rsidRPr="00D54764" w14:paraId="077ED58A" w14:textId="77777777" w:rsidTr="00A4711B">
        <w:trPr>
          <w:trHeight w:val="1920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BDDAC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6. Планово-высотная пр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вязка геолог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ческих выраб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 при расст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янии от 100 до 200 м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7FD0C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табл.48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782D4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скв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6D698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7692D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9EB6B4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6048</w:t>
            </w:r>
          </w:p>
        </w:tc>
      </w:tr>
      <w:tr w:rsidR="00B86E49" w:rsidRPr="00D54764" w14:paraId="3315BD2D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D2CDB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                                                                  0.85*сумма полевых работ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A193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305194.7092</w:t>
            </w:r>
          </w:p>
        </w:tc>
      </w:tr>
      <w:tr w:rsidR="00B86E49" w:rsidRPr="00D54764" w14:paraId="3F8B5D9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746A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                                                             1.2*сумма камеральных работ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2E76A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95664.4942</w:t>
            </w:r>
          </w:p>
        </w:tc>
      </w:tr>
      <w:tr w:rsidR="00B86E49" w:rsidRPr="00D54764" w14:paraId="4BA7CBC0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91E05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 Расходы на внешний тран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порт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5840D2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табл.5 п.6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FBBA29C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5A3136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B1EA5E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36,4 %от 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CE8A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111090.8741</w:t>
            </w:r>
          </w:p>
        </w:tc>
      </w:tr>
      <w:tr w:rsidR="00B86E49" w:rsidRPr="00D54764" w14:paraId="4C200116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F40591E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рганизац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онно – ликв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дационные 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ходы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2A7C1F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СБЦИИС-01-02,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8C91A7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объект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0A0D9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B948E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6%от(7)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FA6D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18311.6825</w:t>
            </w:r>
          </w:p>
        </w:tc>
      </w:tr>
      <w:tr w:rsidR="00B86E49" w:rsidRPr="00D54764" w14:paraId="291BF48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D67C6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                                                                                    Сумма 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EC22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129402.5567</w:t>
            </w:r>
          </w:p>
        </w:tc>
      </w:tr>
      <w:tr w:rsidR="00B86E49" w:rsidRPr="00D54764" w14:paraId="050A40FF" w14:textId="77777777" w:rsidTr="00A4711B">
        <w:trPr>
          <w:trHeight w:val="345"/>
        </w:trPr>
        <w:tc>
          <w:tcPr>
            <w:tcW w:w="2380" w:type="dxa"/>
            <w:vMerge w:val="restart"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0805754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 Составление программы 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бот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A2F02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E402A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D47800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06D2E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8800+2,5%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D68DC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18821.4801</w:t>
            </w:r>
          </w:p>
        </w:tc>
      </w:tr>
      <w:tr w:rsidR="00B86E49" w:rsidRPr="00D54764" w14:paraId="5428724A" w14:textId="77777777" w:rsidTr="00A4711B">
        <w:trPr>
          <w:trHeight w:val="345"/>
        </w:trPr>
        <w:tc>
          <w:tcPr>
            <w:tcW w:w="2380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56C3C7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458AC85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8DF5DE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</w:t>
            </w:r>
          </w:p>
        </w:tc>
        <w:tc>
          <w:tcPr>
            <w:tcW w:w="13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C2357B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E8E2AB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4B4C9622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86E49" w:rsidRPr="00D54764" w14:paraId="63176A45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B555DA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 Составление технического отчета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AB654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СБЦИИС-01-02, табл.79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3597A3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1отчет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AB32C0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AD1FC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17500+3.5%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7D15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31530.0721</w:t>
            </w:r>
          </w:p>
        </w:tc>
      </w:tr>
      <w:tr w:rsidR="00B86E49" w:rsidRPr="00D54764" w14:paraId="316D8E1B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1454CD95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 Итого: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F91EB" w14:textId="77777777" w:rsidR="00B86E49" w:rsidRPr="00D54764" w:rsidRDefault="00B86E49" w:rsidP="00813E1A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580613.3122</w:t>
            </w:r>
          </w:p>
        </w:tc>
      </w:tr>
      <w:tr w:rsidR="00B86E49" w:rsidRPr="00D54764" w14:paraId="74D837E3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F1825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14    Письмо Минстроя России от 02.05.2023 № 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24756-ИФ/09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21357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К=5.43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D007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3152730.28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</w:tr>
      <w:tr w:rsidR="00B86E49" w:rsidRPr="00D54764" w14:paraId="2E5AAA2E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E4EB10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15                                                                                    НДС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1A985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3C93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630546.057</w:t>
            </w:r>
          </w:p>
        </w:tc>
      </w:tr>
      <w:tr w:rsidR="00B86E49" w:rsidRPr="00D54764" w14:paraId="4F778578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3F7BD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                                                                       И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того по см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5B0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3783276.342</w:t>
            </w:r>
          </w:p>
        </w:tc>
      </w:tr>
    </w:tbl>
    <w:p w14:paraId="37482995" w14:textId="77777777" w:rsidR="00B86E49" w:rsidRPr="00D54764" w:rsidRDefault="00B86E49" w:rsidP="00813E1A">
      <w:pPr>
        <w:spacing w:line="360" w:lineRule="auto"/>
        <w:rPr>
          <w:rFonts w:ascii="Calibri" w:eastAsia="Calibri" w:hAnsi="Calibri" w:cs="Times New Roman"/>
          <w:sz w:val="28"/>
          <w:szCs w:val="28"/>
        </w:rPr>
      </w:pPr>
    </w:p>
    <w:p w14:paraId="666FFC90" w14:textId="77777777" w:rsidR="00B86E49" w:rsidRPr="00D54764" w:rsidRDefault="00B86E49" w:rsidP="00813E1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Составил:</w:t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Поляков В.А.</w:t>
      </w:r>
    </w:p>
    <w:p w14:paraId="71390C6E" w14:textId="77777777" w:rsidR="00B86E49" w:rsidRPr="00D54764" w:rsidRDefault="00B86E49" w:rsidP="00813E1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Расчет сметы выполнен согласно действующим сборникам цен в системе проектирования инженерных работ.</w:t>
      </w:r>
    </w:p>
    <w:p w14:paraId="44C1AE25" w14:textId="77777777" w:rsidR="00B86E49" w:rsidRPr="00D54764" w:rsidRDefault="00B86E4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6BA969" w14:textId="5B69F34A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7 Безопасность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проекта: </w:t>
      </w:r>
    </w:p>
    <w:p w14:paraId="674EF67C" w14:textId="0AA757F2" w:rsidR="00986932" w:rsidRPr="00D54764" w:rsidRDefault="00986932" w:rsidP="00813E1A">
      <w:pPr>
        <w:shd w:val="clear" w:color="auto" w:fill="92D05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7.1 Задачи по обеспечению безопасной деятельности человека в произво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ственной и природной средах. </w:t>
      </w:r>
      <w:proofErr w:type="gramEnd"/>
    </w:p>
    <w:p w14:paraId="00C1C739" w14:textId="77777777" w:rsidR="007E1C99" w:rsidRPr="00D54764" w:rsidRDefault="007E1C99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Один из важных аспектов дипломного проекта касается обеспечения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опасности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человека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как на производстве, так и в природной среде. Этот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дел предназначен для обсуждения вопросов, связанных с охраной труда, включая безопасность во время проведения исследований, а также охрану окружающей среды. Рассматриваются аспекты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возможного вреда, который могут нанести инженерно-геодезические работы окружа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ю</w:t>
      </w:r>
      <w:r w:rsidRPr="00D54764">
        <w:rPr>
          <w:rFonts w:ascii="Times New Roman" w:eastAsia="Calibri" w:hAnsi="Times New Roman" w:cs="Times New Roman"/>
          <w:sz w:val="28"/>
          <w:szCs w:val="28"/>
        </w:rPr>
        <w:t>щей среде во время и после завершения производства. Охрана труда означает применение системы мер для сохранения жизни и здоровья работников в процессе их трудовой деятельности. Эта система включает юридические,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циально-экономические, организационные, технические, санитарно-гигиенические, лечебно-профилактические, реабилитационные и другие 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ры. Охрана окружающей среды направлена на сокращение негативного вл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яния деятельности человека на окружающую среду (природу) и предотвр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щение ее ухудшения. Эти меры включают ограничение выбросов в атмосф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ру и гидросферу для улучшения экологической обстановки, бережное выр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бание лесов для строительства, создание заповедников и национальных па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ков для сохранения природных комплексов, ограничение рыболовства и ох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ты для сохранения определенных видов, а также ограничение выбросов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ходов и другие подобные меры.</w:t>
      </w:r>
    </w:p>
    <w:p w14:paraId="5B52EEFA" w14:textId="250479E6" w:rsidR="00986932" w:rsidRPr="00D54764" w:rsidRDefault="00986932" w:rsidP="00813E1A">
      <w:pPr>
        <w:shd w:val="clear" w:color="auto" w:fill="FFC00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7.2 Пояснительная часть. </w:t>
      </w:r>
    </w:p>
    <w:p w14:paraId="1BA6CE3D" w14:textId="1469826C" w:rsidR="007E1C99" w:rsidRPr="00D54764" w:rsidRDefault="007E1C99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настоящее время каждый специалист обязан осведомленно соблюдать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вила безопасности, относящиеся к его профессиональной деятельности, а также основы охраны окружающей среды. В процессе работы и практич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ской деятельности проводятся обучающие мероприятия по правилам труд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вой безопасности в соответствии с ГОСТ 12.0.004.79 "Организация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обучения по безопасности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труда" [33]. Эти инструктажи могут быть вводными, пе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вичными, проводиться на рабочем месте, повторными, неплановыми или 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кущими, в зависимости от характера работы и времени. Программа вводного инструктажа должна охватывать следующие аспекты: общее представление о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национальных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учебно-опытных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лесохозяйствах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геодезическом полигоне, трудовое законодательство, техника безопасности, производственная гиги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на, пожарная безопасность и оказание первой помощи.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Первичный инстру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к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таж на рабочем месте для новых сотрудников геодезического отдела должен охватывать основные аспекты, такие как общие сведения о прохождении учебной практики, организация безопасного прохождения учебной практики, обслуживание геодезических приборов и инструментов в исправном состо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я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нии, безопасное использование геодезических приборов и инструментов, подготовка их к работе, безопасные методы работы, безопасное передвиж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ние по рабочим участкам и ориентирование на местности, требования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опасности при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использовании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транспортных средств, а также меры по предотвращению пожаров. В целом охрана труда направлена на обеспечение сохранности жизни работников и окружающей среды.</w:t>
      </w:r>
    </w:p>
    <w:p w14:paraId="6CB45464" w14:textId="58102968" w:rsidR="00271575" w:rsidRPr="00D54764" w:rsidRDefault="007E1C99" w:rsidP="00813E1A">
      <w:pPr>
        <w:shd w:val="clear" w:color="auto" w:fill="FFC00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При проведении инженерно-геодезических исследований можно выделить несколько этапов, каждый из них обладает уникальными аспектами, каса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ю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щимися безопасности труда и уважения окружающей среды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D166CE6" w14:textId="44F28DDA" w:rsidR="00271575" w:rsidRPr="00D54764" w:rsidRDefault="004F0E6F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Транспортировка: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 xml:space="preserve"> включает перевозку персонала на место изысканий и обратно, перемещение по территории объекта, а также доставку кру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п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ногабаритных материалов для установки точек (например, металлич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ских труб длиной до 6 метров). Для этих целей рекомендуется испол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зовать современные экологически чистые виды транспорта, которые не только уменьшают выбросы в окружающую среду, но и обеспечивают более высокий уровень технической безопасности. Применение уст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 xml:space="preserve">ревшей техники может повысить риск </w:t>
      </w:r>
      <w:proofErr w:type="spellStart"/>
      <w:r w:rsidR="007E1C99" w:rsidRPr="00D54764">
        <w:rPr>
          <w:rFonts w:ascii="Times New Roman" w:eastAsia="Calibri" w:hAnsi="Times New Roman" w:cs="Times New Roman"/>
          <w:sz w:val="28"/>
          <w:szCs w:val="28"/>
        </w:rPr>
        <w:t>травмирования</w:t>
      </w:r>
      <w:proofErr w:type="spellEnd"/>
      <w:r w:rsidR="007E1C99" w:rsidRPr="00D54764">
        <w:rPr>
          <w:rFonts w:ascii="Times New Roman" w:eastAsia="Calibri" w:hAnsi="Times New Roman" w:cs="Times New Roman"/>
          <w:sz w:val="28"/>
          <w:szCs w:val="28"/>
        </w:rPr>
        <w:t xml:space="preserve"> и увеличить в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="007E1C99" w:rsidRPr="00D54764">
        <w:rPr>
          <w:rFonts w:ascii="Times New Roman" w:eastAsia="Calibri" w:hAnsi="Times New Roman" w:cs="Times New Roman"/>
          <w:sz w:val="28"/>
          <w:szCs w:val="28"/>
        </w:rPr>
        <w:t>бросы CO2. В настоящее время наиболее экологически эффективным вариантом является использование железнодорожного транспорта с электровозным приводом.</w:t>
      </w:r>
    </w:p>
    <w:p w14:paraId="405C9509" w14:textId="64F488D3" w:rsidR="00271575" w:rsidRPr="00D54764" w:rsidRDefault="00271575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Инженерно-геодезические изыскания: 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В процессе осуществления этих операций требуется установить две геодезические опорные точки, для чего приходится нарушить неповрежденный слой земной поверхности, используя бурение скважин. Это может привести к возможному разл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 xml:space="preserve">ву </w:t>
      </w:r>
      <w:proofErr w:type="gramStart"/>
      <w:r w:rsidR="004F0E6F" w:rsidRPr="00D54764">
        <w:rPr>
          <w:rFonts w:ascii="Times New Roman" w:eastAsia="Calibri" w:hAnsi="Times New Roman" w:cs="Times New Roman"/>
          <w:sz w:val="28"/>
          <w:szCs w:val="28"/>
        </w:rPr>
        <w:t>масло-бензиновой</w:t>
      </w:r>
      <w:proofErr w:type="gramEnd"/>
      <w:r w:rsidR="004F0E6F" w:rsidRPr="00D54764">
        <w:rPr>
          <w:rFonts w:ascii="Times New Roman" w:eastAsia="Calibri" w:hAnsi="Times New Roman" w:cs="Times New Roman"/>
          <w:sz w:val="28"/>
          <w:szCs w:val="28"/>
        </w:rPr>
        <w:t xml:space="preserve"> смеси. При проведении земельных работ необх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димо иметь детальный план подземных коммуникаций и взаимоде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й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ствовать с представителями всех организаций-собственников комм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никаций (например, Водоканал, газ, энергосеть, связь), чтобы избежать повреждения инфраструктуры и предотвратить возможные экологич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ские чрезвычайные ситуации.</w:t>
      </w:r>
    </w:p>
    <w:p w14:paraId="6A80B30C" w14:textId="77777777" w:rsidR="004F0E6F" w:rsidRPr="00D54764" w:rsidRDefault="004F0E6F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Бурение скважин: При проведении ручного бурения скважин необх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димо проявлять особую осторожность и всегда использовать инстр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мент вдвоем, чтобы уменьшить риск получения травмы в случае закл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нивания бурового шнека в грунте.</w:t>
      </w:r>
    </w:p>
    <w:p w14:paraId="1A4C5306" w14:textId="08D6D03C" w:rsidR="00271575" w:rsidRPr="00D54764" w:rsidRDefault="00271575" w:rsidP="005E3DB0">
      <w:pPr>
        <w:numPr>
          <w:ilvl w:val="0"/>
          <w:numId w:val="18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Рубка визирок: 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Для осуществления рубки визирок требуется иметь с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ответствующий порубочный билет. Ширина вырубки может варьир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ваться от 0,3 до 5 метров, и неправильное или ошибочное направление работы может привести к геометрическому увеличению площади в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рубки.</w:t>
      </w:r>
    </w:p>
    <w:p w14:paraId="1F2D3C3C" w14:textId="77777777" w:rsidR="004F0E6F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Все указанные действия направлены на обеспечение безопасности персонала и уменьшение воздействия на окружающую среду.</w:t>
      </w:r>
    </w:p>
    <w:p w14:paraId="204590AF" w14:textId="6A3C96C7" w:rsidR="00271575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 выполнении геодезических исследований, особенно на масштабных об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ъ</w:t>
      </w:r>
      <w:r w:rsidRPr="00D54764">
        <w:rPr>
          <w:rFonts w:ascii="Times New Roman" w:eastAsia="Calibri" w:hAnsi="Times New Roman" w:cs="Times New Roman"/>
          <w:sz w:val="28"/>
          <w:szCs w:val="28"/>
        </w:rPr>
        <w:t>ектах, таких как БАМ (Байкало-Амурская Магистраль), важно учитывать 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сколько важных аспектов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5C4FB64" w14:textId="4950880D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Сложности изысканий: Иногда возникают так называемые "Солны</w:t>
      </w:r>
      <w:r w:rsidRPr="00D54764">
        <w:rPr>
          <w:rFonts w:ascii="Times New Roman" w:eastAsia="Calibri" w:hAnsi="Times New Roman" w:cs="Times New Roman"/>
          <w:sz w:val="28"/>
          <w:szCs w:val="28"/>
        </w:rPr>
        <w:t>ш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ки", когда прибор установлен в центре и имеет более 10 визирных 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чей вместо обычных 3-4, из-за частых коррекций проекта и ошибок в расчетах. Это требует более внимательного и точного выполнения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бот.</w:t>
      </w:r>
    </w:p>
    <w:p w14:paraId="40ECD8E3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Безопасность при работе с инструментами: Использование топора или пилы разрешено только лицам старше 18 лет, и необходимо быть ос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бенно осторожными при срубе высоких деревьев.</w:t>
      </w:r>
    </w:p>
    <w:p w14:paraId="594940B9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Учет экологического фактора: Всякое трудовое занятие включает пер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рывы на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отдых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прием пищи, но упаковка продуктов часто негативно влияет на экологию из-за низкой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перерабатываемости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длительного периода разложения. Важно бережно относиться к природе и избегать ее неэффективного использования.</w:t>
      </w:r>
    </w:p>
    <w:p w14:paraId="6A44E540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Безопасность при проведении тахеометрических измерений: Необх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димо надежно устанавливать прибор на штативе и избегать прикосн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вения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реечника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 электропроводящим элементам и низко расположе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ным проводам.</w:t>
      </w:r>
    </w:p>
    <w:p w14:paraId="701BC59A" w14:textId="77777777" w:rsidR="004F0E6F" w:rsidRPr="00D54764" w:rsidRDefault="004F0E6F" w:rsidP="005E3DB0">
      <w:pPr>
        <w:numPr>
          <w:ilvl w:val="0"/>
          <w:numId w:val="21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Соблюдение противопожарных мер: Опасность на полевых работах представляет неосторожное курение во время работы на открытых участках и в лесу. Все члены бригады должны строго следить за тем, чтобы курение не становилось причиной возгорания. За соблюдение противопожарных мер несет ответственность бригадир и руководитель.</w:t>
      </w:r>
    </w:p>
    <w:p w14:paraId="7478A0B9" w14:textId="77777777" w:rsidR="004F0E6F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vanish/>
          <w:sz w:val="28"/>
          <w:szCs w:val="28"/>
        </w:rPr>
      </w:pPr>
      <w:r w:rsidRPr="00D54764">
        <w:rPr>
          <w:rFonts w:ascii="Times New Roman" w:eastAsia="Calibri" w:hAnsi="Times New Roman" w:cs="Times New Roman"/>
          <w:vanish/>
          <w:sz w:val="28"/>
          <w:szCs w:val="28"/>
        </w:rPr>
        <w:t>Начало формы</w:t>
      </w:r>
    </w:p>
    <w:p w14:paraId="14B9060F" w14:textId="48C6BB00" w:rsidR="00271575" w:rsidRPr="00D54764" w:rsidRDefault="004F0E6F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Соблюдение данных принципов способствует гарантированию безопасности трудящихся и сохранению окружающей среды. Труд на открытых площа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ках, особенно в летний сезон, требует строгого соблюдения правил безопа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ности и уважения к окружающей среде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AA27D83" w14:textId="506F95F7" w:rsidR="00272D84" w:rsidRPr="00D54764" w:rsidRDefault="004F0E6F" w:rsidP="005E3DB0">
      <w:pPr>
        <w:numPr>
          <w:ilvl w:val="0"/>
          <w:numId w:val="19"/>
        </w:numPr>
        <w:shd w:val="clear" w:color="auto" w:fill="00B0F0"/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Костры</w:t>
      </w:r>
      <w:r w:rsidR="00271575" w:rsidRPr="00D54764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Абсолютно запрещено создавать огонь, независимо от пого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ных условий и местонахождения бригады. Нельзя бросать горящие спички и окурки в лесу, на поле, на территориях стройки или прожив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ния. В случае неотложной необходимости разводить костер, это дол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ж</w:t>
      </w:r>
      <w:r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но делаться с учетом всех мер безопасности относительно возможных пожаров. Место для разведения костра должно быть окружено полосой с землей, очищенной не менее чем на 0,5 метра до минерального слоя. Одежду и предметы для сушки нельзя размещать над костром. Спать рядом с костром запрещено. Костер нельзя оставлять без присмотра. После использования его следует тщательно тушить водой и усыпать землей</w:t>
      </w:r>
      <w:r w:rsidR="00272D84" w:rsidRPr="00D54764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.</w:t>
      </w:r>
    </w:p>
    <w:p w14:paraId="014DB5EB" w14:textId="77777777" w:rsidR="004F0E6F" w:rsidRPr="00D54764" w:rsidRDefault="00272D84" w:rsidP="005E3DB0">
      <w:pPr>
        <w:numPr>
          <w:ilvl w:val="0"/>
          <w:numId w:val="19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Курение: 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На территории студенческого городка необходимо оборуд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D54764">
        <w:rPr>
          <w:rFonts w:ascii="Times New Roman" w:eastAsia="Calibri" w:hAnsi="Times New Roman" w:cs="Times New Roman"/>
          <w:sz w:val="28"/>
          <w:szCs w:val="28"/>
        </w:rPr>
        <w:t>вать специальные зоны для курения с соответствующей маркировкой «Место для курения».</w:t>
      </w:r>
    </w:p>
    <w:p w14:paraId="1D48AED9" w14:textId="77777777" w:rsidR="004F0E6F" w:rsidRPr="00D54764" w:rsidRDefault="004F0E6F" w:rsidP="005E3DB0">
      <w:pPr>
        <w:numPr>
          <w:ilvl w:val="0"/>
          <w:numId w:val="19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Пожарная безопасность: В случае возникновения пожара в лесу, нео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ходимо немедленно уведомить противопожарную службу лесхоза, на территории которого проводится практика. Также требуется предпр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нять незамедлительные меры по тушению пожара, используя досту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ные средства.</w:t>
      </w:r>
    </w:p>
    <w:p w14:paraId="08687056" w14:textId="77777777" w:rsidR="004F0E6F" w:rsidRPr="00D54764" w:rsidRDefault="004F0E6F" w:rsidP="005E3DB0">
      <w:pPr>
        <w:numPr>
          <w:ilvl w:val="0"/>
          <w:numId w:val="19"/>
        </w:num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Использование приборов: Приборы, полученные из геодезической к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меры, должны быть тщательно проверены на наличие крупных мех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нических повреждений. В ходе проверки необходимо убедиться в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сутствии повреждений всех компонентов прибора. При необходимости требуется замена прибора и его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комплектующих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. Каждый прибор перед началом работы должен быть проверен и откалиброван в соответствии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специальной программой под надзором руководителя практики.</w:t>
      </w:r>
    </w:p>
    <w:p w14:paraId="4AA08A48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Соблюдение этих норм помогает обеспечить безопасность работы и сохранить окружающую среду.</w:t>
      </w:r>
    </w:p>
    <w:p w14:paraId="0BE5B7D6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CA51C1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Транспортировка приборов: Оптические приборы должны перевозит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ся в специальных ящиках и футлярах. При перемещении приборов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вышенной точности и чувствительности необходима особая осторо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ж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ность.</w:t>
      </w:r>
    </w:p>
    <w:p w14:paraId="1AAF17C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2F1B4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Подготовка к работе: Перед началом работы с приборами необходимо провести проверку устойчивости штатива и удостовериться в его надежности, прежде чем устанавливать и закреплять на нем прибор.</w:t>
      </w:r>
    </w:p>
    <w:p w14:paraId="0C358C2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4E20C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Работа с приборами: При работе с точными приборами, имеющими значительный вес, сначала устанавливается штатив, а затем на него монтируется прибор. Шпильки должны переноситься только в руке, избегая подвешивания, и не следует тянуть ленту назад без согласов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 с передним мерщиком.</w:t>
      </w:r>
    </w:p>
    <w:p w14:paraId="394BB0F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D071DC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Ответственность за приборы: Каждый член бригады несет ответстве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ность за определенный прибор или инструмент. Ведется учет получе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приборов и инструментов, а также указываются ответственные 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ца.</w:t>
      </w:r>
    </w:p>
    <w:p w14:paraId="02ACCA0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51D74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Хранение приборов: Приборы не должны оставаться без присмотра. Необходимо закрывать комнату, где они хранятся, на замок при пок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дании. Приборы не должны храниться на открытом месте, под кров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тью или в шкафу.</w:t>
      </w:r>
    </w:p>
    <w:p w14:paraId="6C43FB39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Ориентирование по окружающей среде: Утром солнце появляется на востоке, днем его можно найти на юге, а к вечеру оно опускается на 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пад. Если вы находитесь в лесу и трудно определить направления по солнцу, можно воспользоваться ориентацией по мху, который обычно растет на северной стороне деревьев.</w:t>
      </w:r>
    </w:p>
    <w:p w14:paraId="0709B90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0B72F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Навигация: На квартальных столбах направление между меньшими числами указывает на север. Важно иметь при себе схему с инструкц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ями ориентирования и карту местности.</w:t>
      </w:r>
    </w:p>
    <w:p w14:paraId="21457300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598C9D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Гармоничное взаимодействие с природой: Человек проживает в опр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деленной природной среде и пользуется ее благами. Успех жизни ка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ж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дого человека и благополучие будущих поколений зависят от правил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ного взаимодействия с природой. Поэтому важно беречь и охранять природу.</w:t>
      </w:r>
    </w:p>
    <w:p w14:paraId="06740CB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17E23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Эксплорационные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работы: В процессе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эксплорационных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работ необх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димо осуществлять перемещения без нанесения ущерба сельскохозя</w:t>
      </w:r>
      <w:r w:rsidRPr="00D54764">
        <w:rPr>
          <w:rFonts w:ascii="Times New Roman" w:eastAsia="Calibri" w:hAnsi="Times New Roman" w:cs="Times New Roman"/>
          <w:sz w:val="28"/>
          <w:szCs w:val="28"/>
        </w:rPr>
        <w:t>й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ственным угодьям, лугам, лесам, паркам и садам.</w:t>
      </w:r>
    </w:p>
    <w:p w14:paraId="084DCF6E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DD3879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Установление геодезических опор: Фиксация точек геодезических опор осуществляется с учетом обеспечения их сохранности и удобства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пользования, а также с усилием предотвратить возможные поврежд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ния окружающей природной среды, такие как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вытаптывание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посевов, травы и неоправданная рубка деревьев.</w:t>
      </w:r>
    </w:p>
    <w:p w14:paraId="1CE94D4C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Геодезические мероприятия: При разработке плана съемки и провед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нии топографо-геодезических работ на обработанных землях, в садах, парках, огородах и аналогичных местах все перемещения осуществл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я</w:t>
      </w:r>
      <w:r w:rsidRPr="00D54764">
        <w:rPr>
          <w:rFonts w:ascii="Times New Roman" w:eastAsia="Calibri" w:hAnsi="Times New Roman" w:cs="Times New Roman"/>
          <w:sz w:val="28"/>
          <w:szCs w:val="28"/>
        </w:rPr>
        <w:t>ются с учётом предотвращения повреждений растений.</w:t>
      </w:r>
    </w:p>
    <w:p w14:paraId="3D472FEE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F0696B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Охрана окружающей среды: Среди приоритетных мер по охране окр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жающей среды при выполнении геодезических работ особое внимание уделяется профилактике пожаров.</w:t>
      </w:r>
    </w:p>
    <w:p w14:paraId="6AD037AD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9C964C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Вырубка деревьев: Для обеспечения хорошей видимости во время ге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дезических и инженерно-геодезических работ в лесных участках, а также для улучшения условий проведения линейных измерений не 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пускается вырубка деревьев с диаметром более 6 сантиметров без соо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ветствующего разрешения. В технических парках полное запрещение на вырубку.</w:t>
      </w:r>
    </w:p>
    <w:p w14:paraId="16ACC48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Сохранение окружающей среды: В ходе разнообразных работ, включая геодезические, необходимо избегать повреждений дорог, нарушений насаждений леса, а также нанесения ущерба жилым и промышленным зданиям и инженерным сооружениям.</w:t>
      </w:r>
    </w:p>
    <w:p w14:paraId="7CFB98B9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1EE7D1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Утилизация отходов: Колышки для установки точек в земле должны изготавливаться исключительно из древесных отходов. Запрещается вырубка лесов для этой цели.</w:t>
      </w:r>
    </w:p>
    <w:p w14:paraId="4BB02B72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7F8B2E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Использование вешек: Для создания вешек следует применять только стволы сухостойных деревьев или тех, которые были срублены ранее.</w:t>
      </w:r>
    </w:p>
    <w:p w14:paraId="780B4A96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39456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Места отдыха: Выбор мест временного отдыха должен осуществляться таким образом, чтобы избежать ущерба посевам, повреждений дерев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ев и декоративных посадок.</w:t>
      </w:r>
    </w:p>
    <w:p w14:paraId="0427F28F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B911AA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Утилизация мусора: В зонах отдыха запрещено оставлять использова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ные посуды, банки, бутылки, бумагу, остатки еды и другие предметы, которые могут загрязнить окружающую территорию. Весь ненужный мусор должен быть утилизирован путем засыпки землей в соотве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ствующих местах.</w:t>
      </w:r>
    </w:p>
    <w:p w14:paraId="58B7AC04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4EF643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Запрет на загрязнение: Сброс мусора, консервных банок, бутылок,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суды и аналогичных предметов в реки и водоемы абсолютно запрещен.</w:t>
      </w:r>
    </w:p>
    <w:p w14:paraId="054A35E5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134A2EB" w14:textId="77777777" w:rsidR="00167FCA" w:rsidRPr="00D54764" w:rsidRDefault="00167FCA" w:rsidP="00813E1A">
      <w:pPr>
        <w:shd w:val="clear" w:color="auto" w:fill="00B0F0"/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Уборка колышков: После завершения геодезических работ все колы</w:t>
      </w:r>
      <w:r w:rsidRPr="00D54764">
        <w:rPr>
          <w:rFonts w:ascii="Times New Roman" w:eastAsia="Calibri" w:hAnsi="Times New Roman" w:cs="Times New Roman"/>
          <w:sz w:val="28"/>
          <w:szCs w:val="28"/>
        </w:rPr>
        <w:t>ш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ки, расположенные на выпасах, у дорог, у зданий и на улицах, должны быть собраны.</w:t>
      </w:r>
    </w:p>
    <w:p w14:paraId="2BB71830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Запрет на сбор плодов: Произвольное собирание фруктов, ягод и овощей, а также добыча картофеля в чужих огородах строго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запрещены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A27C500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BD697D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Уборка после работ: По завершении работ необходимо под руководством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надзорщика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убрать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сторожки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колышки на всех общественных местах, чтобы избежать возможных травм.</w:t>
      </w:r>
    </w:p>
    <w:p w14:paraId="4784CE1B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CE3B8A6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Запрет на оставление мусора: Не допускается оставлять за собой пост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ронние предметы, такие как упаковки и бутылки.</w:t>
      </w:r>
    </w:p>
    <w:p w14:paraId="572FA626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A05E495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Ограничение доступа: Запрещено пересекать полосу железнодорожных и автомобильных дорог республиканского значения.</w:t>
      </w:r>
    </w:p>
    <w:p w14:paraId="2F1F0DBC" w14:textId="77777777" w:rsidR="00167FCA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34F04C0" w14:textId="555EA476" w:rsidR="00272D84" w:rsidRPr="00D54764" w:rsidRDefault="00167FCA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Поведение студента: В любых условиях студент должен проявлять себя как порядочный гражданин, будущий высококвалифицированный специ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лист или будущий административный и хозяйственный лидер.</w:t>
      </w:r>
    </w:p>
    <w:p w14:paraId="6B86219A" w14:textId="77777777" w:rsidR="00271575" w:rsidRPr="00D54764" w:rsidRDefault="00271575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A6D74C" w14:textId="118FBF1E" w:rsidR="00986932" w:rsidRPr="00D54764" w:rsidRDefault="00986932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7.3 Расчетная часть. </w:t>
      </w:r>
    </w:p>
    <w:p w14:paraId="09FE2B6C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1. Разработка проекта геодезической сети: Начальный этап работы, который включает планирование и разработку проекта геодезической сети.</w:t>
      </w:r>
    </w:p>
    <w:p w14:paraId="76D491BE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2. Получение необходимых разрешений: Для работ на режимных или час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территориях, а также для работы с радиостанциями требуется получение соответствующих разрешений.</w:t>
      </w:r>
    </w:p>
    <w:p w14:paraId="53E8191D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3. Полевая рекогносцировка: Этот этап включает изучение объекта, опред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ление методов работы и особенностей материально-технического обеспеч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 съемки.</w:t>
      </w:r>
    </w:p>
    <w:p w14:paraId="0A184761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4. Установка основных точек: Процесс установки базовых точек для посл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дующей работы.</w:t>
      </w:r>
    </w:p>
    <w:p w14:paraId="6076FF8C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5. Организация базовой станции: Подготовка и установка базовой станции для работы.</w:t>
      </w:r>
    </w:p>
    <w:p w14:paraId="50367740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6. Планирование сеансов измерений: Этот этап включает определение опт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мальных временных интервалов для съемки, планирование последовательн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сти сеансов или маршрутов обхода объектов.</w:t>
      </w:r>
    </w:p>
    <w:p w14:paraId="5489A079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7. Создание словаря данных: Создание специального словаря данных, нео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ходимого для описания объектов конкретного вида топографических съемок.</w:t>
      </w:r>
    </w:p>
    <w:p w14:paraId="3EDE3413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8. Полевые измерения: Съемка объекта с использованием спутникового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емника.</w:t>
      </w:r>
    </w:p>
    <w:p w14:paraId="6D8088E1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9. Обработка данных в офисе: После полевых измерений производится обр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ботка полученных данных и анализ результатов измерений.</w:t>
      </w:r>
    </w:p>
    <w:p w14:paraId="7710009E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10. Подготовка технического отчета: Составление технического отчета и 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обходимой документации на основе полученных данных и результатов раб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ты.</w:t>
      </w:r>
    </w:p>
    <w:p w14:paraId="3BF4A85B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11. Полевой контроль, архивирование и передача материалов: После заве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шения работ осуществляется контроль, архивирование и передача получе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материалов.</w:t>
      </w:r>
    </w:p>
    <w:p w14:paraId="33EB87BF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12. Вычислительная обработка: Проведение вычислительной обработки да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ных, включая предварительную обработку, трансформацию координат, ура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нивание геодезических построений и оценку точности.</w:t>
      </w:r>
    </w:p>
    <w:p w14:paraId="6DC3784F" w14:textId="77777777" w:rsidR="00167FCA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13. Использование специализированного программного обеспечения: Для обработки данных применяются специализированные программные пакеты, поставляемые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спутниковой аппаратурой.</w:t>
      </w:r>
    </w:p>
    <w:p w14:paraId="4965227C" w14:textId="7EEB6B4D" w:rsidR="00272D84" w:rsidRPr="00D54764" w:rsidRDefault="00167FCA" w:rsidP="00813E1A">
      <w:pPr>
        <w:shd w:val="clear" w:color="auto" w:fill="00B0F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14. Подготовка отчетных материалов: По результатам работы подготавлив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ются отчетные материалы, включающие каталог координат и высот точек съемочного обоснования.</w:t>
      </w:r>
    </w:p>
    <w:p w14:paraId="769E365A" w14:textId="52A39167" w:rsidR="00986932" w:rsidRPr="00D54764" w:rsidRDefault="00986932" w:rsidP="00813E1A">
      <w:p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7.4 Вопросы охраны труда и техники безопасности при изысканиях.</w:t>
      </w:r>
    </w:p>
    <w:p w14:paraId="1F0FAA56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СНиП 12-03-2001 "Безопасность труда в строительстве": Этот док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мент устанавливает требования безопасности, которые должны быть соблюдены при проведении строительных работ.</w:t>
      </w:r>
    </w:p>
    <w:p w14:paraId="37066B9A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Правила по технике безопасности на топографо-геодезических работах (ПТБ-88): Эти правила включают в себя рекомендации и требования, которые следует соблюдать при выполнении топографо-геодезических работ.</w:t>
      </w:r>
    </w:p>
    <w:p w14:paraId="0C5ABBEE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ГОСТ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12.0.001-2013 "Система стандартов безопасности труда.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новные положения": Этот документ устанавливает общие требования к организации и поддержанию безопасных условий труда.</w:t>
      </w:r>
    </w:p>
    <w:p w14:paraId="0FE849CB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Приказ Минтруда России №883Н от 12 декабря 2020г. «Об утвержд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нии Правил по охране труда в строительстве, реконструкции и ремо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те»: Этот приказ устанавливает требования по охране труда, которые должны быть соблюдены при проведении работ по строительству,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конструкции и ремонту.</w:t>
      </w:r>
    </w:p>
    <w:p w14:paraId="5D63AA4A" w14:textId="77777777" w:rsidR="00272D84" w:rsidRPr="00D54764" w:rsidRDefault="00272D84" w:rsidP="005E3DB0">
      <w:pPr>
        <w:numPr>
          <w:ilvl w:val="0"/>
          <w:numId w:val="20"/>
        </w:numPr>
        <w:shd w:val="clear" w:color="auto" w:fill="767171" w:themeFill="background2" w:themeFillShade="8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СП 12-136-2002 "Решения по охране труда и промышленной безопа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ности в проектах организации строительства и проектах производства работ": Этот документ содержит рекомендации по обеспечению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опасности труда и промышленной безопасности при планировании и проведении строительных работ.</w:t>
      </w:r>
    </w:p>
    <w:p w14:paraId="6F2A2E52" w14:textId="77777777" w:rsidR="00272D84" w:rsidRPr="00D54764" w:rsidRDefault="00272D84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7824D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Индивиды с физическими ограничениями, которые препятствуют выпо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нению назначенных задач, не могут быть включены в исследовательские работы. Регулярные медицинские проверки работников должны быть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ведены в соответствии с требованиями действующих правил охраны тр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да, когда осуществляются исследования и проектирование автомобильных дорог. Осуществление полевых работ, а также перемещение исследов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тельских отделов в неблагоприятные погодные условия (такие как туман, гроза, ливень, ураган, буран и др.) и в темное время суток запрещено.</w:t>
      </w:r>
    </w:p>
    <w:p w14:paraId="235E7DF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EB39A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При выполнении работ группой работников руководитель исследовател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ского отдела назначает старшего среди них, на которого возлагается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ветственность за безопасное выполнение задач и соблюдение техники безопасности. Перед началом работы старший среди них должен тщател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 проверить рабочее место, оборудование, инструменты и другие сре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ства защиты. По завершении работ старший в группе должен уведомить руководителя исследовательского отдела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всех замечаниях, недостатках и возникших проблемах.</w:t>
      </w:r>
    </w:p>
    <w:p w14:paraId="7E45AC3E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Исследовательское подразделение может отправляться на полевые работы только после проверки его готовности к этим задачам. На территориях, где ранее имели место военные действия, запрещено начинать полевые работы до тщательной проверки в исполкомах местных Советов народных депутатов наличия опасных зон для работ и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принятия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необходимых мер по их обезвреживанию со стороны специализированных организаций.</w:t>
      </w:r>
    </w:p>
    <w:p w14:paraId="51EDB557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35D027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Перед началом работы в лесу руководитель подразделения должен увед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мить местные лесничества, а если работа связана с рубкой и валкой дер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вьев, получить разрешение на вырубку. Для облегчения передвижения и предотвращения излишних переправ через водные преграды, границы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бочих участков (бригад) должны в основном совпадать с реками, дорог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ми, просеками, тропами, а в гористых районах – с долинами.</w:t>
      </w:r>
    </w:p>
    <w:p w14:paraId="314115AC" w14:textId="5B3C3FAD" w:rsidR="00F61D7B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При выполнении полевых работ каждое исследовательское подраздел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ние, находящееся вне населенных пунктов на расстоянии 5 км и более от пунктов государственной телефонной связи, должно оборудоваться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диостанцией и поддерживать связь с руководителем исследовательского подразделения не реже двух раз в день согласно заранее составленному графику.</w:t>
      </w:r>
    </w:p>
    <w:p w14:paraId="4FAA9035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Сотрудники, занятые на автомобильных и железнодорожных путях, должны носить сигнальные жилеты яркого оранжевого цвета поверх ста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дартной спецодежды. Во время перерывов в работе запрещено находиться 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в траве, кустарниках и других местах, не видимых из-за работающего об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рудования на транспортных средствах. Максимальная нагрузка при пер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носке грузов по маршруту составляет 30 кг для мужчин и 15 кг для же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щин на ровной местности, и 20 кг для мужчин и 10 кг для женщин в гор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стых районах.</w:t>
      </w:r>
    </w:p>
    <w:p w14:paraId="5D6B341E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BB4E31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Топливно-смазочные материалы должны храниться в специально предн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значенных для этого местах, защищенных от солнечного света. При раб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 с топливом и смазочными материалами необходимо соблюдать меры пожарной и взрывной безопасности. Использование факелов и других 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крытых источников огня для световой сигнализации в лесу, степи и на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лях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зрелыми посевами запрещено.</w:t>
      </w:r>
    </w:p>
    <w:p w14:paraId="50B3B233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C826DF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летнее время при работе под прямыми солнечными лучами необходимо носить головной убор. Работу рекомендуется прерывать в самые жаркие часы, перенося ее на раннее утро или поздний вечер. В полярных, песч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ных районах и во время долгих переходов по снежному покрову рекоме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дуется использовать очки с темными стеклами.</w:t>
      </w:r>
    </w:p>
    <w:p w14:paraId="5187F26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E318F1" w14:textId="676B5EDD" w:rsidR="00F61D7B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Установлены защитные зоны вдоль линий электропередач, проходящих по незаселенным местностям,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отсчитывающиеся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от крайних проводов на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стоянии 25 метров. Работы в этих зонах допускаются после получения разрешения или пропуска.</w:t>
      </w:r>
    </w:p>
    <w:p w14:paraId="1669C565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Допускается взбираться на здоровые деревья, не имеющие гнили, 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сушки и трещин, до высоты, где ствол имеет диаметр не менее 10 см, для рекогносцировки местности. При подъеме необходимо использовать сп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циальные приспособления для лазания (когти и прочее) и предохран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тельный пояс. Подъем на геодезические знаки, мачты, деревья и тому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добное с грузом более 6 кг запрещен. Обе руки должны быть свободными во время подъема.</w:t>
      </w:r>
    </w:p>
    <w:p w14:paraId="72C677E0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F1B174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Перед подъемом на сигнал (триангуляционный пункт) необходимо пре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варительно проверить состояние элементов сигнала, таких как ноги, лес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ницы, и убедившись в их исправности, подниматься только по внутренней лестнице. Каждый сотрудник, заметивший опасность, угрожающую 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ю</w:t>
      </w:r>
      <w:r w:rsidRPr="00D54764">
        <w:rPr>
          <w:rFonts w:ascii="Times New Roman" w:eastAsia="Calibri" w:hAnsi="Times New Roman" w:cs="Times New Roman"/>
          <w:sz w:val="28"/>
          <w:szCs w:val="28"/>
        </w:rPr>
        <w:t>дям, сооружениям и имуществу, обязан предпринять меры для ее устран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ния и незамедлительно сообщить об этом своему непосредственному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ководителю.</w:t>
      </w:r>
    </w:p>
    <w:p w14:paraId="4D318A54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949488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Во время грозы необходимо прекратить полевые работы и передвижение. Люди должны укрыться в помещении или занять безопасное место на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ляне, участке молодняка, в небольших углублениях местности. Металл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ческие предметы следует убрать в сторону от людей. Запрещено остават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ся на триангуляционных и наблюдательных вышках, а также находиться у высоковольтных линий электропередачи во время грозы.</w:t>
      </w:r>
    </w:p>
    <w:p w14:paraId="5F12DAFA" w14:textId="77777777" w:rsidR="008061B6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98737C" w14:textId="301150B9" w:rsidR="00F61D7B" w:rsidRPr="00D54764" w:rsidRDefault="008061B6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Металлические и деревянные буровые вышки, буровые установки и др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гие сооружения должны быть защищены от прямых ударов молний мо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ниеотводами, установленными на сооружениях, и токоотводами, прол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женными по конструкции сооружения. Сопротивление заземлителей мо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ниеотводов </w:t>
      </w:r>
      <w:r w:rsidR="00F61D7B" w:rsidRPr="00D54764">
        <w:rPr>
          <w:rFonts w:ascii="Times New Roman" w:eastAsia="Calibri" w:hAnsi="Times New Roman" w:cs="Times New Roman"/>
          <w:sz w:val="28"/>
          <w:szCs w:val="28"/>
        </w:rPr>
        <w:t>не должно превышать 10 ом.</w:t>
      </w:r>
    </w:p>
    <w:p w14:paraId="04C00693" w14:textId="77777777" w:rsidR="00F61D7B" w:rsidRPr="00D54764" w:rsidRDefault="00F61D7B" w:rsidP="00813E1A">
      <w:pPr>
        <w:shd w:val="clear" w:color="auto" w:fill="FFC00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1D4BE4" w14:textId="77777777" w:rsidR="009E337C" w:rsidRPr="00D54764" w:rsidRDefault="00F61D7B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br/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В зимний период, при низких температурах во время полевых работ, тр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буется устраивать периодические перерывы для подогрева, которые вх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дят в общее рабочее время. Длительность этих перерывов зависит от т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кущей температуры воздуха и силы ветра, и они регулируются соотве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ствующими указаниями администрации. Геодезические операции пр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останавливаются при температуре ниже -30°C. На вершинах триангуляц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="009E337C" w:rsidRPr="00D54764">
        <w:rPr>
          <w:rFonts w:ascii="Times New Roman" w:eastAsia="Calibri" w:hAnsi="Times New Roman" w:cs="Times New Roman"/>
          <w:sz w:val="28"/>
          <w:szCs w:val="28"/>
        </w:rPr>
        <w:t>онных пунктов работа приостанавливается при температуре -10°C.</w:t>
      </w:r>
    </w:p>
    <w:p w14:paraId="3CF547CA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11AD1F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Перед отправкой полевых групп в малонаселенные районы необходимо обучить всех сотрудников экспедиций, отрядов и групп приемам пред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ставления первой медицинской помощи. Каждое отдельное полевое 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д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разделение должно быть оснащено аптечкой для экспедиций. По мере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пользования медикаменты должны пополняться. Все полевые группы должны иметь металлические посуды для кипячения и хранения воды.</w:t>
      </w:r>
    </w:p>
    <w:p w14:paraId="2CFC5922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F446D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Во время работ, связанных с передвижением, каждый работник должен иметь при себе флягу. Запрещено ложиться на влажную землю или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диться на твердые поверхности, такие как камни, бетон или металл. Также не допускается работать или переходить с одного места на другое без надлежащей обуви, особенно на строительных площадках. В случае пор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за тела необходимо незамедлительно обработать рану йодом и наложить бинт.</w:t>
      </w:r>
    </w:p>
    <w:p w14:paraId="214D951F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EB6A642" w14:textId="385E8DE5" w:rsidR="00F61D7B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Плавание в неизвестных или загрязненных водоемах запрещено. Купание следует проводить организованно под руководством бригадира или опы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ного пловца.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 областях, где много комаров и мошек, рекомендуется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пользовать накомарники, сетки Павловского и специальные средства для отпугивания насекомых (например,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диметилфталат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).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При укусе змеи, яд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витого паука и т. д. необходимо немедленно тщательно перевязать пор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женную область тела выше места укуса на 10-15 см и обратиться к врачу.</w:t>
      </w:r>
    </w:p>
    <w:p w14:paraId="50756A8E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Ответственность за предоставление спецодежды и средств индивидуал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ной защиты ложится на начальника отдела снабжения. Это включает в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бя своевременное обеспечение специализированной одеждой, обувью и прочими средствами индивидуальной защиты для рабочих и инженерно-технических работников, в соответствии с отраслевыми стандартами и 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явками. Это также включает организацию правильного хранения, рег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лярного ремонта, чистки, сушки, дегазации и дезактивации спецодежды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спецобуви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385BC87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E0E7D4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районах, где обитают энцефалитные клещи, ядовитые змеи и другие опасные насекомые, необходимо установить режим проверки спальных мешков, постельного белья и палаток перед сном. Также требуется пров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дить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самоосмотры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и взаимные осмотры одежды каждые два часа во время работы, во время обеденного перерыва и после окончания работы. При наличии прикрепившихся клещей их необходимо немедленно удалить.</w:t>
      </w:r>
    </w:p>
    <w:p w14:paraId="5013C4CB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Руководитель отдела исследований должен следить за правильным 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пользованием противоклещевой специализированной одежды работник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ми. Необходимо осуществить уборку лагерных мест от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опавшего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листьев, травы, кустов и обработать их дезинфицирующими средствами. Ношение легкой открытой обуви строго запрещено.</w:t>
      </w:r>
    </w:p>
    <w:p w14:paraId="217171A5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8CFA59B" w14:textId="18218EE0" w:rsidR="00F61D7B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Руководители исследовательских подразделений несут ответственность за адекватное качество, своевременный ремонт, соблюдение гигиенических стандартов и правильное использование специализированной одежды. 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прещается передача другому работнику специальной одежды, которую уже носил кто-то из сотрудников, без предварительной дезинфекции.</w:t>
      </w:r>
    </w:p>
    <w:p w14:paraId="2A9F34B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Работники, занимающиеся обслуживанием механизмов с движущимися и вращающимися частями, должны быть одеты в специальную одежду, 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ностью застегнутую. Недопустимо носить одежду с широкими краями, а также шарфы и платки с выступающими концами.</w:t>
      </w:r>
    </w:p>
    <w:p w14:paraId="38B520A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B1680E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Начальники экспедиций, партий и отрядов несут ответственность за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блюдение правил пожарной безопасности, своевременное проведение противопожарных мероприятий и поддержание исправности средств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жаротушения.</w:t>
      </w:r>
    </w:p>
    <w:p w14:paraId="0BF190F8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533031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Ответственность за обеспечение пожарной безопасности на определенных участках работ (например, буровые установки, мастерские, лаборатории, склады) и за состояние противопожарного оборудования, а также за об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чение работников основам пожарной безопасности, лежит на руководит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лях этих участков.</w:t>
      </w:r>
    </w:p>
    <w:p w14:paraId="0B6CA730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2C268D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Лица, отвечающие за соблюдение пожарной безопасности, должны быть знакомы с правилами пожарной безопасности, следовать им и контрол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ровать их соблюдение всеми работниками.</w:t>
      </w:r>
    </w:p>
    <w:p w14:paraId="41FBFE54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Все помещения, используемые для производственных, хозяйственных, хранения товаров и материалов, а также для проживания, должны иметь доступные подъезды и не быть размещенными непосредственно рядом с емкостями, содержащими горючие материалы, складами с углем и лес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материалами.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Они также должны быть оснащены необходимым против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пожарным оборудованием, соответствующим установленным нормам.</w:t>
      </w:r>
    </w:p>
    <w:p w14:paraId="7B58BB26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108A75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Для тушения возможных пожаров в стационарных экспедициях и партиях, расположенных в местах без водопровода, необходимо обеспечить доступ к искусственным или естественным водоемам с подходящими дорогами и засыпанными гравием площадками размером 12 х 12 м для установки и развертывания пожарной техники.</w:t>
      </w:r>
    </w:p>
    <w:p w14:paraId="139C627A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C27764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раздела охраны труда в дипломной работе были подробно 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с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смотрены существенные аспекты обеспечения безопасности труда и те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х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ники безопасности в процессе проведения геодезических изысканий. Это охватывает:</w:t>
      </w:r>
    </w:p>
    <w:p w14:paraId="47827B77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• Обеспечение безопасности в условиях производства: это включает в себя соблюдение всех необходимых предосторожностей при работе в неблаг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приятных погодных 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условиях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как летом, так и зимой.</w:t>
      </w:r>
    </w:p>
    <w:p w14:paraId="73C74E7B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• Соблюдение противопожарных мер при проведении изыскательских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бот: это предполагает тщательное соблюдение всех установленных мер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приятий по предотвращению пожаров и обеспечению работоспособности сре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дств дл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я тушения огня.</w:t>
      </w:r>
    </w:p>
    <w:p w14:paraId="401AC51C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• Гарантирование работникам специальной одежды и средств защиты: это означает, что необходимо предоставить работникам все необходимые средства защиты, включая специальную одежду и оборудование.</w:t>
      </w:r>
    </w:p>
    <w:p w14:paraId="5E08A9E6" w14:textId="77777777" w:rsidR="009E337C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• Обеспечение санитарии и гигиены в полевых условиях: это включает в себя соблюдение всех санитарных и гигиенических норм и стандартов при проведении полевых работ.</w:t>
      </w:r>
    </w:p>
    <w:p w14:paraId="307ADC82" w14:textId="0D6AB785" w:rsidR="00F61D7B" w:rsidRPr="00D54764" w:rsidRDefault="009E337C" w:rsidP="00813E1A">
      <w:pPr>
        <w:shd w:val="clear" w:color="auto" w:fill="00B0F0"/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Таким образом, данный раздел дипломной работы охватывает все осно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</w:t>
      </w:r>
      <w:r w:rsidRPr="00D54764">
        <w:rPr>
          <w:rFonts w:ascii="Times New Roman" w:eastAsia="Calibri" w:hAnsi="Times New Roman" w:cs="Times New Roman"/>
          <w:sz w:val="28"/>
          <w:szCs w:val="28"/>
        </w:rPr>
        <w:t>ные аспекты охраны труда и техники безопасности, необходимые для бе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з</w:t>
      </w:r>
      <w:r w:rsidRPr="00D54764">
        <w:rPr>
          <w:rFonts w:ascii="Times New Roman" w:eastAsia="Calibri" w:hAnsi="Times New Roman" w:cs="Times New Roman"/>
          <w:sz w:val="28"/>
          <w:szCs w:val="28"/>
        </w:rPr>
        <w:t>опасного и эффективного проведения изыскательских работ.</w:t>
      </w:r>
    </w:p>
    <w:p w14:paraId="334459FF" w14:textId="77777777" w:rsidR="00533844" w:rsidRPr="00D54764" w:rsidRDefault="00533844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08C534" w14:textId="77777777" w:rsidR="0069261B" w:rsidRPr="00D54764" w:rsidRDefault="0069261B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F306F2" w14:textId="77777777" w:rsidR="00175E29" w:rsidRPr="00D54764" w:rsidRDefault="00175E2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p w14:paraId="665E62AE" w14:textId="77777777" w:rsidR="00175E29" w:rsidRPr="00D54764" w:rsidRDefault="00175E29" w:rsidP="00813E1A">
      <w:pPr>
        <w:spacing w:line="360" w:lineRule="auto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D54764">
        <w:rPr>
          <w:rFonts w:ascii="Times New Roman" w:eastAsia="Calibri" w:hAnsi="Times New Roman" w:cs="Times New Roman"/>
          <w:sz w:val="28"/>
          <w:szCs w:val="28"/>
          <w:highlight w:val="yellow"/>
        </w:rPr>
        <w:br w:type="page"/>
      </w:r>
    </w:p>
    <w:p w14:paraId="36638279" w14:textId="22913E31" w:rsidR="001549D9" w:rsidRPr="00D54764" w:rsidRDefault="00E7502C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</w:pPr>
      <w:r w:rsidRPr="00D54764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  <w:lastRenderedPageBreak/>
        <w:t>З</w:t>
      </w:r>
      <w:r w:rsidR="00E14679" w:rsidRPr="00D54764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  <w:t>аключение</w:t>
      </w:r>
    </w:p>
    <w:p w14:paraId="0E9F677D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данной дипломной работы были исследованы ключевые аспекты инженерно-геодезических изысканий, особенностей их применения при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конструкции морских портов. Рассмотрены основные термины и понятия в области инженерно-геодезических изысканий, проанализированы существ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у</w:t>
      </w:r>
      <w:r w:rsidRPr="00D54764">
        <w:rPr>
          <w:rFonts w:ascii="Times New Roman" w:eastAsia="Calibri" w:hAnsi="Times New Roman" w:cs="Times New Roman"/>
          <w:sz w:val="28"/>
          <w:szCs w:val="28"/>
        </w:rPr>
        <w:t>ющие методы и технологии, применяемые в данной сфере.</w:t>
      </w:r>
    </w:p>
    <w:p w14:paraId="1451D146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1D61A03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Второй раздел работы посвящен представлению информации об объекте и его физико-географических характеристиках. Рассмотрены методы, выбра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ные для проведения инженерно-геодезических изысканий, обоснованы их применимость и соответствие целям реконструкции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B0A5AE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CD0CDB7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Описание процесса проведения изысканий в морском порту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, а также сбор и анализ данных, является содержательным аспектом третьего раздела. Этот этап работы является фундаментальным для получения нео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б</w:t>
      </w:r>
      <w:r w:rsidRPr="00D54764">
        <w:rPr>
          <w:rFonts w:ascii="Times New Roman" w:eastAsia="Calibri" w:hAnsi="Times New Roman" w:cs="Times New Roman"/>
          <w:sz w:val="28"/>
          <w:szCs w:val="28"/>
        </w:rPr>
        <w:t>ходимой информации для реконструкции.</w:t>
      </w:r>
    </w:p>
    <w:p w14:paraId="2170C697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7F51EA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рамках экономического обоснования проекта рассмотрены организацио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ные аспекты инженерно-геодезических работ, в том числе их расчетно-сметная часть. Безопасность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проекта также охвачены данной работой, включая задачи по обеспечению безопасности человека в рабочей и природной среде.</w:t>
      </w:r>
    </w:p>
    <w:p w14:paraId="75766DA6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596C05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Исходя из анализа результатов исследования, можно утверждать, что выпо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л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нение инженерно-геодезических изысканий с соблюдением всех технических и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безопасностных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аспектов является необходимым условием успешной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конструкции морского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 Достижение поставленных целей и решение задач работы подтверждают актуальность исследования.</w:t>
      </w:r>
    </w:p>
    <w:p w14:paraId="1091D941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48597F" w14:textId="77777777" w:rsidR="009E337C" w:rsidRPr="00D54764" w:rsidRDefault="009E337C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Подытоживая все вышеперечисленное, можно сказать, что данная дипломная работа в полной мере охватила и проанализировала ключевые аспекты охр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ны труда и техники безопасности, вопросы организации инженерно-геодезических работ и их влияние на успешную реконструкцию морского порта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9925A4F" w14:textId="77777777" w:rsidR="009E337C" w:rsidRPr="00D54764" w:rsidRDefault="009E337C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</w:pPr>
    </w:p>
    <w:p w14:paraId="3EC7422E" w14:textId="77777777" w:rsidR="00AF3EBF" w:rsidRPr="00D54764" w:rsidRDefault="00E14679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  <w:lang w:eastAsia="ru-RU" w:bidi="ru-RU"/>
        </w:rPr>
      </w:pPr>
      <w:r w:rsidRPr="00D547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  <w:lang w:eastAsia="ru-RU" w:bidi="ru-RU"/>
        </w:rPr>
        <w:t>Перечень использованных информационных ресурсов</w:t>
      </w:r>
    </w:p>
    <w:p w14:paraId="714234AF" w14:textId="77777777" w:rsidR="001549D9" w:rsidRPr="00D54764" w:rsidRDefault="001549D9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 w:bidi="ru-RU"/>
        </w:rPr>
      </w:pPr>
    </w:p>
    <w:p w14:paraId="13EC22BA" w14:textId="77777777" w:rsidR="001549D9" w:rsidRPr="00D54764" w:rsidRDefault="001549D9" w:rsidP="00813E1A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1 </w:t>
      </w:r>
      <w:proofErr w:type="spell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Бобкина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В.А. «Экономика и организация инженерно-геодезического производства»: Метод. Указ. – Ростов-на-Дону, 2018. – 26 с.</w:t>
      </w:r>
    </w:p>
    <w:p w14:paraId="64FCE481" w14:textId="77777777" w:rsidR="001549D9" w:rsidRPr="00D54764" w:rsidRDefault="001549D9" w:rsidP="00813E1A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        2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СП 11-104-97. Инженерно – геодезические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ства.</w:t>
      </w:r>
    </w:p>
    <w:p w14:paraId="54D705C6" w14:textId="77777777" w:rsidR="001549D9" w:rsidRPr="00D54764" w:rsidRDefault="001549D9" w:rsidP="00813E1A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3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СП 47.13330.2012 (актуализированная редакция СНИП 11-02-96). Инженерные изыскания для строительства. Москва, 1997.</w:t>
      </w:r>
    </w:p>
    <w:p w14:paraId="58055FC2" w14:textId="77777777" w:rsidR="001549D9" w:rsidRPr="00D54764" w:rsidRDefault="001549D9" w:rsidP="00813E1A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 СНиП 12-03-2001. Безопасность труда в строительстве. Часть 1.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cr/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5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СНиП 12-03-2001. Безопасность труда в строительстве. Часть 2.</w:t>
      </w:r>
    </w:p>
    <w:p w14:paraId="613785B8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bCs/>
          <w:sz w:val="28"/>
          <w:szCs w:val="28"/>
        </w:rPr>
        <w:t>6 СП 11-105-97. Инженерно-геологические изыскания для строител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 xml:space="preserve">ства. Часть I. Общие правила производства работ. </w:t>
      </w:r>
    </w:p>
    <w:p w14:paraId="2A11C16E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7 ГКИНП-02-033-83. Инструкция по топографическим съемкам в ма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штабах 1:5000, 1:2000, 1:1000, 1:500.</w:t>
      </w:r>
    </w:p>
    <w:p w14:paraId="06366DC9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8 Справочник базовых цен на инженерные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ства. Инженерно-геодезические изыскания (цены приведены к базисному уровню на 01.01.2001</w:t>
      </w:r>
      <w:r w:rsidRPr="00D5476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 w:bidi="ru-RU"/>
        </w:rPr>
        <w:t xml:space="preserve">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г.).</w:t>
      </w:r>
    </w:p>
    <w:p w14:paraId="711E5CCF" w14:textId="77777777" w:rsidR="001549D9" w:rsidRPr="00D54764" w:rsidRDefault="001549D9" w:rsidP="00813E1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 Справочник базовых цен на инженерные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ства. Инженерно-геодезические изыскания при строительстве и эксплуатации зданий и сооружений (цены приведены к базисному уровню на 01.01.2001 г.).</w:t>
      </w:r>
    </w:p>
    <w:p w14:paraId="103369F5" w14:textId="3E59ABA2" w:rsidR="00607EFE" w:rsidRPr="00205A0C" w:rsidRDefault="001549D9" w:rsidP="00813E1A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 xml:space="preserve">10 Руководство пользователя «Приёмник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R8 GNSS Приёмники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R6 и R4 GPS Приёмник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5800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 GPS» 2009</w:t>
      </w:r>
    </w:p>
    <w:sectPr w:rsidR="00607EFE" w:rsidRPr="00205A0C" w:rsidSect="00864C06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-851" w:right="851" w:bottom="993" w:left="567" w:header="170" w:footer="0" w:gutter="1134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C40B5A" w14:textId="77777777" w:rsidR="00527E52" w:rsidRDefault="00527E52" w:rsidP="00BE61BD">
      <w:pPr>
        <w:spacing w:after="0" w:line="240" w:lineRule="auto"/>
      </w:pPr>
      <w:r>
        <w:separator/>
      </w:r>
    </w:p>
  </w:endnote>
  <w:endnote w:type="continuationSeparator" w:id="0">
    <w:p w14:paraId="00A7163C" w14:textId="77777777" w:rsidR="00527E52" w:rsidRDefault="00527E52" w:rsidP="00BE6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4AABE6" w14:textId="39EF8324" w:rsidR="00527E52" w:rsidRDefault="00527E52">
    <w:pPr>
      <w:pStyle w:val="a8"/>
    </w:pPr>
    <w:r>
      <w:ptab w:relativeTo="margin" w:alignment="right" w:leader="none"/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0080" behindDoc="0" locked="0" layoutInCell="1" allowOverlap="1" wp14:anchorId="5E7F9098" wp14:editId="73B9CCB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73710"/>
              <wp:effectExtent l="19050" t="0" r="0" b="2540"/>
              <wp:wrapNone/>
              <wp:docPr id="250" name="Прямая соединительная линия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A6C26A5" id="Прямая соединительная линия 250" o:spid="_x0000_s1026" style="position:absolute;z-index:2516300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2848" behindDoc="0" locked="0" layoutInCell="1" allowOverlap="1" wp14:anchorId="5EDAFBD9" wp14:editId="5309126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64820"/>
              <wp:effectExtent l="19050" t="0" r="0" b="11430"/>
              <wp:wrapNone/>
              <wp:docPr id="271" name="Прямая соединительная линия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6482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94A2DF" id="Прямая соединительная линия 271" o:spid="_x0000_s1026" style="position:absolute;z-index:2516628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6224" behindDoc="0" locked="0" layoutInCell="1" allowOverlap="1" wp14:anchorId="11FC8B80" wp14:editId="1E3F17B2">
              <wp:simplePos x="0" y="0"/>
              <wp:positionH relativeFrom="page">
                <wp:posOffset>3054984</wp:posOffset>
              </wp:positionH>
              <wp:positionV relativeFrom="page">
                <wp:posOffset>10005695</wp:posOffset>
              </wp:positionV>
              <wp:extent cx="0" cy="459740"/>
              <wp:effectExtent l="19050" t="19050" r="0" b="0"/>
              <wp:wrapNone/>
              <wp:docPr id="249" name="Прямая соединительная линия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97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BE2F38B" id="Прямая соединительная линия 249" o:spid="_x0000_s1026" style="position:absolute;flip:y;z-index:25163622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55pt,787.85pt" to="240.55pt,8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2128" behindDoc="0" locked="0" layoutInCell="1" allowOverlap="1" wp14:anchorId="208074E9" wp14:editId="149E64F4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68630"/>
              <wp:effectExtent l="19050" t="19050" r="0" b="0"/>
              <wp:wrapNone/>
              <wp:docPr id="248" name="Прямая соединительная линия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863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51686FB" id="Прямая соединительная линия 248" o:spid="_x0000_s1026" style="position:absolute;flip:y;z-index:25163212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7968" behindDoc="0" locked="0" layoutInCell="1" allowOverlap="1" wp14:anchorId="7B11C617" wp14:editId="54BD5C8B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48945"/>
              <wp:effectExtent l="19050" t="19050" r="0" b="0"/>
              <wp:wrapNone/>
              <wp:docPr id="269" name="Прямая соединительная линия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4894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70BC420" id="Прямая соединительная линия 269" o:spid="_x0000_s1026" style="position:absolute;flip:y;z-index:2516679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4176" behindDoc="0" locked="0" layoutInCell="1" allowOverlap="1" wp14:anchorId="73E94A14" wp14:editId="78404085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360"/>
              <wp:effectExtent l="19050" t="19050" r="0" b="0"/>
              <wp:wrapNone/>
              <wp:docPr id="247" name="Прямая соединительная линия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3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0E9527" id="Прямая соединительная линия 247" o:spid="_x0000_s1026" style="position:absolute;flip:y;z-index:25163417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CBC67E" wp14:editId="1934008F">
              <wp:simplePos x="0" y="0"/>
              <wp:positionH relativeFrom="page">
                <wp:posOffset>2199005</wp:posOffset>
              </wp:positionH>
              <wp:positionV relativeFrom="page">
                <wp:posOffset>10338435</wp:posOffset>
              </wp:positionV>
              <wp:extent cx="492125" cy="178435"/>
              <wp:effectExtent l="0" t="0" r="0" b="0"/>
              <wp:wrapNone/>
              <wp:docPr id="240" name="Надпись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12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B9B7F" w14:textId="77777777" w:rsidR="00527E52" w:rsidRPr="001A45AB" w:rsidRDefault="00527E52" w:rsidP="00944F72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Подп</w:t>
                          </w:r>
                          <w:r w:rsidRPr="001A45A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40" o:spid="_x0000_s1028" type="#_x0000_t202" style="position:absolute;margin-left:173.15pt;margin-top:814.05pt;width:38.75pt;height:14.0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c0GyQIAALkFAAAOAAAAZHJzL2Uyb0RvYy54bWysVM2O0zAQviPxDpbv2STdtE2iTVe7TYOQ&#10;lh9p4QHcxGksEjvYbpMFceDOK/AOHDhw4xW6b8TYabvdXSEhIAdrYnu+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" filled="f" stroked="f">
              <v:textbox inset="0,0,0,0">
                <w:txbxContent>
                  <w:p w14:paraId="564B9B7F" w14:textId="77777777" w:rsidR="00527E52" w:rsidRPr="001A45AB" w:rsidRDefault="00527E52" w:rsidP="00944F72">
                    <w:pPr>
                      <w:jc w:val="center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Подп</w:t>
                    </w:r>
                    <w:r w:rsidRPr="001A45AB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0016" behindDoc="0" locked="0" layoutInCell="1" allowOverlap="1" wp14:anchorId="3F8AB8E6" wp14:editId="2B41FE1A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995"/>
              <wp:effectExtent l="19050" t="19050" r="0" b="0"/>
              <wp:wrapNone/>
              <wp:docPr id="268" name="Прямая соединительная линия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99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BFEE21" id="Прямая соединительная линия 268" o:spid="_x0000_s1026" style="position:absolute;flip:y;z-index:2516700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9296" behindDoc="0" locked="0" layoutInCell="1" allowOverlap="1" wp14:anchorId="47E42353" wp14:editId="59FFB4AE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73710"/>
              <wp:effectExtent l="19050" t="19050" r="0" b="0"/>
              <wp:wrapNone/>
              <wp:docPr id="246" name="Прямая соединительная линия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E2BD38" id="Прямая соединительная линия 246" o:spid="_x0000_s1026" style="position:absolute;flip:y;z-index:25163929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9232" behindDoc="0" locked="0" layoutInCell="1" allowOverlap="1" wp14:anchorId="162C03D7" wp14:editId="422DCD9F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54660"/>
              <wp:effectExtent l="19050" t="19050" r="0" b="0"/>
              <wp:wrapNone/>
              <wp:docPr id="267" name="Прямая соединительная линия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46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45B7F07" id="Прямая соединительная линия 267" o:spid="_x0000_s1026" style="position:absolute;flip:y;z-index:25167923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1104" behindDoc="0" locked="0" layoutInCell="1" allowOverlap="1" wp14:anchorId="319C1D08" wp14:editId="175146D2">
              <wp:simplePos x="0" y="0"/>
              <wp:positionH relativeFrom="page">
                <wp:posOffset>967104</wp:posOffset>
              </wp:positionH>
              <wp:positionV relativeFrom="page">
                <wp:posOffset>9994900</wp:posOffset>
              </wp:positionV>
              <wp:extent cx="0" cy="479425"/>
              <wp:effectExtent l="19050" t="19050" r="0" b="0"/>
              <wp:wrapNone/>
              <wp:docPr id="245" name="Прямая соединительная линия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942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304D4B5" id="Прямая соединительная линия 245" o:spid="_x0000_s1026" style="position:absolute;flip:y;z-index:2516311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15pt,787pt" to="76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5920" behindDoc="0" locked="0" layoutInCell="1" allowOverlap="1" wp14:anchorId="4D129226" wp14:editId="22435395">
              <wp:simplePos x="0" y="0"/>
              <wp:positionH relativeFrom="page">
                <wp:posOffset>970279</wp:posOffset>
              </wp:positionH>
              <wp:positionV relativeFrom="page">
                <wp:posOffset>9986645</wp:posOffset>
              </wp:positionV>
              <wp:extent cx="0" cy="485140"/>
              <wp:effectExtent l="19050" t="19050" r="0" b="0"/>
              <wp:wrapNone/>
              <wp:docPr id="266" name="Прямая соединительная линия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851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E64B7D6" id="Прямая соединительная линия 266" o:spid="_x0000_s1026" style="position:absolute;flip:y;z-index:25166592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4pt,786.35pt" to="76.4pt,8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C7D9844" wp14:editId="3C2819FE">
              <wp:simplePos x="0" y="0"/>
              <wp:positionH relativeFrom="page">
                <wp:posOffset>3053080</wp:posOffset>
              </wp:positionH>
              <wp:positionV relativeFrom="page">
                <wp:posOffset>10002520</wp:posOffset>
              </wp:positionV>
              <wp:extent cx="2540" cy="461010"/>
              <wp:effectExtent l="19050" t="19050" r="16510" b="0"/>
              <wp:wrapNone/>
              <wp:docPr id="270" name="Прямая соединительная линия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2540" cy="4610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7E6C2F" id="Прямая соединительная линия 270" o:spid="_x0000_s1026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4pt,787.6pt" to="240.6pt,8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59474816" wp14:editId="1C9B54A8">
              <wp:simplePos x="0" y="0"/>
              <wp:positionH relativeFrom="page">
                <wp:posOffset>716915</wp:posOffset>
              </wp:positionH>
              <wp:positionV relativeFrom="page">
                <wp:posOffset>10340340</wp:posOffset>
              </wp:positionV>
              <wp:extent cx="252095" cy="178435"/>
              <wp:effectExtent l="0" t="0" r="0" b="0"/>
              <wp:wrapNone/>
              <wp:docPr id="238" name="Надпись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C659C" w14:textId="77777777" w:rsidR="00527E52" w:rsidRPr="001A45AB" w:rsidRDefault="00527E52" w:rsidP="00944F72">
                          <w:pPr>
                            <w:jc w:val="center"/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Изм</w:t>
                          </w:r>
                          <w:r w:rsidRPr="001A45AB"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8" o:spid="_x0000_s1029" type="#_x0000_t202" style="position:absolute;margin-left:56.45pt;margin-top:814.2pt;width:19.85pt;height:14.0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3/ywIAALkFAAAOAAAAZHJzL2Uyb0RvYy54bWysVM2O0zAQviPxDpbv2fw0/UnUdLXbNAhp&#10;+ZEWHsBNnMYisYPtNl0QB+68Au/AgQM3XqH7RoydttvdFRICcrAmtue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" filled="f" stroked="f">
              <v:textbox inset="0,0,0,0">
                <w:txbxContent>
                  <w:p w14:paraId="6A9C659C" w14:textId="77777777" w:rsidR="00527E52" w:rsidRPr="001A45AB" w:rsidRDefault="00527E52" w:rsidP="00944F72">
                    <w:pPr>
                      <w:jc w:val="center"/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Изм</w:t>
                    </w:r>
                    <w:r w:rsidRPr="001A45AB"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EA5569A" wp14:editId="3DB9B5D0">
              <wp:simplePos x="0" y="0"/>
              <wp:positionH relativeFrom="page">
                <wp:posOffset>1329055</wp:posOffset>
              </wp:positionH>
              <wp:positionV relativeFrom="page">
                <wp:posOffset>10340340</wp:posOffset>
              </wp:positionV>
              <wp:extent cx="828040" cy="178435"/>
              <wp:effectExtent l="0" t="0" r="0" b="0"/>
              <wp:wrapNone/>
              <wp:docPr id="239" name="Надпись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23E16" w14:textId="77777777" w:rsidR="00527E52" w:rsidRPr="00BC0F49" w:rsidRDefault="00527E52" w:rsidP="00944F72">
                          <w:pPr>
                            <w:jc w:val="center"/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№докум</w:t>
                          </w:r>
                          <w:r w:rsidRPr="00BC0F49"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9" o:spid="_x0000_s1030" type="#_x0000_t202" style="position:absolute;margin-left:104.65pt;margin-top:814.2pt;width:65.2pt;height:14.0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" filled="f" stroked="f">
              <v:textbox inset="0,0,0,0">
                <w:txbxContent>
                  <w:p w14:paraId="60023E16" w14:textId="77777777" w:rsidR="00527E52" w:rsidRPr="00BC0F49" w:rsidRDefault="00527E52" w:rsidP="00944F72">
                    <w:pPr>
                      <w:jc w:val="center"/>
                      <w:rPr>
                        <w:rFonts w:ascii="ISOCPEUR" w:hAnsi="ISOCPEUR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№докум</w:t>
                    </w:r>
                    <w:r w:rsidRPr="00BC0F49">
                      <w:rPr>
                        <w:rFonts w:ascii="ISOCPEUR" w:hAnsi="ISOCPEUR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F806EB" wp14:editId="15D36B37">
              <wp:simplePos x="0" y="0"/>
              <wp:positionH relativeFrom="page">
                <wp:posOffset>2694940</wp:posOffset>
              </wp:positionH>
              <wp:positionV relativeFrom="page">
                <wp:posOffset>10340340</wp:posOffset>
              </wp:positionV>
              <wp:extent cx="360045" cy="178435"/>
              <wp:effectExtent l="0" t="0" r="0" b="0"/>
              <wp:wrapNone/>
              <wp:docPr id="241" name="Надпись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40CCB" w14:textId="77777777" w:rsidR="00527E52" w:rsidRPr="00BC0F49" w:rsidRDefault="00527E52" w:rsidP="00944F72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1" o:spid="_x0000_s1031" type="#_x0000_t202" style="position:absolute;margin-left:212.2pt;margin-top:814.2pt;width:28.35pt;height:14.0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" filled="f" stroked="f">
              <v:textbox inset="0,0,0,0">
                <w:txbxContent>
                  <w:p w14:paraId="22640CCB" w14:textId="77777777" w:rsidR="00527E52" w:rsidRPr="00BC0F49" w:rsidRDefault="00527E52" w:rsidP="00944F72">
                    <w:pPr>
                      <w:jc w:val="center"/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60800" behindDoc="0" locked="0" layoutInCell="1" allowOverlap="1" wp14:anchorId="112E4F53" wp14:editId="1E0B00A7">
              <wp:simplePos x="0" y="0"/>
              <wp:positionH relativeFrom="page">
                <wp:posOffset>701675</wp:posOffset>
              </wp:positionH>
              <wp:positionV relativeFrom="page">
                <wp:posOffset>10466704</wp:posOffset>
              </wp:positionV>
              <wp:extent cx="6663690" cy="0"/>
              <wp:effectExtent l="0" t="19050" r="3810" b="0"/>
              <wp:wrapNone/>
              <wp:docPr id="265" name="Прямая соединительная линия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48D209" id="Прямая соединительная линия 265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25pt,824.15pt" to="579.9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  <w:p w14:paraId="3FB15113" w14:textId="7194A1AF" w:rsidR="00527E52" w:rsidRDefault="00527E52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8A5D07C" wp14:editId="1D416A38">
              <wp:simplePos x="0" y="0"/>
              <wp:positionH relativeFrom="page">
                <wp:posOffset>6896100</wp:posOffset>
              </wp:positionH>
              <wp:positionV relativeFrom="page">
                <wp:posOffset>10053955</wp:posOffset>
              </wp:positionV>
              <wp:extent cx="349250" cy="212090"/>
              <wp:effectExtent l="0" t="0" r="0" b="0"/>
              <wp:wrapNone/>
              <wp:docPr id="273" name="Надпись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EF6B0" w14:textId="77777777" w:rsidR="00527E52" w:rsidRPr="006A7D7E" w:rsidRDefault="00527E52" w:rsidP="00404F0B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404F0B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5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73" o:spid="_x0000_s1032" type="#_x0000_t202" style="position:absolute;margin-left:543pt;margin-top:791.65pt;width:27.5pt;height:16.7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" filled="f" stroked="f">
              <v:textbox inset="0,1.5mm,0,0">
                <w:txbxContent>
                  <w:p w14:paraId="338EF6B0" w14:textId="77777777" w:rsidR="00527E52" w:rsidRPr="006A7D7E" w:rsidRDefault="00527E52" w:rsidP="00404F0B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404F0B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3BFAC4" wp14:editId="3B042FA4">
              <wp:simplePos x="0" y="0"/>
              <wp:positionH relativeFrom="column">
                <wp:posOffset>2015490</wp:posOffset>
              </wp:positionH>
              <wp:positionV relativeFrom="paragraph">
                <wp:posOffset>165100</wp:posOffset>
              </wp:positionV>
              <wp:extent cx="3597275" cy="447675"/>
              <wp:effectExtent l="0" t="0" r="0" b="0"/>
              <wp:wrapNone/>
              <wp:docPr id="242" name="Надпись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72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0BE5" w14:textId="70210EE3" w:rsidR="00527E52" w:rsidRPr="00794EFF" w:rsidRDefault="00527E52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ЭОГП.62</w:t>
                          </w:r>
                          <w:r w:rsidRPr="00794EFF"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0000.000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2" o:spid="_x0000_s1033" type="#_x0000_t202" style="position:absolute;margin-left:158.7pt;margin-top:13pt;width:283.25pt;height:35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4ki0wIAAMo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" filled="f" stroked="f">
              <v:textbox>
                <w:txbxContent>
                  <w:p w14:paraId="5A9E0BE5" w14:textId="70210EE3" w:rsidR="00527E52" w:rsidRPr="00794EFF" w:rsidRDefault="00527E52" w:rsidP="00944F72">
                    <w:pPr>
                      <w:jc w:val="center"/>
                      <w:rPr>
                        <w:rFonts w:ascii="Arial" w:hAnsi="Arial" w:cs="Arial"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ЭОГП.62</w:t>
                    </w:r>
                    <w:r w:rsidRPr="00794EFF"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0000.000 ПЗ</w:t>
                    </w:r>
                  </w:p>
                </w:txbxContent>
              </v:textbox>
            </v:shape>
          </w:pict>
        </mc:Fallback>
      </mc:AlternateContent>
    </w:r>
  </w:p>
  <w:p w14:paraId="10801A6D" w14:textId="77777777" w:rsidR="00527E52" w:rsidRDefault="00527E52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  <w:r w:rsidRPr="00BC0F49">
      <w:rPr>
        <w:rStyle w:val="aa"/>
        <w:rFonts w:ascii="Arial" w:hAnsi="Arial" w:cs="Arial"/>
        <w:i/>
        <w:sz w:val="28"/>
        <w:szCs w:val="28"/>
      </w:rPr>
      <w:ptab w:relativeTo="margin" w:alignment="right" w:leader="none"/>
    </w:r>
    <w:r w:rsidRPr="00BC0F49">
      <w:rPr>
        <w:rStyle w:val="aa"/>
        <w:rFonts w:ascii="Arial" w:hAnsi="Arial" w:cs="Arial"/>
        <w:i/>
        <w:sz w:val="28"/>
        <w:szCs w:val="28"/>
      </w:rPr>
      <w:fldChar w:fldCharType="begin"/>
    </w:r>
    <w:r w:rsidRPr="00BC0F49">
      <w:rPr>
        <w:rStyle w:val="aa"/>
        <w:rFonts w:ascii="Arial" w:hAnsi="Arial" w:cs="Arial"/>
        <w:i/>
        <w:sz w:val="28"/>
        <w:szCs w:val="28"/>
      </w:rPr>
      <w:instrText xml:space="preserve"> PAGE  \* Arabic  \* MERGEFORMAT </w:instrText>
    </w:r>
    <w:r w:rsidRPr="00BC0F49">
      <w:rPr>
        <w:rStyle w:val="aa"/>
        <w:rFonts w:ascii="Arial" w:hAnsi="Arial" w:cs="Arial"/>
        <w:i/>
        <w:sz w:val="28"/>
        <w:szCs w:val="28"/>
      </w:rPr>
      <w:fldChar w:fldCharType="separate"/>
    </w:r>
    <w:r w:rsidR="001604FC">
      <w:rPr>
        <w:rStyle w:val="aa"/>
        <w:rFonts w:ascii="Arial" w:hAnsi="Arial" w:cs="Arial"/>
        <w:i/>
        <w:noProof/>
        <w:sz w:val="28"/>
        <w:szCs w:val="28"/>
      </w:rPr>
      <w:t>43</w:t>
    </w:r>
    <w:r w:rsidRPr="00BC0F49">
      <w:rPr>
        <w:rStyle w:val="aa"/>
        <w:rFonts w:ascii="Arial" w:hAnsi="Arial" w:cs="Arial"/>
        <w:i/>
        <w:sz w:val="28"/>
        <w:szCs w:val="28"/>
      </w:rPr>
      <w:fldChar w:fldCharType="end"/>
    </w:r>
  </w:p>
  <w:p w14:paraId="1D8276E1" w14:textId="77777777" w:rsidR="00527E52" w:rsidRPr="00A04216" w:rsidRDefault="00527E52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</w:p>
  <w:p w14:paraId="311760D1" w14:textId="77777777" w:rsidR="00527E52" w:rsidRDefault="00527E52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68EA0BEA" w14:textId="77777777" w:rsidR="00527E52" w:rsidRPr="00223CD5" w:rsidRDefault="00527E52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75D7EF9D" w14:textId="4288470B" w:rsidR="00527E52" w:rsidRDefault="00527E52"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1280" behindDoc="0" locked="0" layoutInCell="1" allowOverlap="1" wp14:anchorId="34100340" wp14:editId="6CBDA5A3">
              <wp:simplePos x="0" y="0"/>
              <wp:positionH relativeFrom="column">
                <wp:posOffset>5735320</wp:posOffset>
              </wp:positionH>
              <wp:positionV relativeFrom="paragraph">
                <wp:posOffset>146049</wp:posOffset>
              </wp:positionV>
              <wp:extent cx="539750" cy="0"/>
              <wp:effectExtent l="0" t="19050" r="12700" b="0"/>
              <wp:wrapNone/>
              <wp:docPr id="188" name="Прямая соединительная линия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CF8C48" id="Прямая соединительная линия 188" o:spid="_x0000_s1026" style="position:absolute;z-index:25168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51.6pt,11.5pt" to="494.1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 wp14:anchorId="6559841E" wp14:editId="730EB83B">
              <wp:simplePos x="0" y="0"/>
              <wp:positionH relativeFrom="column">
                <wp:posOffset>-332105</wp:posOffset>
              </wp:positionH>
              <wp:positionV relativeFrom="paragraph">
                <wp:posOffset>207644</wp:posOffset>
              </wp:positionV>
              <wp:extent cx="2345055" cy="0"/>
              <wp:effectExtent l="0" t="0" r="0" b="0"/>
              <wp:wrapNone/>
              <wp:docPr id="253" name="Прямая соединительная линия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2CA18B6" id="Прямая соединительная линия 253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6.15pt,16.35pt" to="158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" strokeweight="0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2304" behindDoc="0" locked="0" layoutInCell="1" allowOverlap="1" wp14:anchorId="362E52E2" wp14:editId="7B2700D6">
              <wp:simplePos x="0" y="0"/>
              <wp:positionH relativeFrom="column">
                <wp:posOffset>-362585</wp:posOffset>
              </wp:positionH>
              <wp:positionV relativeFrom="paragraph">
                <wp:posOffset>41274</wp:posOffset>
              </wp:positionV>
              <wp:extent cx="2345055" cy="0"/>
              <wp:effectExtent l="0" t="0" r="0" b="0"/>
              <wp:wrapNone/>
              <wp:docPr id="189" name="Прямая соединительная линия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CC9913" id="Прямая соединительная линия 189" o:spid="_x0000_s1026" style="position:absolute;z-index:25168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55pt,3.25pt" to="156.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" strokeweight=".25pt"/>
          </w:pict>
        </mc:Fallback>
      </mc:AlternateContent>
    </w:r>
  </w:p>
  <w:p w14:paraId="7810518B" w14:textId="77777777" w:rsidR="00527E52" w:rsidRDefault="00527E5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4" w:type="dxa"/>
      <w:tblInd w:w="-572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426"/>
      <w:gridCol w:w="567"/>
      <w:gridCol w:w="1280"/>
      <w:gridCol w:w="141"/>
      <w:gridCol w:w="851"/>
      <w:gridCol w:w="567"/>
      <w:gridCol w:w="3827"/>
      <w:gridCol w:w="277"/>
      <w:gridCol w:w="284"/>
      <w:gridCol w:w="283"/>
      <w:gridCol w:w="7"/>
      <w:gridCol w:w="844"/>
      <w:gridCol w:w="6"/>
      <w:gridCol w:w="1128"/>
      <w:gridCol w:w="6"/>
    </w:tblGrid>
    <w:tr w:rsidR="00527E52" w:rsidRPr="000057F8" w14:paraId="4DF9E1D8" w14:textId="77777777" w:rsidTr="00571162">
      <w:trPr>
        <w:cantSplit/>
        <w:trHeight w:hRule="exact" w:val="284"/>
      </w:trPr>
      <w:tc>
        <w:tcPr>
          <w:tcW w:w="426" w:type="dxa"/>
        </w:tcPr>
        <w:bookmarkStart w:id="13" w:name="GL_Code" w:colFirst="5" w:colLast="5"/>
        <w:p w14:paraId="48CDA8CA" w14:textId="6D5F3E61" w:rsidR="00527E52" w:rsidRPr="00632A3D" w:rsidRDefault="00527E52" w:rsidP="004B29D9">
          <w:pPr>
            <w:pStyle w:val="a8"/>
            <w:rPr>
              <w:sz w:val="260"/>
              <w:szCs w:val="260"/>
            </w:rPr>
          </w:pPr>
          <w:r>
            <w:rPr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4416" behindDoc="0" locked="0" layoutInCell="1" allowOverlap="1" wp14:anchorId="4AA5FC42" wp14:editId="54918319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10494644</wp:posOffset>
                    </wp:positionV>
                    <wp:extent cx="6649720" cy="0"/>
                    <wp:effectExtent l="19050" t="19050" r="0" b="0"/>
                    <wp:wrapNone/>
                    <wp:docPr id="171" name="Прямая соединительная линия 1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6497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8282F18" id="Прямая соединительная линия 171" o:spid="_x0000_s1026" style="position:absolute;flip:x y;z-index:2516444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7pt,826.35pt" to="580.6pt,8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" strokeweight="2.25pt">
                    <w10:wrap anchorx="page" anchory="page"/>
                  </v:line>
                </w:pict>
              </mc:Fallback>
            </mc:AlternateContent>
          </w:r>
        </w:p>
        <w:p w14:paraId="14D121E8" w14:textId="77777777" w:rsidR="00527E52" w:rsidRPr="009B37EA" w:rsidRDefault="00527E52" w:rsidP="00B80791">
          <w:pPr>
            <w:ind w:right="-57"/>
            <w:jc w:val="center"/>
          </w:pPr>
        </w:p>
      </w:tc>
      <w:tc>
        <w:tcPr>
          <w:tcW w:w="567" w:type="dxa"/>
        </w:tcPr>
        <w:p w14:paraId="360E7090" w14:textId="77777777" w:rsidR="00527E52" w:rsidRPr="009B37EA" w:rsidRDefault="00527E52" w:rsidP="00B80791">
          <w:pPr>
            <w:jc w:val="center"/>
          </w:pPr>
        </w:p>
      </w:tc>
      <w:tc>
        <w:tcPr>
          <w:tcW w:w="1280" w:type="dxa"/>
        </w:tcPr>
        <w:p w14:paraId="63010F64" w14:textId="77777777" w:rsidR="00527E52" w:rsidRPr="009B37EA" w:rsidRDefault="00527E52" w:rsidP="00B80791">
          <w:pPr>
            <w:jc w:val="center"/>
          </w:pPr>
        </w:p>
      </w:tc>
      <w:tc>
        <w:tcPr>
          <w:tcW w:w="992" w:type="dxa"/>
          <w:gridSpan w:val="2"/>
        </w:tcPr>
        <w:p w14:paraId="3AB84951" w14:textId="77777777" w:rsidR="00527E52" w:rsidRPr="009B37EA" w:rsidRDefault="00527E52" w:rsidP="00B80791">
          <w:pPr>
            <w:jc w:val="center"/>
          </w:pPr>
        </w:p>
      </w:tc>
      <w:tc>
        <w:tcPr>
          <w:tcW w:w="567" w:type="dxa"/>
        </w:tcPr>
        <w:p w14:paraId="4AE18809" w14:textId="77777777" w:rsidR="00527E52" w:rsidRPr="009B37EA" w:rsidRDefault="00527E52" w:rsidP="00B80791">
          <w:pPr>
            <w:jc w:val="center"/>
          </w:pPr>
        </w:p>
      </w:tc>
      <w:tc>
        <w:tcPr>
          <w:tcW w:w="6662" w:type="dxa"/>
          <w:gridSpan w:val="9"/>
          <w:vMerge w:val="restart"/>
          <w:vAlign w:val="center"/>
        </w:tcPr>
        <w:p w14:paraId="492C926B" w14:textId="163CC078" w:rsidR="00527E52" w:rsidRPr="002B10FA" w:rsidRDefault="00527E52" w:rsidP="000E024D">
          <w:pPr>
            <w:spacing w:before="160"/>
            <w:jc w:val="center"/>
            <w:rPr>
              <w:rFonts w:ascii="Arial" w:hAnsi="Arial" w:cs="Arial"/>
              <w:i/>
              <w:sz w:val="28"/>
              <w:szCs w:val="28"/>
            </w:rPr>
          </w:pPr>
          <w:r>
            <w:rPr>
              <w:rFonts w:ascii="Arial" w:hAnsi="Arial" w:cs="Arial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0560" behindDoc="0" locked="0" layoutInCell="1" allowOverlap="1" wp14:anchorId="5CCB3A4E" wp14:editId="2E4E8B24">
                    <wp:simplePos x="0" y="0"/>
                    <wp:positionH relativeFrom="column">
                      <wp:posOffset>-32386</wp:posOffset>
                    </wp:positionH>
                    <wp:positionV relativeFrom="paragraph">
                      <wp:posOffset>-7620</wp:posOffset>
                    </wp:positionV>
                    <wp:extent cx="0" cy="1447800"/>
                    <wp:effectExtent l="19050" t="0" r="0" b="0"/>
                    <wp:wrapNone/>
                    <wp:docPr id="155" name="Прямая соединительная линия 1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A4260EF" id="Прямая соединительная линия 155" o:spid="_x0000_s1026" style="position:absolute;flip:x;z-index:251650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5pt,-.6pt" to="-2.5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" strokeweight="2.25pt"/>
                </w:pict>
              </mc:Fallback>
            </mc:AlternateContent>
          </w:r>
          <w:r>
            <w:rPr>
              <w:rFonts w:ascii="Arial" w:hAnsi="Arial" w:cs="Arial"/>
              <w:i/>
              <w:sz w:val="40"/>
              <w:szCs w:val="28"/>
            </w:rPr>
            <w:t>ЭОГП.62</w:t>
          </w:r>
          <w:r w:rsidRPr="002B10FA">
            <w:rPr>
              <w:rFonts w:ascii="Arial" w:hAnsi="Arial" w:cs="Arial"/>
              <w:i/>
              <w:sz w:val="40"/>
              <w:szCs w:val="28"/>
            </w:rPr>
            <w:t>0000.000 ПЗ</w:t>
          </w:r>
          <w:bookmarkEnd w:id="13"/>
        </w:p>
      </w:tc>
    </w:tr>
    <w:tr w:rsidR="00527E52" w:rsidRPr="000057F8" w14:paraId="5C9BD07C" w14:textId="77777777" w:rsidTr="00571162">
      <w:trPr>
        <w:cantSplit/>
        <w:trHeight w:hRule="exact" w:val="284"/>
      </w:trPr>
      <w:tc>
        <w:tcPr>
          <w:tcW w:w="426" w:type="dxa"/>
        </w:tcPr>
        <w:p w14:paraId="065A068C" w14:textId="65C6BC32" w:rsidR="00527E52" w:rsidRPr="000057F8" w:rsidRDefault="00527E52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38272" behindDoc="0" locked="0" layoutInCell="1" allowOverlap="1" wp14:anchorId="7B88A35D" wp14:editId="25B32CB4">
                    <wp:simplePos x="0" y="0"/>
                    <wp:positionH relativeFrom="column">
                      <wp:posOffset>234314</wp:posOffset>
                    </wp:positionH>
                    <wp:positionV relativeFrom="paragraph">
                      <wp:posOffset>-178435</wp:posOffset>
                    </wp:positionV>
                    <wp:extent cx="0" cy="542925"/>
                    <wp:effectExtent l="19050" t="0" r="0" b="9525"/>
                    <wp:wrapNone/>
                    <wp:docPr id="170" name="Прямая соединительная линия 1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54292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E949B7D" id="Прямая соединительная линия 170" o:spid="_x0000_s1026" style="position:absolute;flip:x;z-index:251638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.45pt,-14.05pt" to="18.4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43F02F9B" wp14:editId="6E812759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2540</wp:posOffset>
                    </wp:positionV>
                    <wp:extent cx="2377440" cy="6350"/>
                    <wp:effectExtent l="0" t="0" r="3810" b="12700"/>
                    <wp:wrapNone/>
                    <wp:docPr id="172" name="Прямая соединительная линия 1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63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72AE057" id="Прямая соединительная линия 172" o:spid="_x0000_s1026" style="position:absolute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.2pt" to="188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8992" behindDoc="0" locked="0" layoutInCell="1" allowOverlap="1" wp14:anchorId="705F1ADB" wp14:editId="6F9A530F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161289</wp:posOffset>
                    </wp:positionV>
                    <wp:extent cx="2377440" cy="0"/>
                    <wp:effectExtent l="0" t="0" r="0" b="0"/>
                    <wp:wrapNone/>
                    <wp:docPr id="166" name="Прямая соединительная линия 1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3393259" id="Прямая соединительная линия 166" o:spid="_x0000_s1026" style="position:absolute;flip:x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15pt,12.7pt" to="188.3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"/>
                </w:pict>
              </mc:Fallback>
            </mc:AlternateContent>
          </w:r>
        </w:p>
      </w:tc>
      <w:tc>
        <w:tcPr>
          <w:tcW w:w="567" w:type="dxa"/>
        </w:tcPr>
        <w:p w14:paraId="46B9CBA0" w14:textId="77777777" w:rsidR="00527E52" w:rsidRPr="000057F8" w:rsidRDefault="00527E52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1280" w:type="dxa"/>
        </w:tcPr>
        <w:p w14:paraId="60C59DC1" w14:textId="77777777" w:rsidR="00527E52" w:rsidRPr="000057F8" w:rsidRDefault="00527E52" w:rsidP="00B80791">
          <w:pPr>
            <w:pStyle w:val="a6"/>
            <w:jc w:val="center"/>
            <w:rPr>
              <w:rFonts w:ascii="ISOCPEUR" w:hAnsi="ISOCPEUR"/>
            </w:rPr>
          </w:pPr>
        </w:p>
      </w:tc>
      <w:tc>
        <w:tcPr>
          <w:tcW w:w="992" w:type="dxa"/>
          <w:gridSpan w:val="2"/>
        </w:tcPr>
        <w:p w14:paraId="1841CCC8" w14:textId="10353924" w:rsidR="00527E52" w:rsidRPr="000057F8" w:rsidRDefault="00527E52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2368" behindDoc="0" locked="0" layoutInCell="1" allowOverlap="1" wp14:anchorId="0B9643B1" wp14:editId="056509CA">
                    <wp:simplePos x="0" y="0"/>
                    <wp:positionH relativeFrom="column">
                      <wp:posOffset>-20321</wp:posOffset>
                    </wp:positionH>
                    <wp:positionV relativeFrom="paragraph">
                      <wp:posOffset>-182880</wp:posOffset>
                    </wp:positionV>
                    <wp:extent cx="0" cy="1447800"/>
                    <wp:effectExtent l="19050" t="0" r="0" b="0"/>
                    <wp:wrapNone/>
                    <wp:docPr id="153" name="Прямая соединительная линия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A96BF6E" id="Прямая соединительная линия 153" o:spid="_x0000_s1026" style="position:absolute;flip:x;z-index:251642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.6pt,-14.4pt" to="-1.6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2F59DC10" w14:textId="77777777" w:rsidR="00527E52" w:rsidRPr="000057F8" w:rsidRDefault="00527E52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6662" w:type="dxa"/>
          <w:gridSpan w:val="9"/>
          <w:vMerge/>
        </w:tcPr>
        <w:p w14:paraId="255C2FA0" w14:textId="77777777" w:rsidR="00527E52" w:rsidRPr="002B10FA" w:rsidRDefault="00527E52" w:rsidP="00B80791">
          <w:pPr>
            <w:jc w:val="center"/>
            <w:rPr>
              <w:rFonts w:ascii="ISOCPEUR" w:hAnsi="ISOCPEUR"/>
            </w:rPr>
          </w:pPr>
        </w:p>
      </w:tc>
    </w:tr>
    <w:tr w:rsidR="00527E52" w:rsidRPr="009B37EA" w14:paraId="2321B3D0" w14:textId="77777777" w:rsidTr="00571162">
      <w:trPr>
        <w:cantSplit/>
        <w:trHeight w:hRule="exact" w:val="284"/>
      </w:trPr>
      <w:tc>
        <w:tcPr>
          <w:tcW w:w="426" w:type="dxa"/>
          <w:vAlign w:val="center"/>
        </w:tcPr>
        <w:p w14:paraId="609A0A33" w14:textId="60B7A67A" w:rsidR="00527E52" w:rsidRPr="000057F8" w:rsidRDefault="00527E52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5440" behindDoc="0" locked="0" layoutInCell="1" allowOverlap="1" wp14:anchorId="1EAF81CB" wp14:editId="74D3141E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172719</wp:posOffset>
                    </wp:positionV>
                    <wp:extent cx="6592570" cy="0"/>
                    <wp:effectExtent l="19050" t="19050" r="0" b="0"/>
                    <wp:wrapNone/>
                    <wp:docPr id="157" name="Прямая соединительная линия 1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59257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1D68078" id="Прямая соединительная линия 157" o:spid="_x0000_s1026" style="position:absolute;flip:x y;z-index:251645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6pt" to="520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" strokeweight="2.25pt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14:paraId="1086289D" w14:textId="77777777" w:rsidR="00527E52" w:rsidRPr="000057F8" w:rsidRDefault="00527E52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280" w:type="dxa"/>
          <w:vAlign w:val="center"/>
        </w:tcPr>
        <w:p w14:paraId="05D0B999" w14:textId="061B2EEF" w:rsidR="00527E52" w:rsidRPr="000057F8" w:rsidRDefault="00527E52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4E130DD4" wp14:editId="099DCF02">
                    <wp:simplePos x="0" y="0"/>
                    <wp:positionH relativeFrom="column">
                      <wp:posOffset>-30480</wp:posOffset>
                    </wp:positionH>
                    <wp:positionV relativeFrom="paragraph">
                      <wp:posOffset>-363220</wp:posOffset>
                    </wp:positionV>
                    <wp:extent cx="6350" cy="1435100"/>
                    <wp:effectExtent l="19050" t="19050" r="12700" b="12700"/>
                    <wp:wrapNone/>
                    <wp:docPr id="152" name="Прямая соединительная линия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350" cy="14351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1741690" id="Прямая соединительная линия 152" o:spid="_x0000_s1026" style="position:absolute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pt,-28.6pt" to="-1.9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№ документа</w:t>
          </w:r>
        </w:p>
      </w:tc>
      <w:tc>
        <w:tcPr>
          <w:tcW w:w="992" w:type="dxa"/>
          <w:gridSpan w:val="2"/>
          <w:vAlign w:val="center"/>
        </w:tcPr>
        <w:p w14:paraId="336CDCA7" w14:textId="77777777" w:rsidR="00527E52" w:rsidRPr="000057F8" w:rsidRDefault="00527E52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14:paraId="7259C3BD" w14:textId="77777777" w:rsidR="00527E52" w:rsidRPr="000057F8" w:rsidRDefault="00527E52" w:rsidP="00B80791">
          <w:pPr>
            <w:ind w:left="-57" w:right="-56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Дата</w:t>
          </w:r>
        </w:p>
      </w:tc>
      <w:tc>
        <w:tcPr>
          <w:tcW w:w="6662" w:type="dxa"/>
          <w:gridSpan w:val="9"/>
          <w:vMerge/>
        </w:tcPr>
        <w:p w14:paraId="78B71807" w14:textId="77777777" w:rsidR="00527E52" w:rsidRPr="002B10FA" w:rsidRDefault="00527E52" w:rsidP="00B80791">
          <w:pPr>
            <w:jc w:val="center"/>
            <w:rPr>
              <w:i/>
            </w:rPr>
          </w:pPr>
        </w:p>
      </w:tc>
    </w:tr>
    <w:bookmarkStart w:id="14" w:name="GL_Work" w:colFirst="1" w:colLast="1"/>
    <w:bookmarkStart w:id="15" w:name="GL_Name" w:colFirst="4" w:colLast="4"/>
    <w:tr w:rsidR="00527E52" w:rsidRPr="009B37EA" w14:paraId="3CCE5AA2" w14:textId="77777777" w:rsidTr="00571162">
      <w:trPr>
        <w:cantSplit/>
        <w:trHeight w:hRule="exact" w:val="284"/>
      </w:trPr>
      <w:tc>
        <w:tcPr>
          <w:tcW w:w="993" w:type="dxa"/>
          <w:gridSpan w:val="2"/>
          <w:vAlign w:val="center"/>
        </w:tcPr>
        <w:p w14:paraId="5EFC025C" w14:textId="7BF8CF74" w:rsidR="00527E52" w:rsidRPr="000057F8" w:rsidRDefault="00527E52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8208" behindDoc="0" locked="0" layoutInCell="1" allowOverlap="1" wp14:anchorId="4C0669FD" wp14:editId="2667ECE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90140" cy="0"/>
                    <wp:effectExtent l="0" t="0" r="0" b="0"/>
                    <wp:wrapNone/>
                    <wp:docPr id="173" name="Прямая соединительная линия 1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901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753699A3" id="Прямая соединительная линия 173" o:spid="_x0000_s1026" style="position:absolute;flip:x;z-index:251678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Разраб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421" w:type="dxa"/>
          <w:gridSpan w:val="2"/>
          <w:vAlign w:val="center"/>
        </w:tcPr>
        <w:p w14:paraId="04F36E6C" w14:textId="086A6556" w:rsidR="00527E52" w:rsidRPr="001D27AD" w:rsidRDefault="00527E52" w:rsidP="00B80791">
          <w:pPr>
            <w:spacing w:line="240" w:lineRule="exact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16"/>
              <w:szCs w:val="16"/>
            </w:rPr>
            <w:t>Толстяк Д.В.</w:t>
          </w:r>
          <w:r w:rsidRPr="001D27AD">
            <w:rPr>
              <w:rFonts w:ascii="Arial" w:hAnsi="Arial" w:cs="Arial"/>
              <w:i/>
              <w:sz w:val="16"/>
              <w:szCs w:val="16"/>
            </w:rPr>
            <w:t>.</w:t>
          </w:r>
        </w:p>
      </w:tc>
      <w:tc>
        <w:tcPr>
          <w:tcW w:w="851" w:type="dxa"/>
        </w:tcPr>
        <w:p w14:paraId="09DFE766" w14:textId="1165E551" w:rsidR="00527E52" w:rsidRPr="000057F8" w:rsidRDefault="00527E52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3392" behindDoc="0" locked="0" layoutInCell="1" allowOverlap="1" wp14:anchorId="2D1CDEEF" wp14:editId="4DDC2435">
                    <wp:simplePos x="0" y="0"/>
                    <wp:positionH relativeFrom="column">
                      <wp:posOffset>496569</wp:posOffset>
                    </wp:positionH>
                    <wp:positionV relativeFrom="paragraph">
                      <wp:posOffset>-550545</wp:posOffset>
                    </wp:positionV>
                    <wp:extent cx="0" cy="1447800"/>
                    <wp:effectExtent l="19050" t="0" r="0" b="0"/>
                    <wp:wrapNone/>
                    <wp:docPr id="154" name="Прямая соединительная линия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FF9395B" id="Прямая соединительная линия 154" o:spid="_x0000_s1026" style="position:absolute;flip:x;z-index:251643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1pt,-43.35pt" to="39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6DBCF670" w14:textId="77777777" w:rsidR="00527E52" w:rsidRPr="000057F8" w:rsidRDefault="00527E52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 w:val="restart"/>
          <w:vAlign w:val="center"/>
        </w:tcPr>
        <w:p w14:paraId="05472459" w14:textId="77777777" w:rsidR="00527E52" w:rsidRPr="002B10FA" w:rsidRDefault="00527E52" w:rsidP="00402C15">
          <w:pPr>
            <w:pStyle w:val="31"/>
            <w:rPr>
              <w:rFonts w:ascii="Arial" w:hAnsi="Arial" w:cs="Arial"/>
              <w:sz w:val="20"/>
              <w:szCs w:val="20"/>
            </w:rPr>
          </w:pPr>
          <w:r w:rsidRPr="002B10FA">
            <w:rPr>
              <w:rFonts w:ascii="Arial" w:hAnsi="Arial" w:cs="Arial"/>
              <w:sz w:val="20"/>
              <w:szCs w:val="20"/>
            </w:rPr>
            <w:t>Пояснительная записка</w:t>
          </w:r>
        </w:p>
        <w:p w14:paraId="154A0EFA" w14:textId="77777777" w:rsidR="00527E52" w:rsidRPr="002B10FA" w:rsidRDefault="00527E52" w:rsidP="00260F02">
          <w:pPr>
            <w:pStyle w:val="31"/>
            <w:ind w:left="85" w:right="85"/>
            <w:rPr>
              <w:rFonts w:ascii="ISOCPEUR" w:hAnsi="ISOCPEUR"/>
              <w:sz w:val="22"/>
              <w:szCs w:val="22"/>
            </w:rPr>
          </w:pPr>
          <w:r w:rsidRPr="002B10FA">
            <w:rPr>
              <w:rFonts w:ascii="Arial" w:hAnsi="Arial" w:cs="Arial"/>
              <w:sz w:val="20"/>
              <w:szCs w:val="20"/>
            </w:rPr>
            <w:t>Технология организации и расчет сметной стоимости инженерно-геодезических работ</w:t>
          </w:r>
        </w:p>
      </w:tc>
      <w:tc>
        <w:tcPr>
          <w:tcW w:w="851" w:type="dxa"/>
          <w:gridSpan w:val="4"/>
          <w:vAlign w:val="center"/>
        </w:tcPr>
        <w:p w14:paraId="552D397A" w14:textId="4A9BBC61" w:rsidR="00527E52" w:rsidRPr="000057F8" w:rsidRDefault="00527E52" w:rsidP="00B80791">
          <w:pPr>
            <w:ind w:lef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7728" behindDoc="0" locked="0" layoutInCell="1" allowOverlap="1" wp14:anchorId="47A1505D" wp14:editId="50FE65FF">
                    <wp:simplePos x="0" y="0"/>
                    <wp:positionH relativeFrom="column">
                      <wp:posOffset>501014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9" name="Прямая соединительная линия 1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54AC1CA" id="Прямая соединительная линия 159" o:spid="_x0000_s1026" style="position:absolute;flip:x;z-index:251657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45pt,-.75pt" to="3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16"/>
              <w:szCs w:val="16"/>
            </w:rPr>
            <w:t>Литератур</w:t>
          </w:r>
        </w:p>
      </w:tc>
      <w:tc>
        <w:tcPr>
          <w:tcW w:w="850" w:type="dxa"/>
          <w:gridSpan w:val="2"/>
          <w:vAlign w:val="center"/>
        </w:tcPr>
        <w:p w14:paraId="4302E10D" w14:textId="32293624" w:rsidR="00527E52" w:rsidRPr="000057F8" w:rsidRDefault="00527E52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9776" behindDoc="0" locked="0" layoutInCell="1" allowOverlap="1" wp14:anchorId="1294DBF3" wp14:editId="58DD0582">
                    <wp:simplePos x="0" y="0"/>
                    <wp:positionH relativeFrom="column">
                      <wp:posOffset>494664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8" name="Прямая соединительная линия 15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7FF813E4" id="Прямая соединительная линия 158" o:spid="_x0000_s1026" style="position:absolute;flip:x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8.95pt,-.75pt" to="38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134" w:type="dxa"/>
          <w:gridSpan w:val="2"/>
          <w:vAlign w:val="center"/>
        </w:tcPr>
        <w:p w14:paraId="6080807E" w14:textId="77777777" w:rsidR="00527E52" w:rsidRPr="000057F8" w:rsidRDefault="00527E52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Листов</w:t>
          </w:r>
          <w:bookmarkEnd w:id="14"/>
          <w:bookmarkEnd w:id="15"/>
        </w:p>
      </w:tc>
    </w:tr>
    <w:bookmarkStart w:id="16" w:name="GL_Verify" w:colFirst="1" w:colLast="1"/>
    <w:bookmarkStart w:id="17" w:name="GL_Lit1" w:colFirst="5" w:colLast="5"/>
    <w:bookmarkStart w:id="18" w:name="GL_Lit2" w:colFirst="6" w:colLast="6"/>
    <w:bookmarkStart w:id="19" w:name="GL_Lit3" w:colFirst="7" w:colLast="7"/>
    <w:tr w:rsidR="00527E52" w:rsidRPr="009B37EA" w14:paraId="26F24C74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5377D22A" w14:textId="4AEC14A1" w:rsidR="00527E52" w:rsidRPr="000057F8" w:rsidRDefault="00527E52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6944" behindDoc="0" locked="0" layoutInCell="1" allowOverlap="1" wp14:anchorId="73C6BCC9" wp14:editId="5F7948D6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87600" cy="0"/>
                    <wp:effectExtent l="0" t="0" r="0" b="0"/>
                    <wp:wrapNone/>
                    <wp:docPr id="165" name="Прямая соединительная линия 16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876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D91E028" id="Прямая соединительная линия 165" o:spid="_x0000_s1026" style="position:absolute;flip:x;z-index:251666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Провер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36C682E1" w14:textId="77777777" w:rsidR="00527E52" w:rsidRPr="009B70D5" w:rsidRDefault="00527E52" w:rsidP="00571162">
          <w:pPr>
            <w:spacing w:line="240" w:lineRule="exact"/>
            <w:ind w:right="-199"/>
            <w:rPr>
              <w:rFonts w:ascii="Arial" w:hAnsi="Arial" w:cs="Arial"/>
              <w:i/>
              <w:spacing w:val="-8"/>
              <w:sz w:val="20"/>
              <w:szCs w:val="20"/>
            </w:rPr>
          </w:pPr>
          <w:proofErr w:type="spellStart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>Бобкина</w:t>
          </w:r>
          <w:proofErr w:type="spellEnd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 xml:space="preserve"> В.А.</w:t>
          </w:r>
        </w:p>
      </w:tc>
      <w:tc>
        <w:tcPr>
          <w:tcW w:w="992" w:type="dxa"/>
          <w:gridSpan w:val="2"/>
        </w:tcPr>
        <w:p w14:paraId="7897C19C" w14:textId="77777777" w:rsidR="00527E52" w:rsidRPr="000057F8" w:rsidRDefault="00527E52" w:rsidP="00B80791">
          <w:pPr>
            <w:rPr>
              <w:rFonts w:ascii="ISOCPEUR" w:hAnsi="ISOCPEUR" w:cs="Arial"/>
              <w:i/>
              <w:sz w:val="14"/>
              <w:szCs w:val="14"/>
            </w:rPr>
          </w:pPr>
        </w:p>
      </w:tc>
      <w:tc>
        <w:tcPr>
          <w:tcW w:w="567" w:type="dxa"/>
        </w:tcPr>
        <w:p w14:paraId="70EB6FA3" w14:textId="77777777" w:rsidR="00527E52" w:rsidRPr="000057F8" w:rsidRDefault="00527E52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26A4B2" w14:textId="77777777" w:rsidR="00527E52" w:rsidRPr="000057F8" w:rsidRDefault="00527E52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77" w:type="dxa"/>
          <w:vAlign w:val="center"/>
        </w:tcPr>
        <w:p w14:paraId="4C890A78" w14:textId="3286BDC2" w:rsidR="00527E52" w:rsidRPr="000057F8" w:rsidRDefault="00527E52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2A455E1C" wp14:editId="32C7B565">
                    <wp:simplePos x="0" y="0"/>
                    <wp:positionH relativeFrom="column">
                      <wp:posOffset>148590</wp:posOffset>
                    </wp:positionH>
                    <wp:positionV relativeFrom="paragraph">
                      <wp:posOffset>-2540</wp:posOffset>
                    </wp:positionV>
                    <wp:extent cx="5715" cy="160020"/>
                    <wp:effectExtent l="0" t="0" r="13335" b="11430"/>
                    <wp:wrapNone/>
                    <wp:docPr id="162" name="Прямая соединительная линия 1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715" cy="1600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595675D7" id="Прямая соединительная линия 162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7pt,-.2pt" to="12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"/>
                </w:pict>
              </mc:Fallback>
            </mc:AlternateContent>
          </w:r>
        </w:p>
      </w:tc>
      <w:tc>
        <w:tcPr>
          <w:tcW w:w="284" w:type="dxa"/>
          <w:vAlign w:val="center"/>
        </w:tcPr>
        <w:p w14:paraId="40637436" w14:textId="1B78C262" w:rsidR="00527E52" w:rsidRPr="000057F8" w:rsidRDefault="00527E52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42383203" wp14:editId="7D0A9EBD">
                    <wp:simplePos x="0" y="0"/>
                    <wp:positionH relativeFrom="column">
                      <wp:posOffset>144145</wp:posOffset>
                    </wp:positionH>
                    <wp:positionV relativeFrom="paragraph">
                      <wp:posOffset>-1270</wp:posOffset>
                    </wp:positionV>
                    <wp:extent cx="6350" cy="174625"/>
                    <wp:effectExtent l="0" t="0" r="12700" b="15875"/>
                    <wp:wrapNone/>
                    <wp:docPr id="161" name="Прямая соединительная линия 1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0" cy="1746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2CE517E" id="Прямая соединительная линия 161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35pt,-.1pt" to="11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"/>
                </w:pict>
              </mc:Fallback>
            </mc:AlternateContent>
          </w:r>
        </w:p>
      </w:tc>
      <w:tc>
        <w:tcPr>
          <w:tcW w:w="283" w:type="dxa"/>
          <w:vAlign w:val="center"/>
        </w:tcPr>
        <w:p w14:paraId="426E148F" w14:textId="77777777" w:rsidR="00527E52" w:rsidRPr="000057F8" w:rsidRDefault="00527E52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851" w:type="dxa"/>
          <w:gridSpan w:val="2"/>
          <w:vAlign w:val="center"/>
        </w:tcPr>
        <w:p w14:paraId="14177CBB" w14:textId="0FA6243D" w:rsidR="00527E52" w:rsidRPr="003F367D" w:rsidRDefault="00527E52" w:rsidP="00864C06">
          <w:pPr>
            <w:spacing w:line="240" w:lineRule="exact"/>
            <w:jc w:val="center"/>
            <w:rPr>
              <w:rFonts w:ascii="ISOCPEUR" w:hAnsi="ISOCPEUR" w:cs="Arial"/>
              <w:i/>
              <w:sz w:val="20"/>
              <w:szCs w:val="20"/>
            </w:rPr>
          </w:pP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9536" behindDoc="0" locked="0" layoutInCell="1" allowOverlap="1" wp14:anchorId="00E36EC4" wp14:editId="365FAE15">
                    <wp:simplePos x="0" y="0"/>
                    <wp:positionH relativeFrom="column">
                      <wp:posOffset>-572135</wp:posOffset>
                    </wp:positionH>
                    <wp:positionV relativeFrom="paragraph">
                      <wp:posOffset>158749</wp:posOffset>
                    </wp:positionV>
                    <wp:extent cx="1802130" cy="0"/>
                    <wp:effectExtent l="19050" t="19050" r="0" b="0"/>
                    <wp:wrapNone/>
                    <wp:docPr id="163" name="Прямая соединительная линия 1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CE2DD89" id="Прямая соединительная линия 163" o:spid="_x0000_s1026" style="position:absolute;flip:x y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5.05pt,12.5pt" to="9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53632" behindDoc="0" locked="0" layoutInCell="1" allowOverlap="1" wp14:anchorId="301D083B" wp14:editId="71F0D363">
                    <wp:simplePos x="0" y="0"/>
                    <wp:positionH relativeFrom="column">
                      <wp:posOffset>-565150</wp:posOffset>
                    </wp:positionH>
                    <wp:positionV relativeFrom="paragraph">
                      <wp:posOffset>-3811</wp:posOffset>
                    </wp:positionV>
                    <wp:extent cx="1802130" cy="0"/>
                    <wp:effectExtent l="19050" t="19050" r="0" b="0"/>
                    <wp:wrapNone/>
                    <wp:docPr id="164" name="Прямая соединительная линия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A70A82E" id="Прямая соединительная линия 164" o:spid="_x0000_s1026" style="position:absolute;flip:x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4.5pt,-.3pt" to="97.4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20"/>
              <w:szCs w:val="20"/>
            </w:rPr>
            <w:t>3</w:t>
          </w:r>
        </w:p>
      </w:tc>
      <w:bookmarkEnd w:id="16"/>
      <w:bookmarkEnd w:id="17"/>
      <w:bookmarkEnd w:id="18"/>
      <w:bookmarkEnd w:id="19"/>
      <w:tc>
        <w:tcPr>
          <w:tcW w:w="1134" w:type="dxa"/>
          <w:gridSpan w:val="2"/>
          <w:vAlign w:val="center"/>
        </w:tcPr>
        <w:p w14:paraId="6418D00C" w14:textId="77777777" w:rsidR="00527E52" w:rsidRPr="000057F8" w:rsidRDefault="00527E52" w:rsidP="00B26515">
          <w:pPr>
            <w:spacing w:line="240" w:lineRule="exact"/>
            <w:jc w:val="center"/>
            <w:rPr>
              <w:rFonts w:ascii="ISOCPEUR" w:hAnsi="ISOCPEUR" w:cs="Arial"/>
              <w:i/>
              <w:sz w:val="18"/>
              <w:szCs w:val="18"/>
            </w:rPr>
          </w:pPr>
          <w:r>
            <w:rPr>
              <w:rFonts w:ascii="ISOCPEUR" w:hAnsi="ISOCPEUR" w:cs="Arial"/>
              <w:i/>
              <w:sz w:val="18"/>
              <w:szCs w:val="18"/>
            </w:rPr>
            <w:t>40</w:t>
          </w:r>
        </w:p>
      </w:tc>
    </w:tr>
    <w:bookmarkStart w:id="20" w:name="GL_NControl" w:colFirst="1" w:colLast="1"/>
    <w:bookmarkStart w:id="21" w:name="GL_Firm" w:colFirst="5" w:colLast="5"/>
    <w:tr w:rsidR="00527E52" w:rsidRPr="00DB52DF" w14:paraId="129B7C75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386BCDCA" w14:textId="69C6C026" w:rsidR="00527E52" w:rsidRPr="000057F8" w:rsidRDefault="00527E52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64D18DA8" wp14:editId="4C295C4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154940</wp:posOffset>
                    </wp:positionV>
                    <wp:extent cx="2385695" cy="25400"/>
                    <wp:effectExtent l="0" t="0" r="0" b="12700"/>
                    <wp:wrapNone/>
                    <wp:docPr id="167" name="Прямая соединительная линия 1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385695" cy="254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22E46EF" id="Прямая соединительная линия 167" o:spid="_x0000_s1026" style="position:absolute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2.2pt" to="188.8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"/>
                </w:pict>
              </mc:Fallback>
            </mc:AlternateContent>
          </w:r>
        </w:p>
      </w:tc>
      <w:tc>
        <w:tcPr>
          <w:tcW w:w="1280" w:type="dxa"/>
          <w:vAlign w:val="center"/>
        </w:tcPr>
        <w:p w14:paraId="1AC29B72" w14:textId="77777777" w:rsidR="00527E52" w:rsidRPr="000057F8" w:rsidRDefault="00527E52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6D22ED2" w14:textId="77777777" w:rsidR="00527E52" w:rsidRPr="000057F8" w:rsidRDefault="00527E52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385AEFED" w14:textId="77777777" w:rsidR="00527E52" w:rsidRPr="000057F8" w:rsidRDefault="00527E52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B3356F" w14:textId="77777777" w:rsidR="00527E52" w:rsidRPr="000057F8" w:rsidRDefault="00527E52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829" w:type="dxa"/>
          <w:gridSpan w:val="7"/>
          <w:vMerge w:val="restart"/>
          <w:vAlign w:val="center"/>
        </w:tcPr>
        <w:p w14:paraId="5D15B119" w14:textId="63D72CAB" w:rsidR="00527E52" w:rsidRPr="00B963CD" w:rsidRDefault="00527E52" w:rsidP="00B26515">
          <w:pPr>
            <w:spacing w:after="60" w:line="240" w:lineRule="exact"/>
            <w:jc w:val="center"/>
            <w:rPr>
              <w:rFonts w:ascii="Arial" w:hAnsi="Arial" w:cs="Arial"/>
              <w:i/>
            </w:rPr>
          </w:pPr>
          <w:r>
            <w:rPr>
              <w:rFonts w:ascii="Arial" w:hAnsi="Arial" w:cs="Arial"/>
              <w:noProof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5680" behindDoc="0" locked="0" layoutInCell="1" allowOverlap="1" wp14:anchorId="563463A6" wp14:editId="4E7118F4">
                    <wp:simplePos x="0" y="0"/>
                    <wp:positionH relativeFrom="column">
                      <wp:posOffset>-31751</wp:posOffset>
                    </wp:positionH>
                    <wp:positionV relativeFrom="paragraph">
                      <wp:posOffset>-368300</wp:posOffset>
                    </wp:positionV>
                    <wp:extent cx="0" cy="904875"/>
                    <wp:effectExtent l="19050" t="0" r="0" b="9525"/>
                    <wp:wrapNone/>
                    <wp:docPr id="160" name="Прямая соединительная линия 1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9048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CDA80B2" id="Прямая соединительная линия 160" o:spid="_x0000_s1026" style="position:absolute;flip:x;z-index:251655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pt,-29pt" to="-2.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" strokeweight="2.25pt"/>
                </w:pict>
              </mc:Fallback>
            </mc:AlternateContent>
          </w:r>
          <w:r w:rsidRPr="00B963CD">
            <w:rPr>
              <w:rFonts w:ascii="Arial" w:hAnsi="Arial" w:cs="Arial"/>
              <w:i/>
            </w:rPr>
            <w:t>ДГТУ</w:t>
          </w:r>
        </w:p>
        <w:p w14:paraId="2437FAC1" w14:textId="77777777" w:rsidR="00527E52" w:rsidRPr="000057F8" w:rsidRDefault="00527E52" w:rsidP="00B26515">
          <w:pPr>
            <w:spacing w:line="240" w:lineRule="exact"/>
            <w:jc w:val="center"/>
            <w:rPr>
              <w:rFonts w:ascii="ISOCPEUR" w:hAnsi="ISOCPEUR"/>
              <w:i/>
              <w:sz w:val="16"/>
              <w:szCs w:val="16"/>
            </w:rPr>
          </w:pPr>
          <w:r w:rsidRPr="00B963CD">
            <w:rPr>
              <w:rFonts w:ascii="Arial" w:hAnsi="Arial" w:cs="Arial"/>
              <w:i/>
            </w:rPr>
            <w:t>Кафедра «Геодезия»</w:t>
          </w:r>
        </w:p>
      </w:tc>
    </w:tr>
    <w:tr w:rsidR="00527E52" w:rsidRPr="00DB52DF" w14:paraId="6460B861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72024CC6" w14:textId="77777777" w:rsidR="00527E52" w:rsidRPr="000057F8" w:rsidRDefault="00527E52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2" w:name="GL_TControl" w:colFirst="1" w:colLast="1"/>
          <w:bookmarkEnd w:id="20"/>
          <w:bookmarkEnd w:id="21"/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Н.контр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5D483194" w14:textId="77777777" w:rsidR="00527E52" w:rsidRPr="000057F8" w:rsidRDefault="00527E52" w:rsidP="00176F32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5A2D91A" w14:textId="1C66DBD9" w:rsidR="00527E52" w:rsidRPr="000057F8" w:rsidRDefault="00527E52" w:rsidP="00B80791">
          <w:pPr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4112" behindDoc="0" locked="0" layoutInCell="1" allowOverlap="1" wp14:anchorId="32DFB1F8" wp14:editId="77193082">
                    <wp:simplePos x="0" y="0"/>
                    <wp:positionH relativeFrom="column">
                      <wp:posOffset>-1457960</wp:posOffset>
                    </wp:positionH>
                    <wp:positionV relativeFrom="paragraph">
                      <wp:posOffset>177799</wp:posOffset>
                    </wp:positionV>
                    <wp:extent cx="2414905" cy="0"/>
                    <wp:effectExtent l="0" t="0" r="0" b="0"/>
                    <wp:wrapNone/>
                    <wp:docPr id="168" name="Прямая соединительная линия 1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41490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004F25E3" id="Прямая соединительная линия 168" o:spid="_x0000_s1026" style="position:absolute;flip:x y;z-index:251674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14.8pt,14pt" to="75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"/>
                </w:pict>
              </mc:Fallback>
            </mc:AlternateContent>
          </w:r>
        </w:p>
      </w:tc>
      <w:tc>
        <w:tcPr>
          <w:tcW w:w="567" w:type="dxa"/>
        </w:tcPr>
        <w:p w14:paraId="436F8839" w14:textId="77777777" w:rsidR="00527E52" w:rsidRPr="000057F8" w:rsidRDefault="00527E52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28C9BB04" w14:textId="77777777" w:rsidR="00527E52" w:rsidRPr="004D2A71" w:rsidRDefault="00527E52" w:rsidP="00B80791">
          <w:pPr>
            <w:jc w:val="center"/>
            <w:rPr>
              <w:i/>
            </w:rPr>
          </w:pPr>
        </w:p>
      </w:tc>
      <w:tc>
        <w:tcPr>
          <w:tcW w:w="2829" w:type="dxa"/>
          <w:gridSpan w:val="7"/>
          <w:vMerge/>
        </w:tcPr>
        <w:p w14:paraId="5E1846CB" w14:textId="77777777" w:rsidR="00527E52" w:rsidRPr="00DB52DF" w:rsidRDefault="00527E52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  <w:tr w:rsidR="00527E52" w:rsidRPr="00DB52DF" w14:paraId="08D9251C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6D8E4AE2" w14:textId="77777777" w:rsidR="00527E52" w:rsidRPr="000057F8" w:rsidRDefault="00527E52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3" w:name="GL_Confirm" w:colFirst="1" w:colLast="1"/>
          <w:bookmarkEnd w:id="22"/>
          <w:r w:rsidRPr="000057F8">
            <w:rPr>
              <w:rFonts w:ascii="ISOCPEUR" w:hAnsi="ISOCPEUR" w:cs="Arial"/>
              <w:i/>
              <w:sz w:val="16"/>
              <w:szCs w:val="16"/>
            </w:rPr>
            <w:t>Утв.</w:t>
          </w:r>
        </w:p>
      </w:tc>
      <w:tc>
        <w:tcPr>
          <w:tcW w:w="1280" w:type="dxa"/>
          <w:vAlign w:val="center"/>
        </w:tcPr>
        <w:p w14:paraId="06DBC4A7" w14:textId="77777777" w:rsidR="00527E52" w:rsidRPr="000057F8" w:rsidRDefault="00527E52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813FA95" w14:textId="77777777" w:rsidR="00527E52" w:rsidRPr="000057F8" w:rsidRDefault="00527E52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7180FDA4" w14:textId="77777777" w:rsidR="00527E52" w:rsidRPr="000057F8" w:rsidRDefault="00527E52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7C8F82C5" w14:textId="77777777" w:rsidR="00527E52" w:rsidRPr="004D2A71" w:rsidRDefault="00527E52" w:rsidP="00B80791">
          <w:pPr>
            <w:jc w:val="center"/>
            <w:rPr>
              <w:i/>
            </w:rPr>
          </w:pPr>
        </w:p>
      </w:tc>
      <w:bookmarkEnd w:id="23"/>
      <w:tc>
        <w:tcPr>
          <w:tcW w:w="2829" w:type="dxa"/>
          <w:gridSpan w:val="7"/>
          <w:vMerge/>
        </w:tcPr>
        <w:p w14:paraId="2898CC0F" w14:textId="77777777" w:rsidR="00527E52" w:rsidRPr="00DB52DF" w:rsidRDefault="00527E52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</w:tbl>
  <w:p w14:paraId="0D71457E" w14:textId="3085E102" w:rsidR="00527E52" w:rsidRDefault="00527E52">
    <w:pPr>
      <w:pStyle w:val="a8"/>
    </w:pPr>
    <w:r>
      <w:rPr>
        <w:noProof/>
        <w:sz w:val="260"/>
        <w:szCs w:val="260"/>
        <w:lang w:eastAsia="ru-RU"/>
      </w:rPr>
      <mc:AlternateContent>
        <mc:Choice Requires="wps">
          <w:drawing>
            <wp:anchor distT="4294967295" distB="4294967295" distL="114300" distR="114300" simplePos="0" relativeHeight="251651584" behindDoc="0" locked="0" layoutInCell="1" allowOverlap="1" wp14:anchorId="4ABB48B1" wp14:editId="64E7ED42">
              <wp:simplePos x="0" y="0"/>
              <wp:positionH relativeFrom="margin">
                <wp:posOffset>-348615</wp:posOffset>
              </wp:positionH>
              <wp:positionV relativeFrom="paragraph">
                <wp:posOffset>-15241</wp:posOffset>
              </wp:positionV>
              <wp:extent cx="6640195" cy="0"/>
              <wp:effectExtent l="0" t="0" r="0" b="0"/>
              <wp:wrapNone/>
              <wp:docPr id="169" name="Прямая соединительная линия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401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E072A3E" id="Прямая соединительная линия 169" o:spid="_x0000_s1026" style="position:absolute;flip:x;z-index:2516515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27.45pt,-1.2pt" to="495.4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" strokeweight="2pt">
              <w10:wrap anchorx="margin"/>
            </v:line>
          </w:pict>
        </mc:Fallback>
      </mc:AlternateContent>
    </w:r>
    <w:r>
      <w:rPr>
        <w:noProof/>
        <w:sz w:val="260"/>
        <w:szCs w:val="260"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0DE080BA" wp14:editId="4A86EA55">
              <wp:simplePos x="0" y="0"/>
              <wp:positionH relativeFrom="margin">
                <wp:align>center</wp:align>
              </wp:positionH>
              <wp:positionV relativeFrom="paragraph">
                <wp:posOffset>-1450975</wp:posOffset>
              </wp:positionV>
              <wp:extent cx="6646545" cy="1905"/>
              <wp:effectExtent l="19050" t="19050" r="0" b="17145"/>
              <wp:wrapNone/>
              <wp:docPr id="151" name="Прямая соединительная линия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646545" cy="1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49CF4B8" id="Прямая соединительная линия 151" o:spid="_x0000_s1026" style="position:absolute;flip:x y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114.25pt" to="523.35pt,-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" strokeweight="2.25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747634" w14:textId="77777777" w:rsidR="00527E52" w:rsidRDefault="00527E52" w:rsidP="00BE61BD">
      <w:pPr>
        <w:spacing w:after="0" w:line="240" w:lineRule="auto"/>
      </w:pPr>
      <w:r>
        <w:separator/>
      </w:r>
    </w:p>
  </w:footnote>
  <w:footnote w:type="continuationSeparator" w:id="0">
    <w:p w14:paraId="69589F92" w14:textId="77777777" w:rsidR="00527E52" w:rsidRDefault="00527E52" w:rsidP="00BE6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12" w:name="GL_InitUse" w:colFirst="1" w:colLast="1"/>
  <w:p w14:paraId="7228A80D" w14:textId="42123330" w:rsidR="00527E52" w:rsidRDefault="00527E52" w:rsidP="00223CD5">
    <w:pPr>
      <w:pStyle w:val="a6"/>
    </w:pP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77184" behindDoc="0" locked="0" layoutInCell="1" allowOverlap="1" wp14:anchorId="64A3DE68" wp14:editId="5439A23F">
              <wp:simplePos x="0" y="0"/>
              <wp:positionH relativeFrom="column">
                <wp:posOffset>-377190</wp:posOffset>
              </wp:positionH>
              <wp:positionV relativeFrom="paragraph">
                <wp:posOffset>212724</wp:posOffset>
              </wp:positionV>
              <wp:extent cx="6663690" cy="0"/>
              <wp:effectExtent l="0" t="19050" r="3810" b="0"/>
              <wp:wrapNone/>
              <wp:docPr id="255" name="Прямая соединительная линия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9E4DEA3" id="Прямая соединительная линия 255" o:spid="_x0000_s1026" style="position:absolute;z-index:251677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9.7pt,16.75pt" to="49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" strokeweight="2.25pt"/>
          </w:pict>
        </mc:Fallback>
      </mc:AlternateContent>
    </w:r>
    <w:bookmarkEnd w:id="12"/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7D982EB8" wp14:editId="44E1C597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75" name="Надпись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D6261" w14:textId="77777777" w:rsidR="00527E52" w:rsidRPr="001A45AB" w:rsidRDefault="00527E52" w:rsidP="006A7D7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75" o:spid="_x0000_s1026" type="#_x0000_t202" style="position:absolute;margin-left:221.55pt;margin-top:884.85pt;width:28.35pt;height:14.0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" filled="f" stroked="f">
              <v:textbox inset="0,0,0,0">
                <w:txbxContent>
                  <w:p w14:paraId="23AD6261" w14:textId="77777777" w:rsidR="00527E52" w:rsidRPr="001A45AB" w:rsidRDefault="00527E52" w:rsidP="006A7D7E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CC3DD5E" w14:textId="5C4CD0DE" w:rsidR="00527E52" w:rsidRDefault="00527E52" w:rsidP="006A7D7E">
    <w:pPr>
      <w:pStyle w:val="a8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52453B1C" wp14:editId="541FA013">
              <wp:simplePos x="0" y="0"/>
              <wp:positionH relativeFrom="column">
                <wp:posOffset>6273165</wp:posOffset>
              </wp:positionH>
              <wp:positionV relativeFrom="paragraph">
                <wp:posOffset>24765</wp:posOffset>
              </wp:positionV>
              <wp:extent cx="6350" cy="10172700"/>
              <wp:effectExtent l="19050" t="19050" r="12700" b="0"/>
              <wp:wrapNone/>
              <wp:docPr id="256" name="Прямая соединительная линия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350" cy="10172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FD3B1A" id="Прямая соединительная линия 256" o:spid="_x0000_s1026" style="position:absolute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4.4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4352" behindDoc="0" locked="0" layoutInCell="1" allowOverlap="1" wp14:anchorId="44F97B29" wp14:editId="09C84565">
              <wp:simplePos x="0" y="0"/>
              <wp:positionH relativeFrom="column">
                <wp:posOffset>6273164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7" name="Прямая соединительная линия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7A9AC4F" id="Прямая соединительная линия 277" o:spid="_x0000_s1026" style="position:absolute;flip:y;z-index:251684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3.95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3088" behindDoc="0" locked="0" layoutInCell="1" allowOverlap="1" wp14:anchorId="31F6B381" wp14:editId="0314791C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62540"/>
              <wp:effectExtent l="19050" t="19050" r="0" b="0"/>
              <wp:wrapNone/>
              <wp:docPr id="257" name="Прямая соединительная линия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625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4EC0724" id="Прямая соединительная линия 257" o:spid="_x0000_s1026" style="position:absolute;flip:y;z-index:251673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5376" behindDoc="0" locked="0" layoutInCell="1" allowOverlap="1" wp14:anchorId="60512D02" wp14:editId="5108E518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8" name="Прямая соединительная линия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85EBF6F" id="Прямая соединительная линия 278" o:spid="_x0000_s1026" style="position:absolute;flip:y;z-index:251685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5389B11" wp14:editId="5316737B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54" name="Надпись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9043B6" w14:textId="77777777" w:rsidR="00527E52" w:rsidRPr="001A45AB" w:rsidRDefault="00527E52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54" o:spid="_x0000_s1027" type="#_x0000_t202" style="position:absolute;margin-left:221.55pt;margin-top:884.85pt;width:28.35pt;height:14.0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XlywIAALkFAAAOAAAAZHJzL2Uyb0RvYy54bWysVEtu2zAQ3RfoHQjuFX0i2ZYQOUgsqyiQ&#10;foC0B6AlyiIqkSpJW06LLrrvFXqHLrrorldwbtQhZTtOggJFWy2IEcl5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" filled="f" stroked="f">
              <v:textbox inset="0,0,0,0">
                <w:txbxContent>
                  <w:p w14:paraId="239043B6" w14:textId="77777777" w:rsidR="00527E52" w:rsidRPr="001A45AB" w:rsidRDefault="00527E52" w:rsidP="00944F72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07A19FE4" wp14:editId="3B0F5D77">
              <wp:simplePos x="0" y="0"/>
              <wp:positionH relativeFrom="page">
                <wp:posOffset>709930</wp:posOffset>
              </wp:positionH>
              <wp:positionV relativeFrom="page">
                <wp:posOffset>10005694</wp:posOffset>
              </wp:positionV>
              <wp:extent cx="6663690" cy="0"/>
              <wp:effectExtent l="0" t="19050" r="3810" b="0"/>
              <wp:wrapNone/>
              <wp:docPr id="244" name="Прямая соединительная линия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4C4F8F" id="Прямая соединительная линия 244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9pt,787.85pt" to="580.6pt,7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E85466" w14:textId="072ACBA3" w:rsidR="00527E52" w:rsidRDefault="00527E52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7248" behindDoc="0" locked="0" layoutInCell="1" allowOverlap="1" wp14:anchorId="2A2E75BB" wp14:editId="4CAF966E">
              <wp:simplePos x="0" y="0"/>
              <wp:positionH relativeFrom="page">
                <wp:posOffset>7374889</wp:posOffset>
              </wp:positionH>
              <wp:positionV relativeFrom="page">
                <wp:posOffset>219710</wp:posOffset>
              </wp:positionV>
              <wp:extent cx="0" cy="10288905"/>
              <wp:effectExtent l="19050" t="0" r="0" b="17145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222D05F" id="Прямая соединительная линия 23" o:spid="_x0000_s1026" style="position:absolute;z-index:2516372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80.7pt,17.3pt" to="580.7pt,8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" strokecolor="black [3213]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5200" behindDoc="0" locked="0" layoutInCell="1" allowOverlap="1" wp14:anchorId="5367414D" wp14:editId="3D70B2A6">
              <wp:simplePos x="0" y="0"/>
              <wp:positionH relativeFrom="page">
                <wp:posOffset>727709</wp:posOffset>
              </wp:positionH>
              <wp:positionV relativeFrom="page">
                <wp:posOffset>220345</wp:posOffset>
              </wp:positionV>
              <wp:extent cx="0" cy="10288905"/>
              <wp:effectExtent l="19050" t="0" r="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1DF916C" id="Прямая соединительная линия 22" o:spid="_x0000_s1026" style="position:absolute;z-index:25163520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7.3pt,17.35pt" to="57.3pt,8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0" layoutInCell="0" allowOverlap="1" wp14:anchorId="3B4113EB" wp14:editId="385E0A6C">
              <wp:simplePos x="0" y="0"/>
              <wp:positionH relativeFrom="margin">
                <wp:posOffset>-365125</wp:posOffset>
              </wp:positionH>
              <wp:positionV relativeFrom="page">
                <wp:posOffset>228600</wp:posOffset>
              </wp:positionV>
              <wp:extent cx="6670675" cy="6985"/>
              <wp:effectExtent l="19050" t="19050" r="0" b="12065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70675" cy="698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560B10C" id="Прямая соединительная линия 21" o:spid="_x0000_s1026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28.75pt,18pt" to="496.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" o:allowincell="f" strokeweight="2.25pt">
              <w10:wrap anchorx="margin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797D"/>
    <w:multiLevelType w:val="hybridMultilevel"/>
    <w:tmpl w:val="00005F49"/>
    <w:lvl w:ilvl="0" w:tplc="00000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586AA5"/>
    <w:multiLevelType w:val="multilevel"/>
    <w:tmpl w:val="1A96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71C6B43"/>
    <w:multiLevelType w:val="hybridMultilevel"/>
    <w:tmpl w:val="7B90D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91662F"/>
    <w:multiLevelType w:val="multilevel"/>
    <w:tmpl w:val="DFF41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1191DFD"/>
    <w:multiLevelType w:val="hybridMultilevel"/>
    <w:tmpl w:val="5FC211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">
    <w:nsid w:val="138504BA"/>
    <w:multiLevelType w:val="hybridMultilevel"/>
    <w:tmpl w:val="1F8C8F7A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6">
    <w:nsid w:val="13E72DC9"/>
    <w:multiLevelType w:val="hybridMultilevel"/>
    <w:tmpl w:val="5FF806FC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7">
    <w:nsid w:val="175B3A07"/>
    <w:multiLevelType w:val="multilevel"/>
    <w:tmpl w:val="DC04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7E32108"/>
    <w:multiLevelType w:val="multilevel"/>
    <w:tmpl w:val="C1D6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8232BD8"/>
    <w:multiLevelType w:val="hybridMultilevel"/>
    <w:tmpl w:val="4C908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BD0D3F"/>
    <w:multiLevelType w:val="multilevel"/>
    <w:tmpl w:val="C1A4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CBC1052"/>
    <w:multiLevelType w:val="multilevel"/>
    <w:tmpl w:val="A6F0D14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>
    <w:nsid w:val="1E445409"/>
    <w:multiLevelType w:val="multilevel"/>
    <w:tmpl w:val="3224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F791ECD"/>
    <w:multiLevelType w:val="hybridMultilevel"/>
    <w:tmpl w:val="1690D1E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4">
    <w:nsid w:val="20A05966"/>
    <w:multiLevelType w:val="multilevel"/>
    <w:tmpl w:val="58F060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13B0F23"/>
    <w:multiLevelType w:val="hybridMultilevel"/>
    <w:tmpl w:val="E62A9770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6">
    <w:nsid w:val="23606400"/>
    <w:multiLevelType w:val="hybridMultilevel"/>
    <w:tmpl w:val="1F2C5864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7">
    <w:nsid w:val="24DF37B5"/>
    <w:multiLevelType w:val="multilevel"/>
    <w:tmpl w:val="58F060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5CE79D9"/>
    <w:multiLevelType w:val="hybridMultilevel"/>
    <w:tmpl w:val="BBFC2312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>
    <w:nsid w:val="2CAF72EA"/>
    <w:multiLevelType w:val="hybridMultilevel"/>
    <w:tmpl w:val="9C1415B6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0">
    <w:nsid w:val="2D00025A"/>
    <w:multiLevelType w:val="multilevel"/>
    <w:tmpl w:val="58F060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2F45363F"/>
    <w:multiLevelType w:val="multilevel"/>
    <w:tmpl w:val="A6C2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253554C"/>
    <w:multiLevelType w:val="hybridMultilevel"/>
    <w:tmpl w:val="06EA9988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3">
    <w:nsid w:val="333F3278"/>
    <w:multiLevelType w:val="multilevel"/>
    <w:tmpl w:val="D012F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BE620D2"/>
    <w:multiLevelType w:val="hybridMultilevel"/>
    <w:tmpl w:val="83EA49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5">
    <w:nsid w:val="3F5029E0"/>
    <w:multiLevelType w:val="multilevel"/>
    <w:tmpl w:val="4EE87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5C72FE4"/>
    <w:multiLevelType w:val="hybridMultilevel"/>
    <w:tmpl w:val="F8A44AAE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7">
    <w:nsid w:val="48273772"/>
    <w:multiLevelType w:val="hybridMultilevel"/>
    <w:tmpl w:val="A5AA17BA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8">
    <w:nsid w:val="567F07E1"/>
    <w:multiLevelType w:val="multilevel"/>
    <w:tmpl w:val="0A1C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749619B"/>
    <w:multiLevelType w:val="hybridMultilevel"/>
    <w:tmpl w:val="B3C41574"/>
    <w:lvl w:ilvl="0" w:tplc="75E2BE94">
      <w:start w:val="1"/>
      <w:numFmt w:val="decimal"/>
      <w:lvlText w:val="%1."/>
      <w:lvlJc w:val="center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>
    <w:nsid w:val="58F45945"/>
    <w:multiLevelType w:val="multilevel"/>
    <w:tmpl w:val="F3AC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A8D0E5A"/>
    <w:multiLevelType w:val="hybridMultilevel"/>
    <w:tmpl w:val="32BCC7A4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2">
    <w:nsid w:val="6118341F"/>
    <w:multiLevelType w:val="multilevel"/>
    <w:tmpl w:val="920A1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25F285C"/>
    <w:multiLevelType w:val="multilevel"/>
    <w:tmpl w:val="58F060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83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B210FBA"/>
    <w:multiLevelType w:val="multilevel"/>
    <w:tmpl w:val="0CCC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1A63674"/>
    <w:multiLevelType w:val="multilevel"/>
    <w:tmpl w:val="D13C9120"/>
    <w:lvl w:ilvl="0">
      <w:start w:val="1"/>
      <w:numFmt w:val="decimal"/>
      <w:lvlText w:val="%1."/>
      <w:lvlJc w:val="left"/>
      <w:pPr>
        <w:ind w:left="928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4163413"/>
    <w:multiLevelType w:val="hybridMultilevel"/>
    <w:tmpl w:val="F7809E0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7">
    <w:nsid w:val="77D44CE8"/>
    <w:multiLevelType w:val="hybridMultilevel"/>
    <w:tmpl w:val="6EC0568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8">
    <w:nsid w:val="7BFF415A"/>
    <w:multiLevelType w:val="multilevel"/>
    <w:tmpl w:val="B94E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CBD22CA"/>
    <w:multiLevelType w:val="hybridMultilevel"/>
    <w:tmpl w:val="CFCC47F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0">
    <w:nsid w:val="7CFE6872"/>
    <w:multiLevelType w:val="multilevel"/>
    <w:tmpl w:val="35A0B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DB90383"/>
    <w:multiLevelType w:val="multilevel"/>
    <w:tmpl w:val="D1C40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E4C7849"/>
    <w:multiLevelType w:val="multilevel"/>
    <w:tmpl w:val="B282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ECD5463"/>
    <w:multiLevelType w:val="multilevel"/>
    <w:tmpl w:val="63FE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F181493"/>
    <w:multiLevelType w:val="hybridMultilevel"/>
    <w:tmpl w:val="C7D01BB0"/>
    <w:lvl w:ilvl="0" w:tplc="E348E3B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11"/>
  </w:num>
  <w:num w:numId="3">
    <w:abstractNumId w:val="28"/>
  </w:num>
  <w:num w:numId="4">
    <w:abstractNumId w:val="8"/>
  </w:num>
  <w:num w:numId="5">
    <w:abstractNumId w:val="34"/>
  </w:num>
  <w:num w:numId="6">
    <w:abstractNumId w:val="42"/>
  </w:num>
  <w:num w:numId="7">
    <w:abstractNumId w:val="3"/>
  </w:num>
  <w:num w:numId="8">
    <w:abstractNumId w:val="41"/>
  </w:num>
  <w:num w:numId="9">
    <w:abstractNumId w:val="12"/>
  </w:num>
  <w:num w:numId="10">
    <w:abstractNumId w:val="30"/>
  </w:num>
  <w:num w:numId="11">
    <w:abstractNumId w:val="40"/>
  </w:num>
  <w:num w:numId="12">
    <w:abstractNumId w:val="21"/>
  </w:num>
  <w:num w:numId="13">
    <w:abstractNumId w:val="1"/>
  </w:num>
  <w:num w:numId="14">
    <w:abstractNumId w:val="43"/>
  </w:num>
  <w:num w:numId="15">
    <w:abstractNumId w:val="10"/>
  </w:num>
  <w:num w:numId="16">
    <w:abstractNumId w:val="7"/>
  </w:num>
  <w:num w:numId="17">
    <w:abstractNumId w:val="29"/>
  </w:num>
  <w:num w:numId="18">
    <w:abstractNumId w:val="32"/>
  </w:num>
  <w:num w:numId="19">
    <w:abstractNumId w:val="38"/>
  </w:num>
  <w:num w:numId="20">
    <w:abstractNumId w:val="25"/>
  </w:num>
  <w:num w:numId="21">
    <w:abstractNumId w:val="23"/>
  </w:num>
  <w:num w:numId="22">
    <w:abstractNumId w:val="35"/>
  </w:num>
  <w:num w:numId="23">
    <w:abstractNumId w:val="15"/>
  </w:num>
  <w:num w:numId="24">
    <w:abstractNumId w:val="9"/>
  </w:num>
  <w:num w:numId="25">
    <w:abstractNumId w:val="44"/>
  </w:num>
  <w:num w:numId="26">
    <w:abstractNumId w:val="37"/>
  </w:num>
  <w:num w:numId="27">
    <w:abstractNumId w:val="2"/>
  </w:num>
  <w:num w:numId="28">
    <w:abstractNumId w:val="31"/>
  </w:num>
  <w:num w:numId="29">
    <w:abstractNumId w:val="13"/>
  </w:num>
  <w:num w:numId="30">
    <w:abstractNumId w:val="33"/>
  </w:num>
  <w:num w:numId="31">
    <w:abstractNumId w:val="36"/>
  </w:num>
  <w:num w:numId="32">
    <w:abstractNumId w:val="17"/>
  </w:num>
  <w:num w:numId="33">
    <w:abstractNumId w:val="39"/>
  </w:num>
  <w:num w:numId="34">
    <w:abstractNumId w:val="18"/>
  </w:num>
  <w:num w:numId="35">
    <w:abstractNumId w:val="19"/>
  </w:num>
  <w:num w:numId="36">
    <w:abstractNumId w:val="22"/>
  </w:num>
  <w:num w:numId="37">
    <w:abstractNumId w:val="5"/>
  </w:num>
  <w:num w:numId="38">
    <w:abstractNumId w:val="27"/>
  </w:num>
  <w:num w:numId="39">
    <w:abstractNumId w:val="16"/>
  </w:num>
  <w:num w:numId="40">
    <w:abstractNumId w:val="20"/>
  </w:num>
  <w:num w:numId="41">
    <w:abstractNumId w:val="14"/>
  </w:num>
  <w:num w:numId="42">
    <w:abstractNumId w:val="4"/>
  </w:num>
  <w:num w:numId="43">
    <w:abstractNumId w:val="6"/>
  </w:num>
  <w:num w:numId="44">
    <w:abstractNumId w:val="26"/>
  </w:num>
  <w:num w:numId="45">
    <w:abstractNumId w:val="2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envelopes"/>
    <w:dataType w:val="textFile"/>
    <w:activeRecord w:val="-1"/>
  </w:mailMerge>
  <w:defaultTabStop w:val="708"/>
  <w:autoHyphenation/>
  <w:characterSpacingControl w:val="doNotCompress"/>
  <w:hdrShapeDefaults>
    <o:shapedefaults v:ext="edit" spidmax="2048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89F"/>
    <w:rsid w:val="0000001F"/>
    <w:rsid w:val="00000B56"/>
    <w:rsid w:val="00000B92"/>
    <w:rsid w:val="000036F9"/>
    <w:rsid w:val="0000461A"/>
    <w:rsid w:val="000057F8"/>
    <w:rsid w:val="00007187"/>
    <w:rsid w:val="000126F1"/>
    <w:rsid w:val="00014FDB"/>
    <w:rsid w:val="00020FD1"/>
    <w:rsid w:val="0002217B"/>
    <w:rsid w:val="000228AD"/>
    <w:rsid w:val="000228F2"/>
    <w:rsid w:val="00024063"/>
    <w:rsid w:val="00026413"/>
    <w:rsid w:val="00026A03"/>
    <w:rsid w:val="00030379"/>
    <w:rsid w:val="000308B0"/>
    <w:rsid w:val="000335BE"/>
    <w:rsid w:val="00033D50"/>
    <w:rsid w:val="00035563"/>
    <w:rsid w:val="00036F40"/>
    <w:rsid w:val="0004202A"/>
    <w:rsid w:val="00042060"/>
    <w:rsid w:val="00044EBD"/>
    <w:rsid w:val="00045011"/>
    <w:rsid w:val="00045F0E"/>
    <w:rsid w:val="00045F89"/>
    <w:rsid w:val="000467E0"/>
    <w:rsid w:val="00050251"/>
    <w:rsid w:val="000504EE"/>
    <w:rsid w:val="000517A8"/>
    <w:rsid w:val="00053C0C"/>
    <w:rsid w:val="00057881"/>
    <w:rsid w:val="00060FE3"/>
    <w:rsid w:val="000666D0"/>
    <w:rsid w:val="00066977"/>
    <w:rsid w:val="000672AD"/>
    <w:rsid w:val="00067E33"/>
    <w:rsid w:val="00070F70"/>
    <w:rsid w:val="00071072"/>
    <w:rsid w:val="0007233F"/>
    <w:rsid w:val="000743B7"/>
    <w:rsid w:val="00076485"/>
    <w:rsid w:val="00076968"/>
    <w:rsid w:val="000801C7"/>
    <w:rsid w:val="00082A80"/>
    <w:rsid w:val="000834EA"/>
    <w:rsid w:val="000855C0"/>
    <w:rsid w:val="000872E4"/>
    <w:rsid w:val="000910A4"/>
    <w:rsid w:val="00091633"/>
    <w:rsid w:val="00091A49"/>
    <w:rsid w:val="00091AFD"/>
    <w:rsid w:val="00091CE5"/>
    <w:rsid w:val="000927B9"/>
    <w:rsid w:val="00092B75"/>
    <w:rsid w:val="00095052"/>
    <w:rsid w:val="000973B7"/>
    <w:rsid w:val="00097B6B"/>
    <w:rsid w:val="000A0D82"/>
    <w:rsid w:val="000A356E"/>
    <w:rsid w:val="000A3907"/>
    <w:rsid w:val="000A3B36"/>
    <w:rsid w:val="000A5766"/>
    <w:rsid w:val="000A5913"/>
    <w:rsid w:val="000A6C11"/>
    <w:rsid w:val="000B1FD5"/>
    <w:rsid w:val="000B26ED"/>
    <w:rsid w:val="000B3C05"/>
    <w:rsid w:val="000B3F21"/>
    <w:rsid w:val="000B446C"/>
    <w:rsid w:val="000B4744"/>
    <w:rsid w:val="000B657C"/>
    <w:rsid w:val="000B78BC"/>
    <w:rsid w:val="000C4D85"/>
    <w:rsid w:val="000C6077"/>
    <w:rsid w:val="000C6357"/>
    <w:rsid w:val="000D271D"/>
    <w:rsid w:val="000D2EAE"/>
    <w:rsid w:val="000D5AD8"/>
    <w:rsid w:val="000E024D"/>
    <w:rsid w:val="000E08F1"/>
    <w:rsid w:val="000E1F68"/>
    <w:rsid w:val="000E335E"/>
    <w:rsid w:val="000E343C"/>
    <w:rsid w:val="000E34FC"/>
    <w:rsid w:val="000E561F"/>
    <w:rsid w:val="000E5D4E"/>
    <w:rsid w:val="000E7B6C"/>
    <w:rsid w:val="000F13EE"/>
    <w:rsid w:val="000F17C0"/>
    <w:rsid w:val="000F38EA"/>
    <w:rsid w:val="000F4F4F"/>
    <w:rsid w:val="000F565E"/>
    <w:rsid w:val="000F7B99"/>
    <w:rsid w:val="00101AD4"/>
    <w:rsid w:val="00103332"/>
    <w:rsid w:val="00103775"/>
    <w:rsid w:val="00103A18"/>
    <w:rsid w:val="001045F2"/>
    <w:rsid w:val="00104E6F"/>
    <w:rsid w:val="0010500F"/>
    <w:rsid w:val="00106FA1"/>
    <w:rsid w:val="00110F58"/>
    <w:rsid w:val="00111664"/>
    <w:rsid w:val="00112ADB"/>
    <w:rsid w:val="0011460C"/>
    <w:rsid w:val="00115CE7"/>
    <w:rsid w:val="001160CD"/>
    <w:rsid w:val="0011757E"/>
    <w:rsid w:val="0012476F"/>
    <w:rsid w:val="00124BE5"/>
    <w:rsid w:val="00125291"/>
    <w:rsid w:val="001253C2"/>
    <w:rsid w:val="00126DF1"/>
    <w:rsid w:val="0012795E"/>
    <w:rsid w:val="001307BC"/>
    <w:rsid w:val="00130939"/>
    <w:rsid w:val="00133BDF"/>
    <w:rsid w:val="001357CF"/>
    <w:rsid w:val="0013743B"/>
    <w:rsid w:val="00137A18"/>
    <w:rsid w:val="0014004E"/>
    <w:rsid w:val="00142321"/>
    <w:rsid w:val="0014570A"/>
    <w:rsid w:val="00146D2F"/>
    <w:rsid w:val="0015186E"/>
    <w:rsid w:val="001549D9"/>
    <w:rsid w:val="00154C07"/>
    <w:rsid w:val="00154C28"/>
    <w:rsid w:val="001554EF"/>
    <w:rsid w:val="00157843"/>
    <w:rsid w:val="001604FC"/>
    <w:rsid w:val="00161A75"/>
    <w:rsid w:val="00162F0E"/>
    <w:rsid w:val="00165F2C"/>
    <w:rsid w:val="00166347"/>
    <w:rsid w:val="00166894"/>
    <w:rsid w:val="00167FCA"/>
    <w:rsid w:val="001704FC"/>
    <w:rsid w:val="00170B35"/>
    <w:rsid w:val="001719AB"/>
    <w:rsid w:val="00172008"/>
    <w:rsid w:val="0017308D"/>
    <w:rsid w:val="001755DF"/>
    <w:rsid w:val="00175863"/>
    <w:rsid w:val="00175E29"/>
    <w:rsid w:val="00176F32"/>
    <w:rsid w:val="00180EDA"/>
    <w:rsid w:val="00183DB3"/>
    <w:rsid w:val="00184038"/>
    <w:rsid w:val="001855DE"/>
    <w:rsid w:val="00186B74"/>
    <w:rsid w:val="00190E5B"/>
    <w:rsid w:val="00193355"/>
    <w:rsid w:val="0019430C"/>
    <w:rsid w:val="00194796"/>
    <w:rsid w:val="001957B5"/>
    <w:rsid w:val="00197428"/>
    <w:rsid w:val="0019759A"/>
    <w:rsid w:val="001A086C"/>
    <w:rsid w:val="001A1727"/>
    <w:rsid w:val="001A22F9"/>
    <w:rsid w:val="001A3697"/>
    <w:rsid w:val="001A5259"/>
    <w:rsid w:val="001A6486"/>
    <w:rsid w:val="001A64F5"/>
    <w:rsid w:val="001A691E"/>
    <w:rsid w:val="001A6F10"/>
    <w:rsid w:val="001A7B8F"/>
    <w:rsid w:val="001A7EFC"/>
    <w:rsid w:val="001B0D76"/>
    <w:rsid w:val="001B176B"/>
    <w:rsid w:val="001B17EE"/>
    <w:rsid w:val="001B33DC"/>
    <w:rsid w:val="001B3471"/>
    <w:rsid w:val="001B503F"/>
    <w:rsid w:val="001B59E1"/>
    <w:rsid w:val="001B64B8"/>
    <w:rsid w:val="001B76F1"/>
    <w:rsid w:val="001C3912"/>
    <w:rsid w:val="001C6235"/>
    <w:rsid w:val="001C631A"/>
    <w:rsid w:val="001D27AD"/>
    <w:rsid w:val="001D32D5"/>
    <w:rsid w:val="001D3DD6"/>
    <w:rsid w:val="001D6125"/>
    <w:rsid w:val="001D6EA9"/>
    <w:rsid w:val="001D7FDC"/>
    <w:rsid w:val="001E03A3"/>
    <w:rsid w:val="001E041A"/>
    <w:rsid w:val="001E11A6"/>
    <w:rsid w:val="001E1D91"/>
    <w:rsid w:val="001E540D"/>
    <w:rsid w:val="001E701A"/>
    <w:rsid w:val="001E721F"/>
    <w:rsid w:val="001E74B0"/>
    <w:rsid w:val="001F30B4"/>
    <w:rsid w:val="001F4A8E"/>
    <w:rsid w:val="001F77B5"/>
    <w:rsid w:val="00201106"/>
    <w:rsid w:val="00204122"/>
    <w:rsid w:val="00205A0C"/>
    <w:rsid w:val="00206545"/>
    <w:rsid w:val="00206622"/>
    <w:rsid w:val="00206869"/>
    <w:rsid w:val="0020780E"/>
    <w:rsid w:val="002079E8"/>
    <w:rsid w:val="00210CFC"/>
    <w:rsid w:val="002125CD"/>
    <w:rsid w:val="00212B6D"/>
    <w:rsid w:val="002153A2"/>
    <w:rsid w:val="0021682D"/>
    <w:rsid w:val="0021691E"/>
    <w:rsid w:val="00216DB3"/>
    <w:rsid w:val="00217C22"/>
    <w:rsid w:val="002221F2"/>
    <w:rsid w:val="00222343"/>
    <w:rsid w:val="00223CD5"/>
    <w:rsid w:val="00225126"/>
    <w:rsid w:val="0022735C"/>
    <w:rsid w:val="002302CF"/>
    <w:rsid w:val="00233039"/>
    <w:rsid w:val="00237008"/>
    <w:rsid w:val="00240FAB"/>
    <w:rsid w:val="00241F6E"/>
    <w:rsid w:val="00242E32"/>
    <w:rsid w:val="00243965"/>
    <w:rsid w:val="00250D17"/>
    <w:rsid w:val="00250F6F"/>
    <w:rsid w:val="002514CD"/>
    <w:rsid w:val="0025241E"/>
    <w:rsid w:val="00252BE0"/>
    <w:rsid w:val="00254E04"/>
    <w:rsid w:val="00255217"/>
    <w:rsid w:val="00260F02"/>
    <w:rsid w:val="00261EE0"/>
    <w:rsid w:val="002635DF"/>
    <w:rsid w:val="00264DAD"/>
    <w:rsid w:val="00265735"/>
    <w:rsid w:val="00270C1F"/>
    <w:rsid w:val="00271019"/>
    <w:rsid w:val="00271575"/>
    <w:rsid w:val="00272234"/>
    <w:rsid w:val="00272D84"/>
    <w:rsid w:val="00280284"/>
    <w:rsid w:val="00281116"/>
    <w:rsid w:val="002816D1"/>
    <w:rsid w:val="0028263D"/>
    <w:rsid w:val="00282B4D"/>
    <w:rsid w:val="00283559"/>
    <w:rsid w:val="00283BEE"/>
    <w:rsid w:val="0028625B"/>
    <w:rsid w:val="00286863"/>
    <w:rsid w:val="0029040E"/>
    <w:rsid w:val="00291B32"/>
    <w:rsid w:val="0029281A"/>
    <w:rsid w:val="00292B79"/>
    <w:rsid w:val="002931DC"/>
    <w:rsid w:val="00294282"/>
    <w:rsid w:val="00294FC6"/>
    <w:rsid w:val="002968BF"/>
    <w:rsid w:val="002A3DB1"/>
    <w:rsid w:val="002A3F50"/>
    <w:rsid w:val="002A47FD"/>
    <w:rsid w:val="002A60B3"/>
    <w:rsid w:val="002B0B7B"/>
    <w:rsid w:val="002B0BD5"/>
    <w:rsid w:val="002B10FA"/>
    <w:rsid w:val="002B2B5F"/>
    <w:rsid w:val="002B31AB"/>
    <w:rsid w:val="002B4458"/>
    <w:rsid w:val="002B6984"/>
    <w:rsid w:val="002B6ED0"/>
    <w:rsid w:val="002B7D0A"/>
    <w:rsid w:val="002C0017"/>
    <w:rsid w:val="002C2A7B"/>
    <w:rsid w:val="002C31FD"/>
    <w:rsid w:val="002C3951"/>
    <w:rsid w:val="002C39FB"/>
    <w:rsid w:val="002C4C9A"/>
    <w:rsid w:val="002C5D66"/>
    <w:rsid w:val="002C7735"/>
    <w:rsid w:val="002D1C9E"/>
    <w:rsid w:val="002D2FBC"/>
    <w:rsid w:val="002D496B"/>
    <w:rsid w:val="002D6714"/>
    <w:rsid w:val="002E11E6"/>
    <w:rsid w:val="002E4026"/>
    <w:rsid w:val="002E40DD"/>
    <w:rsid w:val="002E47E1"/>
    <w:rsid w:val="002E4FD4"/>
    <w:rsid w:val="002E51F3"/>
    <w:rsid w:val="002E678B"/>
    <w:rsid w:val="002F0AAD"/>
    <w:rsid w:val="002F0E1A"/>
    <w:rsid w:val="002F212D"/>
    <w:rsid w:val="002F23C9"/>
    <w:rsid w:val="002F323A"/>
    <w:rsid w:val="002F5268"/>
    <w:rsid w:val="002F59DF"/>
    <w:rsid w:val="003035E5"/>
    <w:rsid w:val="00304CD9"/>
    <w:rsid w:val="00305013"/>
    <w:rsid w:val="0030548F"/>
    <w:rsid w:val="0031055C"/>
    <w:rsid w:val="00311551"/>
    <w:rsid w:val="0031164B"/>
    <w:rsid w:val="00312A66"/>
    <w:rsid w:val="00312EC7"/>
    <w:rsid w:val="00317FA8"/>
    <w:rsid w:val="00320377"/>
    <w:rsid w:val="003204FF"/>
    <w:rsid w:val="0032289F"/>
    <w:rsid w:val="00322A6D"/>
    <w:rsid w:val="00322DBC"/>
    <w:rsid w:val="0032437B"/>
    <w:rsid w:val="00324878"/>
    <w:rsid w:val="00326593"/>
    <w:rsid w:val="0033008B"/>
    <w:rsid w:val="00330AD3"/>
    <w:rsid w:val="003318A8"/>
    <w:rsid w:val="00334578"/>
    <w:rsid w:val="00336B81"/>
    <w:rsid w:val="00344125"/>
    <w:rsid w:val="0034560B"/>
    <w:rsid w:val="00346181"/>
    <w:rsid w:val="00346A08"/>
    <w:rsid w:val="00346EC0"/>
    <w:rsid w:val="00347A1D"/>
    <w:rsid w:val="00354E7F"/>
    <w:rsid w:val="00355CCB"/>
    <w:rsid w:val="00357EEF"/>
    <w:rsid w:val="00362946"/>
    <w:rsid w:val="00363512"/>
    <w:rsid w:val="0036403B"/>
    <w:rsid w:val="0036497F"/>
    <w:rsid w:val="00364B02"/>
    <w:rsid w:val="00365D1E"/>
    <w:rsid w:val="00366D5C"/>
    <w:rsid w:val="00367804"/>
    <w:rsid w:val="00371C01"/>
    <w:rsid w:val="00372684"/>
    <w:rsid w:val="00373F26"/>
    <w:rsid w:val="003762FB"/>
    <w:rsid w:val="00377386"/>
    <w:rsid w:val="003814EE"/>
    <w:rsid w:val="00383117"/>
    <w:rsid w:val="0038488E"/>
    <w:rsid w:val="00384B69"/>
    <w:rsid w:val="00390DA4"/>
    <w:rsid w:val="00392AD8"/>
    <w:rsid w:val="00392B41"/>
    <w:rsid w:val="00392C20"/>
    <w:rsid w:val="00394BC4"/>
    <w:rsid w:val="003978B8"/>
    <w:rsid w:val="003A08F6"/>
    <w:rsid w:val="003A0B50"/>
    <w:rsid w:val="003A3F3A"/>
    <w:rsid w:val="003A42DB"/>
    <w:rsid w:val="003A65FB"/>
    <w:rsid w:val="003B05E3"/>
    <w:rsid w:val="003B0EC4"/>
    <w:rsid w:val="003B4348"/>
    <w:rsid w:val="003B5539"/>
    <w:rsid w:val="003C25F3"/>
    <w:rsid w:val="003C2910"/>
    <w:rsid w:val="003C2A22"/>
    <w:rsid w:val="003C324B"/>
    <w:rsid w:val="003C43FF"/>
    <w:rsid w:val="003C45D2"/>
    <w:rsid w:val="003C5954"/>
    <w:rsid w:val="003C6158"/>
    <w:rsid w:val="003C6CE4"/>
    <w:rsid w:val="003C7858"/>
    <w:rsid w:val="003C79BC"/>
    <w:rsid w:val="003D0B77"/>
    <w:rsid w:val="003D19B7"/>
    <w:rsid w:val="003D1AB6"/>
    <w:rsid w:val="003D3579"/>
    <w:rsid w:val="003D488F"/>
    <w:rsid w:val="003D48C5"/>
    <w:rsid w:val="003D4B2E"/>
    <w:rsid w:val="003D4C7C"/>
    <w:rsid w:val="003D4D4B"/>
    <w:rsid w:val="003D549C"/>
    <w:rsid w:val="003D5706"/>
    <w:rsid w:val="003D6786"/>
    <w:rsid w:val="003E26BD"/>
    <w:rsid w:val="003E37D3"/>
    <w:rsid w:val="003E5932"/>
    <w:rsid w:val="003E5F7C"/>
    <w:rsid w:val="003F0B7A"/>
    <w:rsid w:val="003F367D"/>
    <w:rsid w:val="003F666C"/>
    <w:rsid w:val="004008B0"/>
    <w:rsid w:val="00400A41"/>
    <w:rsid w:val="00400E7D"/>
    <w:rsid w:val="0040202D"/>
    <w:rsid w:val="00402363"/>
    <w:rsid w:val="004029F2"/>
    <w:rsid w:val="00402C15"/>
    <w:rsid w:val="00403C9B"/>
    <w:rsid w:val="00404F0B"/>
    <w:rsid w:val="0041029C"/>
    <w:rsid w:val="004102AD"/>
    <w:rsid w:val="0041138E"/>
    <w:rsid w:val="004114A3"/>
    <w:rsid w:val="00412117"/>
    <w:rsid w:val="004146F6"/>
    <w:rsid w:val="00414E04"/>
    <w:rsid w:val="00415055"/>
    <w:rsid w:val="0041528F"/>
    <w:rsid w:val="004164AB"/>
    <w:rsid w:val="00416B84"/>
    <w:rsid w:val="004201D4"/>
    <w:rsid w:val="00422126"/>
    <w:rsid w:val="00422482"/>
    <w:rsid w:val="00423FEA"/>
    <w:rsid w:val="0042566F"/>
    <w:rsid w:val="00427556"/>
    <w:rsid w:val="00431325"/>
    <w:rsid w:val="00433670"/>
    <w:rsid w:val="00436099"/>
    <w:rsid w:val="00436420"/>
    <w:rsid w:val="004404C7"/>
    <w:rsid w:val="00440E9D"/>
    <w:rsid w:val="0044319A"/>
    <w:rsid w:val="00445618"/>
    <w:rsid w:val="00446E0B"/>
    <w:rsid w:val="004472CE"/>
    <w:rsid w:val="00447E42"/>
    <w:rsid w:val="00450675"/>
    <w:rsid w:val="004533E8"/>
    <w:rsid w:val="0045409D"/>
    <w:rsid w:val="0045528C"/>
    <w:rsid w:val="00460CF2"/>
    <w:rsid w:val="004614F5"/>
    <w:rsid w:val="00465194"/>
    <w:rsid w:val="00466813"/>
    <w:rsid w:val="004668A0"/>
    <w:rsid w:val="004700C3"/>
    <w:rsid w:val="0047033D"/>
    <w:rsid w:val="004703B9"/>
    <w:rsid w:val="00470852"/>
    <w:rsid w:val="00471CD3"/>
    <w:rsid w:val="00473973"/>
    <w:rsid w:val="00474564"/>
    <w:rsid w:val="004753B3"/>
    <w:rsid w:val="00481317"/>
    <w:rsid w:val="00482ED4"/>
    <w:rsid w:val="0048300D"/>
    <w:rsid w:val="00483299"/>
    <w:rsid w:val="0048399D"/>
    <w:rsid w:val="00484273"/>
    <w:rsid w:val="0048518D"/>
    <w:rsid w:val="0048585B"/>
    <w:rsid w:val="0048696F"/>
    <w:rsid w:val="00487515"/>
    <w:rsid w:val="004915AE"/>
    <w:rsid w:val="004925FB"/>
    <w:rsid w:val="00492C4E"/>
    <w:rsid w:val="00495A10"/>
    <w:rsid w:val="0049686E"/>
    <w:rsid w:val="004968EB"/>
    <w:rsid w:val="004968FC"/>
    <w:rsid w:val="00497359"/>
    <w:rsid w:val="0049789D"/>
    <w:rsid w:val="004A0064"/>
    <w:rsid w:val="004A034D"/>
    <w:rsid w:val="004A268C"/>
    <w:rsid w:val="004A2DD9"/>
    <w:rsid w:val="004A385E"/>
    <w:rsid w:val="004A63FD"/>
    <w:rsid w:val="004A6B48"/>
    <w:rsid w:val="004B1D77"/>
    <w:rsid w:val="004B29D9"/>
    <w:rsid w:val="004B7190"/>
    <w:rsid w:val="004C04B9"/>
    <w:rsid w:val="004C0DDA"/>
    <w:rsid w:val="004C3211"/>
    <w:rsid w:val="004C3A73"/>
    <w:rsid w:val="004C4175"/>
    <w:rsid w:val="004C4478"/>
    <w:rsid w:val="004C56BC"/>
    <w:rsid w:val="004C7319"/>
    <w:rsid w:val="004C7361"/>
    <w:rsid w:val="004C75EA"/>
    <w:rsid w:val="004D00FC"/>
    <w:rsid w:val="004D129F"/>
    <w:rsid w:val="004D2721"/>
    <w:rsid w:val="004D41FD"/>
    <w:rsid w:val="004D676D"/>
    <w:rsid w:val="004D6C39"/>
    <w:rsid w:val="004D7B09"/>
    <w:rsid w:val="004E2132"/>
    <w:rsid w:val="004E35D8"/>
    <w:rsid w:val="004E56AF"/>
    <w:rsid w:val="004E5CE6"/>
    <w:rsid w:val="004E641C"/>
    <w:rsid w:val="004F0E6F"/>
    <w:rsid w:val="004F4C32"/>
    <w:rsid w:val="005022D6"/>
    <w:rsid w:val="00503A37"/>
    <w:rsid w:val="00505A9E"/>
    <w:rsid w:val="005061E9"/>
    <w:rsid w:val="00507C7B"/>
    <w:rsid w:val="0051022B"/>
    <w:rsid w:val="00512036"/>
    <w:rsid w:val="00512436"/>
    <w:rsid w:val="00512AE1"/>
    <w:rsid w:val="0051408C"/>
    <w:rsid w:val="00515087"/>
    <w:rsid w:val="00516F64"/>
    <w:rsid w:val="0051773C"/>
    <w:rsid w:val="00517B93"/>
    <w:rsid w:val="00517D45"/>
    <w:rsid w:val="00520580"/>
    <w:rsid w:val="00520B12"/>
    <w:rsid w:val="0052473B"/>
    <w:rsid w:val="00524F90"/>
    <w:rsid w:val="0052560F"/>
    <w:rsid w:val="00527CB5"/>
    <w:rsid w:val="00527D38"/>
    <w:rsid w:val="00527E52"/>
    <w:rsid w:val="00530AFE"/>
    <w:rsid w:val="0053178C"/>
    <w:rsid w:val="00532DA2"/>
    <w:rsid w:val="00533315"/>
    <w:rsid w:val="00533844"/>
    <w:rsid w:val="005343EF"/>
    <w:rsid w:val="00534534"/>
    <w:rsid w:val="00534800"/>
    <w:rsid w:val="00534BEC"/>
    <w:rsid w:val="005350BC"/>
    <w:rsid w:val="005353E1"/>
    <w:rsid w:val="00535BFE"/>
    <w:rsid w:val="0053606E"/>
    <w:rsid w:val="00540D44"/>
    <w:rsid w:val="00541414"/>
    <w:rsid w:val="00541E5D"/>
    <w:rsid w:val="005423C4"/>
    <w:rsid w:val="0054282B"/>
    <w:rsid w:val="00543338"/>
    <w:rsid w:val="00543D3B"/>
    <w:rsid w:val="00544B63"/>
    <w:rsid w:val="00546B21"/>
    <w:rsid w:val="005510D1"/>
    <w:rsid w:val="00551122"/>
    <w:rsid w:val="0055257A"/>
    <w:rsid w:val="00553EA0"/>
    <w:rsid w:val="00556211"/>
    <w:rsid w:val="00556AB4"/>
    <w:rsid w:val="00557AF9"/>
    <w:rsid w:val="005615B8"/>
    <w:rsid w:val="005619DD"/>
    <w:rsid w:val="005622A3"/>
    <w:rsid w:val="0056321B"/>
    <w:rsid w:val="00563607"/>
    <w:rsid w:val="0056568F"/>
    <w:rsid w:val="00571162"/>
    <w:rsid w:val="00571233"/>
    <w:rsid w:val="00575427"/>
    <w:rsid w:val="0058121C"/>
    <w:rsid w:val="005838AF"/>
    <w:rsid w:val="00586474"/>
    <w:rsid w:val="00586841"/>
    <w:rsid w:val="00590B78"/>
    <w:rsid w:val="005925D8"/>
    <w:rsid w:val="00593810"/>
    <w:rsid w:val="005A0240"/>
    <w:rsid w:val="005A0974"/>
    <w:rsid w:val="005A1D79"/>
    <w:rsid w:val="005A2D6B"/>
    <w:rsid w:val="005A3AE7"/>
    <w:rsid w:val="005A3B8C"/>
    <w:rsid w:val="005A639C"/>
    <w:rsid w:val="005A7AE6"/>
    <w:rsid w:val="005B025D"/>
    <w:rsid w:val="005B2491"/>
    <w:rsid w:val="005B2FBD"/>
    <w:rsid w:val="005B46E6"/>
    <w:rsid w:val="005B68D5"/>
    <w:rsid w:val="005B7E2F"/>
    <w:rsid w:val="005C1D3B"/>
    <w:rsid w:val="005C1F3C"/>
    <w:rsid w:val="005C211B"/>
    <w:rsid w:val="005C49E7"/>
    <w:rsid w:val="005C4BD3"/>
    <w:rsid w:val="005C602F"/>
    <w:rsid w:val="005C629B"/>
    <w:rsid w:val="005C65C8"/>
    <w:rsid w:val="005C77D8"/>
    <w:rsid w:val="005C793A"/>
    <w:rsid w:val="005D12A9"/>
    <w:rsid w:val="005D140C"/>
    <w:rsid w:val="005D38E3"/>
    <w:rsid w:val="005D57F3"/>
    <w:rsid w:val="005D69AA"/>
    <w:rsid w:val="005D7D19"/>
    <w:rsid w:val="005E32E3"/>
    <w:rsid w:val="005E3A2F"/>
    <w:rsid w:val="005E3DB0"/>
    <w:rsid w:val="005E5E34"/>
    <w:rsid w:val="005E6CE6"/>
    <w:rsid w:val="005E7767"/>
    <w:rsid w:val="005F18AB"/>
    <w:rsid w:val="005F2CDB"/>
    <w:rsid w:val="005F416C"/>
    <w:rsid w:val="005F6125"/>
    <w:rsid w:val="005F636B"/>
    <w:rsid w:val="005F67C3"/>
    <w:rsid w:val="005F7D22"/>
    <w:rsid w:val="006003F9"/>
    <w:rsid w:val="00600E82"/>
    <w:rsid w:val="00601540"/>
    <w:rsid w:val="00602A3F"/>
    <w:rsid w:val="0060430E"/>
    <w:rsid w:val="00607028"/>
    <w:rsid w:val="00607EFE"/>
    <w:rsid w:val="00613B27"/>
    <w:rsid w:val="006166E1"/>
    <w:rsid w:val="00621D14"/>
    <w:rsid w:val="00623F41"/>
    <w:rsid w:val="006240FD"/>
    <w:rsid w:val="00624A01"/>
    <w:rsid w:val="00626D19"/>
    <w:rsid w:val="00632063"/>
    <w:rsid w:val="00635004"/>
    <w:rsid w:val="00635127"/>
    <w:rsid w:val="006352FE"/>
    <w:rsid w:val="0063532B"/>
    <w:rsid w:val="00635FCF"/>
    <w:rsid w:val="00636A95"/>
    <w:rsid w:val="00636C21"/>
    <w:rsid w:val="006400E5"/>
    <w:rsid w:val="0064087A"/>
    <w:rsid w:val="00647231"/>
    <w:rsid w:val="00647E9F"/>
    <w:rsid w:val="00650443"/>
    <w:rsid w:val="00650B42"/>
    <w:rsid w:val="00651BB8"/>
    <w:rsid w:val="00652506"/>
    <w:rsid w:val="00654560"/>
    <w:rsid w:val="00655FCB"/>
    <w:rsid w:val="00656C47"/>
    <w:rsid w:val="006571F3"/>
    <w:rsid w:val="006578C6"/>
    <w:rsid w:val="0065794B"/>
    <w:rsid w:val="00663ADF"/>
    <w:rsid w:val="00664AD9"/>
    <w:rsid w:val="006652DB"/>
    <w:rsid w:val="00665877"/>
    <w:rsid w:val="00666C31"/>
    <w:rsid w:val="006706AF"/>
    <w:rsid w:val="00671EBB"/>
    <w:rsid w:val="00672895"/>
    <w:rsid w:val="00672FC2"/>
    <w:rsid w:val="006749CC"/>
    <w:rsid w:val="00674AE4"/>
    <w:rsid w:val="0067659B"/>
    <w:rsid w:val="006769CE"/>
    <w:rsid w:val="00676AC9"/>
    <w:rsid w:val="0067765E"/>
    <w:rsid w:val="00677C7B"/>
    <w:rsid w:val="006806B1"/>
    <w:rsid w:val="0068347F"/>
    <w:rsid w:val="00685983"/>
    <w:rsid w:val="0069021F"/>
    <w:rsid w:val="00690A7F"/>
    <w:rsid w:val="00690C25"/>
    <w:rsid w:val="00691B77"/>
    <w:rsid w:val="0069261B"/>
    <w:rsid w:val="00693790"/>
    <w:rsid w:val="00694431"/>
    <w:rsid w:val="00695C7D"/>
    <w:rsid w:val="00696B8D"/>
    <w:rsid w:val="00696C34"/>
    <w:rsid w:val="006A642C"/>
    <w:rsid w:val="006A7D7E"/>
    <w:rsid w:val="006B0540"/>
    <w:rsid w:val="006B136D"/>
    <w:rsid w:val="006B6AE1"/>
    <w:rsid w:val="006B7042"/>
    <w:rsid w:val="006C0772"/>
    <w:rsid w:val="006C155B"/>
    <w:rsid w:val="006C31AA"/>
    <w:rsid w:val="006C37D2"/>
    <w:rsid w:val="006C3A31"/>
    <w:rsid w:val="006C58C1"/>
    <w:rsid w:val="006C5D19"/>
    <w:rsid w:val="006C6A77"/>
    <w:rsid w:val="006C7AD7"/>
    <w:rsid w:val="006D022E"/>
    <w:rsid w:val="006D2A0A"/>
    <w:rsid w:val="006D540C"/>
    <w:rsid w:val="006D5B83"/>
    <w:rsid w:val="006D69E6"/>
    <w:rsid w:val="006D6A82"/>
    <w:rsid w:val="006D6EFA"/>
    <w:rsid w:val="006E0C69"/>
    <w:rsid w:val="006E2478"/>
    <w:rsid w:val="006E24CB"/>
    <w:rsid w:val="006E4565"/>
    <w:rsid w:val="006E4F1A"/>
    <w:rsid w:val="006E536B"/>
    <w:rsid w:val="006E5FAC"/>
    <w:rsid w:val="006E6D0C"/>
    <w:rsid w:val="006F00E3"/>
    <w:rsid w:val="006F0122"/>
    <w:rsid w:val="006F0ABF"/>
    <w:rsid w:val="006F3911"/>
    <w:rsid w:val="006F6B01"/>
    <w:rsid w:val="006F7A6A"/>
    <w:rsid w:val="00700B55"/>
    <w:rsid w:val="0070118A"/>
    <w:rsid w:val="00701506"/>
    <w:rsid w:val="00702266"/>
    <w:rsid w:val="00702CE5"/>
    <w:rsid w:val="007039AC"/>
    <w:rsid w:val="00705289"/>
    <w:rsid w:val="007062CF"/>
    <w:rsid w:val="007076C4"/>
    <w:rsid w:val="007102E1"/>
    <w:rsid w:val="00710589"/>
    <w:rsid w:val="0071084E"/>
    <w:rsid w:val="007116F6"/>
    <w:rsid w:val="007122A8"/>
    <w:rsid w:val="00712AE6"/>
    <w:rsid w:val="00715144"/>
    <w:rsid w:val="0071636F"/>
    <w:rsid w:val="007163D8"/>
    <w:rsid w:val="007172B0"/>
    <w:rsid w:val="0071757B"/>
    <w:rsid w:val="0072286E"/>
    <w:rsid w:val="00722BCC"/>
    <w:rsid w:val="007235E7"/>
    <w:rsid w:val="007246ED"/>
    <w:rsid w:val="0072565D"/>
    <w:rsid w:val="00725D89"/>
    <w:rsid w:val="00730C0D"/>
    <w:rsid w:val="007320ED"/>
    <w:rsid w:val="0073489D"/>
    <w:rsid w:val="0073504B"/>
    <w:rsid w:val="00740DFB"/>
    <w:rsid w:val="007440E8"/>
    <w:rsid w:val="00746E39"/>
    <w:rsid w:val="0075138A"/>
    <w:rsid w:val="00752483"/>
    <w:rsid w:val="00752AC3"/>
    <w:rsid w:val="00752DC7"/>
    <w:rsid w:val="007548F3"/>
    <w:rsid w:val="00754D9C"/>
    <w:rsid w:val="00754E67"/>
    <w:rsid w:val="00760B34"/>
    <w:rsid w:val="00763220"/>
    <w:rsid w:val="00763B63"/>
    <w:rsid w:val="007640C6"/>
    <w:rsid w:val="007652EF"/>
    <w:rsid w:val="00765B4A"/>
    <w:rsid w:val="00767F00"/>
    <w:rsid w:val="007722C0"/>
    <w:rsid w:val="00773A0C"/>
    <w:rsid w:val="00774291"/>
    <w:rsid w:val="00775436"/>
    <w:rsid w:val="007758CE"/>
    <w:rsid w:val="007770D0"/>
    <w:rsid w:val="007772A1"/>
    <w:rsid w:val="00777FD2"/>
    <w:rsid w:val="007904D6"/>
    <w:rsid w:val="0079093F"/>
    <w:rsid w:val="00791309"/>
    <w:rsid w:val="007917FC"/>
    <w:rsid w:val="00794134"/>
    <w:rsid w:val="00794EFF"/>
    <w:rsid w:val="0079592F"/>
    <w:rsid w:val="00795DFD"/>
    <w:rsid w:val="00796F95"/>
    <w:rsid w:val="007A284F"/>
    <w:rsid w:val="007A62F3"/>
    <w:rsid w:val="007A7D4D"/>
    <w:rsid w:val="007B02C7"/>
    <w:rsid w:val="007B05B2"/>
    <w:rsid w:val="007B17A9"/>
    <w:rsid w:val="007B32F4"/>
    <w:rsid w:val="007B70F3"/>
    <w:rsid w:val="007B7429"/>
    <w:rsid w:val="007B7FCF"/>
    <w:rsid w:val="007C0740"/>
    <w:rsid w:val="007C394B"/>
    <w:rsid w:val="007C3E8C"/>
    <w:rsid w:val="007C3E9F"/>
    <w:rsid w:val="007C4355"/>
    <w:rsid w:val="007C7060"/>
    <w:rsid w:val="007D186F"/>
    <w:rsid w:val="007D3F06"/>
    <w:rsid w:val="007D7D3A"/>
    <w:rsid w:val="007E1C99"/>
    <w:rsid w:val="007E1D70"/>
    <w:rsid w:val="007E3A94"/>
    <w:rsid w:val="007E3F84"/>
    <w:rsid w:val="007E4929"/>
    <w:rsid w:val="007E6F1A"/>
    <w:rsid w:val="007F03B5"/>
    <w:rsid w:val="007F0F2A"/>
    <w:rsid w:val="007F4313"/>
    <w:rsid w:val="007F5875"/>
    <w:rsid w:val="007F7DEB"/>
    <w:rsid w:val="00801441"/>
    <w:rsid w:val="0080282A"/>
    <w:rsid w:val="008028E3"/>
    <w:rsid w:val="0080518D"/>
    <w:rsid w:val="008056FE"/>
    <w:rsid w:val="008061B6"/>
    <w:rsid w:val="008104A5"/>
    <w:rsid w:val="00813E1A"/>
    <w:rsid w:val="00814730"/>
    <w:rsid w:val="008200A6"/>
    <w:rsid w:val="0082082A"/>
    <w:rsid w:val="00820A0C"/>
    <w:rsid w:val="00820ACD"/>
    <w:rsid w:val="00820F4F"/>
    <w:rsid w:val="00821691"/>
    <w:rsid w:val="008218F8"/>
    <w:rsid w:val="0082193C"/>
    <w:rsid w:val="00821F23"/>
    <w:rsid w:val="00823468"/>
    <w:rsid w:val="0082608D"/>
    <w:rsid w:val="00826A10"/>
    <w:rsid w:val="0083142B"/>
    <w:rsid w:val="00832468"/>
    <w:rsid w:val="008344DD"/>
    <w:rsid w:val="00834821"/>
    <w:rsid w:val="00834972"/>
    <w:rsid w:val="0083507F"/>
    <w:rsid w:val="008352A6"/>
    <w:rsid w:val="00836C93"/>
    <w:rsid w:val="00836E4E"/>
    <w:rsid w:val="00842D9F"/>
    <w:rsid w:val="00843188"/>
    <w:rsid w:val="00843BDF"/>
    <w:rsid w:val="00844B43"/>
    <w:rsid w:val="0084583F"/>
    <w:rsid w:val="00850802"/>
    <w:rsid w:val="00851975"/>
    <w:rsid w:val="00851D13"/>
    <w:rsid w:val="00852F7C"/>
    <w:rsid w:val="0085461E"/>
    <w:rsid w:val="008549EC"/>
    <w:rsid w:val="008551D1"/>
    <w:rsid w:val="00857B38"/>
    <w:rsid w:val="00861451"/>
    <w:rsid w:val="00862452"/>
    <w:rsid w:val="008626E9"/>
    <w:rsid w:val="00864A33"/>
    <w:rsid w:val="00864C06"/>
    <w:rsid w:val="008656E8"/>
    <w:rsid w:val="008662DD"/>
    <w:rsid w:val="00867108"/>
    <w:rsid w:val="008715F7"/>
    <w:rsid w:val="00871917"/>
    <w:rsid w:val="00871AC2"/>
    <w:rsid w:val="00873AFE"/>
    <w:rsid w:val="008740D8"/>
    <w:rsid w:val="00876FA4"/>
    <w:rsid w:val="00877957"/>
    <w:rsid w:val="00880965"/>
    <w:rsid w:val="00884BBB"/>
    <w:rsid w:val="00886A97"/>
    <w:rsid w:val="00887BE6"/>
    <w:rsid w:val="008912B3"/>
    <w:rsid w:val="0089440E"/>
    <w:rsid w:val="00895A30"/>
    <w:rsid w:val="00895C6B"/>
    <w:rsid w:val="008972D4"/>
    <w:rsid w:val="0089743F"/>
    <w:rsid w:val="008977E0"/>
    <w:rsid w:val="00897E90"/>
    <w:rsid w:val="008A0BFA"/>
    <w:rsid w:val="008A482A"/>
    <w:rsid w:val="008A530F"/>
    <w:rsid w:val="008A5D5A"/>
    <w:rsid w:val="008A5F52"/>
    <w:rsid w:val="008A66EC"/>
    <w:rsid w:val="008A6FB2"/>
    <w:rsid w:val="008B00A9"/>
    <w:rsid w:val="008B204E"/>
    <w:rsid w:val="008B5086"/>
    <w:rsid w:val="008B64B9"/>
    <w:rsid w:val="008C0CE3"/>
    <w:rsid w:val="008C1D2A"/>
    <w:rsid w:val="008C3945"/>
    <w:rsid w:val="008C447A"/>
    <w:rsid w:val="008C5092"/>
    <w:rsid w:val="008C59CF"/>
    <w:rsid w:val="008C6DE9"/>
    <w:rsid w:val="008C7B53"/>
    <w:rsid w:val="008D0548"/>
    <w:rsid w:val="008D08C7"/>
    <w:rsid w:val="008D0E8D"/>
    <w:rsid w:val="008D0F5B"/>
    <w:rsid w:val="008D25F9"/>
    <w:rsid w:val="008D57A2"/>
    <w:rsid w:val="008D720B"/>
    <w:rsid w:val="008E0140"/>
    <w:rsid w:val="008E0A9D"/>
    <w:rsid w:val="008E10DE"/>
    <w:rsid w:val="008E1B29"/>
    <w:rsid w:val="008E2B9F"/>
    <w:rsid w:val="008E4683"/>
    <w:rsid w:val="008E4C1E"/>
    <w:rsid w:val="008E5DA5"/>
    <w:rsid w:val="008E6A1E"/>
    <w:rsid w:val="008F085B"/>
    <w:rsid w:val="008F3AC3"/>
    <w:rsid w:val="008F3AFE"/>
    <w:rsid w:val="008F441C"/>
    <w:rsid w:val="008F5149"/>
    <w:rsid w:val="008F76BB"/>
    <w:rsid w:val="008F78CD"/>
    <w:rsid w:val="00900C56"/>
    <w:rsid w:val="00902B19"/>
    <w:rsid w:val="00903539"/>
    <w:rsid w:val="00903603"/>
    <w:rsid w:val="00905549"/>
    <w:rsid w:val="009056C9"/>
    <w:rsid w:val="0090661B"/>
    <w:rsid w:val="00907F19"/>
    <w:rsid w:val="0091239E"/>
    <w:rsid w:val="00913D56"/>
    <w:rsid w:val="009143BE"/>
    <w:rsid w:val="00915BA6"/>
    <w:rsid w:val="00916853"/>
    <w:rsid w:val="00916E20"/>
    <w:rsid w:val="0091727F"/>
    <w:rsid w:val="00921890"/>
    <w:rsid w:val="00922366"/>
    <w:rsid w:val="00924489"/>
    <w:rsid w:val="009249D5"/>
    <w:rsid w:val="00927DAA"/>
    <w:rsid w:val="009301AE"/>
    <w:rsid w:val="009307AA"/>
    <w:rsid w:val="00930B40"/>
    <w:rsid w:val="0093138B"/>
    <w:rsid w:val="009313D3"/>
    <w:rsid w:val="00932E3C"/>
    <w:rsid w:val="009346C6"/>
    <w:rsid w:val="00940C26"/>
    <w:rsid w:val="00941B0E"/>
    <w:rsid w:val="00941C65"/>
    <w:rsid w:val="009430ED"/>
    <w:rsid w:val="00944F72"/>
    <w:rsid w:val="00945509"/>
    <w:rsid w:val="00945888"/>
    <w:rsid w:val="00951550"/>
    <w:rsid w:val="0095212E"/>
    <w:rsid w:val="009527A7"/>
    <w:rsid w:val="009537A9"/>
    <w:rsid w:val="00953C8A"/>
    <w:rsid w:val="009567E7"/>
    <w:rsid w:val="00963BF2"/>
    <w:rsid w:val="009679F1"/>
    <w:rsid w:val="00971AE3"/>
    <w:rsid w:val="00971B19"/>
    <w:rsid w:val="00974600"/>
    <w:rsid w:val="00975E38"/>
    <w:rsid w:val="009761E2"/>
    <w:rsid w:val="0097673F"/>
    <w:rsid w:val="00980605"/>
    <w:rsid w:val="00981586"/>
    <w:rsid w:val="00981954"/>
    <w:rsid w:val="0098222C"/>
    <w:rsid w:val="009822C6"/>
    <w:rsid w:val="00982EE6"/>
    <w:rsid w:val="00984B15"/>
    <w:rsid w:val="00985B2E"/>
    <w:rsid w:val="00985F62"/>
    <w:rsid w:val="00986932"/>
    <w:rsid w:val="00990D7F"/>
    <w:rsid w:val="00995B41"/>
    <w:rsid w:val="0099772B"/>
    <w:rsid w:val="00997A92"/>
    <w:rsid w:val="009A0AE0"/>
    <w:rsid w:val="009A0C55"/>
    <w:rsid w:val="009A224C"/>
    <w:rsid w:val="009A28FE"/>
    <w:rsid w:val="009A2C45"/>
    <w:rsid w:val="009A5438"/>
    <w:rsid w:val="009A6E4F"/>
    <w:rsid w:val="009B0ED7"/>
    <w:rsid w:val="009B1727"/>
    <w:rsid w:val="009B25CD"/>
    <w:rsid w:val="009B3057"/>
    <w:rsid w:val="009B3ADA"/>
    <w:rsid w:val="009B3B70"/>
    <w:rsid w:val="009B47D2"/>
    <w:rsid w:val="009B70D5"/>
    <w:rsid w:val="009C0967"/>
    <w:rsid w:val="009C0C38"/>
    <w:rsid w:val="009C1096"/>
    <w:rsid w:val="009C1CCF"/>
    <w:rsid w:val="009C3AA8"/>
    <w:rsid w:val="009C4EEA"/>
    <w:rsid w:val="009D0D58"/>
    <w:rsid w:val="009D1EBB"/>
    <w:rsid w:val="009D34E5"/>
    <w:rsid w:val="009D3C6C"/>
    <w:rsid w:val="009D3F26"/>
    <w:rsid w:val="009D5F1F"/>
    <w:rsid w:val="009D5FD6"/>
    <w:rsid w:val="009D796B"/>
    <w:rsid w:val="009E01CF"/>
    <w:rsid w:val="009E180F"/>
    <w:rsid w:val="009E238F"/>
    <w:rsid w:val="009E23E4"/>
    <w:rsid w:val="009E337C"/>
    <w:rsid w:val="009E4EDB"/>
    <w:rsid w:val="009E6B4B"/>
    <w:rsid w:val="009F02A7"/>
    <w:rsid w:val="009F06C7"/>
    <w:rsid w:val="009F3442"/>
    <w:rsid w:val="009F3A32"/>
    <w:rsid w:val="009F4BAF"/>
    <w:rsid w:val="009F5406"/>
    <w:rsid w:val="009F5AA6"/>
    <w:rsid w:val="009F5D2B"/>
    <w:rsid w:val="009F6BEA"/>
    <w:rsid w:val="009F7385"/>
    <w:rsid w:val="009F7E8E"/>
    <w:rsid w:val="00A0156E"/>
    <w:rsid w:val="00A02597"/>
    <w:rsid w:val="00A030A4"/>
    <w:rsid w:val="00A03D17"/>
    <w:rsid w:val="00A04216"/>
    <w:rsid w:val="00A04B00"/>
    <w:rsid w:val="00A05896"/>
    <w:rsid w:val="00A06C24"/>
    <w:rsid w:val="00A106BF"/>
    <w:rsid w:val="00A11401"/>
    <w:rsid w:val="00A11538"/>
    <w:rsid w:val="00A15D1C"/>
    <w:rsid w:val="00A16ABC"/>
    <w:rsid w:val="00A16D50"/>
    <w:rsid w:val="00A21831"/>
    <w:rsid w:val="00A21A57"/>
    <w:rsid w:val="00A225DE"/>
    <w:rsid w:val="00A243E8"/>
    <w:rsid w:val="00A2488A"/>
    <w:rsid w:val="00A26F31"/>
    <w:rsid w:val="00A31193"/>
    <w:rsid w:val="00A31A98"/>
    <w:rsid w:val="00A321E0"/>
    <w:rsid w:val="00A34E89"/>
    <w:rsid w:val="00A3688E"/>
    <w:rsid w:val="00A40B6E"/>
    <w:rsid w:val="00A42321"/>
    <w:rsid w:val="00A427C8"/>
    <w:rsid w:val="00A44962"/>
    <w:rsid w:val="00A44FEF"/>
    <w:rsid w:val="00A46377"/>
    <w:rsid w:val="00A4711B"/>
    <w:rsid w:val="00A47FB2"/>
    <w:rsid w:val="00A539F0"/>
    <w:rsid w:val="00A553C4"/>
    <w:rsid w:val="00A56F1E"/>
    <w:rsid w:val="00A570C3"/>
    <w:rsid w:val="00A571B0"/>
    <w:rsid w:val="00A617A3"/>
    <w:rsid w:val="00A6212A"/>
    <w:rsid w:val="00A62A8E"/>
    <w:rsid w:val="00A62C4E"/>
    <w:rsid w:val="00A66436"/>
    <w:rsid w:val="00A66DEE"/>
    <w:rsid w:val="00A70389"/>
    <w:rsid w:val="00A712D5"/>
    <w:rsid w:val="00A72B50"/>
    <w:rsid w:val="00A7519E"/>
    <w:rsid w:val="00A76E16"/>
    <w:rsid w:val="00A82BDA"/>
    <w:rsid w:val="00A83149"/>
    <w:rsid w:val="00A85051"/>
    <w:rsid w:val="00A858C6"/>
    <w:rsid w:val="00A92585"/>
    <w:rsid w:val="00A93384"/>
    <w:rsid w:val="00A96D19"/>
    <w:rsid w:val="00AA0387"/>
    <w:rsid w:val="00AA299D"/>
    <w:rsid w:val="00AA3D8C"/>
    <w:rsid w:val="00AB2BBC"/>
    <w:rsid w:val="00AB626A"/>
    <w:rsid w:val="00AB75AD"/>
    <w:rsid w:val="00AC066B"/>
    <w:rsid w:val="00AC14D7"/>
    <w:rsid w:val="00AC50F6"/>
    <w:rsid w:val="00AC512B"/>
    <w:rsid w:val="00AC53CF"/>
    <w:rsid w:val="00AC5588"/>
    <w:rsid w:val="00AC75FB"/>
    <w:rsid w:val="00AC77EB"/>
    <w:rsid w:val="00AD0056"/>
    <w:rsid w:val="00AD20D6"/>
    <w:rsid w:val="00AD3285"/>
    <w:rsid w:val="00AD4FCD"/>
    <w:rsid w:val="00AD5118"/>
    <w:rsid w:val="00AD60AD"/>
    <w:rsid w:val="00AE079E"/>
    <w:rsid w:val="00AE22D8"/>
    <w:rsid w:val="00AE2B7C"/>
    <w:rsid w:val="00AE680A"/>
    <w:rsid w:val="00AF1D56"/>
    <w:rsid w:val="00AF2469"/>
    <w:rsid w:val="00AF24F5"/>
    <w:rsid w:val="00AF2BBC"/>
    <w:rsid w:val="00AF3EBF"/>
    <w:rsid w:val="00AF436D"/>
    <w:rsid w:val="00AF4514"/>
    <w:rsid w:val="00AF4C7F"/>
    <w:rsid w:val="00AF4F19"/>
    <w:rsid w:val="00AF6238"/>
    <w:rsid w:val="00AF67B7"/>
    <w:rsid w:val="00AF696A"/>
    <w:rsid w:val="00B00DDA"/>
    <w:rsid w:val="00B01BAF"/>
    <w:rsid w:val="00B03795"/>
    <w:rsid w:val="00B0515C"/>
    <w:rsid w:val="00B05CA8"/>
    <w:rsid w:val="00B06129"/>
    <w:rsid w:val="00B0640A"/>
    <w:rsid w:val="00B11132"/>
    <w:rsid w:val="00B161D6"/>
    <w:rsid w:val="00B16438"/>
    <w:rsid w:val="00B165EE"/>
    <w:rsid w:val="00B20216"/>
    <w:rsid w:val="00B2024B"/>
    <w:rsid w:val="00B204E2"/>
    <w:rsid w:val="00B20814"/>
    <w:rsid w:val="00B23C09"/>
    <w:rsid w:val="00B24348"/>
    <w:rsid w:val="00B26515"/>
    <w:rsid w:val="00B26744"/>
    <w:rsid w:val="00B26D59"/>
    <w:rsid w:val="00B27AC5"/>
    <w:rsid w:val="00B31DA1"/>
    <w:rsid w:val="00B3228B"/>
    <w:rsid w:val="00B32BAA"/>
    <w:rsid w:val="00B34578"/>
    <w:rsid w:val="00B35013"/>
    <w:rsid w:val="00B36363"/>
    <w:rsid w:val="00B401B4"/>
    <w:rsid w:val="00B42249"/>
    <w:rsid w:val="00B43B1C"/>
    <w:rsid w:val="00B4466D"/>
    <w:rsid w:val="00B473AA"/>
    <w:rsid w:val="00B50951"/>
    <w:rsid w:val="00B51B44"/>
    <w:rsid w:val="00B52B62"/>
    <w:rsid w:val="00B535EF"/>
    <w:rsid w:val="00B55C42"/>
    <w:rsid w:val="00B56BF5"/>
    <w:rsid w:val="00B57244"/>
    <w:rsid w:val="00B6007C"/>
    <w:rsid w:val="00B602A5"/>
    <w:rsid w:val="00B605D6"/>
    <w:rsid w:val="00B611C9"/>
    <w:rsid w:val="00B61ECF"/>
    <w:rsid w:val="00B63194"/>
    <w:rsid w:val="00B65FF0"/>
    <w:rsid w:val="00B66FFC"/>
    <w:rsid w:val="00B70960"/>
    <w:rsid w:val="00B76372"/>
    <w:rsid w:val="00B763F5"/>
    <w:rsid w:val="00B80791"/>
    <w:rsid w:val="00B8374C"/>
    <w:rsid w:val="00B85941"/>
    <w:rsid w:val="00B86A42"/>
    <w:rsid w:val="00B86E49"/>
    <w:rsid w:val="00B904CC"/>
    <w:rsid w:val="00B91518"/>
    <w:rsid w:val="00B91AD2"/>
    <w:rsid w:val="00B91B54"/>
    <w:rsid w:val="00B94C9B"/>
    <w:rsid w:val="00B95AE4"/>
    <w:rsid w:val="00B963CD"/>
    <w:rsid w:val="00B971DB"/>
    <w:rsid w:val="00B97DB8"/>
    <w:rsid w:val="00BA01FB"/>
    <w:rsid w:val="00BA1F38"/>
    <w:rsid w:val="00BA216D"/>
    <w:rsid w:val="00BA6ADC"/>
    <w:rsid w:val="00BA6B05"/>
    <w:rsid w:val="00BA70DB"/>
    <w:rsid w:val="00BB21B7"/>
    <w:rsid w:val="00BB428A"/>
    <w:rsid w:val="00BB64D2"/>
    <w:rsid w:val="00BC0F49"/>
    <w:rsid w:val="00BC1EC3"/>
    <w:rsid w:val="00BC36D2"/>
    <w:rsid w:val="00BC38C7"/>
    <w:rsid w:val="00BC3FAB"/>
    <w:rsid w:val="00BC6B9F"/>
    <w:rsid w:val="00BD1824"/>
    <w:rsid w:val="00BD7C48"/>
    <w:rsid w:val="00BD7E15"/>
    <w:rsid w:val="00BE1F92"/>
    <w:rsid w:val="00BE42C3"/>
    <w:rsid w:val="00BE61BD"/>
    <w:rsid w:val="00BE694D"/>
    <w:rsid w:val="00BE7727"/>
    <w:rsid w:val="00BF1498"/>
    <w:rsid w:val="00BF2833"/>
    <w:rsid w:val="00BF63D2"/>
    <w:rsid w:val="00C001D4"/>
    <w:rsid w:val="00C03033"/>
    <w:rsid w:val="00C0396A"/>
    <w:rsid w:val="00C047E8"/>
    <w:rsid w:val="00C04C8F"/>
    <w:rsid w:val="00C0559F"/>
    <w:rsid w:val="00C05C76"/>
    <w:rsid w:val="00C06372"/>
    <w:rsid w:val="00C078B7"/>
    <w:rsid w:val="00C07FDD"/>
    <w:rsid w:val="00C128CF"/>
    <w:rsid w:val="00C147AA"/>
    <w:rsid w:val="00C15083"/>
    <w:rsid w:val="00C1744F"/>
    <w:rsid w:val="00C21D14"/>
    <w:rsid w:val="00C2229C"/>
    <w:rsid w:val="00C2342D"/>
    <w:rsid w:val="00C2440F"/>
    <w:rsid w:val="00C25956"/>
    <w:rsid w:val="00C26551"/>
    <w:rsid w:val="00C265E7"/>
    <w:rsid w:val="00C273E3"/>
    <w:rsid w:val="00C320A2"/>
    <w:rsid w:val="00C33D3E"/>
    <w:rsid w:val="00C34944"/>
    <w:rsid w:val="00C34B58"/>
    <w:rsid w:val="00C34B7E"/>
    <w:rsid w:val="00C35112"/>
    <w:rsid w:val="00C351A8"/>
    <w:rsid w:val="00C36352"/>
    <w:rsid w:val="00C37CD2"/>
    <w:rsid w:val="00C40366"/>
    <w:rsid w:val="00C40E0A"/>
    <w:rsid w:val="00C44A1B"/>
    <w:rsid w:val="00C44D82"/>
    <w:rsid w:val="00C45BB5"/>
    <w:rsid w:val="00C460A8"/>
    <w:rsid w:val="00C461C0"/>
    <w:rsid w:val="00C5044A"/>
    <w:rsid w:val="00C51443"/>
    <w:rsid w:val="00C54E14"/>
    <w:rsid w:val="00C56EA0"/>
    <w:rsid w:val="00C57DEC"/>
    <w:rsid w:val="00C62116"/>
    <w:rsid w:val="00C63C0B"/>
    <w:rsid w:val="00C64D40"/>
    <w:rsid w:val="00C65672"/>
    <w:rsid w:val="00C65FA2"/>
    <w:rsid w:val="00C674B0"/>
    <w:rsid w:val="00C7321A"/>
    <w:rsid w:val="00C74117"/>
    <w:rsid w:val="00C752BB"/>
    <w:rsid w:val="00C76223"/>
    <w:rsid w:val="00C77EB3"/>
    <w:rsid w:val="00C82301"/>
    <w:rsid w:val="00C836C7"/>
    <w:rsid w:val="00C841B9"/>
    <w:rsid w:val="00C843A2"/>
    <w:rsid w:val="00C84AFC"/>
    <w:rsid w:val="00C8773B"/>
    <w:rsid w:val="00C9210B"/>
    <w:rsid w:val="00C92EBB"/>
    <w:rsid w:val="00C92EC4"/>
    <w:rsid w:val="00C96452"/>
    <w:rsid w:val="00CA14C1"/>
    <w:rsid w:val="00CA1D65"/>
    <w:rsid w:val="00CA4F28"/>
    <w:rsid w:val="00CA51B5"/>
    <w:rsid w:val="00CA5866"/>
    <w:rsid w:val="00CA7170"/>
    <w:rsid w:val="00CA744B"/>
    <w:rsid w:val="00CB02DC"/>
    <w:rsid w:val="00CB3957"/>
    <w:rsid w:val="00CB5C5A"/>
    <w:rsid w:val="00CB5DC2"/>
    <w:rsid w:val="00CC04A0"/>
    <w:rsid w:val="00CC0878"/>
    <w:rsid w:val="00CC1102"/>
    <w:rsid w:val="00CC14A4"/>
    <w:rsid w:val="00CC1542"/>
    <w:rsid w:val="00CC19A0"/>
    <w:rsid w:val="00CD0A62"/>
    <w:rsid w:val="00CD133C"/>
    <w:rsid w:val="00CD133D"/>
    <w:rsid w:val="00CD47D7"/>
    <w:rsid w:val="00CD5F0D"/>
    <w:rsid w:val="00CD754E"/>
    <w:rsid w:val="00CE0D6A"/>
    <w:rsid w:val="00CE0DB0"/>
    <w:rsid w:val="00CE1DC3"/>
    <w:rsid w:val="00CE45A6"/>
    <w:rsid w:val="00CE5913"/>
    <w:rsid w:val="00CE628F"/>
    <w:rsid w:val="00CE67DC"/>
    <w:rsid w:val="00CF0794"/>
    <w:rsid w:val="00CF0C12"/>
    <w:rsid w:val="00CF0CDD"/>
    <w:rsid w:val="00CF0E85"/>
    <w:rsid w:val="00CF0EEC"/>
    <w:rsid w:val="00CF1462"/>
    <w:rsid w:val="00CF525F"/>
    <w:rsid w:val="00CF6450"/>
    <w:rsid w:val="00CF6CF3"/>
    <w:rsid w:val="00CF7E2A"/>
    <w:rsid w:val="00CF7EC7"/>
    <w:rsid w:val="00D003FD"/>
    <w:rsid w:val="00D00630"/>
    <w:rsid w:val="00D039F8"/>
    <w:rsid w:val="00D0429C"/>
    <w:rsid w:val="00D06A08"/>
    <w:rsid w:val="00D11583"/>
    <w:rsid w:val="00D117BE"/>
    <w:rsid w:val="00D1363A"/>
    <w:rsid w:val="00D138BD"/>
    <w:rsid w:val="00D16276"/>
    <w:rsid w:val="00D162FC"/>
    <w:rsid w:val="00D177A6"/>
    <w:rsid w:val="00D2169F"/>
    <w:rsid w:val="00D25247"/>
    <w:rsid w:val="00D26C06"/>
    <w:rsid w:val="00D32CF2"/>
    <w:rsid w:val="00D338B5"/>
    <w:rsid w:val="00D34411"/>
    <w:rsid w:val="00D36373"/>
    <w:rsid w:val="00D40BF3"/>
    <w:rsid w:val="00D46B9F"/>
    <w:rsid w:val="00D46E8B"/>
    <w:rsid w:val="00D47027"/>
    <w:rsid w:val="00D506D9"/>
    <w:rsid w:val="00D50D27"/>
    <w:rsid w:val="00D54205"/>
    <w:rsid w:val="00D54764"/>
    <w:rsid w:val="00D54C62"/>
    <w:rsid w:val="00D566DC"/>
    <w:rsid w:val="00D570D7"/>
    <w:rsid w:val="00D57B10"/>
    <w:rsid w:val="00D66636"/>
    <w:rsid w:val="00D70257"/>
    <w:rsid w:val="00D7229B"/>
    <w:rsid w:val="00D7331D"/>
    <w:rsid w:val="00D75CF8"/>
    <w:rsid w:val="00D76A3C"/>
    <w:rsid w:val="00D77191"/>
    <w:rsid w:val="00D8059A"/>
    <w:rsid w:val="00D83483"/>
    <w:rsid w:val="00D84BA9"/>
    <w:rsid w:val="00D85962"/>
    <w:rsid w:val="00D86785"/>
    <w:rsid w:val="00D968ED"/>
    <w:rsid w:val="00DA0AC0"/>
    <w:rsid w:val="00DA51B4"/>
    <w:rsid w:val="00DA5D4B"/>
    <w:rsid w:val="00DB06D6"/>
    <w:rsid w:val="00DB141E"/>
    <w:rsid w:val="00DB3600"/>
    <w:rsid w:val="00DB3DF2"/>
    <w:rsid w:val="00DB52A8"/>
    <w:rsid w:val="00DB64F7"/>
    <w:rsid w:val="00DB6B58"/>
    <w:rsid w:val="00DB75F6"/>
    <w:rsid w:val="00DC1A70"/>
    <w:rsid w:val="00DC7256"/>
    <w:rsid w:val="00DC7570"/>
    <w:rsid w:val="00DD1166"/>
    <w:rsid w:val="00DD1CBD"/>
    <w:rsid w:val="00DD2031"/>
    <w:rsid w:val="00DD24C0"/>
    <w:rsid w:val="00DD27C6"/>
    <w:rsid w:val="00DD2A7E"/>
    <w:rsid w:val="00DD2CCF"/>
    <w:rsid w:val="00DD34F3"/>
    <w:rsid w:val="00DE1B64"/>
    <w:rsid w:val="00DE1DA9"/>
    <w:rsid w:val="00DE3082"/>
    <w:rsid w:val="00DE34C6"/>
    <w:rsid w:val="00DE5C1E"/>
    <w:rsid w:val="00DF0568"/>
    <w:rsid w:val="00DF0DC8"/>
    <w:rsid w:val="00DF18C9"/>
    <w:rsid w:val="00DF2A6B"/>
    <w:rsid w:val="00DF3487"/>
    <w:rsid w:val="00DF6A79"/>
    <w:rsid w:val="00DF70AA"/>
    <w:rsid w:val="00E05470"/>
    <w:rsid w:val="00E0567A"/>
    <w:rsid w:val="00E05E93"/>
    <w:rsid w:val="00E0643A"/>
    <w:rsid w:val="00E119C0"/>
    <w:rsid w:val="00E12968"/>
    <w:rsid w:val="00E12E42"/>
    <w:rsid w:val="00E13BC9"/>
    <w:rsid w:val="00E141F5"/>
    <w:rsid w:val="00E14679"/>
    <w:rsid w:val="00E15720"/>
    <w:rsid w:val="00E17C02"/>
    <w:rsid w:val="00E20275"/>
    <w:rsid w:val="00E20383"/>
    <w:rsid w:val="00E20B32"/>
    <w:rsid w:val="00E20F6B"/>
    <w:rsid w:val="00E22E7D"/>
    <w:rsid w:val="00E23A6A"/>
    <w:rsid w:val="00E24098"/>
    <w:rsid w:val="00E25F3F"/>
    <w:rsid w:val="00E30222"/>
    <w:rsid w:val="00E30369"/>
    <w:rsid w:val="00E31778"/>
    <w:rsid w:val="00E318A7"/>
    <w:rsid w:val="00E319C5"/>
    <w:rsid w:val="00E3434A"/>
    <w:rsid w:val="00E36280"/>
    <w:rsid w:val="00E36A69"/>
    <w:rsid w:val="00E36BD5"/>
    <w:rsid w:val="00E3715F"/>
    <w:rsid w:val="00E37874"/>
    <w:rsid w:val="00E4135D"/>
    <w:rsid w:val="00E42AD6"/>
    <w:rsid w:val="00E44278"/>
    <w:rsid w:val="00E44F0C"/>
    <w:rsid w:val="00E47E58"/>
    <w:rsid w:val="00E51F3E"/>
    <w:rsid w:val="00E52EA4"/>
    <w:rsid w:val="00E54ACB"/>
    <w:rsid w:val="00E56F62"/>
    <w:rsid w:val="00E62402"/>
    <w:rsid w:val="00E62500"/>
    <w:rsid w:val="00E65533"/>
    <w:rsid w:val="00E66A56"/>
    <w:rsid w:val="00E700A4"/>
    <w:rsid w:val="00E70EB8"/>
    <w:rsid w:val="00E716DB"/>
    <w:rsid w:val="00E72192"/>
    <w:rsid w:val="00E72659"/>
    <w:rsid w:val="00E72CE5"/>
    <w:rsid w:val="00E73028"/>
    <w:rsid w:val="00E73460"/>
    <w:rsid w:val="00E7502C"/>
    <w:rsid w:val="00E75519"/>
    <w:rsid w:val="00E771AA"/>
    <w:rsid w:val="00E77688"/>
    <w:rsid w:val="00E80DDF"/>
    <w:rsid w:val="00E81AE8"/>
    <w:rsid w:val="00E831CB"/>
    <w:rsid w:val="00E838DE"/>
    <w:rsid w:val="00E83A54"/>
    <w:rsid w:val="00E85032"/>
    <w:rsid w:val="00E855E4"/>
    <w:rsid w:val="00E85F45"/>
    <w:rsid w:val="00E86C04"/>
    <w:rsid w:val="00E901B5"/>
    <w:rsid w:val="00E91E6A"/>
    <w:rsid w:val="00E934B0"/>
    <w:rsid w:val="00E94981"/>
    <w:rsid w:val="00E9655D"/>
    <w:rsid w:val="00E96886"/>
    <w:rsid w:val="00E977CA"/>
    <w:rsid w:val="00EA0728"/>
    <w:rsid w:val="00EA185F"/>
    <w:rsid w:val="00EA24CA"/>
    <w:rsid w:val="00EA34D9"/>
    <w:rsid w:val="00EA4886"/>
    <w:rsid w:val="00EA5DC9"/>
    <w:rsid w:val="00EB146C"/>
    <w:rsid w:val="00EB3C81"/>
    <w:rsid w:val="00EB4F03"/>
    <w:rsid w:val="00EB5E67"/>
    <w:rsid w:val="00EC31C9"/>
    <w:rsid w:val="00EC43C6"/>
    <w:rsid w:val="00EC469F"/>
    <w:rsid w:val="00EC507D"/>
    <w:rsid w:val="00EC5129"/>
    <w:rsid w:val="00EC51FF"/>
    <w:rsid w:val="00EC7939"/>
    <w:rsid w:val="00ED0220"/>
    <w:rsid w:val="00ED044B"/>
    <w:rsid w:val="00ED052A"/>
    <w:rsid w:val="00ED2291"/>
    <w:rsid w:val="00ED30FC"/>
    <w:rsid w:val="00ED6B6E"/>
    <w:rsid w:val="00ED73D2"/>
    <w:rsid w:val="00EE0784"/>
    <w:rsid w:val="00EE07A2"/>
    <w:rsid w:val="00EE0EB5"/>
    <w:rsid w:val="00EE2F6D"/>
    <w:rsid w:val="00EE42E6"/>
    <w:rsid w:val="00EE4723"/>
    <w:rsid w:val="00EE4B7B"/>
    <w:rsid w:val="00EE51A1"/>
    <w:rsid w:val="00EE6A87"/>
    <w:rsid w:val="00EF3F4F"/>
    <w:rsid w:val="00EF4768"/>
    <w:rsid w:val="00EF510C"/>
    <w:rsid w:val="00EF6773"/>
    <w:rsid w:val="00EF799D"/>
    <w:rsid w:val="00F00786"/>
    <w:rsid w:val="00F00C53"/>
    <w:rsid w:val="00F02736"/>
    <w:rsid w:val="00F03080"/>
    <w:rsid w:val="00F05C81"/>
    <w:rsid w:val="00F06A59"/>
    <w:rsid w:val="00F11C6D"/>
    <w:rsid w:val="00F12E03"/>
    <w:rsid w:val="00F16408"/>
    <w:rsid w:val="00F16EBE"/>
    <w:rsid w:val="00F1779A"/>
    <w:rsid w:val="00F17AC1"/>
    <w:rsid w:val="00F17CFC"/>
    <w:rsid w:val="00F2255A"/>
    <w:rsid w:val="00F2293C"/>
    <w:rsid w:val="00F229EA"/>
    <w:rsid w:val="00F25151"/>
    <w:rsid w:val="00F2538F"/>
    <w:rsid w:val="00F26CC8"/>
    <w:rsid w:val="00F273A5"/>
    <w:rsid w:val="00F31E48"/>
    <w:rsid w:val="00F336BC"/>
    <w:rsid w:val="00F370B1"/>
    <w:rsid w:val="00F37145"/>
    <w:rsid w:val="00F37AB2"/>
    <w:rsid w:val="00F37CAD"/>
    <w:rsid w:val="00F43BE4"/>
    <w:rsid w:val="00F43DA9"/>
    <w:rsid w:val="00F44369"/>
    <w:rsid w:val="00F465F0"/>
    <w:rsid w:val="00F47A1B"/>
    <w:rsid w:val="00F507E8"/>
    <w:rsid w:val="00F52E57"/>
    <w:rsid w:val="00F53B7E"/>
    <w:rsid w:val="00F54681"/>
    <w:rsid w:val="00F553F2"/>
    <w:rsid w:val="00F558D1"/>
    <w:rsid w:val="00F563A6"/>
    <w:rsid w:val="00F57406"/>
    <w:rsid w:val="00F57530"/>
    <w:rsid w:val="00F60CA2"/>
    <w:rsid w:val="00F61CB9"/>
    <w:rsid w:val="00F61D7B"/>
    <w:rsid w:val="00F63364"/>
    <w:rsid w:val="00F64AEE"/>
    <w:rsid w:val="00F65298"/>
    <w:rsid w:val="00F65F88"/>
    <w:rsid w:val="00F66A73"/>
    <w:rsid w:val="00F70AEF"/>
    <w:rsid w:val="00F71293"/>
    <w:rsid w:val="00F7319D"/>
    <w:rsid w:val="00F73DCB"/>
    <w:rsid w:val="00F749C9"/>
    <w:rsid w:val="00F74A8A"/>
    <w:rsid w:val="00F76784"/>
    <w:rsid w:val="00F77544"/>
    <w:rsid w:val="00F77F8F"/>
    <w:rsid w:val="00F8103B"/>
    <w:rsid w:val="00F83892"/>
    <w:rsid w:val="00F83C74"/>
    <w:rsid w:val="00F84899"/>
    <w:rsid w:val="00F85788"/>
    <w:rsid w:val="00F863EE"/>
    <w:rsid w:val="00F86634"/>
    <w:rsid w:val="00F942B4"/>
    <w:rsid w:val="00FA0FD0"/>
    <w:rsid w:val="00FA3A2B"/>
    <w:rsid w:val="00FA423D"/>
    <w:rsid w:val="00FA52E7"/>
    <w:rsid w:val="00FA7E34"/>
    <w:rsid w:val="00FB1FC3"/>
    <w:rsid w:val="00FB2A67"/>
    <w:rsid w:val="00FB43B9"/>
    <w:rsid w:val="00FB5DBA"/>
    <w:rsid w:val="00FB62CB"/>
    <w:rsid w:val="00FB6DC0"/>
    <w:rsid w:val="00FC1BCC"/>
    <w:rsid w:val="00FC2086"/>
    <w:rsid w:val="00FC3168"/>
    <w:rsid w:val="00FC402B"/>
    <w:rsid w:val="00FC47B4"/>
    <w:rsid w:val="00FC4D5D"/>
    <w:rsid w:val="00FC6BEB"/>
    <w:rsid w:val="00FC79BD"/>
    <w:rsid w:val="00FD07FA"/>
    <w:rsid w:val="00FD2F76"/>
    <w:rsid w:val="00FD32AD"/>
    <w:rsid w:val="00FD3704"/>
    <w:rsid w:val="00FD3863"/>
    <w:rsid w:val="00FD60DC"/>
    <w:rsid w:val="00FE41A7"/>
    <w:rsid w:val="00FE42EA"/>
    <w:rsid w:val="00FE468C"/>
    <w:rsid w:val="00FE5F54"/>
    <w:rsid w:val="00FE6F21"/>
    <w:rsid w:val="00FE7032"/>
    <w:rsid w:val="00FE72F3"/>
    <w:rsid w:val="00FF15C4"/>
    <w:rsid w:val="00FF2710"/>
    <w:rsid w:val="00FF40D7"/>
    <w:rsid w:val="00FF47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01"/>
    <o:shapelayout v:ext="edit">
      <o:idmap v:ext="edit" data="1"/>
    </o:shapelayout>
  </w:shapeDefaults>
  <w:decimalSymbol w:val=","/>
  <w:listSeparator w:val=";"/>
  <w14:docId w14:val="52407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3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65256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9679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3525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28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445794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290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258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26367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86603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61772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3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82">
          <w:marLeft w:val="240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5374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1%D0%B5%D1%80%D0%B8%D0%BD%D0%B3%D0%BE%D0%B2%D1%81%D0%BA%D0%B8%D0%B9_(%D0%B0%D1%8D%D1%80%D0%BE%D0%BF%D0%BE%D1%80%D1%82)" TargetMode="External"/><Relationship Id="rId14" Type="http://schemas.openxmlformats.org/officeDocument/2006/relationships/hyperlink" Target="file:///\\&#1076;&#1086;&#1073;&#1072;&#1074;&#1080;&#1090;&#1100;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9E4E8-A7B6-414E-9EDC-A12A1D38B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72</Pages>
  <Words>14409</Words>
  <Characters>82135</Characters>
  <Application>Microsoft Office Word</Application>
  <DocSecurity>0</DocSecurity>
  <Lines>684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96352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Сережа</dc:creator>
  <cp:lastModifiedBy>Пользователь</cp:lastModifiedBy>
  <cp:revision>79</cp:revision>
  <cp:lastPrinted>2021-04-16T06:45:00Z</cp:lastPrinted>
  <dcterms:created xsi:type="dcterms:W3CDTF">2023-04-05T01:12:00Z</dcterms:created>
  <dcterms:modified xsi:type="dcterms:W3CDTF">2023-09-28T17:53:00Z</dcterms:modified>
</cp:coreProperties>
</file>