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Times New Roman"/>
        </w:rPr>
        <w:id w:val="353077676"/>
        <w:docPartObj>
          <w:docPartGallery w:val="Table of Contents"/>
          <w:docPartUnique/>
        </w:docPartObj>
      </w:sdtPr>
      <w:sdtContent>
        <w:p w14:paraId="0D5779C5" w14:textId="77777777" w:rsidR="00C320A2" w:rsidRPr="00941C65" w:rsidRDefault="00E14679" w:rsidP="00C320A2">
          <w:pPr>
            <w:keepNext/>
            <w:keepLines/>
            <w:spacing w:before="240" w:after="0" w:line="259" w:lineRule="auto"/>
            <w:jc w:val="center"/>
            <w:rPr>
              <w:rFonts w:ascii="Times New Roman" w:eastAsia="Times New Roman" w:hAnsi="Times New Roman" w:cs="Times New Roman"/>
              <w:b/>
              <w:color w:val="000000"/>
              <w:sz w:val="28"/>
              <w:szCs w:val="32"/>
              <w:lang w:eastAsia="ru-RU"/>
            </w:rPr>
          </w:pPr>
          <w:r>
            <w:rPr>
              <w:rFonts w:ascii="Times New Roman" w:eastAsia="Times New Roman" w:hAnsi="Times New Roman" w:cs="Times New Roman"/>
              <w:color w:val="000000"/>
              <w:sz w:val="32"/>
              <w:szCs w:val="32"/>
              <w:lang w:eastAsia="ru-RU"/>
            </w:rPr>
            <w:t>Содержание</w:t>
          </w:r>
        </w:p>
        <w:p w14:paraId="6FE74425" w14:textId="77777777" w:rsidR="00C320A2" w:rsidRPr="00941C65" w:rsidRDefault="00C320A2" w:rsidP="00C320A2">
          <w:pPr>
            <w:tabs>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В</w:t>
          </w:r>
          <w:r w:rsidR="00E14679">
            <w:rPr>
              <w:rFonts w:ascii="Times New Roman" w:eastAsia="Calibri" w:hAnsi="Times New Roman" w:cs="Times New Roman"/>
              <w:noProof/>
              <w:sz w:val="28"/>
              <w:szCs w:val="28"/>
            </w:rPr>
            <w:t>ведение</w:t>
          </w:r>
          <w:r w:rsidRPr="00941C65">
            <w:rPr>
              <w:rFonts w:ascii="Times New Roman" w:eastAsia="Calibri" w:hAnsi="Times New Roman" w:cs="Times New Roman"/>
              <w:noProof/>
              <w:webHidden/>
              <w:sz w:val="28"/>
              <w:szCs w:val="28"/>
            </w:rPr>
            <w:tab/>
          </w:r>
          <w:r w:rsidR="00864C06">
            <w:rPr>
              <w:rFonts w:ascii="Times New Roman" w:eastAsia="Calibri" w:hAnsi="Times New Roman" w:cs="Times New Roman"/>
              <w:noProof/>
              <w:webHidden/>
              <w:sz w:val="28"/>
              <w:szCs w:val="28"/>
            </w:rPr>
            <w:t>4</w:t>
          </w:r>
        </w:p>
        <w:p w14:paraId="162E2785" w14:textId="77777777" w:rsidR="00C320A2" w:rsidRPr="00941C65" w:rsidRDefault="002514CD"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lang w:eastAsia="ru-RU"/>
            </w:rPr>
            <w:t>1</w:t>
          </w:r>
          <w:r w:rsidR="001D27AD">
            <w:rPr>
              <w:rFonts w:ascii="Times New Roman" w:eastAsia="Calibri" w:hAnsi="Times New Roman" w:cs="Times New Roman"/>
              <w:noProof/>
              <w:sz w:val="28"/>
              <w:szCs w:val="28"/>
              <w:lang w:eastAsia="ru-RU"/>
            </w:rPr>
            <w:t xml:space="preserve"> </w:t>
          </w:r>
          <w:r w:rsidR="00C320A2" w:rsidRPr="00941C65">
            <w:rPr>
              <w:rFonts w:ascii="Times New Roman" w:eastAsia="Calibri" w:hAnsi="Times New Roman" w:cs="Times New Roman"/>
              <w:noProof/>
              <w:sz w:val="28"/>
              <w:szCs w:val="28"/>
              <w:lang w:eastAsia="ru-RU"/>
            </w:rPr>
            <w:t>Физико-геогр</w:t>
          </w:r>
          <w:r w:rsidR="00C320A2">
            <w:rPr>
              <w:rFonts w:ascii="Times New Roman" w:eastAsia="Calibri" w:hAnsi="Times New Roman" w:cs="Times New Roman"/>
              <w:noProof/>
              <w:sz w:val="28"/>
              <w:szCs w:val="28"/>
              <w:lang w:eastAsia="ru-RU"/>
            </w:rPr>
            <w:t>афическая характеристика района работ</w:t>
          </w:r>
          <w:r w:rsidR="00C320A2" w:rsidRPr="00941C65">
            <w:rPr>
              <w:rFonts w:ascii="Times New Roman" w:eastAsia="Calibri" w:hAnsi="Times New Roman" w:cs="Times New Roman"/>
              <w:noProof/>
              <w:webHidden/>
              <w:sz w:val="28"/>
              <w:szCs w:val="28"/>
            </w:rPr>
            <w:tab/>
          </w:r>
          <w:r w:rsidR="00B23C09">
            <w:rPr>
              <w:rFonts w:ascii="Times New Roman" w:eastAsia="Calibri" w:hAnsi="Times New Roman" w:cs="Times New Roman"/>
              <w:noProof/>
              <w:webHidden/>
              <w:sz w:val="28"/>
              <w:szCs w:val="28"/>
            </w:rPr>
            <w:t>5</w:t>
          </w:r>
        </w:p>
        <w:p w14:paraId="03AED856" w14:textId="3E7DCB5D" w:rsidR="00C320A2" w:rsidRPr="00941C65" w:rsidRDefault="00C320A2" w:rsidP="004C75EA">
          <w:pPr>
            <w:tabs>
              <w:tab w:val="left" w:pos="1100"/>
              <w:tab w:val="right" w:leader="dot" w:pos="9346"/>
            </w:tabs>
            <w:spacing w:after="100" w:line="259" w:lineRule="auto"/>
            <w:ind w:left="70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1.1.</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Рельеф</w:t>
          </w:r>
          <w:r w:rsidRPr="00941C65">
            <w:rPr>
              <w:rFonts w:ascii="Times New Roman" w:eastAsia="Calibri" w:hAnsi="Times New Roman" w:cs="Times New Roman"/>
              <w:noProof/>
              <w:webHidden/>
              <w:sz w:val="28"/>
              <w:szCs w:val="28"/>
            </w:rPr>
            <w:tab/>
          </w:r>
          <w:r w:rsidR="00AC066B">
            <w:rPr>
              <w:rFonts w:ascii="Times New Roman" w:eastAsia="Calibri" w:hAnsi="Times New Roman" w:cs="Times New Roman"/>
              <w:noProof/>
              <w:sz w:val="28"/>
              <w:szCs w:val="28"/>
            </w:rPr>
            <w:t>5</w:t>
          </w:r>
        </w:p>
        <w:p w14:paraId="65AE0580" w14:textId="77777777"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2</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Гидрография</w:t>
          </w:r>
          <w:r w:rsidRPr="00941C65">
            <w:rPr>
              <w:rFonts w:ascii="Times New Roman" w:eastAsia="Calibri" w:hAnsi="Times New Roman" w:cs="Times New Roman"/>
              <w:noProof/>
              <w:webHidden/>
              <w:sz w:val="28"/>
              <w:szCs w:val="28"/>
            </w:rPr>
            <w:tab/>
          </w:r>
          <w:r w:rsidR="00B23C09">
            <w:rPr>
              <w:rFonts w:ascii="Times New Roman" w:eastAsia="Calibri" w:hAnsi="Times New Roman" w:cs="Times New Roman"/>
              <w:noProof/>
              <w:sz w:val="28"/>
              <w:szCs w:val="28"/>
            </w:rPr>
            <w:t>7</w:t>
          </w:r>
        </w:p>
        <w:p w14:paraId="6015EA6C" w14:textId="77777777"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3</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Климат</w:t>
          </w:r>
          <w:r w:rsidRPr="00941C65">
            <w:rPr>
              <w:rFonts w:ascii="Times New Roman" w:eastAsia="Calibri" w:hAnsi="Times New Roman" w:cs="Times New Roman"/>
              <w:noProof/>
              <w:webHidden/>
              <w:sz w:val="28"/>
              <w:szCs w:val="28"/>
            </w:rPr>
            <w:tab/>
          </w:r>
          <w:r w:rsidR="00763220">
            <w:rPr>
              <w:rFonts w:ascii="Times New Roman" w:eastAsia="Calibri" w:hAnsi="Times New Roman" w:cs="Times New Roman"/>
              <w:noProof/>
              <w:webHidden/>
              <w:sz w:val="28"/>
              <w:szCs w:val="28"/>
            </w:rPr>
            <w:t>8</w:t>
          </w:r>
        </w:p>
        <w:p w14:paraId="43CF12CB" w14:textId="2FBFD080"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4</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0065794B">
            <w:rPr>
              <w:rFonts w:ascii="Times New Roman" w:eastAsia="Calibri" w:hAnsi="Times New Roman" w:cs="Times New Roman"/>
              <w:noProof/>
              <w:sz w:val="28"/>
              <w:szCs w:val="28"/>
              <w:lang w:eastAsia="ru-RU"/>
            </w:rPr>
            <w:t>Грунт</w:t>
          </w:r>
          <w:r w:rsidRPr="00941C65">
            <w:rPr>
              <w:rFonts w:ascii="Times New Roman" w:eastAsia="Calibri" w:hAnsi="Times New Roman" w:cs="Times New Roman"/>
              <w:noProof/>
              <w:webHidden/>
              <w:sz w:val="28"/>
              <w:szCs w:val="28"/>
            </w:rPr>
            <w:tab/>
          </w:r>
          <w:r w:rsidR="00AC066B">
            <w:rPr>
              <w:rFonts w:ascii="Times New Roman" w:eastAsia="Calibri" w:hAnsi="Times New Roman" w:cs="Times New Roman"/>
              <w:noProof/>
              <w:webHidden/>
              <w:sz w:val="28"/>
              <w:szCs w:val="28"/>
            </w:rPr>
            <w:t>9</w:t>
          </w:r>
        </w:p>
        <w:p w14:paraId="7A10BC40" w14:textId="01986D76"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Экономическая характеристика района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webHidden/>
              <w:sz w:val="28"/>
              <w:szCs w:val="28"/>
            </w:rPr>
            <w:t>1</w:t>
          </w:r>
          <w:r w:rsidR="00AC066B">
            <w:rPr>
              <w:rFonts w:ascii="Times New Roman" w:eastAsia="Calibri" w:hAnsi="Times New Roman" w:cs="Times New Roman"/>
              <w:noProof/>
              <w:webHidden/>
              <w:sz w:val="28"/>
              <w:szCs w:val="28"/>
            </w:rPr>
            <w:t>1</w:t>
          </w:r>
        </w:p>
        <w:p w14:paraId="6F12E087" w14:textId="14BC264C"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2.1.</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Промышленность</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webHidden/>
              <w:sz w:val="28"/>
              <w:szCs w:val="28"/>
            </w:rPr>
            <w:t>1</w:t>
          </w:r>
          <w:r w:rsidR="00AC066B">
            <w:rPr>
              <w:rFonts w:ascii="Times New Roman" w:eastAsia="Calibri" w:hAnsi="Times New Roman" w:cs="Times New Roman"/>
              <w:noProof/>
              <w:webHidden/>
              <w:sz w:val="28"/>
              <w:szCs w:val="28"/>
            </w:rPr>
            <w:t>1</w:t>
          </w:r>
        </w:p>
        <w:p w14:paraId="423C8FDB" w14:textId="13FEC0C2"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2.2.</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Строительство</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2</w:t>
          </w:r>
        </w:p>
        <w:p w14:paraId="2867A54B" w14:textId="739FFA28"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2.3.</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Труд и занятость</w:t>
          </w:r>
          <w:r w:rsidRPr="00941C65">
            <w:rPr>
              <w:rFonts w:ascii="Times New Roman" w:eastAsia="Calibri" w:hAnsi="Times New Roman" w:cs="Times New Roman"/>
              <w:noProof/>
              <w:webHidden/>
              <w:sz w:val="28"/>
              <w:szCs w:val="28"/>
            </w:rPr>
            <w:tab/>
          </w:r>
          <w:r>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2</w:t>
          </w:r>
        </w:p>
        <w:p w14:paraId="2B3CF4D5" w14:textId="2A2A8DEA"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2.4.</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Транспорт и связь</w:t>
          </w:r>
          <w:r w:rsidRPr="00941C65">
            <w:rPr>
              <w:rFonts w:ascii="Times New Roman" w:eastAsia="Calibri" w:hAnsi="Times New Roman" w:cs="Times New Roman"/>
              <w:noProof/>
              <w:webHidden/>
              <w:sz w:val="28"/>
              <w:szCs w:val="28"/>
            </w:rPr>
            <w:tab/>
          </w:r>
          <w:r>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3</w:t>
          </w:r>
        </w:p>
        <w:p w14:paraId="5C8946E6" w14:textId="0DE0B52A" w:rsidR="00C320A2" w:rsidRPr="00941C65" w:rsidRDefault="00C320A2" w:rsidP="004C75EA">
          <w:pPr>
            <w:tabs>
              <w:tab w:val="left" w:pos="880"/>
              <w:tab w:val="right" w:leader="dot" w:pos="9346"/>
            </w:tabs>
            <w:spacing w:after="100" w:line="259" w:lineRule="auto"/>
            <w:ind w:left="709" w:hanging="283"/>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3</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Топографо-геодезическая изученность, аэрокосмическая и картографическая обеспеченность объекта</w:t>
          </w:r>
          <w:r w:rsidRPr="00941C65">
            <w:rPr>
              <w:rFonts w:ascii="Times New Roman" w:eastAsia="Calibri" w:hAnsi="Times New Roman" w:cs="Times New Roman"/>
              <w:noProof/>
              <w:webHidden/>
              <w:sz w:val="28"/>
              <w:szCs w:val="28"/>
            </w:rPr>
            <w:tab/>
          </w:r>
          <w:r w:rsidR="00E62500">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5</w:t>
          </w:r>
        </w:p>
        <w:p w14:paraId="1971D640" w14:textId="7D5D65D1"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4</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Организационн</w:t>
          </w:r>
          <w:r w:rsidR="00D66636">
            <w:rPr>
              <w:rFonts w:ascii="Times New Roman" w:eastAsia="Calibri" w:hAnsi="Times New Roman" w:cs="Times New Roman"/>
              <w:noProof/>
              <w:sz w:val="28"/>
              <w:szCs w:val="28"/>
            </w:rPr>
            <w:t>о-ликвидационные</w:t>
          </w:r>
          <w:r w:rsidRPr="00941C65">
            <w:rPr>
              <w:rFonts w:ascii="Times New Roman" w:eastAsia="Calibri" w:hAnsi="Times New Roman" w:cs="Times New Roman"/>
              <w:noProof/>
              <w:sz w:val="28"/>
              <w:szCs w:val="28"/>
            </w:rPr>
            <w:t xml:space="preserve"> работы</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7</w:t>
          </w:r>
        </w:p>
        <w:p w14:paraId="3F350FEB" w14:textId="2691A28D"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5</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Особенности организации проектируемых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9</w:t>
          </w:r>
        </w:p>
        <w:p w14:paraId="71B08CD3" w14:textId="2834CB2F"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6</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Контроль и приемка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0</w:t>
          </w:r>
        </w:p>
        <w:p w14:paraId="1D176E6B" w14:textId="0A53817F"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lang w:eastAsia="ru-RU"/>
            </w:rPr>
            <w:t>7</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Охрана труда и техника безопасности на объекте</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2</w:t>
          </w:r>
        </w:p>
        <w:p w14:paraId="26F3CAC6" w14:textId="2C7F8D9B"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8</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Расчетно-сметная часть</w:t>
          </w:r>
          <w:r w:rsidRPr="00941C65">
            <w:rPr>
              <w:rFonts w:ascii="Times New Roman" w:eastAsia="Calibri" w:hAnsi="Times New Roman" w:cs="Times New Roman"/>
              <w:noProof/>
              <w:webHidden/>
              <w:sz w:val="28"/>
              <w:szCs w:val="28"/>
            </w:rPr>
            <w:tab/>
          </w:r>
          <w:r w:rsidR="002A3F50">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5</w:t>
          </w:r>
        </w:p>
        <w:p w14:paraId="71B6E7D7" w14:textId="41758862" w:rsidR="00C320A2" w:rsidRDefault="00C320A2" w:rsidP="00C320A2">
          <w:pPr>
            <w:tabs>
              <w:tab w:val="left" w:pos="1100"/>
              <w:tab w:val="right" w:leader="dot" w:pos="9346"/>
            </w:tabs>
            <w:spacing w:after="100" w:line="259" w:lineRule="auto"/>
            <w:ind w:left="284" w:firstLine="156"/>
            <w:rPr>
              <w:rFonts w:ascii="Times New Roman" w:eastAsia="Calibri" w:hAnsi="Times New Roman" w:cs="Times New Roman"/>
              <w:noProof/>
              <w:sz w:val="28"/>
              <w:szCs w:val="28"/>
            </w:rPr>
          </w:pPr>
          <w:r>
            <w:rPr>
              <w:rFonts w:ascii="Times New Roman" w:eastAsia="Calibri" w:hAnsi="Times New Roman" w:cs="Times New Roman"/>
              <w:noProof/>
              <w:sz w:val="28"/>
              <w:szCs w:val="28"/>
            </w:rPr>
            <w:t>9</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План по повышению эффективности производства работ</w:t>
          </w:r>
          <w:r w:rsidRPr="00941C65">
            <w:rPr>
              <w:rFonts w:ascii="Times New Roman" w:eastAsia="Calibri" w:hAnsi="Times New Roman" w:cs="Times New Roman"/>
              <w:noProof/>
              <w:webHidden/>
              <w:sz w:val="28"/>
              <w:szCs w:val="28"/>
            </w:rPr>
            <w:tab/>
          </w:r>
          <w:r w:rsidR="00A85051">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3</w:t>
          </w:r>
        </w:p>
        <w:p w14:paraId="10E9221D" w14:textId="2C4417D0" w:rsidR="00C320A2" w:rsidRPr="00B8374C" w:rsidRDefault="00E14679" w:rsidP="00F16EBE">
          <w:pPr>
            <w:tabs>
              <w:tab w:val="right" w:leader="dot" w:pos="9346"/>
            </w:tabs>
            <w:spacing w:after="100" w:line="259" w:lineRule="auto"/>
            <w:ind w:left="440" w:firstLine="269"/>
            <w:rPr>
              <w:rFonts w:ascii="Times New Roman" w:eastAsia="Calibri" w:hAnsi="Times New Roman" w:cs="Times New Roman"/>
              <w:noProof/>
              <w:sz w:val="28"/>
              <w:szCs w:val="28"/>
            </w:rPr>
          </w:pPr>
          <w:r>
            <w:rPr>
              <w:rFonts w:ascii="Times New Roman" w:eastAsia="Calibri" w:hAnsi="Times New Roman" w:cs="Times New Roman"/>
              <w:noProof/>
              <w:sz w:val="28"/>
              <w:szCs w:val="28"/>
            </w:rPr>
            <w:t>Заключение</w:t>
          </w:r>
          <w:r w:rsidR="00C320A2" w:rsidRPr="00941C65">
            <w:rPr>
              <w:rFonts w:ascii="Times New Roman" w:eastAsia="Calibri" w:hAnsi="Times New Roman" w:cs="Times New Roman"/>
              <w:noProof/>
              <w:webHidden/>
              <w:sz w:val="28"/>
              <w:szCs w:val="28"/>
            </w:rPr>
            <w:tab/>
          </w:r>
          <w:r w:rsidR="00A85051">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4</w:t>
          </w:r>
        </w:p>
        <w:p w14:paraId="5ACE6184" w14:textId="2EA5CAFE" w:rsidR="00C320A2" w:rsidRDefault="00E14679" w:rsidP="00F16EBE">
          <w:pPr>
            <w:tabs>
              <w:tab w:val="right" w:leader="dot" w:pos="9346"/>
            </w:tabs>
            <w:spacing w:after="100" w:line="259" w:lineRule="auto"/>
            <w:ind w:left="709"/>
            <w:rPr>
              <w:rFonts w:ascii="Times New Roman" w:eastAsia="Calibri" w:hAnsi="Times New Roman" w:cs="Times New Roman"/>
              <w:noProof/>
              <w:sz w:val="28"/>
              <w:szCs w:val="28"/>
            </w:rPr>
          </w:pPr>
          <w:r>
            <w:rPr>
              <w:rFonts w:ascii="Times New Roman" w:eastAsia="Calibri" w:hAnsi="Times New Roman" w:cs="Times New Roman"/>
              <w:noProof/>
              <w:sz w:val="28"/>
              <w:szCs w:val="28"/>
            </w:rPr>
            <w:t>Перечень использованных информационных ресурсов</w:t>
          </w:r>
          <w:r w:rsidR="001D27AD">
            <w:rPr>
              <w:rFonts w:ascii="Times New Roman" w:eastAsia="Calibri" w:hAnsi="Times New Roman" w:cs="Times New Roman"/>
              <w:noProof/>
              <w:sz w:val="28"/>
              <w:szCs w:val="28"/>
            </w:rPr>
            <w:t>………………..</w:t>
          </w:r>
          <w:r w:rsidR="00E62500">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5</w:t>
          </w:r>
        </w:p>
        <w:p w14:paraId="3A7FDA86" w14:textId="77777777" w:rsidR="00C320A2" w:rsidRPr="00941C65" w:rsidRDefault="00C320A2" w:rsidP="00C320A2">
          <w:pPr>
            <w:tabs>
              <w:tab w:val="right" w:leader="dot" w:pos="9346"/>
            </w:tabs>
            <w:spacing w:after="100" w:line="259" w:lineRule="auto"/>
            <w:ind w:left="440"/>
            <w:rPr>
              <w:rFonts w:ascii="Times New Roman" w:eastAsia="Times New Roman" w:hAnsi="Times New Roman" w:cs="Times New Roman"/>
              <w:noProof/>
              <w:sz w:val="28"/>
              <w:szCs w:val="28"/>
              <w:lang w:eastAsia="ru-RU"/>
            </w:rPr>
          </w:pPr>
        </w:p>
        <w:p w14:paraId="55EF0ACA" w14:textId="77777777" w:rsidR="00C320A2" w:rsidRDefault="00104DB5" w:rsidP="00C320A2">
          <w:pPr>
            <w:spacing w:line="240" w:lineRule="auto"/>
            <w:rPr>
              <w:rFonts w:ascii="Calibri" w:eastAsia="Calibri" w:hAnsi="Calibri" w:cs="Times New Roman"/>
            </w:rPr>
          </w:pPr>
        </w:p>
      </w:sdtContent>
    </w:sdt>
    <w:p w14:paraId="4E7DC57E" w14:textId="77777777" w:rsidR="00B763F5" w:rsidRPr="00B763F5" w:rsidRDefault="00B763F5" w:rsidP="00B763F5">
      <w:pPr>
        <w:tabs>
          <w:tab w:val="left" w:pos="7290"/>
        </w:tabs>
        <w:spacing w:after="0" w:line="240" w:lineRule="auto"/>
        <w:rPr>
          <w:rFonts w:ascii="Times New Roman" w:eastAsia="Times New Roman" w:hAnsi="Times New Roman" w:cs="Times New Roman"/>
          <w:sz w:val="20"/>
          <w:szCs w:val="20"/>
          <w:lang w:eastAsia="ru-RU"/>
        </w:rPr>
      </w:pPr>
    </w:p>
    <w:sdt>
      <w:sdtPr>
        <w:rPr>
          <w:rFonts w:ascii="Calibri" w:eastAsia="Calibri" w:hAnsi="Calibri" w:cs="Times New Roman"/>
        </w:rPr>
        <w:id w:val="96039738"/>
        <w:docPartObj>
          <w:docPartGallery w:val="Table of Contents"/>
          <w:docPartUnique/>
        </w:docPartObj>
      </w:sdtPr>
      <w:sdtContent>
        <w:p w14:paraId="4A0E5202" w14:textId="77777777" w:rsidR="00C320A2" w:rsidRDefault="00C320A2" w:rsidP="00C320A2">
          <w:pPr>
            <w:keepNext/>
            <w:keepLines/>
            <w:spacing w:before="240" w:after="0" w:line="259" w:lineRule="auto"/>
            <w:jc w:val="center"/>
          </w:pPr>
        </w:p>
        <w:p w14:paraId="226CEB66" w14:textId="77777777" w:rsidR="00941C65" w:rsidRPr="00941C65" w:rsidRDefault="00104DB5" w:rsidP="00941C65">
          <w:pPr>
            <w:spacing w:line="240" w:lineRule="auto"/>
            <w:rPr>
              <w:rFonts w:ascii="Calibri" w:eastAsia="Calibri" w:hAnsi="Calibri" w:cs="Times New Roman"/>
            </w:rPr>
          </w:pPr>
        </w:p>
      </w:sdtContent>
    </w:sdt>
    <w:p w14:paraId="478F6545" w14:textId="77777777" w:rsidR="00B3228B" w:rsidRDefault="00B3228B" w:rsidP="00FC6BEB">
      <w:pPr>
        <w:spacing w:line="360" w:lineRule="auto"/>
        <w:jc w:val="center"/>
        <w:rPr>
          <w:rFonts w:ascii="Times New Roman" w:hAnsi="Times New Roman" w:cs="Times New Roman"/>
          <w:sz w:val="28"/>
        </w:rPr>
      </w:pPr>
    </w:p>
    <w:p w14:paraId="632CF144" w14:textId="77777777" w:rsidR="00607EFE" w:rsidRDefault="00607EFE" w:rsidP="00EC469F">
      <w:pPr>
        <w:spacing w:after="0" w:line="360" w:lineRule="auto"/>
        <w:outlineLvl w:val="0"/>
        <w:rPr>
          <w:rFonts w:ascii="Times New Roman" w:eastAsia="Calibri" w:hAnsi="Times New Roman" w:cs="Times New Roman"/>
          <w:sz w:val="28"/>
          <w:szCs w:val="28"/>
        </w:rPr>
      </w:pPr>
    </w:p>
    <w:p w14:paraId="1A9BD3C0" w14:textId="77777777" w:rsidR="00E240AC" w:rsidRPr="00D54764" w:rsidRDefault="00E240AC" w:rsidP="00E240AC">
      <w:pPr>
        <w:spacing w:after="0" w:line="360" w:lineRule="auto"/>
        <w:ind w:firstLine="709"/>
        <w:jc w:val="center"/>
        <w:outlineLvl w:val="0"/>
        <w:rPr>
          <w:rFonts w:ascii="Times New Roman" w:eastAsia="Calibri" w:hAnsi="Times New Roman" w:cs="Times New Roman"/>
          <w:b/>
          <w:sz w:val="28"/>
          <w:szCs w:val="28"/>
        </w:rPr>
      </w:pPr>
      <w:r w:rsidRPr="00D54764">
        <w:rPr>
          <w:rFonts w:ascii="Times New Roman" w:eastAsia="Calibri" w:hAnsi="Times New Roman" w:cs="Times New Roman"/>
          <w:b/>
          <w:sz w:val="28"/>
          <w:szCs w:val="28"/>
        </w:rPr>
        <w:lastRenderedPageBreak/>
        <w:t>Введение</w:t>
      </w:r>
    </w:p>
    <w:p w14:paraId="0400A57F" w14:textId="745CBF58" w:rsidR="0095362C" w:rsidRPr="00E240AC"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t>В современном мире, где строительство новых объектов происходит с огромной скоростью, актуальность проведения качественных инженерно-геодезических изысканий становится все более важной. Этот процесс необходим для получения точной информации о местности и геологических условиях участка, что обеспечивает безопасность и устойчивость будущего строительства. В свете этого, важность исследования на тему "Проект инженерно-геодезических изысканий для строительства сооружений ДКС Марковского месторождения" не может быть недооценена.</w:t>
      </w:r>
    </w:p>
    <w:p w14:paraId="27D9B681" w14:textId="77777777" w:rsidR="0095362C" w:rsidRPr="00E240AC"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t>Целью данного исследования является разработка проекта инженерно-геодезических изысканий для строительства сооружений ДКС на Марковском месторождении. Для достижения этой цели были поставлены следующие задачи: определение основных методов и инструментов, используемых в инженерно-геодезических изысканиях; анализ Марковского месторождения и его особенностей; планирование и проведение инженерно-геодезических изысканий; анализ полученных данных и создание документации проекта.</w:t>
      </w:r>
    </w:p>
    <w:p w14:paraId="29AF04EE" w14:textId="77777777" w:rsidR="0095362C" w:rsidRPr="00E240AC"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t>В рамках данной работы будет также проведена оценка существующих методов и подходов к проведению инженерно-геодезических изысканий, их применимости и эффективности в контексте ДКС Марковского месторождения. Будут рассмотрены возможные риски и сложности, которые могут возникнуть на различных этапах процесса, и предложены способы их минимизации или устранения.</w:t>
      </w:r>
    </w:p>
    <w:p w14:paraId="3A5CE39F" w14:textId="77777777" w:rsidR="0095362C" w:rsidRPr="00E240AC"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t>Исследование будет проводиться на основе анализа научной литературы, нормативных документов, а также с использованием практических навыков и знаний в области инженерных изысканий. Ожидается, что результаты этого исследования помогут в дальнейшем повысить эффективность и безопасность процесса строительства на Марковском месторождении.</w:t>
      </w:r>
    </w:p>
    <w:p w14:paraId="18951757" w14:textId="2BE7B882" w:rsidR="005D1AA6"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lastRenderedPageBreak/>
        <w:t>Таким образом, данная работа представляет собой важный вклад в область инженерно-геодезических изысканий, особенно в контексте строительства объектов на нефтегазовых месторождениях. Она демонстрирует, как теоретические знания и практические навыки могут быть успешно применены для решения конкретных задач в области строительства.</w:t>
      </w:r>
    </w:p>
    <w:p w14:paraId="69137E78" w14:textId="11F8079B" w:rsidR="0095362C" w:rsidRPr="00E240AC" w:rsidRDefault="005D1AA6" w:rsidP="005D1AA6">
      <w:pPr>
        <w:spacing w:line="259"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14:paraId="0C115EA3" w14:textId="4B252C26" w:rsidR="005D1AA6" w:rsidRDefault="005D1AA6" w:rsidP="00E4418F">
      <w:pPr>
        <w:pStyle w:val="a5"/>
        <w:numPr>
          <w:ilvl w:val="0"/>
          <w:numId w:val="2"/>
        </w:numPr>
        <w:spacing w:line="360" w:lineRule="auto"/>
        <w:ind w:left="709"/>
        <w:jc w:val="both"/>
        <w:rPr>
          <w:rFonts w:ascii="Times New Roman" w:eastAsia="Calibri" w:hAnsi="Times New Roman" w:cs="Times New Roman"/>
          <w:b/>
          <w:sz w:val="28"/>
          <w:szCs w:val="28"/>
        </w:rPr>
      </w:pPr>
      <w:r w:rsidRPr="00D54764">
        <w:rPr>
          <w:rFonts w:ascii="Times New Roman" w:eastAsia="Calibri" w:hAnsi="Times New Roman" w:cs="Times New Roman"/>
          <w:b/>
          <w:sz w:val="28"/>
          <w:szCs w:val="28"/>
        </w:rPr>
        <w:lastRenderedPageBreak/>
        <w:t xml:space="preserve">Краткие сведения о инженерно-геодезических изысканиях при </w:t>
      </w:r>
      <w:r>
        <w:rPr>
          <w:rFonts w:ascii="Times New Roman" w:eastAsia="Calibri" w:hAnsi="Times New Roman" w:cs="Times New Roman"/>
          <w:b/>
          <w:sz w:val="28"/>
          <w:szCs w:val="28"/>
        </w:rPr>
        <w:t>строительстве сооружений</w:t>
      </w:r>
      <w:r w:rsidR="00CE06D8">
        <w:rPr>
          <w:rFonts w:ascii="Times New Roman" w:eastAsia="Calibri" w:hAnsi="Times New Roman" w:cs="Times New Roman"/>
          <w:b/>
          <w:sz w:val="28"/>
          <w:szCs w:val="28"/>
        </w:rPr>
        <w:t xml:space="preserve"> и о ДКС «</w:t>
      </w:r>
      <w:proofErr w:type="spellStart"/>
      <w:r w:rsidR="00CE06D8">
        <w:rPr>
          <w:rFonts w:ascii="Times New Roman" w:eastAsia="Calibri" w:hAnsi="Times New Roman" w:cs="Times New Roman"/>
          <w:b/>
          <w:sz w:val="28"/>
          <w:szCs w:val="28"/>
        </w:rPr>
        <w:t>Марковское</w:t>
      </w:r>
      <w:proofErr w:type="spellEnd"/>
      <w:r w:rsidR="00CE06D8">
        <w:rPr>
          <w:rFonts w:ascii="Times New Roman" w:eastAsia="Calibri" w:hAnsi="Times New Roman" w:cs="Times New Roman"/>
          <w:b/>
          <w:sz w:val="28"/>
          <w:szCs w:val="28"/>
        </w:rPr>
        <w:t xml:space="preserve"> месторождение»</w:t>
      </w:r>
      <w:r w:rsidRPr="00D54764">
        <w:rPr>
          <w:rFonts w:ascii="Times New Roman" w:eastAsia="Calibri" w:hAnsi="Times New Roman" w:cs="Times New Roman"/>
          <w:b/>
          <w:sz w:val="28"/>
          <w:szCs w:val="28"/>
        </w:rPr>
        <w:t>.</w:t>
      </w:r>
    </w:p>
    <w:p w14:paraId="15726B9C" w14:textId="2428FE4C" w:rsidR="008C3F6E" w:rsidRPr="00D827FC" w:rsidRDefault="00D827FC" w:rsidP="00E4418F">
      <w:pPr>
        <w:pStyle w:val="a5"/>
        <w:numPr>
          <w:ilvl w:val="1"/>
          <w:numId w:val="2"/>
        </w:numPr>
        <w:spacing w:line="360" w:lineRule="auto"/>
        <w:jc w:val="both"/>
        <w:rPr>
          <w:rFonts w:ascii="Times New Roman" w:eastAsia="Calibri" w:hAnsi="Times New Roman" w:cs="Times New Roman"/>
          <w:b/>
          <w:sz w:val="28"/>
          <w:szCs w:val="28"/>
        </w:rPr>
      </w:pPr>
      <w:r w:rsidRPr="00D827FC">
        <w:rPr>
          <w:rFonts w:ascii="Times New Roman" w:eastAsia="Calibri" w:hAnsi="Times New Roman" w:cs="Times New Roman"/>
          <w:b/>
          <w:sz w:val="28"/>
          <w:szCs w:val="28"/>
        </w:rPr>
        <w:t>Определение инженерно-геодезических изысканий</w:t>
      </w:r>
    </w:p>
    <w:p w14:paraId="7DF1C1EA" w14:textId="77777777" w:rsidR="00DF59F9" w:rsidRDefault="00A56B00" w:rsidP="005D1AA6">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Инженерно-геодезические изыскания представляют собой комплекс систематических и специальных мероприятий, направленных на получение, анализ и интерпретацию геодезической и топографической информации о местности и объектах, предназначенных для строительства, реконструкции или технического обслуживания. </w:t>
      </w:r>
    </w:p>
    <w:p w14:paraId="379A0B50" w14:textId="3EA933C1" w:rsidR="00A56B00" w:rsidRPr="005D1AA6" w:rsidRDefault="00A56B00" w:rsidP="005D1AA6">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Основной целью инженерно-геодезических изысканий является обеспечение точного и всестороннего описания географических, геометрических, физических и иных характеристик местности, необходимых для проектирования и строительства сооружений, а также оценки и управления рисками в процессе реализации технических проектов.</w:t>
      </w:r>
    </w:p>
    <w:p w14:paraId="5A918C5B" w14:textId="2BB0E018" w:rsidR="00A56B00" w:rsidRPr="005D1AA6" w:rsidRDefault="00A56B00" w:rsidP="005D1AA6">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Инженерно-геодезические изыскания включают в себя тщательное измерение и описание рельефа, геологической структуры, особенностей грунтов и гидрогеологических условий, а также анализ топографических карт и аэрофотоснимков. Используя современные методы геодезического оборудования, включая глобальные навигационные системы и геоинформационные технологии, инженерно-геодезические изыскания обеспечивают точное пространственное моделирование объектов, что является основой для принятия обоснованных инженерных решений и успешной реализации проектов.</w:t>
      </w:r>
    </w:p>
    <w:p w14:paraId="5596CA3D" w14:textId="77777777" w:rsidR="008C3F6E" w:rsidRPr="00DF59F9" w:rsidRDefault="008C3F6E" w:rsidP="00E4418F">
      <w:pPr>
        <w:pStyle w:val="a5"/>
        <w:numPr>
          <w:ilvl w:val="1"/>
          <w:numId w:val="2"/>
        </w:numPr>
        <w:spacing w:line="360" w:lineRule="auto"/>
        <w:jc w:val="both"/>
        <w:rPr>
          <w:rFonts w:ascii="Times New Roman" w:eastAsia="Calibri" w:hAnsi="Times New Roman" w:cs="Times New Roman"/>
          <w:b/>
          <w:sz w:val="28"/>
          <w:szCs w:val="28"/>
        </w:rPr>
      </w:pPr>
      <w:r w:rsidRPr="00DF59F9">
        <w:rPr>
          <w:rFonts w:ascii="Times New Roman" w:eastAsia="Calibri" w:hAnsi="Times New Roman" w:cs="Times New Roman"/>
          <w:b/>
          <w:sz w:val="28"/>
          <w:szCs w:val="28"/>
        </w:rPr>
        <w:t>Описание методов и инструментов, используемых в инженерно-геодезических изысканиях</w:t>
      </w:r>
    </w:p>
    <w:p w14:paraId="40166F5F" w14:textId="2B19662F" w:rsidR="00A56B00" w:rsidRPr="005D1AA6" w:rsidRDefault="00A56B00" w:rsidP="005D1AA6">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Инженерно-геодезические изыскания осуществляются с применением разнообразных методов и специальных инструментов, предназначенных для получения точных геодезических данных и топографической информации. Рассмотрим основные методы и инструменты, широко применяемые в инж</w:t>
      </w:r>
      <w:r w:rsidR="00DF59F9">
        <w:rPr>
          <w:rFonts w:ascii="Times New Roman" w:hAnsi="Times New Roman" w:cs="Times New Roman"/>
          <w:color w:val="000000"/>
          <w:sz w:val="28"/>
          <w:szCs w:val="28"/>
          <w:shd w:val="clear" w:color="auto" w:fill="FFFFFF"/>
        </w:rPr>
        <w:t>енерно-геодезических изысканиях.</w:t>
      </w:r>
    </w:p>
    <w:p w14:paraId="6DBA55D3" w14:textId="1425C015" w:rsidR="00A56B00" w:rsidRPr="005D1AA6" w:rsidRDefault="00A56B00" w:rsidP="00DF59F9">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Т</w:t>
      </w:r>
      <w:r w:rsidR="00DF59F9">
        <w:rPr>
          <w:rFonts w:ascii="Times New Roman" w:hAnsi="Times New Roman" w:cs="Times New Roman"/>
          <w:color w:val="000000"/>
          <w:sz w:val="28"/>
          <w:szCs w:val="28"/>
          <w:shd w:val="clear" w:color="auto" w:fill="FFFFFF"/>
        </w:rPr>
        <w:t xml:space="preserve">еодолиты и нивелиры. </w:t>
      </w:r>
      <w:r w:rsidRPr="005D1AA6">
        <w:rPr>
          <w:rFonts w:ascii="Times New Roman" w:hAnsi="Times New Roman" w:cs="Times New Roman"/>
          <w:color w:val="000000"/>
          <w:sz w:val="28"/>
          <w:szCs w:val="28"/>
          <w:shd w:val="clear" w:color="auto" w:fill="FFFFFF"/>
        </w:rPr>
        <w:t>Теодолиты используются для измерения горизонтальных и вертикальных углов между видимыми точками на местности.</w:t>
      </w:r>
      <w:r w:rsidR="00DF59F9">
        <w:rPr>
          <w:rFonts w:ascii="Times New Roman" w:hAnsi="Times New Roman" w:cs="Times New Roman"/>
          <w:color w:val="000000"/>
          <w:sz w:val="28"/>
          <w:szCs w:val="28"/>
          <w:shd w:val="clear" w:color="auto" w:fill="FFFFFF"/>
        </w:rPr>
        <w:t xml:space="preserve"> </w:t>
      </w:r>
      <w:r w:rsidRPr="005D1AA6">
        <w:rPr>
          <w:rFonts w:ascii="Times New Roman" w:hAnsi="Times New Roman" w:cs="Times New Roman"/>
          <w:color w:val="000000"/>
          <w:sz w:val="28"/>
          <w:szCs w:val="28"/>
          <w:shd w:val="clear" w:color="auto" w:fill="FFFFFF"/>
        </w:rPr>
        <w:t>Нивелиры применяются для измерения отметок высотных точек относительно установленного горизонта.</w:t>
      </w:r>
    </w:p>
    <w:p w14:paraId="4BEC8F16" w14:textId="3E888326" w:rsidR="00A56B00" w:rsidRPr="005D1AA6" w:rsidRDefault="00A56B00" w:rsidP="00DF59F9">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GPS (глобальная нав</w:t>
      </w:r>
      <w:r w:rsidR="00DF59F9">
        <w:rPr>
          <w:rFonts w:ascii="Times New Roman" w:hAnsi="Times New Roman" w:cs="Times New Roman"/>
          <w:color w:val="000000"/>
          <w:sz w:val="28"/>
          <w:szCs w:val="28"/>
          <w:shd w:val="clear" w:color="auto" w:fill="FFFFFF"/>
        </w:rPr>
        <w:t xml:space="preserve">игационная спутниковая система). </w:t>
      </w:r>
      <w:r w:rsidRPr="005D1AA6">
        <w:rPr>
          <w:rFonts w:ascii="Times New Roman" w:hAnsi="Times New Roman" w:cs="Times New Roman"/>
          <w:color w:val="000000"/>
          <w:sz w:val="28"/>
          <w:szCs w:val="28"/>
          <w:shd w:val="clear" w:color="auto" w:fill="FFFFFF"/>
        </w:rPr>
        <w:t>GPS-приемники используются для получения точных координат геодезических точек на поверхности Земли с использованием сигналов спутников.</w:t>
      </w:r>
    </w:p>
    <w:p w14:paraId="57E2E21B" w14:textId="6CE34B79" w:rsidR="00A56B00" w:rsidRPr="005D1AA6" w:rsidRDefault="00DF59F9"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Инерциальные измерения. </w:t>
      </w:r>
      <w:r w:rsidR="00A56B00" w:rsidRPr="005D1AA6">
        <w:rPr>
          <w:rFonts w:ascii="Times New Roman" w:hAnsi="Times New Roman" w:cs="Times New Roman"/>
          <w:color w:val="000000"/>
          <w:sz w:val="28"/>
          <w:szCs w:val="28"/>
          <w:shd w:val="clear" w:color="auto" w:fill="FFFFFF"/>
        </w:rPr>
        <w:t>Инерциальные навигационные системы (ИНС) позволяют определять перемещение и ориентацию измерительных платформ и устройств на основе измерения и интеграции ускорений и угловых скоростей.</w:t>
      </w:r>
    </w:p>
    <w:p w14:paraId="2F753029" w14:textId="6FE73E43"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Лазерное с</w:t>
      </w:r>
      <w:r w:rsidR="00DF59F9">
        <w:rPr>
          <w:rFonts w:ascii="Times New Roman" w:hAnsi="Times New Roman" w:cs="Times New Roman"/>
          <w:color w:val="000000"/>
          <w:sz w:val="28"/>
          <w:szCs w:val="28"/>
          <w:shd w:val="clear" w:color="auto" w:fill="FFFFFF"/>
        </w:rPr>
        <w:t xml:space="preserve">канирование. </w:t>
      </w:r>
      <w:r w:rsidRPr="005D1AA6">
        <w:rPr>
          <w:rFonts w:ascii="Times New Roman" w:hAnsi="Times New Roman" w:cs="Times New Roman"/>
          <w:color w:val="000000"/>
          <w:sz w:val="28"/>
          <w:szCs w:val="28"/>
          <w:shd w:val="clear" w:color="auto" w:fill="FFFFFF"/>
        </w:rPr>
        <w:t>Лазерные сканеры применяются для быстрого и точного сканирования поверхности объектов, что позволяет создать трехмерную модель местности.</w:t>
      </w:r>
    </w:p>
    <w:p w14:paraId="2BE8C133" w14:textId="1042FF42" w:rsidR="00A56B00" w:rsidRPr="005D1AA6" w:rsidRDefault="00DF59F9"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Фотограмметрия. </w:t>
      </w:r>
      <w:r w:rsidR="00A56B00" w:rsidRPr="005D1AA6">
        <w:rPr>
          <w:rFonts w:ascii="Times New Roman" w:hAnsi="Times New Roman" w:cs="Times New Roman"/>
          <w:color w:val="000000"/>
          <w:sz w:val="28"/>
          <w:szCs w:val="28"/>
          <w:shd w:val="clear" w:color="auto" w:fill="FFFFFF"/>
        </w:rPr>
        <w:t xml:space="preserve">Аэрофотосъемка и </w:t>
      </w:r>
      <w:proofErr w:type="spellStart"/>
      <w:r w:rsidR="00A56B00" w:rsidRPr="005D1AA6">
        <w:rPr>
          <w:rFonts w:ascii="Times New Roman" w:hAnsi="Times New Roman" w:cs="Times New Roman"/>
          <w:color w:val="000000"/>
          <w:sz w:val="28"/>
          <w:szCs w:val="28"/>
          <w:shd w:val="clear" w:color="auto" w:fill="FFFFFF"/>
        </w:rPr>
        <w:t>террестрическая</w:t>
      </w:r>
      <w:proofErr w:type="spellEnd"/>
      <w:r w:rsidR="00A56B00" w:rsidRPr="005D1AA6">
        <w:rPr>
          <w:rFonts w:ascii="Times New Roman" w:hAnsi="Times New Roman" w:cs="Times New Roman"/>
          <w:color w:val="000000"/>
          <w:sz w:val="28"/>
          <w:szCs w:val="28"/>
          <w:shd w:val="clear" w:color="auto" w:fill="FFFFFF"/>
        </w:rPr>
        <w:t xml:space="preserve"> фотограмметрия используются для создания точных карт и моделей местности на основе анализа фотографий.</w:t>
      </w:r>
    </w:p>
    <w:p w14:paraId="5317EC38" w14:textId="0D1EEA77" w:rsidR="00A56B00" w:rsidRPr="005D1AA6" w:rsidRDefault="00DF59F9"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Геоинформационные системы (ГИС). </w:t>
      </w:r>
      <w:r w:rsidR="00A56B00" w:rsidRPr="005D1AA6">
        <w:rPr>
          <w:rFonts w:ascii="Times New Roman" w:hAnsi="Times New Roman" w:cs="Times New Roman"/>
          <w:color w:val="000000"/>
          <w:sz w:val="28"/>
          <w:szCs w:val="28"/>
          <w:shd w:val="clear" w:color="auto" w:fill="FFFFFF"/>
        </w:rPr>
        <w:t>ГИС представляют собой программные средства для сбора, хранения, анализа и представления пространственной информации, что помогает в обработке данных инженерно-геодезических изысканий.</w:t>
      </w:r>
    </w:p>
    <w:p w14:paraId="4C701079" w14:textId="7C1A80AC" w:rsidR="00A56B00" w:rsidRPr="005D1AA6" w:rsidRDefault="00DF59F9"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Гравиметрия и </w:t>
      </w:r>
      <w:proofErr w:type="spellStart"/>
      <w:r>
        <w:rPr>
          <w:rFonts w:ascii="Times New Roman" w:hAnsi="Times New Roman" w:cs="Times New Roman"/>
          <w:color w:val="000000"/>
          <w:sz w:val="28"/>
          <w:szCs w:val="28"/>
          <w:shd w:val="clear" w:color="auto" w:fill="FFFFFF"/>
        </w:rPr>
        <w:t>магнетометрия</w:t>
      </w:r>
      <w:proofErr w:type="spellEnd"/>
      <w:r>
        <w:rPr>
          <w:rFonts w:ascii="Times New Roman" w:hAnsi="Times New Roman" w:cs="Times New Roman"/>
          <w:color w:val="000000"/>
          <w:sz w:val="28"/>
          <w:szCs w:val="28"/>
          <w:shd w:val="clear" w:color="auto" w:fill="FFFFFF"/>
        </w:rPr>
        <w:t xml:space="preserve">. </w:t>
      </w:r>
      <w:r w:rsidR="00A56B00" w:rsidRPr="005D1AA6">
        <w:rPr>
          <w:rFonts w:ascii="Times New Roman" w:hAnsi="Times New Roman" w:cs="Times New Roman"/>
          <w:color w:val="000000"/>
          <w:sz w:val="28"/>
          <w:szCs w:val="28"/>
          <w:shd w:val="clear" w:color="auto" w:fill="FFFFFF"/>
        </w:rPr>
        <w:t>Гравиметрические и магнитные измерения используются для оценки плотности грунтов и выявления аномалий в магнитном поле.</w:t>
      </w:r>
    </w:p>
    <w:p w14:paraId="18A4946C" w14:textId="0234BFE3"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Эффективное сочетание этих методов и инструментов позволяет получать комплексные и точные данные, необходимые для проектирования и строительства инженерных сооружений.</w:t>
      </w:r>
    </w:p>
    <w:p w14:paraId="14D97069" w14:textId="77777777" w:rsidR="008C3F6E" w:rsidRPr="00DF59F9" w:rsidRDefault="008C3F6E" w:rsidP="00E4418F">
      <w:pPr>
        <w:pStyle w:val="a5"/>
        <w:numPr>
          <w:ilvl w:val="1"/>
          <w:numId w:val="2"/>
        </w:numPr>
        <w:spacing w:line="360" w:lineRule="auto"/>
        <w:jc w:val="both"/>
        <w:rPr>
          <w:rFonts w:ascii="Times New Roman" w:eastAsia="Calibri" w:hAnsi="Times New Roman" w:cs="Times New Roman"/>
          <w:b/>
          <w:sz w:val="28"/>
          <w:szCs w:val="28"/>
        </w:rPr>
      </w:pPr>
      <w:r w:rsidRPr="00DF59F9">
        <w:rPr>
          <w:rFonts w:ascii="Times New Roman" w:eastAsia="Calibri" w:hAnsi="Times New Roman" w:cs="Times New Roman"/>
          <w:b/>
          <w:sz w:val="28"/>
          <w:szCs w:val="28"/>
        </w:rPr>
        <w:t>Обзор существующих нормативных документов и регламентов</w:t>
      </w:r>
    </w:p>
    <w:p w14:paraId="4E23702F" w14:textId="2426E3B6" w:rsidR="00A56B00" w:rsidRPr="005D1AA6" w:rsidRDefault="00A56B00" w:rsidP="00CE06D8">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В процессе инженерно-геодезических изысканий крайне важно соблюдение установленных нормативов и регламентов, которые регулируют проведение измерительных работ, обработку данных, анализ результатов и документирование проектных решений. Рассмотрим основные нормативные документы и регламенты, руководствуясь которыми осуществляются ин</w:t>
      </w:r>
      <w:r w:rsidR="00CE06D8">
        <w:rPr>
          <w:rFonts w:ascii="Times New Roman" w:hAnsi="Times New Roman" w:cs="Times New Roman"/>
          <w:color w:val="000000"/>
          <w:sz w:val="28"/>
          <w:szCs w:val="28"/>
          <w:shd w:val="clear" w:color="auto" w:fill="FFFFFF"/>
        </w:rPr>
        <w:t>женерно-геодезические изыскания.</w:t>
      </w:r>
    </w:p>
    <w:p w14:paraId="1EF81679" w14:textId="5AC90376"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Го</w:t>
      </w:r>
      <w:r w:rsidR="00CE06D8">
        <w:rPr>
          <w:rFonts w:ascii="Times New Roman" w:hAnsi="Times New Roman" w:cs="Times New Roman"/>
          <w:color w:val="000000"/>
          <w:sz w:val="28"/>
          <w:szCs w:val="28"/>
          <w:shd w:val="clear" w:color="auto" w:fill="FFFFFF"/>
        </w:rPr>
        <w:t xml:space="preserve">сударственные стандарты (ГОСТы). </w:t>
      </w:r>
      <w:r w:rsidRPr="005D1AA6">
        <w:rPr>
          <w:rFonts w:ascii="Times New Roman" w:hAnsi="Times New Roman" w:cs="Times New Roman"/>
          <w:color w:val="000000"/>
          <w:sz w:val="28"/>
          <w:szCs w:val="28"/>
          <w:shd w:val="clear" w:color="auto" w:fill="FFFFFF"/>
        </w:rPr>
        <w:t>ГОСТы, связанные с геодезией, определяют общие требования к изысканиям, методам измерений, обработке результатов и представлению геодезической информации.</w:t>
      </w:r>
    </w:p>
    <w:p w14:paraId="3FDD2047" w14:textId="0727A8EC"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Фе</w:t>
      </w:r>
      <w:r w:rsidR="00CE06D8">
        <w:rPr>
          <w:rFonts w:ascii="Times New Roman" w:hAnsi="Times New Roman" w:cs="Times New Roman"/>
          <w:color w:val="000000"/>
          <w:sz w:val="28"/>
          <w:szCs w:val="28"/>
          <w:shd w:val="clear" w:color="auto" w:fill="FFFFFF"/>
        </w:rPr>
        <w:t xml:space="preserve">деральные нормативные документы. </w:t>
      </w:r>
      <w:r w:rsidRPr="005D1AA6">
        <w:rPr>
          <w:rFonts w:ascii="Times New Roman" w:hAnsi="Times New Roman" w:cs="Times New Roman"/>
          <w:color w:val="000000"/>
          <w:sz w:val="28"/>
          <w:szCs w:val="28"/>
          <w:shd w:val="clear" w:color="auto" w:fill="FFFFFF"/>
        </w:rPr>
        <w:t>ФНД содержат требования к проведению изысканий, включая специфические методы измерений и анализа данных для различных типов объектов.</w:t>
      </w:r>
    </w:p>
    <w:p w14:paraId="58DBCF29" w14:textId="3CB54DCD" w:rsidR="00A56B00" w:rsidRPr="005D1AA6" w:rsidRDefault="00CE06D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Региональные нормативы. </w:t>
      </w:r>
      <w:r w:rsidR="00A56B00" w:rsidRPr="005D1AA6">
        <w:rPr>
          <w:rFonts w:ascii="Times New Roman" w:hAnsi="Times New Roman" w:cs="Times New Roman"/>
          <w:color w:val="000000"/>
          <w:sz w:val="28"/>
          <w:szCs w:val="28"/>
          <w:shd w:val="clear" w:color="auto" w:fill="FFFFFF"/>
        </w:rPr>
        <w:t>Некоторые регионы имеют свои нормативные документы, учитывающие особенности местности, климатические условия и другие факторы, влияющие на проведение геодезических работ.</w:t>
      </w:r>
    </w:p>
    <w:p w14:paraId="518304E7" w14:textId="76191089"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Нормативы в обла</w:t>
      </w:r>
      <w:r w:rsidR="00CE06D8">
        <w:rPr>
          <w:rFonts w:ascii="Times New Roman" w:hAnsi="Times New Roman" w:cs="Times New Roman"/>
          <w:color w:val="000000"/>
          <w:sz w:val="28"/>
          <w:szCs w:val="28"/>
          <w:shd w:val="clear" w:color="auto" w:fill="FFFFFF"/>
        </w:rPr>
        <w:t xml:space="preserve">сти безопасности и охраны труда. </w:t>
      </w:r>
      <w:r w:rsidRPr="005D1AA6">
        <w:rPr>
          <w:rFonts w:ascii="Times New Roman" w:hAnsi="Times New Roman" w:cs="Times New Roman"/>
          <w:color w:val="000000"/>
          <w:sz w:val="28"/>
          <w:szCs w:val="28"/>
          <w:shd w:val="clear" w:color="auto" w:fill="FFFFFF"/>
        </w:rPr>
        <w:t>Отдельные нормативы регулируют безопасные методы проведения геодезических изысканий, включая требования к использованию защитного оборудования и организации рабочего процесса.</w:t>
      </w:r>
    </w:p>
    <w:p w14:paraId="6441AA44" w14:textId="0A2ED7D3"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Нормативы в области</w:t>
      </w:r>
      <w:r w:rsidR="00CE06D8">
        <w:rPr>
          <w:rFonts w:ascii="Times New Roman" w:hAnsi="Times New Roman" w:cs="Times New Roman"/>
          <w:color w:val="000000"/>
          <w:sz w:val="28"/>
          <w:szCs w:val="28"/>
          <w:shd w:val="clear" w:color="auto" w:fill="FFFFFF"/>
        </w:rPr>
        <w:t xml:space="preserve"> геоинформационных систем (ГИС). </w:t>
      </w:r>
      <w:r w:rsidRPr="005D1AA6">
        <w:rPr>
          <w:rFonts w:ascii="Times New Roman" w:hAnsi="Times New Roman" w:cs="Times New Roman"/>
          <w:color w:val="000000"/>
          <w:sz w:val="28"/>
          <w:szCs w:val="28"/>
          <w:shd w:val="clear" w:color="auto" w:fill="FFFFFF"/>
        </w:rPr>
        <w:t xml:space="preserve">Нормативные документы по ГИС устанавливают требования к организации данных, их хранению и обработке в геоинформационных системах, что </w:t>
      </w:r>
      <w:proofErr w:type="gramStart"/>
      <w:r w:rsidRPr="005D1AA6">
        <w:rPr>
          <w:rFonts w:ascii="Times New Roman" w:hAnsi="Times New Roman" w:cs="Times New Roman"/>
          <w:color w:val="000000"/>
          <w:sz w:val="28"/>
          <w:szCs w:val="28"/>
          <w:shd w:val="clear" w:color="auto" w:fill="FFFFFF"/>
        </w:rPr>
        <w:t>существенно важно</w:t>
      </w:r>
      <w:proofErr w:type="gramEnd"/>
      <w:r w:rsidRPr="005D1AA6">
        <w:rPr>
          <w:rFonts w:ascii="Times New Roman" w:hAnsi="Times New Roman" w:cs="Times New Roman"/>
          <w:color w:val="000000"/>
          <w:sz w:val="28"/>
          <w:szCs w:val="28"/>
          <w:shd w:val="clear" w:color="auto" w:fill="FFFFFF"/>
        </w:rPr>
        <w:t xml:space="preserve"> для анализа результатов изысканий.</w:t>
      </w:r>
    </w:p>
    <w:p w14:paraId="1DCC004A" w14:textId="1575DBC9" w:rsidR="00A56B00" w:rsidRPr="005D1AA6" w:rsidRDefault="00CE06D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Международные стандарты. </w:t>
      </w:r>
      <w:r w:rsidR="00A56B00" w:rsidRPr="005D1AA6">
        <w:rPr>
          <w:rFonts w:ascii="Times New Roman" w:hAnsi="Times New Roman" w:cs="Times New Roman"/>
          <w:color w:val="000000"/>
          <w:sz w:val="28"/>
          <w:szCs w:val="28"/>
          <w:shd w:val="clear" w:color="auto" w:fill="FFFFFF"/>
        </w:rPr>
        <w:t>Международные стандарты могут также иметь значение, особенно в контексте использования глобальных навигационных систем, таких как GPS, и методов геоинформационного анализа.</w:t>
      </w:r>
    </w:p>
    <w:p w14:paraId="74BA3559" w14:textId="3633DB4B" w:rsidR="008C3F6E"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Соблюдение данных нормативов и регламентов обеспечивает не только качество и надежность результатов инженерно-геодезических изысканий, но и безопасность проведения работ.</w:t>
      </w:r>
    </w:p>
    <w:p w14:paraId="15BF177C" w14:textId="571A5B3A" w:rsidR="00D277D0" w:rsidRPr="00A34C13" w:rsidRDefault="008C3F6E" w:rsidP="00E4418F">
      <w:pPr>
        <w:pStyle w:val="a5"/>
        <w:numPr>
          <w:ilvl w:val="1"/>
          <w:numId w:val="2"/>
        </w:numPr>
        <w:spacing w:line="360" w:lineRule="auto"/>
        <w:jc w:val="both"/>
        <w:rPr>
          <w:rFonts w:ascii="Times New Roman" w:eastAsia="Calibri" w:hAnsi="Times New Roman" w:cs="Times New Roman"/>
          <w:b/>
          <w:sz w:val="28"/>
          <w:szCs w:val="28"/>
        </w:rPr>
      </w:pPr>
      <w:r w:rsidRPr="00104DB5">
        <w:rPr>
          <w:rFonts w:ascii="Times New Roman" w:eastAsia="Calibri" w:hAnsi="Times New Roman" w:cs="Times New Roman"/>
          <w:b/>
          <w:sz w:val="28"/>
          <w:szCs w:val="28"/>
        </w:rPr>
        <w:t>Описание Марковского месторождения и его особенностей</w:t>
      </w:r>
    </w:p>
    <w:p w14:paraId="04874727" w14:textId="3AE4027B" w:rsidR="00C91626" w:rsidRDefault="00C91626" w:rsidP="00E4418F">
      <w:pPr>
        <w:pStyle w:val="a5"/>
        <w:numPr>
          <w:ilvl w:val="2"/>
          <w:numId w:val="2"/>
        </w:numPr>
        <w:spacing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Сведения о ДКС</w:t>
      </w:r>
      <w:r w:rsidRPr="00C91626">
        <w:rPr>
          <w:rFonts w:ascii="Times New Roman" w:eastAsia="Calibri" w:hAnsi="Times New Roman" w:cs="Times New Roman"/>
          <w:b/>
          <w:sz w:val="28"/>
          <w:szCs w:val="28"/>
        </w:rPr>
        <w:t xml:space="preserve"> </w:t>
      </w:r>
    </w:p>
    <w:p w14:paraId="4E1B45A6" w14:textId="1C35663C" w:rsidR="00C91626" w:rsidRPr="00C91626" w:rsidRDefault="00C91626" w:rsidP="00C91626">
      <w:pPr>
        <w:spacing w:after="0" w:line="360" w:lineRule="auto"/>
        <w:ind w:firstLine="680"/>
        <w:contextualSpacing/>
        <w:jc w:val="both"/>
        <w:rPr>
          <w:rFonts w:ascii="Times New Roman" w:hAnsi="Times New Roman" w:cs="Times New Roman"/>
          <w:color w:val="000000"/>
          <w:sz w:val="28"/>
          <w:szCs w:val="28"/>
          <w:shd w:val="clear" w:color="auto" w:fill="FFFFFF"/>
        </w:rPr>
      </w:pPr>
      <w:r w:rsidRPr="00C91626">
        <w:rPr>
          <w:rFonts w:ascii="Times New Roman" w:hAnsi="Times New Roman" w:cs="Times New Roman"/>
          <w:color w:val="000000"/>
          <w:sz w:val="28"/>
          <w:szCs w:val="28"/>
          <w:shd w:val="clear" w:color="auto" w:fill="FFFFFF"/>
        </w:rPr>
        <w:t>Дожимная компрессорная станция (ДКС) - это техническое устройство, предназначенное для повышения давления газа или жидкости до определенного уровня. Обычно эти станции используются в промышленности, нефтегазовом производстве, химической промышленности, энергетике и других отраслях.</w:t>
      </w:r>
    </w:p>
    <w:p w14:paraId="074BD078" w14:textId="77777777" w:rsidR="00C91626" w:rsidRPr="00C91626" w:rsidRDefault="00C91626" w:rsidP="00C91626">
      <w:pPr>
        <w:spacing w:after="0" w:line="360" w:lineRule="auto"/>
        <w:ind w:firstLine="680"/>
        <w:contextualSpacing/>
        <w:jc w:val="both"/>
        <w:rPr>
          <w:rFonts w:ascii="Times New Roman" w:hAnsi="Times New Roman" w:cs="Times New Roman"/>
          <w:color w:val="000000"/>
          <w:sz w:val="28"/>
          <w:szCs w:val="28"/>
          <w:shd w:val="clear" w:color="auto" w:fill="FFFFFF"/>
        </w:rPr>
      </w:pPr>
      <w:r w:rsidRPr="00C91626">
        <w:rPr>
          <w:rFonts w:ascii="Times New Roman" w:hAnsi="Times New Roman" w:cs="Times New Roman"/>
          <w:color w:val="000000"/>
          <w:sz w:val="28"/>
          <w:szCs w:val="28"/>
          <w:shd w:val="clear" w:color="auto" w:fill="FFFFFF"/>
        </w:rPr>
        <w:t>Принцип работы дожимной компрессорной станции заключается в том, что компрессор увеличивает давление газа или жидкости, что позволяет перекачивать ее на большие расстояния или использовать в других процессах производства. ДКС включает в себя компрессоры, насосы, управляющее и мониторинговое оборудование, системы безопасности, а также соответствующие трубопроводы и арматуру.</w:t>
      </w:r>
    </w:p>
    <w:p w14:paraId="028932EF" w14:textId="77777777" w:rsidR="00C91626" w:rsidRPr="00C91626" w:rsidRDefault="00C91626" w:rsidP="00C91626">
      <w:pPr>
        <w:spacing w:after="0" w:line="360" w:lineRule="auto"/>
        <w:ind w:firstLine="680"/>
        <w:contextualSpacing/>
        <w:jc w:val="both"/>
        <w:rPr>
          <w:rFonts w:ascii="Times New Roman" w:hAnsi="Times New Roman" w:cs="Times New Roman"/>
          <w:color w:val="000000"/>
          <w:sz w:val="28"/>
          <w:szCs w:val="28"/>
          <w:shd w:val="clear" w:color="auto" w:fill="FFFFFF"/>
        </w:rPr>
      </w:pPr>
      <w:r w:rsidRPr="00C91626">
        <w:rPr>
          <w:rFonts w:ascii="Times New Roman" w:hAnsi="Times New Roman" w:cs="Times New Roman"/>
          <w:color w:val="000000"/>
          <w:sz w:val="28"/>
          <w:szCs w:val="28"/>
          <w:shd w:val="clear" w:color="auto" w:fill="FFFFFF"/>
        </w:rPr>
        <w:t>Компрессоры, используемые в ДКС, работают на различных принципах, включая поршневые, центробежные, винтовые и другие, в зависимости от специфических требований и условий применения. Эти станции играют важную роль в обеспечении надежного функционирования промышленных процессов, связанных с перекачиванием и компрессией газов и жидкостей.</w:t>
      </w:r>
    </w:p>
    <w:p w14:paraId="77F4CE27" w14:textId="342265E8" w:rsidR="00C91626" w:rsidRDefault="00C91626" w:rsidP="00C91626">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ДКС Марковского месторождения находится в Ростовской области и принадлежит ООО «Газпром добыча Краснодар». Фазовое состояние </w:t>
      </w:r>
      <w:proofErr w:type="gramStart"/>
      <w:r>
        <w:rPr>
          <w:rFonts w:ascii="Times New Roman" w:hAnsi="Times New Roman" w:cs="Times New Roman"/>
          <w:color w:val="000000"/>
          <w:sz w:val="28"/>
          <w:szCs w:val="28"/>
          <w:shd w:val="clear" w:color="auto" w:fill="FFFFFF"/>
        </w:rPr>
        <w:t>–г</w:t>
      </w:r>
      <w:proofErr w:type="gramEnd"/>
      <w:r>
        <w:rPr>
          <w:rFonts w:ascii="Times New Roman" w:hAnsi="Times New Roman" w:cs="Times New Roman"/>
          <w:color w:val="000000"/>
          <w:sz w:val="28"/>
          <w:szCs w:val="28"/>
          <w:shd w:val="clear" w:color="auto" w:fill="FFFFFF"/>
        </w:rPr>
        <w:t xml:space="preserve">азоконденсатное. Степень освоения – </w:t>
      </w:r>
      <w:proofErr w:type="gramStart"/>
      <w:r>
        <w:rPr>
          <w:rFonts w:ascii="Times New Roman" w:hAnsi="Times New Roman" w:cs="Times New Roman"/>
          <w:color w:val="000000"/>
          <w:sz w:val="28"/>
          <w:szCs w:val="28"/>
          <w:shd w:val="clear" w:color="auto" w:fill="FFFFFF"/>
        </w:rPr>
        <w:t>разрабатываемое</w:t>
      </w:r>
      <w:proofErr w:type="gramEnd"/>
      <w:r>
        <w:rPr>
          <w:rFonts w:ascii="Times New Roman" w:hAnsi="Times New Roman" w:cs="Times New Roman"/>
          <w:color w:val="000000"/>
          <w:sz w:val="28"/>
          <w:szCs w:val="28"/>
          <w:shd w:val="clear" w:color="auto" w:fill="FFFFFF"/>
        </w:rPr>
        <w:t>. Месторождение является средним по величине извлекаемых запасов.</w:t>
      </w:r>
    </w:p>
    <w:p w14:paraId="3FDFBD6F"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proofErr w:type="spellStart"/>
      <w:r w:rsidRPr="00D277D0">
        <w:rPr>
          <w:rFonts w:ascii="Times New Roman" w:hAnsi="Times New Roman" w:cs="Times New Roman"/>
          <w:color w:val="000000"/>
          <w:sz w:val="28"/>
          <w:szCs w:val="28"/>
          <w:shd w:val="clear" w:color="auto" w:fill="FFFFFF"/>
        </w:rPr>
        <w:t>Марковское</w:t>
      </w:r>
      <w:proofErr w:type="spellEnd"/>
      <w:r w:rsidRPr="00D277D0">
        <w:rPr>
          <w:rFonts w:ascii="Times New Roman" w:hAnsi="Times New Roman" w:cs="Times New Roman"/>
          <w:color w:val="000000"/>
          <w:sz w:val="28"/>
          <w:szCs w:val="28"/>
          <w:shd w:val="clear" w:color="auto" w:fill="FFFFFF"/>
        </w:rPr>
        <w:t xml:space="preserve"> месторождение представляет собой геологическую формацию с промышленным интересом, важную для проведения инженерно-геодезических изысканий перед строительством сооружений.</w:t>
      </w:r>
    </w:p>
    <w:p w14:paraId="05731DAD"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proofErr w:type="spellStart"/>
      <w:r w:rsidRPr="00D277D0">
        <w:rPr>
          <w:rFonts w:ascii="Times New Roman" w:hAnsi="Times New Roman" w:cs="Times New Roman"/>
          <w:color w:val="000000"/>
          <w:sz w:val="28"/>
          <w:szCs w:val="28"/>
          <w:shd w:val="clear" w:color="auto" w:fill="FFFFFF"/>
        </w:rPr>
        <w:t>Марковское</w:t>
      </w:r>
      <w:proofErr w:type="spellEnd"/>
      <w:r w:rsidRPr="00D277D0">
        <w:rPr>
          <w:rFonts w:ascii="Times New Roman" w:hAnsi="Times New Roman" w:cs="Times New Roman"/>
          <w:color w:val="000000"/>
          <w:sz w:val="28"/>
          <w:szCs w:val="28"/>
          <w:shd w:val="clear" w:color="auto" w:fill="FFFFFF"/>
        </w:rPr>
        <w:t xml:space="preserve"> месторождение характеризуется определенным геологическим составом, который включает в себя типы горных пород, минералов, пластов, и другие ключевые параметры, имеющие значение для геодезических изысканий.</w:t>
      </w:r>
    </w:p>
    <w:p w14:paraId="2C461ADD"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D277D0">
        <w:rPr>
          <w:rFonts w:ascii="Times New Roman" w:hAnsi="Times New Roman" w:cs="Times New Roman"/>
          <w:color w:val="000000"/>
          <w:sz w:val="28"/>
          <w:szCs w:val="28"/>
          <w:shd w:val="clear" w:color="auto" w:fill="FFFFFF"/>
        </w:rPr>
        <w:t>Рельеф и особенности местности вокруг Марковского месторождения оказывают влияние на выбор методов геодезических изысканий и требуют адаптации стратегии исследований.</w:t>
      </w:r>
    </w:p>
    <w:p w14:paraId="18815FC9"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D277D0">
        <w:rPr>
          <w:rFonts w:ascii="Times New Roman" w:hAnsi="Times New Roman" w:cs="Times New Roman"/>
          <w:color w:val="000000"/>
          <w:sz w:val="28"/>
          <w:szCs w:val="28"/>
          <w:shd w:val="clear" w:color="auto" w:fill="FFFFFF"/>
        </w:rPr>
        <w:t>Климатические факторы, такие как осадки, температурные изменения и влажность, имеют значение для планирования и проведения изысканий, а также для анализа и интерпретации данных.</w:t>
      </w:r>
    </w:p>
    <w:p w14:paraId="36447125"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D277D0">
        <w:rPr>
          <w:rFonts w:ascii="Times New Roman" w:hAnsi="Times New Roman" w:cs="Times New Roman"/>
          <w:color w:val="000000"/>
          <w:sz w:val="28"/>
          <w:szCs w:val="28"/>
          <w:shd w:val="clear" w:color="auto" w:fill="FFFFFF"/>
        </w:rPr>
        <w:t>Характеристика грунтовых вод, уровня подземных вод, влияния гидрогеологических условий на строительство сооружений.</w:t>
      </w:r>
    </w:p>
    <w:p w14:paraId="7AB56B16"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D277D0">
        <w:rPr>
          <w:rFonts w:ascii="Times New Roman" w:hAnsi="Times New Roman" w:cs="Times New Roman"/>
          <w:color w:val="000000"/>
          <w:sz w:val="28"/>
          <w:szCs w:val="28"/>
          <w:shd w:val="clear" w:color="auto" w:fill="FFFFFF"/>
        </w:rPr>
        <w:t>Указание на особенности природной среды, биоразнообразие, особенности ландшафта и другие экологические аспекты, которые необходимо учитывать в ходе проведения изысканий.</w:t>
      </w:r>
    </w:p>
    <w:p w14:paraId="1CDA123F"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D277D0">
        <w:rPr>
          <w:rFonts w:ascii="Times New Roman" w:hAnsi="Times New Roman" w:cs="Times New Roman"/>
          <w:color w:val="000000"/>
          <w:sz w:val="28"/>
          <w:szCs w:val="28"/>
          <w:shd w:val="clear" w:color="auto" w:fill="FFFFFF"/>
        </w:rPr>
        <w:t>Описываются особенности существующих геодезических пунктов, наличие контрольных точек, а также возможные сложности, связанные с геодезическими измерениями.</w:t>
      </w:r>
    </w:p>
    <w:p w14:paraId="595F80DE" w14:textId="51BAA38A" w:rsidR="00A01F6F" w:rsidRPr="00C91626"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D277D0">
        <w:rPr>
          <w:rFonts w:ascii="Times New Roman" w:hAnsi="Times New Roman" w:cs="Times New Roman"/>
          <w:color w:val="000000"/>
          <w:sz w:val="28"/>
          <w:szCs w:val="28"/>
          <w:shd w:val="clear" w:color="auto" w:fill="FFFFFF"/>
        </w:rPr>
        <w:t>Все вышеперечисленные особенности представляют собой важные аспекты, которые необходимо учитывать при планировании и проведении инженерно-геодезических изысканий на Марковском месторождении.</w:t>
      </w:r>
    </w:p>
    <w:p w14:paraId="1FB912A2" w14:textId="54C14EA0" w:rsidR="00AF70BC" w:rsidRPr="00C91626" w:rsidRDefault="00C91626" w:rsidP="00E4418F">
      <w:pPr>
        <w:pStyle w:val="a5"/>
        <w:numPr>
          <w:ilvl w:val="2"/>
          <w:numId w:val="2"/>
        </w:numPr>
        <w:spacing w:line="360" w:lineRule="auto"/>
        <w:jc w:val="both"/>
        <w:rPr>
          <w:rFonts w:ascii="Times New Roman" w:eastAsia="Calibri" w:hAnsi="Times New Roman" w:cs="Times New Roman"/>
          <w:b/>
          <w:sz w:val="28"/>
          <w:szCs w:val="28"/>
        </w:rPr>
      </w:pPr>
      <w:r w:rsidRPr="00C91626">
        <w:rPr>
          <w:rFonts w:ascii="Times New Roman" w:eastAsia="Calibri" w:hAnsi="Times New Roman" w:cs="Times New Roman"/>
          <w:b/>
          <w:sz w:val="28"/>
          <w:szCs w:val="28"/>
        </w:rPr>
        <w:t>Краткая физико-географическая характеристика района</w:t>
      </w:r>
    </w:p>
    <w:p w14:paraId="1A0C9544" w14:textId="1DCA1B8C"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В административном отношении трасса к</w:t>
      </w:r>
      <w:r w:rsidR="008D490F">
        <w:rPr>
          <w:rFonts w:ascii="Times New Roman" w:hAnsi="Times New Roman" w:cs="Times New Roman"/>
          <w:color w:val="000000"/>
          <w:sz w:val="28"/>
          <w:szCs w:val="28"/>
          <w:shd w:val="clear" w:color="auto" w:fill="FFFFFF"/>
        </w:rPr>
        <w:t>абеля связи проходит по террито</w:t>
      </w:r>
      <w:r w:rsidRPr="00AF70BC">
        <w:rPr>
          <w:rFonts w:ascii="Times New Roman" w:hAnsi="Times New Roman" w:cs="Times New Roman"/>
          <w:color w:val="000000"/>
          <w:sz w:val="28"/>
          <w:szCs w:val="28"/>
          <w:shd w:val="clear" w:color="auto" w:fill="FFFFFF"/>
        </w:rPr>
        <w:t>рии Тарасовского и Каменского муниципальных районов Ростовской области.</w:t>
      </w:r>
    </w:p>
    <w:p w14:paraId="6FC6FEF5" w14:textId="6D8F86A0"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Ближайший населенный пункт </w:t>
      </w:r>
      <w:proofErr w:type="spellStart"/>
      <w:r w:rsidRPr="00AF70BC">
        <w:rPr>
          <w:rFonts w:ascii="Times New Roman" w:hAnsi="Times New Roman" w:cs="Times New Roman"/>
          <w:color w:val="000000"/>
          <w:sz w:val="28"/>
          <w:szCs w:val="28"/>
          <w:shd w:val="clear" w:color="auto" w:fill="FFFFFF"/>
        </w:rPr>
        <w:t>г</w:t>
      </w:r>
      <w:proofErr w:type="gramStart"/>
      <w:r w:rsidRPr="00AF70BC">
        <w:rPr>
          <w:rFonts w:ascii="Times New Roman" w:hAnsi="Times New Roman" w:cs="Times New Roman"/>
          <w:color w:val="000000"/>
          <w:sz w:val="28"/>
          <w:szCs w:val="28"/>
          <w:shd w:val="clear" w:color="auto" w:fill="FFFFFF"/>
        </w:rPr>
        <w:t>.К</w:t>
      </w:r>
      <w:proofErr w:type="gramEnd"/>
      <w:r w:rsidRPr="00AF70BC">
        <w:rPr>
          <w:rFonts w:ascii="Times New Roman" w:hAnsi="Times New Roman" w:cs="Times New Roman"/>
          <w:color w:val="000000"/>
          <w:sz w:val="28"/>
          <w:szCs w:val="28"/>
          <w:shd w:val="clear" w:color="auto" w:fill="FFFFFF"/>
        </w:rPr>
        <w:t>аменск</w:t>
      </w:r>
      <w:proofErr w:type="spellEnd"/>
      <w:r w:rsidRPr="00AF70BC">
        <w:rPr>
          <w:rFonts w:ascii="Times New Roman" w:hAnsi="Times New Roman" w:cs="Times New Roman"/>
          <w:color w:val="000000"/>
          <w:sz w:val="28"/>
          <w:szCs w:val="28"/>
          <w:shd w:val="clear" w:color="auto" w:fill="FFFFFF"/>
        </w:rPr>
        <w:t>-Шахтинск, расположен на правом берегу р.</w:t>
      </w:r>
      <w:r w:rsidR="008D490F">
        <w:rPr>
          <w:rFonts w:ascii="Times New Roman" w:hAnsi="Times New Roman" w:cs="Times New Roman"/>
          <w:color w:val="000000"/>
          <w:sz w:val="28"/>
          <w:szCs w:val="28"/>
          <w:shd w:val="clear" w:color="auto" w:fill="FFFFFF"/>
        </w:rPr>
        <w:t xml:space="preserve"> </w:t>
      </w:r>
      <w:r w:rsidRPr="00AF70BC">
        <w:rPr>
          <w:rFonts w:ascii="Times New Roman" w:hAnsi="Times New Roman" w:cs="Times New Roman"/>
          <w:color w:val="000000"/>
          <w:sz w:val="28"/>
          <w:szCs w:val="28"/>
          <w:shd w:val="clear" w:color="auto" w:fill="FFFFFF"/>
        </w:rPr>
        <w:t>Северский Донец, является важным транспортным узлом области.</w:t>
      </w:r>
    </w:p>
    <w:p w14:paraId="402FF21E" w14:textId="664BBDD6"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На территории г. Каменск-Шахтинский расположены две железнодорожные станции Северо-Кавказской железной дороги – Каменская на линии Миллерово – Ростов-Главный и крупная узловая станция Лих</w:t>
      </w:r>
      <w:r w:rsidR="008D490F">
        <w:rPr>
          <w:rFonts w:ascii="Times New Roman" w:hAnsi="Times New Roman" w:cs="Times New Roman"/>
          <w:color w:val="000000"/>
          <w:sz w:val="28"/>
          <w:szCs w:val="28"/>
          <w:shd w:val="clear" w:color="auto" w:fill="FFFFFF"/>
        </w:rPr>
        <w:t>ая. Через указанные станции осу</w:t>
      </w:r>
      <w:r w:rsidRPr="00AF70BC">
        <w:rPr>
          <w:rFonts w:ascii="Times New Roman" w:hAnsi="Times New Roman" w:cs="Times New Roman"/>
          <w:color w:val="000000"/>
          <w:sz w:val="28"/>
          <w:szCs w:val="28"/>
          <w:shd w:val="clear" w:color="auto" w:fill="FFFFFF"/>
        </w:rPr>
        <w:t>ществляется пассажирское движение поездов дальнего следования и пригородного сообщения, а также движение грузовых поездов.</w:t>
      </w:r>
    </w:p>
    <w:p w14:paraId="0A683F25"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Автомобильные дороги регионального значения А-260, М-21 проходят по территории районов, на которых расположен изыскиваемый участок.</w:t>
      </w:r>
    </w:p>
    <w:p w14:paraId="5C4B248A" w14:textId="3BC6D0DE" w:rsidR="00AF70BC" w:rsidRPr="008D490F" w:rsidRDefault="00AF70BC" w:rsidP="00E4418F">
      <w:pPr>
        <w:pStyle w:val="a5"/>
        <w:numPr>
          <w:ilvl w:val="2"/>
          <w:numId w:val="2"/>
        </w:numPr>
        <w:spacing w:line="360" w:lineRule="auto"/>
        <w:jc w:val="both"/>
        <w:rPr>
          <w:rFonts w:ascii="Times New Roman" w:eastAsia="Calibri" w:hAnsi="Times New Roman" w:cs="Times New Roman"/>
          <w:b/>
          <w:sz w:val="28"/>
          <w:szCs w:val="28"/>
        </w:rPr>
      </w:pPr>
      <w:r w:rsidRPr="008D490F">
        <w:rPr>
          <w:rFonts w:ascii="Times New Roman" w:eastAsia="Calibri" w:hAnsi="Times New Roman" w:cs="Times New Roman"/>
          <w:b/>
          <w:sz w:val="28"/>
          <w:szCs w:val="28"/>
        </w:rPr>
        <w:t>Геоморфология и особенности рельефа района работ</w:t>
      </w:r>
    </w:p>
    <w:p w14:paraId="49C5A184"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Ростовская область находится в южной части Восточно-Европейской равнины и частично в Северо-Кавказском регионе, занимая обширную территорию в речном бассейне Нижнего Дона. По характеру поверхности территория области представляет собой равнину, расчлененную долинами рек и балками. Максимальная высота над уровнем моря – 253 м. С севера на территорию области заходит Среднерусская возвышенность, на западе вклинивается восточная часть Донецкого кряжа, в юго-восточной части области возвышаются </w:t>
      </w:r>
      <w:proofErr w:type="spellStart"/>
      <w:r w:rsidRPr="00AF70BC">
        <w:rPr>
          <w:rFonts w:ascii="Times New Roman" w:hAnsi="Times New Roman" w:cs="Times New Roman"/>
          <w:color w:val="000000"/>
          <w:sz w:val="28"/>
          <w:szCs w:val="28"/>
          <w:shd w:val="clear" w:color="auto" w:fill="FFFFFF"/>
        </w:rPr>
        <w:t>Сальско-Манычская</w:t>
      </w:r>
      <w:proofErr w:type="spellEnd"/>
      <w:r w:rsidRPr="00AF70BC">
        <w:rPr>
          <w:rFonts w:ascii="Times New Roman" w:hAnsi="Times New Roman" w:cs="Times New Roman"/>
          <w:color w:val="000000"/>
          <w:sz w:val="28"/>
          <w:szCs w:val="28"/>
          <w:shd w:val="clear" w:color="auto" w:fill="FFFFFF"/>
        </w:rPr>
        <w:t xml:space="preserve"> гряда и </w:t>
      </w:r>
      <w:proofErr w:type="spellStart"/>
      <w:r w:rsidRPr="00AF70BC">
        <w:rPr>
          <w:rFonts w:ascii="Times New Roman" w:hAnsi="Times New Roman" w:cs="Times New Roman"/>
          <w:color w:val="000000"/>
          <w:sz w:val="28"/>
          <w:szCs w:val="28"/>
          <w:shd w:val="clear" w:color="auto" w:fill="FFFFFF"/>
        </w:rPr>
        <w:t>Ергени</w:t>
      </w:r>
      <w:proofErr w:type="spellEnd"/>
      <w:r w:rsidRPr="00AF70BC">
        <w:rPr>
          <w:rFonts w:ascii="Times New Roman" w:hAnsi="Times New Roman" w:cs="Times New Roman"/>
          <w:color w:val="000000"/>
          <w:sz w:val="28"/>
          <w:szCs w:val="28"/>
          <w:shd w:val="clear" w:color="auto" w:fill="FFFFFF"/>
        </w:rPr>
        <w:t>.</w:t>
      </w:r>
    </w:p>
    <w:p w14:paraId="3DD2278F" w14:textId="635C271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AF70BC">
        <w:rPr>
          <w:rFonts w:ascii="Times New Roman" w:hAnsi="Times New Roman" w:cs="Times New Roman"/>
          <w:color w:val="000000"/>
          <w:sz w:val="28"/>
          <w:szCs w:val="28"/>
          <w:shd w:val="clear" w:color="auto" w:fill="FFFFFF"/>
        </w:rPr>
        <w:t>Доно-Донецкая</w:t>
      </w:r>
      <w:proofErr w:type="gramEnd"/>
      <w:r w:rsidRPr="00AF70BC">
        <w:rPr>
          <w:rFonts w:ascii="Times New Roman" w:hAnsi="Times New Roman" w:cs="Times New Roman"/>
          <w:color w:val="000000"/>
          <w:sz w:val="28"/>
          <w:szCs w:val="28"/>
          <w:shd w:val="clear" w:color="auto" w:fill="FFFFFF"/>
        </w:rPr>
        <w:t xml:space="preserve"> впадина я</w:t>
      </w:r>
      <w:r w:rsidR="008D490F">
        <w:rPr>
          <w:rFonts w:ascii="Times New Roman" w:hAnsi="Times New Roman" w:cs="Times New Roman"/>
          <w:color w:val="000000"/>
          <w:sz w:val="28"/>
          <w:szCs w:val="28"/>
          <w:shd w:val="clear" w:color="auto" w:fill="FFFFFF"/>
        </w:rPr>
        <w:t>вляется южным склоном Среднерус</w:t>
      </w:r>
      <w:r w:rsidRPr="00AF70BC">
        <w:rPr>
          <w:rFonts w:ascii="Times New Roman" w:hAnsi="Times New Roman" w:cs="Times New Roman"/>
          <w:color w:val="000000"/>
          <w:sz w:val="28"/>
          <w:szCs w:val="28"/>
          <w:shd w:val="clear" w:color="auto" w:fill="FFFFFF"/>
        </w:rPr>
        <w:t>ской возвышенности, изрезанным понижениями речных долин систем притоков Дона, Северного Донца и Чира. Эта впадина представляет собою древнюю сушу, незаливаемую неогеновыми (верхне-третичными) морями. Поэтому она имела достаточно време</w:t>
      </w:r>
      <w:r w:rsidR="008D490F">
        <w:rPr>
          <w:rFonts w:ascii="Times New Roman" w:hAnsi="Times New Roman" w:cs="Times New Roman"/>
          <w:color w:val="000000"/>
          <w:sz w:val="28"/>
          <w:szCs w:val="28"/>
          <w:shd w:val="clear" w:color="auto" w:fill="FFFFFF"/>
        </w:rPr>
        <w:t>ни на выработку равнинного рель</w:t>
      </w:r>
      <w:r w:rsidRPr="00AF70BC">
        <w:rPr>
          <w:rFonts w:ascii="Times New Roman" w:hAnsi="Times New Roman" w:cs="Times New Roman"/>
          <w:color w:val="000000"/>
          <w:sz w:val="28"/>
          <w:szCs w:val="28"/>
          <w:shd w:val="clear" w:color="auto" w:fill="FFFFFF"/>
        </w:rPr>
        <w:t xml:space="preserve">ефа, на </w:t>
      </w:r>
      <w:proofErr w:type="spellStart"/>
      <w:r w:rsidRPr="00AF70BC">
        <w:rPr>
          <w:rFonts w:ascii="Times New Roman" w:hAnsi="Times New Roman" w:cs="Times New Roman"/>
          <w:color w:val="000000"/>
          <w:sz w:val="28"/>
          <w:szCs w:val="28"/>
          <w:shd w:val="clear" w:color="auto" w:fill="FFFFFF"/>
        </w:rPr>
        <w:t>проложение</w:t>
      </w:r>
      <w:proofErr w:type="spellEnd"/>
      <w:r w:rsidRPr="00AF70BC">
        <w:rPr>
          <w:rFonts w:ascii="Times New Roman" w:hAnsi="Times New Roman" w:cs="Times New Roman"/>
          <w:color w:val="000000"/>
          <w:sz w:val="28"/>
          <w:szCs w:val="28"/>
          <w:shd w:val="clear" w:color="auto" w:fill="FFFFFF"/>
        </w:rPr>
        <w:t xml:space="preserve"> глубоких и широких речных долин, на отложение песчаных наносов и т. д. Общий равнинный характер пологой степи иногда резко изменяется под воздействием усиленно ветвящихся оврагов, расчленяющих рельеф и нарушающих его спокойное единообразие.</w:t>
      </w:r>
    </w:p>
    <w:p w14:paraId="42447449" w14:textId="60071483"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Донецкий кряж, протянувши</w:t>
      </w:r>
      <w:r w:rsidR="008D490F">
        <w:rPr>
          <w:rFonts w:ascii="Times New Roman" w:hAnsi="Times New Roman" w:cs="Times New Roman"/>
          <w:color w:val="000000"/>
          <w:sz w:val="28"/>
          <w:szCs w:val="28"/>
          <w:shd w:val="clear" w:color="auto" w:fill="FFFFFF"/>
        </w:rPr>
        <w:t>йся в пределах области своей во</w:t>
      </w:r>
      <w:r w:rsidRPr="00AF70BC">
        <w:rPr>
          <w:rFonts w:ascii="Times New Roman" w:hAnsi="Times New Roman" w:cs="Times New Roman"/>
          <w:color w:val="000000"/>
          <w:sz w:val="28"/>
          <w:szCs w:val="28"/>
          <w:shd w:val="clear" w:color="auto" w:fill="FFFFFF"/>
        </w:rPr>
        <w:t>сточной частью с северо-запада на ю</w:t>
      </w:r>
      <w:r w:rsidR="008D490F">
        <w:rPr>
          <w:rFonts w:ascii="Times New Roman" w:hAnsi="Times New Roman" w:cs="Times New Roman"/>
          <w:color w:val="000000"/>
          <w:sz w:val="28"/>
          <w:szCs w:val="28"/>
          <w:shd w:val="clear" w:color="auto" w:fill="FFFFFF"/>
        </w:rPr>
        <w:t>го-восток, представлен слабовол</w:t>
      </w:r>
      <w:r w:rsidRPr="00AF70BC">
        <w:rPr>
          <w:rFonts w:ascii="Times New Roman" w:hAnsi="Times New Roman" w:cs="Times New Roman"/>
          <w:color w:val="000000"/>
          <w:sz w:val="28"/>
          <w:szCs w:val="28"/>
          <w:shd w:val="clear" w:color="auto" w:fill="FFFFFF"/>
        </w:rPr>
        <w:t>нистой степью с пологими холмами. На поверхности степи нередко рельефно выделяются выходы каменных гряд или грив, разделенных ложбинами в виде неглубоких балок, а также отдельных конических повышений. Донецкий кряж в преде</w:t>
      </w:r>
      <w:r w:rsidR="008D490F">
        <w:rPr>
          <w:rFonts w:ascii="Times New Roman" w:hAnsi="Times New Roman" w:cs="Times New Roman"/>
          <w:color w:val="000000"/>
          <w:sz w:val="28"/>
          <w:szCs w:val="28"/>
          <w:shd w:val="clear" w:color="auto" w:fill="FFFFFF"/>
        </w:rPr>
        <w:t>лах области в своей водораздель</w:t>
      </w:r>
      <w:r w:rsidRPr="00AF70BC">
        <w:rPr>
          <w:rFonts w:ascii="Times New Roman" w:hAnsi="Times New Roman" w:cs="Times New Roman"/>
          <w:color w:val="000000"/>
          <w:sz w:val="28"/>
          <w:szCs w:val="28"/>
          <w:shd w:val="clear" w:color="auto" w:fill="FFFFFF"/>
        </w:rPr>
        <w:t>ной части имеет отметки порядка 20</w:t>
      </w:r>
      <w:r w:rsidR="008D490F">
        <w:rPr>
          <w:rFonts w:ascii="Times New Roman" w:hAnsi="Times New Roman" w:cs="Times New Roman"/>
          <w:color w:val="000000"/>
          <w:sz w:val="28"/>
          <w:szCs w:val="28"/>
          <w:shd w:val="clear" w:color="auto" w:fill="FFFFFF"/>
        </w:rPr>
        <w:t>0-250 м, и пересечен хорошо раз</w:t>
      </w:r>
      <w:r w:rsidRPr="00AF70BC">
        <w:rPr>
          <w:rFonts w:ascii="Times New Roman" w:hAnsi="Times New Roman" w:cs="Times New Roman"/>
          <w:color w:val="000000"/>
          <w:sz w:val="28"/>
          <w:szCs w:val="28"/>
          <w:shd w:val="clear" w:color="auto" w:fill="FFFFFF"/>
        </w:rPr>
        <w:t>витой системой глубоко врезанных оврагов, балок и речек.</w:t>
      </w:r>
    </w:p>
    <w:p w14:paraId="572DFE78" w14:textId="23DDE3EB"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proofErr w:type="spellStart"/>
      <w:r w:rsidRPr="00AF70BC">
        <w:rPr>
          <w:rFonts w:ascii="Times New Roman" w:hAnsi="Times New Roman" w:cs="Times New Roman"/>
          <w:color w:val="000000"/>
          <w:sz w:val="28"/>
          <w:szCs w:val="28"/>
          <w:shd w:val="clear" w:color="auto" w:fill="FFFFFF"/>
        </w:rPr>
        <w:t>Танаисская</w:t>
      </w:r>
      <w:proofErr w:type="spellEnd"/>
      <w:r w:rsidRPr="00AF70BC">
        <w:rPr>
          <w:rFonts w:ascii="Times New Roman" w:hAnsi="Times New Roman" w:cs="Times New Roman"/>
          <w:color w:val="000000"/>
          <w:sz w:val="28"/>
          <w:szCs w:val="28"/>
          <w:shd w:val="clear" w:color="auto" w:fill="FFFFFF"/>
        </w:rPr>
        <w:t xml:space="preserve"> впадина, очерченная долиной Нижнего Дона и нижним течением </w:t>
      </w:r>
      <w:proofErr w:type="spellStart"/>
      <w:r w:rsidRPr="00AF70BC">
        <w:rPr>
          <w:rFonts w:ascii="Times New Roman" w:hAnsi="Times New Roman" w:cs="Times New Roman"/>
          <w:color w:val="000000"/>
          <w:sz w:val="28"/>
          <w:szCs w:val="28"/>
          <w:shd w:val="clear" w:color="auto" w:fill="FFFFFF"/>
        </w:rPr>
        <w:t>Миуса</w:t>
      </w:r>
      <w:proofErr w:type="spellEnd"/>
      <w:r w:rsidRPr="00AF70BC">
        <w:rPr>
          <w:rFonts w:ascii="Times New Roman" w:hAnsi="Times New Roman" w:cs="Times New Roman"/>
          <w:color w:val="000000"/>
          <w:sz w:val="28"/>
          <w:szCs w:val="28"/>
          <w:shd w:val="clear" w:color="auto" w:fill="FFFFFF"/>
        </w:rPr>
        <w:t xml:space="preserve"> и Сала, </w:t>
      </w:r>
      <w:proofErr w:type="spellStart"/>
      <w:r w:rsidRPr="00AF70BC">
        <w:rPr>
          <w:rFonts w:ascii="Times New Roman" w:hAnsi="Times New Roman" w:cs="Times New Roman"/>
          <w:color w:val="000000"/>
          <w:sz w:val="28"/>
          <w:szCs w:val="28"/>
          <w:shd w:val="clear" w:color="auto" w:fill="FFFFFF"/>
        </w:rPr>
        <w:t>геоморфологически</w:t>
      </w:r>
      <w:proofErr w:type="spellEnd"/>
      <w:r w:rsidRPr="00AF70BC">
        <w:rPr>
          <w:rFonts w:ascii="Times New Roman" w:hAnsi="Times New Roman" w:cs="Times New Roman"/>
          <w:color w:val="000000"/>
          <w:sz w:val="28"/>
          <w:szCs w:val="28"/>
          <w:shd w:val="clear" w:color="auto" w:fill="FFFFFF"/>
        </w:rPr>
        <w:t xml:space="preserve"> выражена понижением реч</w:t>
      </w:r>
      <w:r w:rsidR="008D490F">
        <w:rPr>
          <w:rFonts w:ascii="Times New Roman" w:hAnsi="Times New Roman" w:cs="Times New Roman"/>
          <w:color w:val="000000"/>
          <w:sz w:val="28"/>
          <w:szCs w:val="28"/>
          <w:shd w:val="clear" w:color="auto" w:fill="FFFFFF"/>
        </w:rPr>
        <w:t xml:space="preserve">ной долины, переходящим в </w:t>
      </w:r>
      <w:proofErr w:type="gramStart"/>
      <w:r w:rsidR="008D490F">
        <w:rPr>
          <w:rFonts w:ascii="Times New Roman" w:hAnsi="Times New Roman" w:cs="Times New Roman"/>
          <w:color w:val="000000"/>
          <w:sz w:val="28"/>
          <w:szCs w:val="28"/>
          <w:shd w:val="clear" w:color="auto" w:fill="FFFFFF"/>
        </w:rPr>
        <w:t xml:space="preserve">слабо </w:t>
      </w:r>
      <w:r w:rsidRPr="00AF70BC">
        <w:rPr>
          <w:rFonts w:ascii="Times New Roman" w:hAnsi="Times New Roman" w:cs="Times New Roman"/>
          <w:color w:val="000000"/>
          <w:sz w:val="28"/>
          <w:szCs w:val="28"/>
          <w:shd w:val="clear" w:color="auto" w:fill="FFFFFF"/>
        </w:rPr>
        <w:t>волнистую</w:t>
      </w:r>
      <w:proofErr w:type="gramEnd"/>
      <w:r w:rsidRPr="00AF70BC">
        <w:rPr>
          <w:rFonts w:ascii="Times New Roman" w:hAnsi="Times New Roman" w:cs="Times New Roman"/>
          <w:color w:val="000000"/>
          <w:sz w:val="28"/>
          <w:szCs w:val="28"/>
          <w:shd w:val="clear" w:color="auto" w:fill="FFFFFF"/>
        </w:rPr>
        <w:t xml:space="preserve"> равнинную степь.</w:t>
      </w:r>
    </w:p>
    <w:p w14:paraId="1A88154B" w14:textId="1002DE43"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Сало-</w:t>
      </w:r>
      <w:proofErr w:type="spellStart"/>
      <w:r w:rsidRPr="00AF70BC">
        <w:rPr>
          <w:rFonts w:ascii="Times New Roman" w:hAnsi="Times New Roman" w:cs="Times New Roman"/>
          <w:color w:val="000000"/>
          <w:sz w:val="28"/>
          <w:szCs w:val="28"/>
          <w:shd w:val="clear" w:color="auto" w:fill="FFFFFF"/>
        </w:rPr>
        <w:t>Ергенинская</w:t>
      </w:r>
      <w:proofErr w:type="spellEnd"/>
      <w:r w:rsidRPr="00AF70BC">
        <w:rPr>
          <w:rFonts w:ascii="Times New Roman" w:hAnsi="Times New Roman" w:cs="Times New Roman"/>
          <w:color w:val="000000"/>
          <w:sz w:val="28"/>
          <w:szCs w:val="28"/>
          <w:shd w:val="clear" w:color="auto" w:fill="FFFFFF"/>
        </w:rPr>
        <w:t xml:space="preserve"> возвышен</w:t>
      </w:r>
      <w:r w:rsidR="008D490F">
        <w:rPr>
          <w:rFonts w:ascii="Times New Roman" w:hAnsi="Times New Roman" w:cs="Times New Roman"/>
          <w:color w:val="000000"/>
          <w:sz w:val="28"/>
          <w:szCs w:val="28"/>
          <w:shd w:val="clear" w:color="auto" w:fill="FFFFFF"/>
        </w:rPr>
        <w:t>ность (плато), сложенная припод</w:t>
      </w:r>
      <w:r w:rsidRPr="00AF70BC">
        <w:rPr>
          <w:rFonts w:ascii="Times New Roman" w:hAnsi="Times New Roman" w:cs="Times New Roman"/>
          <w:color w:val="000000"/>
          <w:sz w:val="28"/>
          <w:szCs w:val="28"/>
          <w:shd w:val="clear" w:color="auto" w:fill="FFFFFF"/>
        </w:rPr>
        <w:t>нятыми кверху палеогеновыми пород</w:t>
      </w:r>
      <w:r w:rsidR="008D490F">
        <w:rPr>
          <w:rFonts w:ascii="Times New Roman" w:hAnsi="Times New Roman" w:cs="Times New Roman"/>
          <w:color w:val="000000"/>
          <w:sz w:val="28"/>
          <w:szCs w:val="28"/>
          <w:shd w:val="clear" w:color="auto" w:fill="FFFFFF"/>
        </w:rPr>
        <w:t>ами, представляет пологую возвы</w:t>
      </w:r>
      <w:r w:rsidRPr="00AF70BC">
        <w:rPr>
          <w:rFonts w:ascii="Times New Roman" w:hAnsi="Times New Roman" w:cs="Times New Roman"/>
          <w:color w:val="000000"/>
          <w:sz w:val="28"/>
          <w:szCs w:val="28"/>
          <w:shd w:val="clear" w:color="auto" w:fill="FFFFFF"/>
        </w:rPr>
        <w:t>шенность, прорезанную долиной Сала и его притоков.</w:t>
      </w:r>
    </w:p>
    <w:p w14:paraId="71A58D99" w14:textId="2E7740C7" w:rsidR="00AF70BC" w:rsidRPr="008D490F" w:rsidRDefault="00AF70BC" w:rsidP="00E4418F">
      <w:pPr>
        <w:pStyle w:val="a5"/>
        <w:numPr>
          <w:ilvl w:val="2"/>
          <w:numId w:val="2"/>
        </w:numPr>
        <w:spacing w:line="360" w:lineRule="auto"/>
        <w:jc w:val="both"/>
        <w:rPr>
          <w:rFonts w:ascii="Times New Roman" w:eastAsia="Calibri" w:hAnsi="Times New Roman" w:cs="Times New Roman"/>
          <w:b/>
          <w:sz w:val="28"/>
          <w:szCs w:val="28"/>
        </w:rPr>
      </w:pPr>
      <w:r w:rsidRPr="008D490F">
        <w:rPr>
          <w:rFonts w:ascii="Times New Roman" w:eastAsia="Calibri" w:hAnsi="Times New Roman" w:cs="Times New Roman"/>
          <w:b/>
          <w:sz w:val="28"/>
          <w:szCs w:val="28"/>
        </w:rPr>
        <w:t>Климатическая характеристика района работ</w:t>
      </w:r>
    </w:p>
    <w:p w14:paraId="77361EFD"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Для территории Ростовской области характерен умеренно-континентальный климат умеренного пояса. Зима обычно пасмурная, ветреная. Лето ветреное, сухое и жаркое. Континентальные черты в климате Ростовской области усиливаются в направлении с северо-запада территории на юго-восток.</w:t>
      </w:r>
    </w:p>
    <w:p w14:paraId="724FCC37" w14:textId="4A29C24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По климатическому районированию для строительства изучаемая территория Ростовской</w:t>
      </w:r>
      <w:r w:rsidR="008D490F">
        <w:rPr>
          <w:rFonts w:ascii="Times New Roman" w:hAnsi="Times New Roman" w:cs="Times New Roman"/>
          <w:color w:val="000000"/>
          <w:sz w:val="28"/>
          <w:szCs w:val="28"/>
          <w:shd w:val="clear" w:color="auto" w:fill="FFFFFF"/>
        </w:rPr>
        <w:t xml:space="preserve"> области относится к району III</w:t>
      </w:r>
      <w:proofErr w:type="gramStart"/>
      <w:r w:rsidR="008D490F">
        <w:rPr>
          <w:rFonts w:ascii="Times New Roman" w:hAnsi="Times New Roman" w:cs="Times New Roman"/>
          <w:color w:val="000000"/>
          <w:sz w:val="28"/>
          <w:szCs w:val="28"/>
          <w:shd w:val="clear" w:color="auto" w:fill="FFFFFF"/>
        </w:rPr>
        <w:t xml:space="preserve"> </w:t>
      </w:r>
      <w:r w:rsidRPr="00AF70BC">
        <w:rPr>
          <w:rFonts w:ascii="Times New Roman" w:hAnsi="Times New Roman" w:cs="Times New Roman"/>
          <w:color w:val="000000"/>
          <w:sz w:val="28"/>
          <w:szCs w:val="28"/>
          <w:shd w:val="clear" w:color="auto" w:fill="FFFFFF"/>
        </w:rPr>
        <w:t>В</w:t>
      </w:r>
      <w:proofErr w:type="gramEnd"/>
      <w:r w:rsidRPr="00AF70BC">
        <w:rPr>
          <w:rFonts w:ascii="Times New Roman" w:hAnsi="Times New Roman" w:cs="Times New Roman"/>
          <w:color w:val="000000"/>
          <w:sz w:val="28"/>
          <w:szCs w:val="28"/>
          <w:shd w:val="clear" w:color="auto" w:fill="FFFFFF"/>
        </w:rPr>
        <w:t xml:space="preserve"> (СП 131.13330.2012).</w:t>
      </w:r>
    </w:p>
    <w:p w14:paraId="7A5A4101"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Важнейшим фактором, влияющим на климат региона, является атмосферная циркуляция. Проникающий сюда арктический воздух сменяется морскими воздушными массами, холодные вторжения из Казахстана – выносами тропического воздуха из Средиземного моря и Ирана.</w:t>
      </w:r>
    </w:p>
    <w:p w14:paraId="737CBA46"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Приходящие извне воздушные массы морского и арктического происхождения на территорию Северного Кавказа поступают обычно в значительной мере трансформированными и под влиянием подстилающей поверхности окончательно трансформируются </w:t>
      </w:r>
      <w:proofErr w:type="gramStart"/>
      <w:r w:rsidRPr="00AF70BC">
        <w:rPr>
          <w:rFonts w:ascii="Times New Roman" w:hAnsi="Times New Roman" w:cs="Times New Roman"/>
          <w:color w:val="000000"/>
          <w:sz w:val="28"/>
          <w:szCs w:val="28"/>
          <w:shd w:val="clear" w:color="auto" w:fill="FFFFFF"/>
        </w:rPr>
        <w:t>в</w:t>
      </w:r>
      <w:proofErr w:type="gramEnd"/>
      <w:r w:rsidRPr="00AF70BC">
        <w:rPr>
          <w:rFonts w:ascii="Times New Roman" w:hAnsi="Times New Roman" w:cs="Times New Roman"/>
          <w:color w:val="000000"/>
          <w:sz w:val="28"/>
          <w:szCs w:val="28"/>
          <w:shd w:val="clear" w:color="auto" w:fill="FFFFFF"/>
        </w:rPr>
        <w:t xml:space="preserve"> континентальные. </w:t>
      </w:r>
    </w:p>
    <w:p w14:paraId="1302F376"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Температурный режим определяется воздействием циркуляционных процессов южной зоны умеренных широт, влиянием рельефа, близостью больших водоемов – Черного и Каспийского морей.</w:t>
      </w:r>
    </w:p>
    <w:p w14:paraId="7342BC39"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Наиболее холодный месяц - январь, со средней температурой минус 5.7°С. Абсолютный минимум температуры воздуха </w:t>
      </w:r>
      <w:proofErr w:type="gramStart"/>
      <w:r w:rsidRPr="00AF70BC">
        <w:rPr>
          <w:rFonts w:ascii="Times New Roman" w:hAnsi="Times New Roman" w:cs="Times New Roman"/>
          <w:color w:val="000000"/>
          <w:sz w:val="28"/>
          <w:szCs w:val="28"/>
          <w:shd w:val="clear" w:color="auto" w:fill="FFFFFF"/>
        </w:rPr>
        <w:t>достигает минус 33°С. Средний из абсолютных годовых минимумов составляет</w:t>
      </w:r>
      <w:proofErr w:type="gramEnd"/>
      <w:r w:rsidRPr="00AF70BC">
        <w:rPr>
          <w:rFonts w:ascii="Times New Roman" w:hAnsi="Times New Roman" w:cs="Times New Roman"/>
          <w:color w:val="000000"/>
          <w:sz w:val="28"/>
          <w:szCs w:val="28"/>
          <w:shd w:val="clear" w:color="auto" w:fill="FFFFFF"/>
        </w:rPr>
        <w:t xml:space="preserve"> минус 23°С.</w:t>
      </w:r>
    </w:p>
    <w:p w14:paraId="623BC60C"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Для весны характерна смена периодов интенсивного потепления периодами резкого похолодания. Заморозки отмечаются в среднем до середины апреля.</w:t>
      </w:r>
    </w:p>
    <w:p w14:paraId="2A29B76B"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Наиболее жарким месяцем </w:t>
      </w:r>
      <w:proofErr w:type="gramStart"/>
      <w:r w:rsidRPr="00AF70BC">
        <w:rPr>
          <w:rFonts w:ascii="Times New Roman" w:hAnsi="Times New Roman" w:cs="Times New Roman"/>
          <w:color w:val="000000"/>
          <w:sz w:val="28"/>
          <w:szCs w:val="28"/>
          <w:shd w:val="clear" w:color="auto" w:fill="FFFFFF"/>
        </w:rPr>
        <w:t>является июль со средней месячной температурой 23°С. Абсолютный годовой максимум достигает</w:t>
      </w:r>
      <w:proofErr w:type="gramEnd"/>
      <w:r w:rsidRPr="00AF70BC">
        <w:rPr>
          <w:rFonts w:ascii="Times New Roman" w:hAnsi="Times New Roman" w:cs="Times New Roman"/>
          <w:color w:val="000000"/>
          <w:sz w:val="28"/>
          <w:szCs w:val="28"/>
          <w:shd w:val="clear" w:color="auto" w:fill="FFFFFF"/>
        </w:rPr>
        <w:t xml:space="preserve"> 40°С. Средний из абсолютных годовых максимумов составляет 36°С.</w:t>
      </w:r>
    </w:p>
    <w:p w14:paraId="1D6E3D6B"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В сентябре начинается заметное понижение температуры, а в отдельные годы во второй половине месяца возможны и заморозки. В среднем заморозки начинаются в конце первой декады октября – начале второй декады октября. Средняя продолжительность безморозного периода составляет 183 дня, наибольшая – 230 дней, наименьшая – 148.</w:t>
      </w:r>
    </w:p>
    <w:p w14:paraId="2936F888"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Среднегодовое количество осадков 563 мм. В тёплый период года, с апреля по октябрь, выпадает 328 мм осадков (58% от годового количества осадков), в холодный, с ноября по март – 235 мм (42%). Суммы осадков год от года могут заметно отклоняться от среднего значения. Максимальное количество осадков за период с 1891 по 2010 г. составило 932 мм (2004 г.), минимальное 325 мм (1949 г.) Основной причиной возникновения летних максимумов является увеличение повторяемости ветров, приносящих с запада влажные атлантические массы.</w:t>
      </w:r>
    </w:p>
    <w:p w14:paraId="3CE937E6"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В районе изысканий в среднем снежный покров появляется в конце ноября - начале декабря. Первый снег чаще всего быстро тает во время оттепелей. Устойчивый снежный покров образуется в среднем в конце </w:t>
      </w:r>
      <w:proofErr w:type="gramStart"/>
      <w:r w:rsidRPr="00AF70BC">
        <w:rPr>
          <w:rFonts w:ascii="Times New Roman" w:hAnsi="Times New Roman" w:cs="Times New Roman"/>
          <w:color w:val="000000"/>
          <w:sz w:val="28"/>
          <w:szCs w:val="28"/>
          <w:shd w:val="clear" w:color="auto" w:fill="FFFFFF"/>
        </w:rPr>
        <w:t>декабря-начале</w:t>
      </w:r>
      <w:proofErr w:type="gramEnd"/>
      <w:r w:rsidRPr="00AF70BC">
        <w:rPr>
          <w:rFonts w:ascii="Times New Roman" w:hAnsi="Times New Roman" w:cs="Times New Roman"/>
          <w:color w:val="000000"/>
          <w:sz w:val="28"/>
          <w:szCs w:val="28"/>
          <w:shd w:val="clear" w:color="auto" w:fill="FFFFFF"/>
        </w:rPr>
        <w:t xml:space="preserve"> января. Снеготаяние обычно начинается в первых числах марта. Дата схода снежного покрова в среднем приходится на конец второй – начало третьей декады марта.</w:t>
      </w:r>
    </w:p>
    <w:p w14:paraId="5A1238C3"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Ветровой режим определяется как общей циркуляцией атмосферы, так и орографическими особенностями местности. Преобладающими в течение года являются ветры восточного направления. Основные направления ветра могут искажаться условиями рельефа. </w:t>
      </w:r>
    </w:p>
    <w:p w14:paraId="08187240"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Оценка основных элементов климата выполнена по данным наблюдений ближайшей метеостанции (м. ст.) Миллерово (расстояние 55 км).</w:t>
      </w:r>
    </w:p>
    <w:p w14:paraId="2CE3B9D3" w14:textId="5EFA11F8" w:rsidR="00AF70BC" w:rsidRPr="00907C2D" w:rsidRDefault="00AF70BC" w:rsidP="00E4418F">
      <w:pPr>
        <w:pStyle w:val="a5"/>
        <w:numPr>
          <w:ilvl w:val="2"/>
          <w:numId w:val="2"/>
        </w:numPr>
        <w:spacing w:line="360" w:lineRule="auto"/>
        <w:jc w:val="both"/>
        <w:rPr>
          <w:rFonts w:ascii="Times New Roman" w:eastAsia="Calibri" w:hAnsi="Times New Roman" w:cs="Times New Roman"/>
          <w:b/>
          <w:sz w:val="28"/>
          <w:szCs w:val="28"/>
        </w:rPr>
      </w:pPr>
      <w:r w:rsidRPr="00907C2D">
        <w:rPr>
          <w:rFonts w:ascii="Times New Roman" w:eastAsia="Calibri" w:hAnsi="Times New Roman" w:cs="Times New Roman"/>
          <w:b/>
          <w:sz w:val="28"/>
          <w:szCs w:val="28"/>
        </w:rPr>
        <w:t xml:space="preserve">Гидрографическая характеристика района работ </w:t>
      </w:r>
    </w:p>
    <w:p w14:paraId="375C8C73"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Все реки Ростовской области относятся к бассейну </w:t>
      </w:r>
      <w:proofErr w:type="spellStart"/>
      <w:r w:rsidRPr="00AF70BC">
        <w:rPr>
          <w:rFonts w:ascii="Times New Roman" w:hAnsi="Times New Roman" w:cs="Times New Roman"/>
          <w:color w:val="000000"/>
          <w:sz w:val="28"/>
          <w:szCs w:val="28"/>
          <w:shd w:val="clear" w:color="auto" w:fill="FFFFFF"/>
        </w:rPr>
        <w:t>р</w:t>
      </w:r>
      <w:proofErr w:type="gramStart"/>
      <w:r w:rsidRPr="00AF70BC">
        <w:rPr>
          <w:rFonts w:ascii="Times New Roman" w:hAnsi="Times New Roman" w:cs="Times New Roman"/>
          <w:color w:val="000000"/>
          <w:sz w:val="28"/>
          <w:szCs w:val="28"/>
          <w:shd w:val="clear" w:color="auto" w:fill="FFFFFF"/>
        </w:rPr>
        <w:t>.Д</w:t>
      </w:r>
      <w:proofErr w:type="gramEnd"/>
      <w:r w:rsidRPr="00AF70BC">
        <w:rPr>
          <w:rFonts w:ascii="Times New Roman" w:hAnsi="Times New Roman" w:cs="Times New Roman"/>
          <w:color w:val="000000"/>
          <w:sz w:val="28"/>
          <w:szCs w:val="28"/>
          <w:shd w:val="clear" w:color="auto" w:fill="FFFFFF"/>
        </w:rPr>
        <w:t>она</w:t>
      </w:r>
      <w:proofErr w:type="spellEnd"/>
      <w:r w:rsidRPr="00AF70BC">
        <w:rPr>
          <w:rFonts w:ascii="Times New Roman" w:hAnsi="Times New Roman" w:cs="Times New Roman"/>
          <w:color w:val="000000"/>
          <w:sz w:val="28"/>
          <w:szCs w:val="28"/>
          <w:shd w:val="clear" w:color="auto" w:fill="FFFFFF"/>
        </w:rPr>
        <w:t xml:space="preserve"> – Азовского моря. </w:t>
      </w:r>
    </w:p>
    <w:p w14:paraId="7484E57A"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AF70BC">
        <w:rPr>
          <w:rFonts w:ascii="Times New Roman" w:hAnsi="Times New Roman" w:cs="Times New Roman"/>
          <w:color w:val="000000"/>
          <w:sz w:val="28"/>
          <w:szCs w:val="28"/>
          <w:shd w:val="clear" w:color="auto" w:fill="FFFFFF"/>
        </w:rPr>
        <w:t xml:space="preserve">Самой крупной рекой области является Дон (длина – 187 км) и его притоки – Северский Донец (длина – 1053 км), Сал (длина – 798 км), </w:t>
      </w:r>
      <w:proofErr w:type="spellStart"/>
      <w:r w:rsidRPr="00AF70BC">
        <w:rPr>
          <w:rFonts w:ascii="Times New Roman" w:hAnsi="Times New Roman" w:cs="Times New Roman"/>
          <w:color w:val="000000"/>
          <w:sz w:val="28"/>
          <w:szCs w:val="28"/>
          <w:shd w:val="clear" w:color="auto" w:fill="FFFFFF"/>
        </w:rPr>
        <w:t>Миус</w:t>
      </w:r>
      <w:proofErr w:type="spellEnd"/>
      <w:r w:rsidRPr="00AF70BC">
        <w:rPr>
          <w:rFonts w:ascii="Times New Roman" w:hAnsi="Times New Roman" w:cs="Times New Roman"/>
          <w:color w:val="000000"/>
          <w:sz w:val="28"/>
          <w:szCs w:val="28"/>
          <w:shd w:val="clear" w:color="auto" w:fill="FFFFFF"/>
        </w:rPr>
        <w:t xml:space="preserve"> (длина – 258 км) и </w:t>
      </w:r>
      <w:proofErr w:type="spellStart"/>
      <w:r w:rsidRPr="00AF70BC">
        <w:rPr>
          <w:rFonts w:ascii="Times New Roman" w:hAnsi="Times New Roman" w:cs="Times New Roman"/>
          <w:color w:val="000000"/>
          <w:sz w:val="28"/>
          <w:szCs w:val="28"/>
          <w:shd w:val="clear" w:color="auto" w:fill="FFFFFF"/>
        </w:rPr>
        <w:t>Маныч</w:t>
      </w:r>
      <w:proofErr w:type="spellEnd"/>
      <w:r w:rsidRPr="00AF70BC">
        <w:rPr>
          <w:rFonts w:ascii="Times New Roman" w:hAnsi="Times New Roman" w:cs="Times New Roman"/>
          <w:color w:val="000000"/>
          <w:sz w:val="28"/>
          <w:szCs w:val="28"/>
          <w:shd w:val="clear" w:color="auto" w:fill="FFFFFF"/>
        </w:rPr>
        <w:t xml:space="preserve"> (длина –219 км).</w:t>
      </w:r>
      <w:proofErr w:type="gramEnd"/>
    </w:p>
    <w:p w14:paraId="29646106"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Для рек области характерно смешанное питание с преобладанием доли талых снеговых вод. На всех реках наблюдается высокое весеннее половодье, во время которого проходит до 70-80% годового стока, затем следует низкая летняя межень с минимумом уровня в августе-сентябре, ряд малых рек в этот период полностью пересыхают. Благодаря осенним паводкам в октябре-ноябре уровень рек несколько повышается. Реки области замерзают в конце ноября – декабре. Ледостав продолжается 45-100 дней. Весеннее половодье начинается во второй половине февраля, максимальные уровни наблюдаются в марте – начале апреля. Уровень воды р. Дон в этот период повышается на 4-6 м, на малых и средних реках – на 2-6 м.</w:t>
      </w:r>
    </w:p>
    <w:p w14:paraId="0AEAE5A5" w14:textId="0EA59EBA" w:rsidR="00AF70BC" w:rsidRPr="00907C2D" w:rsidRDefault="00AF70BC" w:rsidP="00E4418F">
      <w:pPr>
        <w:pStyle w:val="a5"/>
        <w:numPr>
          <w:ilvl w:val="2"/>
          <w:numId w:val="2"/>
        </w:numPr>
        <w:spacing w:line="360" w:lineRule="auto"/>
        <w:jc w:val="both"/>
        <w:rPr>
          <w:rFonts w:ascii="Times New Roman" w:eastAsia="Calibri" w:hAnsi="Times New Roman" w:cs="Times New Roman"/>
          <w:b/>
          <w:sz w:val="28"/>
          <w:szCs w:val="28"/>
        </w:rPr>
      </w:pPr>
      <w:r w:rsidRPr="00907C2D">
        <w:rPr>
          <w:rFonts w:ascii="Times New Roman" w:eastAsia="Calibri" w:hAnsi="Times New Roman" w:cs="Times New Roman"/>
          <w:b/>
          <w:sz w:val="28"/>
          <w:szCs w:val="28"/>
        </w:rPr>
        <w:t>Ландшафтная характеристика района работ</w:t>
      </w:r>
    </w:p>
    <w:p w14:paraId="7078A2D6"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Зональным типом растительности на всем протяжении трассы газопровода являются разнотравно-</w:t>
      </w:r>
      <w:proofErr w:type="spellStart"/>
      <w:r w:rsidRPr="00AF70BC">
        <w:rPr>
          <w:rFonts w:ascii="Times New Roman" w:hAnsi="Times New Roman" w:cs="Times New Roman"/>
          <w:color w:val="000000"/>
          <w:sz w:val="28"/>
          <w:szCs w:val="28"/>
          <w:shd w:val="clear" w:color="auto" w:fill="FFFFFF"/>
        </w:rPr>
        <w:t>дерновиннозлаковые</w:t>
      </w:r>
      <w:proofErr w:type="spellEnd"/>
      <w:r w:rsidRPr="00AF70BC">
        <w:rPr>
          <w:rFonts w:ascii="Times New Roman" w:hAnsi="Times New Roman" w:cs="Times New Roman"/>
          <w:color w:val="000000"/>
          <w:sz w:val="28"/>
          <w:szCs w:val="28"/>
          <w:shd w:val="clear" w:color="auto" w:fill="FFFFFF"/>
        </w:rPr>
        <w:t xml:space="preserve"> и </w:t>
      </w:r>
      <w:proofErr w:type="spellStart"/>
      <w:r w:rsidRPr="00AF70BC">
        <w:rPr>
          <w:rFonts w:ascii="Times New Roman" w:hAnsi="Times New Roman" w:cs="Times New Roman"/>
          <w:color w:val="000000"/>
          <w:sz w:val="28"/>
          <w:szCs w:val="28"/>
          <w:shd w:val="clear" w:color="auto" w:fill="FFFFFF"/>
        </w:rPr>
        <w:t>дерновиннозлаковые</w:t>
      </w:r>
      <w:proofErr w:type="spellEnd"/>
      <w:r w:rsidRPr="00AF70BC">
        <w:rPr>
          <w:rFonts w:ascii="Times New Roman" w:hAnsi="Times New Roman" w:cs="Times New Roman"/>
          <w:color w:val="000000"/>
          <w:sz w:val="28"/>
          <w:szCs w:val="28"/>
          <w:shd w:val="clear" w:color="auto" w:fill="FFFFFF"/>
        </w:rPr>
        <w:t xml:space="preserve"> степи. Основные типы естественной азональной растительности: экстразональная – лесная, </w:t>
      </w:r>
      <w:proofErr w:type="spellStart"/>
      <w:r w:rsidRPr="00AF70BC">
        <w:rPr>
          <w:rFonts w:ascii="Times New Roman" w:hAnsi="Times New Roman" w:cs="Times New Roman"/>
          <w:color w:val="000000"/>
          <w:sz w:val="28"/>
          <w:szCs w:val="28"/>
          <w:shd w:val="clear" w:color="auto" w:fill="FFFFFF"/>
        </w:rPr>
        <w:t>галофильнопустынная</w:t>
      </w:r>
      <w:proofErr w:type="spellEnd"/>
      <w:r w:rsidRPr="00AF70BC">
        <w:rPr>
          <w:rFonts w:ascii="Times New Roman" w:hAnsi="Times New Roman" w:cs="Times New Roman"/>
          <w:color w:val="000000"/>
          <w:sz w:val="28"/>
          <w:szCs w:val="28"/>
          <w:shd w:val="clear" w:color="auto" w:fill="FFFFFF"/>
        </w:rPr>
        <w:t xml:space="preserve"> на степных и луговых солонцах; интразональная – растительность открытых песков, каменистых обнажений, луговая, околоводная и водная, болотная. Кроме перечисленных типов естественной растительности наблюдаются также искусственные насаждения на песках, полезащитные, </w:t>
      </w:r>
      <w:proofErr w:type="spellStart"/>
      <w:r w:rsidRPr="00AF70BC">
        <w:rPr>
          <w:rFonts w:ascii="Times New Roman" w:hAnsi="Times New Roman" w:cs="Times New Roman"/>
          <w:color w:val="000000"/>
          <w:sz w:val="28"/>
          <w:szCs w:val="28"/>
          <w:shd w:val="clear" w:color="auto" w:fill="FFFFFF"/>
        </w:rPr>
        <w:t>водоохранные</w:t>
      </w:r>
      <w:proofErr w:type="spellEnd"/>
      <w:r w:rsidRPr="00AF70BC">
        <w:rPr>
          <w:rFonts w:ascii="Times New Roman" w:hAnsi="Times New Roman" w:cs="Times New Roman"/>
          <w:color w:val="000000"/>
          <w:sz w:val="28"/>
          <w:szCs w:val="28"/>
          <w:shd w:val="clear" w:color="auto" w:fill="FFFFFF"/>
        </w:rPr>
        <w:t xml:space="preserve"> и санитарные насаждения.</w:t>
      </w:r>
    </w:p>
    <w:p w14:paraId="5F0BD8E9"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Разнотравно-</w:t>
      </w:r>
      <w:proofErr w:type="spellStart"/>
      <w:r w:rsidRPr="00AF70BC">
        <w:rPr>
          <w:rFonts w:ascii="Times New Roman" w:hAnsi="Times New Roman" w:cs="Times New Roman"/>
          <w:color w:val="000000"/>
          <w:sz w:val="28"/>
          <w:szCs w:val="28"/>
          <w:shd w:val="clear" w:color="auto" w:fill="FFFFFF"/>
        </w:rPr>
        <w:t>дерновиннозлаковые</w:t>
      </w:r>
      <w:proofErr w:type="spellEnd"/>
      <w:r w:rsidRPr="00AF70BC">
        <w:rPr>
          <w:rFonts w:ascii="Times New Roman" w:hAnsi="Times New Roman" w:cs="Times New Roman"/>
          <w:color w:val="000000"/>
          <w:sz w:val="28"/>
          <w:szCs w:val="28"/>
          <w:shd w:val="clear" w:color="auto" w:fill="FFFFFF"/>
        </w:rPr>
        <w:t xml:space="preserve"> степи ранее занимали участки на высоких водоразделах рек. В настоящее время они полностью распаханы. Основу их ассоциаций составляли </w:t>
      </w:r>
      <w:proofErr w:type="spellStart"/>
      <w:r w:rsidRPr="00AF70BC">
        <w:rPr>
          <w:rFonts w:ascii="Times New Roman" w:hAnsi="Times New Roman" w:cs="Times New Roman"/>
          <w:color w:val="000000"/>
          <w:sz w:val="28"/>
          <w:szCs w:val="28"/>
          <w:shd w:val="clear" w:color="auto" w:fill="FFFFFF"/>
        </w:rPr>
        <w:t>крупнодерновинные</w:t>
      </w:r>
      <w:proofErr w:type="spellEnd"/>
      <w:r w:rsidRPr="00AF70BC">
        <w:rPr>
          <w:rFonts w:ascii="Times New Roman" w:hAnsi="Times New Roman" w:cs="Times New Roman"/>
          <w:color w:val="000000"/>
          <w:sz w:val="28"/>
          <w:szCs w:val="28"/>
          <w:shd w:val="clear" w:color="auto" w:fill="FFFFFF"/>
        </w:rPr>
        <w:t xml:space="preserve"> ковыли в комплексе с ковылем Лессинга, типчаком, тонконогом стройным. Фрагменты этих степей, незначительные по площади, сохранились на </w:t>
      </w:r>
      <w:proofErr w:type="spellStart"/>
      <w:r w:rsidRPr="00AF70BC">
        <w:rPr>
          <w:rFonts w:ascii="Times New Roman" w:hAnsi="Times New Roman" w:cs="Times New Roman"/>
          <w:color w:val="000000"/>
          <w:sz w:val="28"/>
          <w:szCs w:val="28"/>
          <w:shd w:val="clear" w:color="auto" w:fill="FFFFFF"/>
        </w:rPr>
        <w:t>приводораздельных</w:t>
      </w:r>
      <w:proofErr w:type="spellEnd"/>
      <w:r w:rsidRPr="00AF70BC">
        <w:rPr>
          <w:rFonts w:ascii="Times New Roman" w:hAnsi="Times New Roman" w:cs="Times New Roman"/>
          <w:color w:val="000000"/>
          <w:sz w:val="28"/>
          <w:szCs w:val="28"/>
          <w:shd w:val="clear" w:color="auto" w:fill="FFFFFF"/>
        </w:rPr>
        <w:t xml:space="preserve"> склонах балок, в их верховьях или на крутых северных склонах. На месте ранее распаханных </w:t>
      </w:r>
      <w:proofErr w:type="spellStart"/>
      <w:r w:rsidRPr="00AF70BC">
        <w:rPr>
          <w:rFonts w:ascii="Times New Roman" w:hAnsi="Times New Roman" w:cs="Times New Roman"/>
          <w:color w:val="000000"/>
          <w:sz w:val="28"/>
          <w:szCs w:val="28"/>
          <w:shd w:val="clear" w:color="auto" w:fill="FFFFFF"/>
        </w:rPr>
        <w:t>богаторазнотравных</w:t>
      </w:r>
      <w:proofErr w:type="spellEnd"/>
      <w:r w:rsidRPr="00AF70BC">
        <w:rPr>
          <w:rFonts w:ascii="Times New Roman" w:hAnsi="Times New Roman" w:cs="Times New Roman"/>
          <w:color w:val="000000"/>
          <w:sz w:val="28"/>
          <w:szCs w:val="28"/>
          <w:shd w:val="clear" w:color="auto" w:fill="FFFFFF"/>
        </w:rPr>
        <w:t xml:space="preserve"> степей сформированы залежи, основу травостоя в них составляют пырейные, </w:t>
      </w:r>
      <w:proofErr w:type="spellStart"/>
      <w:r w:rsidRPr="00AF70BC">
        <w:rPr>
          <w:rFonts w:ascii="Times New Roman" w:hAnsi="Times New Roman" w:cs="Times New Roman"/>
          <w:color w:val="000000"/>
          <w:sz w:val="28"/>
          <w:szCs w:val="28"/>
          <w:shd w:val="clear" w:color="auto" w:fill="FFFFFF"/>
        </w:rPr>
        <w:t>кострово</w:t>
      </w:r>
      <w:proofErr w:type="spellEnd"/>
      <w:r w:rsidRPr="00AF70BC">
        <w:rPr>
          <w:rFonts w:ascii="Times New Roman" w:hAnsi="Times New Roman" w:cs="Times New Roman"/>
          <w:color w:val="000000"/>
          <w:sz w:val="28"/>
          <w:szCs w:val="28"/>
          <w:shd w:val="clear" w:color="auto" w:fill="FFFFFF"/>
        </w:rPr>
        <w:t xml:space="preserve">-пырейные, </w:t>
      </w:r>
      <w:proofErr w:type="spellStart"/>
      <w:r w:rsidRPr="00AF70BC">
        <w:rPr>
          <w:rFonts w:ascii="Times New Roman" w:hAnsi="Times New Roman" w:cs="Times New Roman"/>
          <w:color w:val="000000"/>
          <w:sz w:val="28"/>
          <w:szCs w:val="28"/>
          <w:shd w:val="clear" w:color="auto" w:fill="FFFFFF"/>
        </w:rPr>
        <w:t>мятликово</w:t>
      </w:r>
      <w:proofErr w:type="spellEnd"/>
      <w:r w:rsidRPr="00AF70BC">
        <w:rPr>
          <w:rFonts w:ascii="Times New Roman" w:hAnsi="Times New Roman" w:cs="Times New Roman"/>
          <w:color w:val="000000"/>
          <w:sz w:val="28"/>
          <w:szCs w:val="28"/>
          <w:shd w:val="clear" w:color="auto" w:fill="FFFFFF"/>
        </w:rPr>
        <w:t xml:space="preserve">-пырейные и </w:t>
      </w:r>
      <w:proofErr w:type="spellStart"/>
      <w:r w:rsidRPr="00AF70BC">
        <w:rPr>
          <w:rFonts w:ascii="Times New Roman" w:hAnsi="Times New Roman" w:cs="Times New Roman"/>
          <w:color w:val="000000"/>
          <w:sz w:val="28"/>
          <w:szCs w:val="28"/>
          <w:shd w:val="clear" w:color="auto" w:fill="FFFFFF"/>
        </w:rPr>
        <w:t>полынково</w:t>
      </w:r>
      <w:proofErr w:type="spellEnd"/>
      <w:r w:rsidRPr="00AF70BC">
        <w:rPr>
          <w:rFonts w:ascii="Times New Roman" w:hAnsi="Times New Roman" w:cs="Times New Roman"/>
          <w:color w:val="000000"/>
          <w:sz w:val="28"/>
          <w:szCs w:val="28"/>
          <w:shd w:val="clear" w:color="auto" w:fill="FFFFFF"/>
        </w:rPr>
        <w:t>-пырейные ассоциации с теми же видами разнотравья.</w:t>
      </w:r>
    </w:p>
    <w:p w14:paraId="648D5582"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Луговая растительность распространена узкими лентами в поймах рек или на увлажненных днищах балок. Здесь преобладают </w:t>
      </w:r>
      <w:proofErr w:type="spellStart"/>
      <w:r w:rsidRPr="00AF70BC">
        <w:rPr>
          <w:rFonts w:ascii="Times New Roman" w:hAnsi="Times New Roman" w:cs="Times New Roman"/>
          <w:color w:val="000000"/>
          <w:sz w:val="28"/>
          <w:szCs w:val="28"/>
          <w:shd w:val="clear" w:color="auto" w:fill="FFFFFF"/>
        </w:rPr>
        <w:t>житняковая</w:t>
      </w:r>
      <w:proofErr w:type="spellEnd"/>
      <w:r w:rsidRPr="00AF70BC">
        <w:rPr>
          <w:rFonts w:ascii="Times New Roman" w:hAnsi="Times New Roman" w:cs="Times New Roman"/>
          <w:color w:val="000000"/>
          <w:sz w:val="28"/>
          <w:szCs w:val="28"/>
          <w:shd w:val="clear" w:color="auto" w:fill="FFFFFF"/>
        </w:rPr>
        <w:t xml:space="preserve"> (житняк гребенчатый) и </w:t>
      </w:r>
      <w:proofErr w:type="gramStart"/>
      <w:r w:rsidRPr="00AF70BC">
        <w:rPr>
          <w:rFonts w:ascii="Times New Roman" w:hAnsi="Times New Roman" w:cs="Times New Roman"/>
          <w:color w:val="000000"/>
          <w:sz w:val="28"/>
          <w:szCs w:val="28"/>
          <w:shd w:val="clear" w:color="auto" w:fill="FFFFFF"/>
        </w:rPr>
        <w:t>типчаковая</w:t>
      </w:r>
      <w:proofErr w:type="gramEnd"/>
      <w:r w:rsidRPr="00AF70BC">
        <w:rPr>
          <w:rFonts w:ascii="Times New Roman" w:hAnsi="Times New Roman" w:cs="Times New Roman"/>
          <w:color w:val="000000"/>
          <w:sz w:val="28"/>
          <w:szCs w:val="28"/>
          <w:shd w:val="clear" w:color="auto" w:fill="FFFFFF"/>
        </w:rPr>
        <w:t xml:space="preserve"> (типчак </w:t>
      </w:r>
      <w:proofErr w:type="spellStart"/>
      <w:r w:rsidRPr="00AF70BC">
        <w:rPr>
          <w:rFonts w:ascii="Times New Roman" w:hAnsi="Times New Roman" w:cs="Times New Roman"/>
          <w:color w:val="000000"/>
          <w:sz w:val="28"/>
          <w:szCs w:val="28"/>
          <w:shd w:val="clear" w:color="auto" w:fill="FFFFFF"/>
        </w:rPr>
        <w:t>валлисский</w:t>
      </w:r>
      <w:proofErr w:type="spellEnd"/>
      <w:r w:rsidRPr="00AF70BC">
        <w:rPr>
          <w:rFonts w:ascii="Times New Roman" w:hAnsi="Times New Roman" w:cs="Times New Roman"/>
          <w:color w:val="000000"/>
          <w:sz w:val="28"/>
          <w:szCs w:val="28"/>
          <w:shd w:val="clear" w:color="auto" w:fill="FFFFFF"/>
        </w:rPr>
        <w:t xml:space="preserve">) формации. Злаковый травостой формируется в сочетании с </w:t>
      </w:r>
      <w:proofErr w:type="spellStart"/>
      <w:r w:rsidRPr="00AF70BC">
        <w:rPr>
          <w:rFonts w:ascii="Times New Roman" w:hAnsi="Times New Roman" w:cs="Times New Roman"/>
          <w:color w:val="000000"/>
          <w:sz w:val="28"/>
          <w:szCs w:val="28"/>
          <w:shd w:val="clear" w:color="auto" w:fill="FFFFFF"/>
        </w:rPr>
        <w:t>мезофильными</w:t>
      </w:r>
      <w:proofErr w:type="spellEnd"/>
      <w:r w:rsidRPr="00AF70BC">
        <w:rPr>
          <w:rFonts w:ascii="Times New Roman" w:hAnsi="Times New Roman" w:cs="Times New Roman"/>
          <w:color w:val="000000"/>
          <w:sz w:val="28"/>
          <w:szCs w:val="28"/>
          <w:shd w:val="clear" w:color="auto" w:fill="FFFFFF"/>
        </w:rPr>
        <w:t xml:space="preserve"> луговыми видами – мятликом узколистным, кострецом безостым, пыреем ползучим. Разнотравье представлено смесью </w:t>
      </w:r>
      <w:proofErr w:type="spellStart"/>
      <w:r w:rsidRPr="00AF70BC">
        <w:rPr>
          <w:rFonts w:ascii="Times New Roman" w:hAnsi="Times New Roman" w:cs="Times New Roman"/>
          <w:color w:val="000000"/>
          <w:sz w:val="28"/>
          <w:szCs w:val="28"/>
          <w:shd w:val="clear" w:color="auto" w:fill="FFFFFF"/>
        </w:rPr>
        <w:t>мезофильных</w:t>
      </w:r>
      <w:proofErr w:type="spellEnd"/>
      <w:r w:rsidRPr="00AF70BC">
        <w:rPr>
          <w:rFonts w:ascii="Times New Roman" w:hAnsi="Times New Roman" w:cs="Times New Roman"/>
          <w:color w:val="000000"/>
          <w:sz w:val="28"/>
          <w:szCs w:val="28"/>
          <w:shd w:val="clear" w:color="auto" w:fill="FFFFFF"/>
        </w:rPr>
        <w:t xml:space="preserve"> луговых (клевер луговой, солодка ежовая, лапчатка гусиная) и умеренно ксерофильных степных видов (люцерна румынская, подорожник ланцетный, полынок).</w:t>
      </w:r>
    </w:p>
    <w:p w14:paraId="1D164787"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Болотная и </w:t>
      </w:r>
      <w:proofErr w:type="spellStart"/>
      <w:r w:rsidRPr="00AF70BC">
        <w:rPr>
          <w:rFonts w:ascii="Times New Roman" w:hAnsi="Times New Roman" w:cs="Times New Roman"/>
          <w:color w:val="000000"/>
          <w:sz w:val="28"/>
          <w:szCs w:val="28"/>
          <w:shd w:val="clear" w:color="auto" w:fill="FFFFFF"/>
        </w:rPr>
        <w:t>околоболотная</w:t>
      </w:r>
      <w:proofErr w:type="spellEnd"/>
      <w:r w:rsidRPr="00AF70BC">
        <w:rPr>
          <w:rFonts w:ascii="Times New Roman" w:hAnsi="Times New Roman" w:cs="Times New Roman"/>
          <w:color w:val="000000"/>
          <w:sz w:val="28"/>
          <w:szCs w:val="28"/>
          <w:shd w:val="clear" w:color="auto" w:fill="FFFFFF"/>
        </w:rPr>
        <w:t xml:space="preserve"> растительность встречается в понижениях пойм рек и надпойменных террас крупных рек. Оба эти типа растительности представлены сообществами из тростника обыкновенного, рогозов узколистного и широколистного, камыша озерного.</w:t>
      </w:r>
    </w:p>
    <w:p w14:paraId="7AC2BDB6"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Лесная растительность представлена </w:t>
      </w:r>
      <w:proofErr w:type="spellStart"/>
      <w:r w:rsidRPr="00AF70BC">
        <w:rPr>
          <w:rFonts w:ascii="Times New Roman" w:hAnsi="Times New Roman" w:cs="Times New Roman"/>
          <w:color w:val="000000"/>
          <w:sz w:val="28"/>
          <w:szCs w:val="28"/>
          <w:shd w:val="clear" w:color="auto" w:fill="FFFFFF"/>
        </w:rPr>
        <w:t>байрачными</w:t>
      </w:r>
      <w:proofErr w:type="spellEnd"/>
      <w:r w:rsidRPr="00AF70BC">
        <w:rPr>
          <w:rFonts w:ascii="Times New Roman" w:hAnsi="Times New Roman" w:cs="Times New Roman"/>
          <w:color w:val="000000"/>
          <w:sz w:val="28"/>
          <w:szCs w:val="28"/>
          <w:shd w:val="clear" w:color="auto" w:fill="FFFFFF"/>
        </w:rPr>
        <w:t>, пойменными лесами и искусственными лесонасаждениями.</w:t>
      </w:r>
    </w:p>
    <w:p w14:paraId="1BF4EDC0"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Среди </w:t>
      </w:r>
      <w:proofErr w:type="spellStart"/>
      <w:r w:rsidRPr="00AF70BC">
        <w:rPr>
          <w:rFonts w:ascii="Times New Roman" w:hAnsi="Times New Roman" w:cs="Times New Roman"/>
          <w:color w:val="000000"/>
          <w:sz w:val="28"/>
          <w:szCs w:val="28"/>
          <w:shd w:val="clear" w:color="auto" w:fill="FFFFFF"/>
        </w:rPr>
        <w:t>байрачных</w:t>
      </w:r>
      <w:proofErr w:type="spellEnd"/>
      <w:r w:rsidRPr="00AF70BC">
        <w:rPr>
          <w:rFonts w:ascii="Times New Roman" w:hAnsi="Times New Roman" w:cs="Times New Roman"/>
          <w:color w:val="000000"/>
          <w:sz w:val="28"/>
          <w:szCs w:val="28"/>
          <w:shd w:val="clear" w:color="auto" w:fill="FFFFFF"/>
        </w:rPr>
        <w:t xml:space="preserve"> лесов преобладают дубравы с липой в древостое. При деградации </w:t>
      </w:r>
      <w:proofErr w:type="spellStart"/>
      <w:r w:rsidRPr="00AF70BC">
        <w:rPr>
          <w:rFonts w:ascii="Times New Roman" w:hAnsi="Times New Roman" w:cs="Times New Roman"/>
          <w:color w:val="000000"/>
          <w:sz w:val="28"/>
          <w:szCs w:val="28"/>
          <w:shd w:val="clear" w:color="auto" w:fill="FFFFFF"/>
        </w:rPr>
        <w:t>байрачных</w:t>
      </w:r>
      <w:proofErr w:type="spellEnd"/>
      <w:r w:rsidRPr="00AF70BC">
        <w:rPr>
          <w:rFonts w:ascii="Times New Roman" w:hAnsi="Times New Roman" w:cs="Times New Roman"/>
          <w:color w:val="000000"/>
          <w:sz w:val="28"/>
          <w:szCs w:val="28"/>
          <w:shd w:val="clear" w:color="auto" w:fill="FFFFFF"/>
        </w:rPr>
        <w:t xml:space="preserve"> дубрав в качестве производных встречаются формации </w:t>
      </w:r>
      <w:proofErr w:type="spellStart"/>
      <w:r w:rsidRPr="00AF70BC">
        <w:rPr>
          <w:rFonts w:ascii="Times New Roman" w:hAnsi="Times New Roman" w:cs="Times New Roman"/>
          <w:color w:val="000000"/>
          <w:sz w:val="28"/>
          <w:szCs w:val="28"/>
          <w:shd w:val="clear" w:color="auto" w:fill="FFFFFF"/>
        </w:rPr>
        <w:t>берестняков</w:t>
      </w:r>
      <w:proofErr w:type="spellEnd"/>
      <w:r w:rsidRPr="00AF70BC">
        <w:rPr>
          <w:rFonts w:ascii="Times New Roman" w:hAnsi="Times New Roman" w:cs="Times New Roman"/>
          <w:color w:val="000000"/>
          <w:sz w:val="28"/>
          <w:szCs w:val="28"/>
          <w:shd w:val="clear" w:color="auto" w:fill="FFFFFF"/>
        </w:rPr>
        <w:t xml:space="preserve"> или кустарниковые заросли (терновники, миндальники, крушинники, березняки).</w:t>
      </w:r>
    </w:p>
    <w:p w14:paraId="1E51912E"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Пойменные леса отмечаются только в пойме Северского Донца и Дона. В прирусловой части поймы распространены формации вербняков, реже осокорников.</w:t>
      </w:r>
    </w:p>
    <w:p w14:paraId="3A3B4E8E" w14:textId="2574937F" w:rsidR="00AF70BC" w:rsidRPr="00EC1073" w:rsidRDefault="00AF70BC" w:rsidP="00E4418F">
      <w:pPr>
        <w:pStyle w:val="a5"/>
        <w:numPr>
          <w:ilvl w:val="2"/>
          <w:numId w:val="2"/>
        </w:numPr>
        <w:spacing w:line="360" w:lineRule="auto"/>
        <w:jc w:val="both"/>
        <w:rPr>
          <w:rFonts w:ascii="Times New Roman" w:eastAsia="Calibri" w:hAnsi="Times New Roman" w:cs="Times New Roman"/>
          <w:b/>
          <w:sz w:val="28"/>
          <w:szCs w:val="28"/>
        </w:rPr>
      </w:pPr>
      <w:r w:rsidRPr="00EC1073">
        <w:rPr>
          <w:rFonts w:ascii="Times New Roman" w:eastAsia="Calibri" w:hAnsi="Times New Roman" w:cs="Times New Roman"/>
          <w:b/>
          <w:sz w:val="28"/>
          <w:szCs w:val="28"/>
        </w:rPr>
        <w:t>Опасные природные и техногенные процессы</w:t>
      </w:r>
    </w:p>
    <w:p w14:paraId="104163F2"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Район работ характеризуется слабым развитием эндогенных геологических процессов, что обусловлено расположением территории на платформенной области, характеризующейся слабой тектонической активностью. Фоновая сейсмичность районов Ростовской области, где расположен участок </w:t>
      </w:r>
      <w:proofErr w:type="gramStart"/>
      <w:r w:rsidRPr="00AF70BC">
        <w:rPr>
          <w:rFonts w:ascii="Times New Roman" w:hAnsi="Times New Roman" w:cs="Times New Roman"/>
          <w:color w:val="000000"/>
          <w:sz w:val="28"/>
          <w:szCs w:val="28"/>
          <w:shd w:val="clear" w:color="auto" w:fill="FFFFFF"/>
        </w:rPr>
        <w:t>изысканий</w:t>
      </w:r>
      <w:proofErr w:type="gramEnd"/>
      <w:r w:rsidRPr="00AF70BC">
        <w:rPr>
          <w:rFonts w:ascii="Times New Roman" w:hAnsi="Times New Roman" w:cs="Times New Roman"/>
          <w:color w:val="000000"/>
          <w:sz w:val="28"/>
          <w:szCs w:val="28"/>
          <w:shd w:val="clear" w:color="auto" w:fill="FFFFFF"/>
        </w:rPr>
        <w:t xml:space="preserve"> составляет менее 6 баллов.</w:t>
      </w:r>
    </w:p>
    <w:p w14:paraId="37A403E5" w14:textId="4D7D30E6"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На изыскиваемой территории наиболее неблагоприятными экзогенными процессами являются подтопление. Подтопление возникает при высоком уровне стояния грунтовых вод. Данный процесс может существенно осложнять строительство и экс</w:t>
      </w:r>
      <w:r w:rsidR="003C5A85">
        <w:rPr>
          <w:rFonts w:ascii="Times New Roman" w:hAnsi="Times New Roman" w:cs="Times New Roman"/>
          <w:color w:val="000000"/>
          <w:sz w:val="28"/>
          <w:szCs w:val="28"/>
          <w:shd w:val="clear" w:color="auto" w:fill="FFFFFF"/>
        </w:rPr>
        <w:t>плуатацию некоторых сооружений.</w:t>
      </w:r>
    </w:p>
    <w:p w14:paraId="2A363EE3"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Основные причины возникновения и развития подтопления – техногенные утечки из </w:t>
      </w:r>
      <w:proofErr w:type="spellStart"/>
      <w:r w:rsidRPr="00AF70BC">
        <w:rPr>
          <w:rFonts w:ascii="Times New Roman" w:hAnsi="Times New Roman" w:cs="Times New Roman"/>
          <w:color w:val="000000"/>
          <w:sz w:val="28"/>
          <w:szCs w:val="28"/>
          <w:shd w:val="clear" w:color="auto" w:fill="FFFFFF"/>
        </w:rPr>
        <w:t>водонесущих</w:t>
      </w:r>
      <w:proofErr w:type="spellEnd"/>
      <w:r w:rsidRPr="00AF70BC">
        <w:rPr>
          <w:rFonts w:ascii="Times New Roman" w:hAnsi="Times New Roman" w:cs="Times New Roman"/>
          <w:color w:val="000000"/>
          <w:sz w:val="28"/>
          <w:szCs w:val="28"/>
          <w:shd w:val="clear" w:color="auto" w:fill="FFFFFF"/>
        </w:rPr>
        <w:t xml:space="preserve"> коммуникаций, недостаточная организация поверхностного стока на застроенных территориях, нарушение естественного стока при проведении строительных работ, гидромелиоративная деятельность на массивах орошения.</w:t>
      </w:r>
    </w:p>
    <w:p w14:paraId="7E174402"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Техногенные образования встречаются повсеместно на участках пересечения автодорог, железных дорог. На переходах через автодороги насыпной грунт представлен асфальтом, дресвяным и щебенистым грунтом, слагающим верхнюю часть откосов насыпи автодорог, ниже суглинком и песком. Мощность насыпных грунтов составляет 0.3-4.5 м.</w:t>
      </w:r>
    </w:p>
    <w:p w14:paraId="5D98EDBF"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К специфическим особенностям техногенных грунтов относится их неоднородность по составу, неравномерная сжимаемость, возможность самоуплотнения от собственного веса и под действием внешних источников, изменения гидрогеологических условий.</w:t>
      </w:r>
    </w:p>
    <w:p w14:paraId="4EE59D51"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proofErr w:type="spellStart"/>
      <w:r w:rsidRPr="00AF70BC">
        <w:rPr>
          <w:rFonts w:ascii="Times New Roman" w:hAnsi="Times New Roman" w:cs="Times New Roman"/>
          <w:color w:val="000000"/>
          <w:sz w:val="28"/>
          <w:szCs w:val="28"/>
          <w:shd w:val="clear" w:color="auto" w:fill="FFFFFF"/>
        </w:rPr>
        <w:t>Просадочные</w:t>
      </w:r>
      <w:proofErr w:type="spellEnd"/>
      <w:r w:rsidRPr="00AF70BC">
        <w:rPr>
          <w:rFonts w:ascii="Times New Roman" w:hAnsi="Times New Roman" w:cs="Times New Roman"/>
          <w:color w:val="000000"/>
          <w:sz w:val="28"/>
          <w:szCs w:val="28"/>
          <w:shd w:val="clear" w:color="auto" w:fill="FFFFFF"/>
        </w:rPr>
        <w:t xml:space="preserve"> грунты в пределах изыскиваемой территории распространены практически повсеместно и залегают под элювиальными отложениями. Общая мощность </w:t>
      </w:r>
      <w:proofErr w:type="spellStart"/>
      <w:r w:rsidRPr="00AF70BC">
        <w:rPr>
          <w:rFonts w:ascii="Times New Roman" w:hAnsi="Times New Roman" w:cs="Times New Roman"/>
          <w:color w:val="000000"/>
          <w:sz w:val="28"/>
          <w:szCs w:val="28"/>
          <w:shd w:val="clear" w:color="auto" w:fill="FFFFFF"/>
        </w:rPr>
        <w:t>просадочной</w:t>
      </w:r>
      <w:proofErr w:type="spellEnd"/>
      <w:r w:rsidRPr="00AF70BC">
        <w:rPr>
          <w:rFonts w:ascii="Times New Roman" w:hAnsi="Times New Roman" w:cs="Times New Roman"/>
          <w:color w:val="000000"/>
          <w:sz w:val="28"/>
          <w:szCs w:val="28"/>
          <w:shd w:val="clear" w:color="auto" w:fill="FFFFFF"/>
        </w:rPr>
        <w:t xml:space="preserve"> толщи от 2.5 до 15.3 м.</w:t>
      </w:r>
    </w:p>
    <w:p w14:paraId="1F41176F" w14:textId="59D0F99A" w:rsidR="008E2312" w:rsidRPr="005D1AA6"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Согласно СНиП 22-01-95 категория опасности проявления просадки (площадная пораженность территории) оценивается как весьма опасная.</w:t>
      </w:r>
    </w:p>
    <w:p w14:paraId="4703EC82" w14:textId="77777777" w:rsidR="008C3F6E" w:rsidRPr="00123CC7" w:rsidRDefault="008C3F6E" w:rsidP="00E4418F">
      <w:pPr>
        <w:pStyle w:val="a5"/>
        <w:numPr>
          <w:ilvl w:val="1"/>
          <w:numId w:val="2"/>
        </w:numPr>
        <w:spacing w:line="360" w:lineRule="auto"/>
        <w:jc w:val="both"/>
        <w:rPr>
          <w:rFonts w:ascii="Times New Roman" w:eastAsia="Calibri" w:hAnsi="Times New Roman" w:cs="Times New Roman"/>
          <w:b/>
          <w:sz w:val="28"/>
          <w:szCs w:val="28"/>
        </w:rPr>
      </w:pPr>
      <w:r w:rsidRPr="00123CC7">
        <w:rPr>
          <w:rFonts w:ascii="Times New Roman" w:eastAsia="Calibri" w:hAnsi="Times New Roman" w:cs="Times New Roman"/>
          <w:b/>
          <w:sz w:val="28"/>
          <w:szCs w:val="28"/>
        </w:rPr>
        <w:t>Анализ требований и ограничений для строительства сооружений ДКС</w:t>
      </w:r>
    </w:p>
    <w:p w14:paraId="7F8AED6D" w14:textId="2C649D42" w:rsidR="007A2A88" w:rsidRPr="005D1AA6" w:rsidRDefault="007A2A88" w:rsidP="00123CC7">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Для успешного проектирования и строительства сооружен</w:t>
      </w:r>
      <w:r w:rsidR="00123CC7">
        <w:rPr>
          <w:rFonts w:ascii="Times New Roman" w:hAnsi="Times New Roman" w:cs="Times New Roman"/>
          <w:color w:val="000000"/>
          <w:sz w:val="28"/>
          <w:szCs w:val="28"/>
          <w:shd w:val="clear" w:color="auto" w:fill="FFFFFF"/>
        </w:rPr>
        <w:t>ий ДКС</w:t>
      </w:r>
      <w:r w:rsidRPr="005D1AA6">
        <w:rPr>
          <w:rFonts w:ascii="Times New Roman" w:hAnsi="Times New Roman" w:cs="Times New Roman"/>
          <w:color w:val="000000"/>
          <w:sz w:val="28"/>
          <w:szCs w:val="28"/>
          <w:shd w:val="clear" w:color="auto" w:fill="FFFFFF"/>
        </w:rPr>
        <w:t xml:space="preserve"> на Марковском месторождении необходимо учитывать ряд требований и ограничений, которые могут влиять на выбор технологий, методов и масштабов работ. </w:t>
      </w:r>
    </w:p>
    <w:p w14:paraId="0FC35A9C"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Строительство сооружений ДКС должно соответствовать экологическим нормам и стандартам, минимизировать воздействие на природу и биоразнообразие местности.</w:t>
      </w:r>
    </w:p>
    <w:p w14:paraId="22A71131" w14:textId="1828B451" w:rsidR="007A2A88" w:rsidRPr="005D1AA6" w:rsidRDefault="007A2A88" w:rsidP="00123CC7">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Сооружения ДКС должны быть спроектированы с учетом специфических технологических требований, связанных с особенностями доб</w:t>
      </w:r>
      <w:r w:rsidR="00123CC7">
        <w:rPr>
          <w:rFonts w:ascii="Times New Roman" w:hAnsi="Times New Roman" w:cs="Times New Roman"/>
          <w:color w:val="000000"/>
          <w:sz w:val="28"/>
          <w:szCs w:val="28"/>
          <w:shd w:val="clear" w:color="auto" w:fill="FFFFFF"/>
        </w:rPr>
        <w:t>ычи или карьерной деятельности.</w:t>
      </w:r>
    </w:p>
    <w:p w14:paraId="5571575F" w14:textId="7539D16C" w:rsidR="007A2A88" w:rsidRPr="005D1AA6" w:rsidRDefault="007A2A88" w:rsidP="00123CC7">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При проектировании и строительстве необходимо строго соблюдать нормы техники безопасности для предотвращения аварийных ситуаций и обес</w:t>
      </w:r>
      <w:r w:rsidR="00123CC7">
        <w:rPr>
          <w:rFonts w:ascii="Times New Roman" w:hAnsi="Times New Roman" w:cs="Times New Roman"/>
          <w:color w:val="000000"/>
          <w:sz w:val="28"/>
          <w:szCs w:val="28"/>
          <w:shd w:val="clear" w:color="auto" w:fill="FFFFFF"/>
        </w:rPr>
        <w:t>печения безопасности персонала.</w:t>
      </w:r>
    </w:p>
    <w:p w14:paraId="265670E5" w14:textId="3856D42D"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Строительство сооружений ДКС должно соответствовать земельным нормативам и ограничениям, учитывая зонирование и разрешенное использование земель.</w:t>
      </w:r>
      <w:r w:rsidR="00123CC7" w:rsidRPr="005D1AA6">
        <w:rPr>
          <w:rFonts w:ascii="Times New Roman" w:hAnsi="Times New Roman" w:cs="Times New Roman"/>
          <w:color w:val="000000"/>
          <w:sz w:val="28"/>
          <w:szCs w:val="28"/>
          <w:shd w:val="clear" w:color="auto" w:fill="FFFFFF"/>
        </w:rPr>
        <w:t xml:space="preserve"> </w:t>
      </w:r>
    </w:p>
    <w:p w14:paraId="0EABDDF5" w14:textId="7437116F"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Сооружения должны быть спроектированы с учетом требований к прочности и устойчивости, учитывая геологические и геотехнические условия месторождения.</w:t>
      </w:r>
      <w:r w:rsidR="00123CC7" w:rsidRPr="005D1AA6">
        <w:rPr>
          <w:rFonts w:ascii="Times New Roman" w:hAnsi="Times New Roman" w:cs="Times New Roman"/>
          <w:color w:val="000000"/>
          <w:sz w:val="28"/>
          <w:szCs w:val="28"/>
          <w:shd w:val="clear" w:color="auto" w:fill="FFFFFF"/>
        </w:rPr>
        <w:t xml:space="preserve"> </w:t>
      </w:r>
    </w:p>
    <w:p w14:paraId="1960E35C" w14:textId="18364250"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Строительство сооружений должно учитывать доступность и надежность энергоснабжения, а также энергосберегающие аспекты.</w:t>
      </w:r>
      <w:r w:rsidR="00123CC7" w:rsidRPr="005D1AA6">
        <w:rPr>
          <w:rFonts w:ascii="Times New Roman" w:hAnsi="Times New Roman" w:cs="Times New Roman"/>
          <w:color w:val="000000"/>
          <w:sz w:val="28"/>
          <w:szCs w:val="28"/>
          <w:shd w:val="clear" w:color="auto" w:fill="FFFFFF"/>
        </w:rPr>
        <w:t xml:space="preserve"> </w:t>
      </w:r>
    </w:p>
    <w:p w14:paraId="3649946C"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Строительство сооружений требует учета доступности дорог, коммуникаций, возможности подключения к системам водоснабжения, канализации и прочим инженерным сетям.</w:t>
      </w:r>
    </w:p>
    <w:p w14:paraId="7C951183" w14:textId="3FCFC8F4" w:rsidR="008C3F6E"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Анализ этих требований и ограничений является ключевым этапом в разработке проекта, позволяя учесть все аспекты, влияющие на успешное внедрение и функционирование сооружений ДКС на Марковском месторождении.</w:t>
      </w:r>
    </w:p>
    <w:p w14:paraId="7DCDCA11" w14:textId="6CDF180A" w:rsidR="008C3F6E" w:rsidRPr="00A01F6F" w:rsidRDefault="008C3F6E" w:rsidP="00E4418F">
      <w:pPr>
        <w:pStyle w:val="a5"/>
        <w:numPr>
          <w:ilvl w:val="1"/>
          <w:numId w:val="2"/>
        </w:numPr>
        <w:spacing w:line="360" w:lineRule="auto"/>
        <w:jc w:val="both"/>
        <w:rPr>
          <w:rFonts w:ascii="Times New Roman" w:eastAsia="Calibri" w:hAnsi="Times New Roman" w:cs="Times New Roman"/>
          <w:b/>
          <w:sz w:val="28"/>
          <w:szCs w:val="28"/>
        </w:rPr>
      </w:pPr>
      <w:r w:rsidRPr="00A01F6F">
        <w:rPr>
          <w:rFonts w:ascii="Times New Roman" w:eastAsia="Calibri" w:hAnsi="Times New Roman" w:cs="Times New Roman"/>
          <w:b/>
          <w:sz w:val="28"/>
          <w:szCs w:val="28"/>
        </w:rPr>
        <w:t>Планирование инженерно-геодезических изысканий</w:t>
      </w:r>
    </w:p>
    <w:p w14:paraId="5ACDFB90" w14:textId="77777777" w:rsidR="008C3F6E" w:rsidRPr="00A01F6F" w:rsidRDefault="008C3F6E" w:rsidP="00E4418F">
      <w:pPr>
        <w:pStyle w:val="a5"/>
        <w:numPr>
          <w:ilvl w:val="2"/>
          <w:numId w:val="2"/>
        </w:numPr>
        <w:spacing w:line="360" w:lineRule="auto"/>
        <w:jc w:val="both"/>
        <w:rPr>
          <w:rFonts w:ascii="Times New Roman" w:eastAsia="Calibri" w:hAnsi="Times New Roman" w:cs="Times New Roman"/>
          <w:b/>
          <w:sz w:val="28"/>
          <w:szCs w:val="28"/>
        </w:rPr>
      </w:pPr>
      <w:r w:rsidRPr="00A01F6F">
        <w:rPr>
          <w:rFonts w:ascii="Times New Roman" w:eastAsia="Calibri" w:hAnsi="Times New Roman" w:cs="Times New Roman"/>
          <w:b/>
          <w:sz w:val="28"/>
          <w:szCs w:val="28"/>
        </w:rPr>
        <w:t>Определение целей и задач инженерно-геодезических изысканий</w:t>
      </w:r>
    </w:p>
    <w:p w14:paraId="7E6E22AE" w14:textId="03CCD924" w:rsidR="00B419F6" w:rsidRPr="005D1AA6" w:rsidRDefault="00B419F6"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Инженерно-геодезические изыскания представляют собой комплекс работ, направленных на получение геодезической информации для эффективного проектирования, строительства, реконструкции и обслуживания различных объектов. Цели и задачи этих изысканий тесно связаны с успешной реализацией технических проектов. Рассмотрим основные цели и задачи ин</w:t>
      </w:r>
      <w:r w:rsidR="00A01F6F">
        <w:rPr>
          <w:rFonts w:ascii="Times New Roman" w:hAnsi="Times New Roman" w:cs="Times New Roman"/>
          <w:color w:val="000000"/>
          <w:sz w:val="28"/>
          <w:szCs w:val="28"/>
          <w:shd w:val="clear" w:color="auto" w:fill="FFFFFF"/>
        </w:rPr>
        <w:t>женерно-геодезических изысканий.</w:t>
      </w:r>
    </w:p>
    <w:p w14:paraId="04E4CCE8" w14:textId="77777777" w:rsidR="00A01F6F" w:rsidRDefault="00A01F6F"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Целями инженерно-геодезических изысканий являются:</w:t>
      </w:r>
    </w:p>
    <w:p w14:paraId="613EAD9C" w14:textId="0A2552B8" w:rsidR="00B419F6" w:rsidRPr="00A01F6F" w:rsidRDefault="00A01F6F" w:rsidP="00E4418F">
      <w:pPr>
        <w:pStyle w:val="a5"/>
        <w:numPr>
          <w:ilvl w:val="0"/>
          <w:numId w:val="3"/>
        </w:numPr>
        <w:spacing w:after="0" w:line="360" w:lineRule="auto"/>
        <w:ind w:left="0" w:firstLine="680"/>
        <w:jc w:val="both"/>
        <w:rPr>
          <w:rFonts w:ascii="Times New Roman" w:hAnsi="Times New Roman" w:cs="Times New Roman"/>
          <w:color w:val="000000"/>
          <w:sz w:val="28"/>
          <w:szCs w:val="28"/>
          <w:shd w:val="clear" w:color="auto" w:fill="FFFFFF"/>
        </w:rPr>
      </w:pPr>
      <w:r w:rsidRPr="00A01F6F">
        <w:rPr>
          <w:rFonts w:ascii="Times New Roman" w:hAnsi="Times New Roman" w:cs="Times New Roman"/>
          <w:color w:val="000000"/>
          <w:sz w:val="28"/>
          <w:szCs w:val="28"/>
          <w:shd w:val="clear" w:color="auto" w:fill="FFFFFF"/>
        </w:rPr>
        <w:t>О</w:t>
      </w:r>
      <w:r w:rsidR="00B419F6" w:rsidRPr="00A01F6F">
        <w:rPr>
          <w:rFonts w:ascii="Times New Roman" w:hAnsi="Times New Roman" w:cs="Times New Roman"/>
          <w:color w:val="000000"/>
          <w:sz w:val="28"/>
          <w:szCs w:val="28"/>
          <w:shd w:val="clear" w:color="auto" w:fill="FFFFFF"/>
        </w:rPr>
        <w:t>беспечение точно</w:t>
      </w:r>
      <w:r w:rsidRPr="00A01F6F">
        <w:rPr>
          <w:rFonts w:ascii="Times New Roman" w:hAnsi="Times New Roman" w:cs="Times New Roman"/>
          <w:color w:val="000000"/>
          <w:sz w:val="28"/>
          <w:szCs w:val="28"/>
          <w:shd w:val="clear" w:color="auto" w:fill="FFFFFF"/>
        </w:rPr>
        <w:t>сти и надежности проектирования.</w:t>
      </w:r>
      <w:r>
        <w:rPr>
          <w:rFonts w:ascii="Times New Roman" w:hAnsi="Times New Roman" w:cs="Times New Roman"/>
          <w:color w:val="000000"/>
          <w:sz w:val="28"/>
          <w:szCs w:val="28"/>
          <w:shd w:val="clear" w:color="auto" w:fill="FFFFFF"/>
        </w:rPr>
        <w:t xml:space="preserve"> </w:t>
      </w:r>
      <w:r w:rsidR="00B419F6" w:rsidRPr="00A01F6F">
        <w:rPr>
          <w:rFonts w:ascii="Times New Roman" w:hAnsi="Times New Roman" w:cs="Times New Roman"/>
          <w:color w:val="000000"/>
          <w:sz w:val="28"/>
          <w:szCs w:val="28"/>
          <w:shd w:val="clear" w:color="auto" w:fill="FFFFFF"/>
        </w:rPr>
        <w:t>Получение точных геодезических данных, необходимых для разработки точных и надежных проектов.</w:t>
      </w:r>
    </w:p>
    <w:p w14:paraId="4E08922A" w14:textId="1570D95B" w:rsidR="00B419F6" w:rsidRPr="00A01F6F" w:rsidRDefault="00A01F6F" w:rsidP="00E4418F">
      <w:pPr>
        <w:pStyle w:val="a5"/>
        <w:numPr>
          <w:ilvl w:val="0"/>
          <w:numId w:val="3"/>
        </w:numPr>
        <w:spacing w:after="0" w:line="360" w:lineRule="auto"/>
        <w:ind w:left="0" w:firstLine="680"/>
        <w:jc w:val="both"/>
        <w:rPr>
          <w:rFonts w:ascii="Times New Roman" w:hAnsi="Times New Roman" w:cs="Times New Roman"/>
          <w:color w:val="000000"/>
          <w:sz w:val="28"/>
          <w:szCs w:val="28"/>
          <w:shd w:val="clear" w:color="auto" w:fill="FFFFFF"/>
        </w:rPr>
      </w:pPr>
      <w:r w:rsidRPr="00A01F6F">
        <w:rPr>
          <w:rFonts w:ascii="Times New Roman" w:hAnsi="Times New Roman" w:cs="Times New Roman"/>
          <w:color w:val="000000"/>
          <w:sz w:val="28"/>
          <w:szCs w:val="28"/>
          <w:shd w:val="clear" w:color="auto" w:fill="FFFFFF"/>
        </w:rPr>
        <w:t>Оптимизация технических решений.</w:t>
      </w:r>
      <w:r>
        <w:rPr>
          <w:rFonts w:ascii="Times New Roman" w:hAnsi="Times New Roman" w:cs="Times New Roman"/>
          <w:color w:val="000000"/>
          <w:sz w:val="28"/>
          <w:szCs w:val="28"/>
          <w:shd w:val="clear" w:color="auto" w:fill="FFFFFF"/>
        </w:rPr>
        <w:t xml:space="preserve"> </w:t>
      </w:r>
      <w:r w:rsidR="00B419F6" w:rsidRPr="00A01F6F">
        <w:rPr>
          <w:rFonts w:ascii="Times New Roman" w:hAnsi="Times New Roman" w:cs="Times New Roman"/>
          <w:color w:val="000000"/>
          <w:sz w:val="28"/>
          <w:szCs w:val="28"/>
          <w:shd w:val="clear" w:color="auto" w:fill="FFFFFF"/>
        </w:rPr>
        <w:t>Анализ топографических и геодезических данных для оптимизации размещения объектов, выбора технологий и материалов.</w:t>
      </w:r>
    </w:p>
    <w:p w14:paraId="4039758F" w14:textId="33CEC508" w:rsidR="00B419F6" w:rsidRPr="00A01F6F" w:rsidRDefault="00A01F6F" w:rsidP="00E4418F">
      <w:pPr>
        <w:pStyle w:val="a5"/>
        <w:numPr>
          <w:ilvl w:val="0"/>
          <w:numId w:val="3"/>
        </w:numPr>
        <w:spacing w:after="0" w:line="360" w:lineRule="auto"/>
        <w:ind w:left="0" w:firstLine="680"/>
        <w:jc w:val="both"/>
        <w:rPr>
          <w:rFonts w:ascii="Times New Roman" w:hAnsi="Times New Roman" w:cs="Times New Roman"/>
          <w:color w:val="000000"/>
          <w:sz w:val="28"/>
          <w:szCs w:val="28"/>
          <w:shd w:val="clear" w:color="auto" w:fill="FFFFFF"/>
        </w:rPr>
      </w:pPr>
      <w:r w:rsidRPr="00A01F6F">
        <w:rPr>
          <w:rFonts w:ascii="Times New Roman" w:hAnsi="Times New Roman" w:cs="Times New Roman"/>
          <w:color w:val="000000"/>
          <w:sz w:val="28"/>
          <w:szCs w:val="28"/>
          <w:shd w:val="clear" w:color="auto" w:fill="FFFFFF"/>
        </w:rPr>
        <w:t xml:space="preserve">Учет особенностей местности. </w:t>
      </w:r>
      <w:r w:rsidR="00B419F6" w:rsidRPr="00A01F6F">
        <w:rPr>
          <w:rFonts w:ascii="Times New Roman" w:hAnsi="Times New Roman" w:cs="Times New Roman"/>
          <w:color w:val="000000"/>
          <w:sz w:val="28"/>
          <w:szCs w:val="28"/>
          <w:shd w:val="clear" w:color="auto" w:fill="FFFFFF"/>
        </w:rPr>
        <w:t>Исследование местности с целью учета рельефа, гидрогеологических и экологических особенностей для адаптации проекта.</w:t>
      </w:r>
    </w:p>
    <w:p w14:paraId="5E7725D1" w14:textId="27D43182" w:rsidR="00B419F6" w:rsidRPr="00A01F6F" w:rsidRDefault="00A01F6F" w:rsidP="00E4418F">
      <w:pPr>
        <w:pStyle w:val="a5"/>
        <w:numPr>
          <w:ilvl w:val="0"/>
          <w:numId w:val="3"/>
        </w:numPr>
        <w:spacing w:after="0" w:line="360" w:lineRule="auto"/>
        <w:ind w:left="0" w:firstLine="680"/>
        <w:jc w:val="both"/>
        <w:rPr>
          <w:rFonts w:ascii="Times New Roman" w:hAnsi="Times New Roman" w:cs="Times New Roman"/>
          <w:color w:val="000000"/>
          <w:sz w:val="28"/>
          <w:szCs w:val="28"/>
          <w:shd w:val="clear" w:color="auto" w:fill="FFFFFF"/>
        </w:rPr>
      </w:pPr>
      <w:r w:rsidRPr="00A01F6F">
        <w:rPr>
          <w:rFonts w:ascii="Times New Roman" w:hAnsi="Times New Roman" w:cs="Times New Roman"/>
          <w:color w:val="000000"/>
          <w:sz w:val="28"/>
          <w:szCs w:val="28"/>
          <w:shd w:val="clear" w:color="auto" w:fill="FFFFFF"/>
        </w:rPr>
        <w:t xml:space="preserve">Обеспечение безопасности. </w:t>
      </w:r>
      <w:r w:rsidR="00B419F6" w:rsidRPr="00A01F6F">
        <w:rPr>
          <w:rFonts w:ascii="Times New Roman" w:hAnsi="Times New Roman" w:cs="Times New Roman"/>
          <w:color w:val="000000"/>
          <w:sz w:val="28"/>
          <w:szCs w:val="28"/>
          <w:shd w:val="clear" w:color="auto" w:fill="FFFFFF"/>
        </w:rPr>
        <w:t>Анализ данных для минимизации рисков и обеспечения безопасного строительства и эксплуатации объектов.</w:t>
      </w:r>
    </w:p>
    <w:p w14:paraId="6605DC45" w14:textId="77777777" w:rsidR="00E4418F" w:rsidRDefault="00E4418F"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Задачами инженерно-геодезических изысканий являются:</w:t>
      </w:r>
    </w:p>
    <w:p w14:paraId="411B6917" w14:textId="21AFB3FE" w:rsidR="00B419F6" w:rsidRPr="00E4418F" w:rsidRDefault="00B419F6" w:rsidP="00E4418F">
      <w:pPr>
        <w:pStyle w:val="a5"/>
        <w:numPr>
          <w:ilvl w:val="0"/>
          <w:numId w:val="4"/>
        </w:numPr>
        <w:spacing w:after="0" w:line="360" w:lineRule="auto"/>
        <w:ind w:left="0" w:firstLine="709"/>
        <w:jc w:val="both"/>
        <w:rPr>
          <w:rFonts w:ascii="Times New Roman" w:hAnsi="Times New Roman" w:cs="Times New Roman"/>
          <w:color w:val="000000"/>
          <w:sz w:val="28"/>
          <w:szCs w:val="28"/>
          <w:shd w:val="clear" w:color="auto" w:fill="FFFFFF"/>
        </w:rPr>
      </w:pPr>
      <w:r w:rsidRPr="00E4418F">
        <w:rPr>
          <w:rFonts w:ascii="Times New Roman" w:hAnsi="Times New Roman" w:cs="Times New Roman"/>
          <w:color w:val="000000"/>
          <w:sz w:val="28"/>
          <w:szCs w:val="28"/>
          <w:shd w:val="clear" w:color="auto" w:fill="FFFFFF"/>
        </w:rPr>
        <w:t>Сбо</w:t>
      </w:r>
      <w:r w:rsidR="00E4418F" w:rsidRPr="00E4418F">
        <w:rPr>
          <w:rFonts w:ascii="Times New Roman" w:hAnsi="Times New Roman" w:cs="Times New Roman"/>
          <w:color w:val="000000"/>
          <w:sz w:val="28"/>
          <w:szCs w:val="28"/>
          <w:shd w:val="clear" w:color="auto" w:fill="FFFFFF"/>
        </w:rPr>
        <w:t xml:space="preserve">р данных о местности. </w:t>
      </w:r>
      <w:r w:rsidRPr="00E4418F">
        <w:rPr>
          <w:rFonts w:ascii="Times New Roman" w:hAnsi="Times New Roman" w:cs="Times New Roman"/>
          <w:color w:val="000000"/>
          <w:sz w:val="28"/>
          <w:szCs w:val="28"/>
          <w:shd w:val="clear" w:color="auto" w:fill="FFFFFF"/>
        </w:rPr>
        <w:t>Сбор геодезических, топографических, геологических и других данных, характеризующих местность и условия строительства.</w:t>
      </w:r>
    </w:p>
    <w:p w14:paraId="4BC3128B" w14:textId="107790CF" w:rsidR="00B419F6" w:rsidRPr="00E4418F" w:rsidRDefault="00E4418F" w:rsidP="00E4418F">
      <w:pPr>
        <w:pStyle w:val="a5"/>
        <w:numPr>
          <w:ilvl w:val="0"/>
          <w:numId w:val="4"/>
        </w:numPr>
        <w:spacing w:after="0" w:line="360" w:lineRule="auto"/>
        <w:ind w:left="0" w:firstLine="709"/>
        <w:jc w:val="both"/>
        <w:rPr>
          <w:rFonts w:ascii="Times New Roman" w:hAnsi="Times New Roman" w:cs="Times New Roman"/>
          <w:color w:val="000000"/>
          <w:sz w:val="28"/>
          <w:szCs w:val="28"/>
          <w:shd w:val="clear" w:color="auto" w:fill="FFFFFF"/>
        </w:rPr>
      </w:pPr>
      <w:r w:rsidRPr="00E4418F">
        <w:rPr>
          <w:rFonts w:ascii="Times New Roman" w:hAnsi="Times New Roman" w:cs="Times New Roman"/>
          <w:color w:val="000000"/>
          <w:sz w:val="28"/>
          <w:szCs w:val="28"/>
          <w:shd w:val="clear" w:color="auto" w:fill="FFFFFF"/>
        </w:rPr>
        <w:t xml:space="preserve">Измерение и оценка рельефа. </w:t>
      </w:r>
      <w:r w:rsidR="00B419F6" w:rsidRPr="00E4418F">
        <w:rPr>
          <w:rFonts w:ascii="Times New Roman" w:hAnsi="Times New Roman" w:cs="Times New Roman"/>
          <w:color w:val="000000"/>
          <w:sz w:val="28"/>
          <w:szCs w:val="28"/>
          <w:shd w:val="clear" w:color="auto" w:fill="FFFFFF"/>
        </w:rPr>
        <w:t>Определение высот, уклонов, формы поверхности и других параметров рельефа.</w:t>
      </w:r>
    </w:p>
    <w:p w14:paraId="79EC2A75" w14:textId="5301B252" w:rsidR="00B419F6" w:rsidRPr="00E4418F" w:rsidRDefault="00B419F6" w:rsidP="00E4418F">
      <w:pPr>
        <w:pStyle w:val="a5"/>
        <w:numPr>
          <w:ilvl w:val="0"/>
          <w:numId w:val="4"/>
        </w:numPr>
        <w:spacing w:after="0" w:line="360" w:lineRule="auto"/>
        <w:ind w:left="0" w:firstLine="709"/>
        <w:jc w:val="both"/>
        <w:rPr>
          <w:rFonts w:ascii="Times New Roman" w:hAnsi="Times New Roman" w:cs="Times New Roman"/>
          <w:color w:val="000000"/>
          <w:sz w:val="28"/>
          <w:szCs w:val="28"/>
          <w:shd w:val="clear" w:color="auto" w:fill="FFFFFF"/>
        </w:rPr>
      </w:pPr>
      <w:r w:rsidRPr="00E4418F">
        <w:rPr>
          <w:rFonts w:ascii="Times New Roman" w:hAnsi="Times New Roman" w:cs="Times New Roman"/>
          <w:color w:val="000000"/>
          <w:sz w:val="28"/>
          <w:szCs w:val="28"/>
          <w:shd w:val="clear" w:color="auto" w:fill="FFFFFF"/>
        </w:rPr>
        <w:t>Анализ геологическ</w:t>
      </w:r>
      <w:r w:rsidR="00E4418F" w:rsidRPr="00E4418F">
        <w:rPr>
          <w:rFonts w:ascii="Times New Roman" w:hAnsi="Times New Roman" w:cs="Times New Roman"/>
          <w:color w:val="000000"/>
          <w:sz w:val="28"/>
          <w:szCs w:val="28"/>
          <w:shd w:val="clear" w:color="auto" w:fill="FFFFFF"/>
        </w:rPr>
        <w:t xml:space="preserve">их и гидрогеологических условий. </w:t>
      </w:r>
      <w:r w:rsidRPr="00E4418F">
        <w:rPr>
          <w:rFonts w:ascii="Times New Roman" w:hAnsi="Times New Roman" w:cs="Times New Roman"/>
          <w:color w:val="000000"/>
          <w:sz w:val="28"/>
          <w:szCs w:val="28"/>
          <w:shd w:val="clear" w:color="auto" w:fill="FFFFFF"/>
        </w:rPr>
        <w:t>Изучение грунтов, геологического строения, уровня подземных вод, анализ свой</w:t>
      </w:r>
      <w:proofErr w:type="gramStart"/>
      <w:r w:rsidRPr="00E4418F">
        <w:rPr>
          <w:rFonts w:ascii="Times New Roman" w:hAnsi="Times New Roman" w:cs="Times New Roman"/>
          <w:color w:val="000000"/>
          <w:sz w:val="28"/>
          <w:szCs w:val="28"/>
          <w:shd w:val="clear" w:color="auto" w:fill="FFFFFF"/>
        </w:rPr>
        <w:t>ств гр</w:t>
      </w:r>
      <w:proofErr w:type="gramEnd"/>
      <w:r w:rsidRPr="00E4418F">
        <w:rPr>
          <w:rFonts w:ascii="Times New Roman" w:hAnsi="Times New Roman" w:cs="Times New Roman"/>
          <w:color w:val="000000"/>
          <w:sz w:val="28"/>
          <w:szCs w:val="28"/>
          <w:shd w:val="clear" w:color="auto" w:fill="FFFFFF"/>
        </w:rPr>
        <w:t>унтов.</w:t>
      </w:r>
    </w:p>
    <w:p w14:paraId="7913AD53" w14:textId="4E622264" w:rsidR="00B419F6" w:rsidRPr="00E4418F" w:rsidRDefault="00B419F6" w:rsidP="00E4418F">
      <w:pPr>
        <w:pStyle w:val="a5"/>
        <w:numPr>
          <w:ilvl w:val="0"/>
          <w:numId w:val="4"/>
        </w:numPr>
        <w:spacing w:after="0" w:line="360" w:lineRule="auto"/>
        <w:ind w:left="0" w:firstLine="709"/>
        <w:jc w:val="both"/>
        <w:rPr>
          <w:rFonts w:ascii="Times New Roman" w:hAnsi="Times New Roman" w:cs="Times New Roman"/>
          <w:color w:val="000000"/>
          <w:sz w:val="28"/>
          <w:szCs w:val="28"/>
          <w:shd w:val="clear" w:color="auto" w:fill="FFFFFF"/>
        </w:rPr>
      </w:pPr>
      <w:r w:rsidRPr="00E4418F">
        <w:rPr>
          <w:rFonts w:ascii="Times New Roman" w:hAnsi="Times New Roman" w:cs="Times New Roman"/>
          <w:color w:val="000000"/>
          <w:sz w:val="28"/>
          <w:szCs w:val="28"/>
          <w:shd w:val="clear" w:color="auto" w:fill="FFFFFF"/>
        </w:rPr>
        <w:t>Подг</w:t>
      </w:r>
      <w:r w:rsidR="00E4418F" w:rsidRPr="00E4418F">
        <w:rPr>
          <w:rFonts w:ascii="Times New Roman" w:hAnsi="Times New Roman" w:cs="Times New Roman"/>
          <w:color w:val="000000"/>
          <w:sz w:val="28"/>
          <w:szCs w:val="28"/>
          <w:shd w:val="clear" w:color="auto" w:fill="FFFFFF"/>
        </w:rPr>
        <w:t xml:space="preserve">отовка карт и моделей местности. </w:t>
      </w:r>
      <w:r w:rsidRPr="00E4418F">
        <w:rPr>
          <w:rFonts w:ascii="Times New Roman" w:hAnsi="Times New Roman" w:cs="Times New Roman"/>
          <w:color w:val="000000"/>
          <w:sz w:val="28"/>
          <w:szCs w:val="28"/>
          <w:shd w:val="clear" w:color="auto" w:fill="FFFFFF"/>
        </w:rPr>
        <w:t>Создание цифровых моделей местности, топографических карт и других визуальных материалов для проектирования.</w:t>
      </w:r>
    </w:p>
    <w:p w14:paraId="768A232D" w14:textId="331D27C5" w:rsidR="00B419F6" w:rsidRPr="00E4418F" w:rsidRDefault="00E4418F" w:rsidP="00E4418F">
      <w:pPr>
        <w:pStyle w:val="a5"/>
        <w:numPr>
          <w:ilvl w:val="0"/>
          <w:numId w:val="4"/>
        </w:numPr>
        <w:spacing w:after="0" w:line="360" w:lineRule="auto"/>
        <w:ind w:left="0" w:firstLine="709"/>
        <w:jc w:val="both"/>
        <w:rPr>
          <w:rFonts w:ascii="Times New Roman" w:hAnsi="Times New Roman" w:cs="Times New Roman"/>
          <w:color w:val="000000"/>
          <w:sz w:val="28"/>
          <w:szCs w:val="28"/>
          <w:shd w:val="clear" w:color="auto" w:fill="FFFFFF"/>
        </w:rPr>
      </w:pPr>
      <w:r w:rsidRPr="00E4418F">
        <w:rPr>
          <w:rFonts w:ascii="Times New Roman" w:hAnsi="Times New Roman" w:cs="Times New Roman"/>
          <w:color w:val="000000"/>
          <w:sz w:val="28"/>
          <w:szCs w:val="28"/>
          <w:shd w:val="clear" w:color="auto" w:fill="FFFFFF"/>
        </w:rPr>
        <w:t xml:space="preserve">Расчеты и анализ данных. </w:t>
      </w:r>
      <w:r w:rsidR="00B419F6" w:rsidRPr="00E4418F">
        <w:rPr>
          <w:rFonts w:ascii="Times New Roman" w:hAnsi="Times New Roman" w:cs="Times New Roman"/>
          <w:color w:val="000000"/>
          <w:sz w:val="28"/>
          <w:szCs w:val="28"/>
          <w:shd w:val="clear" w:color="auto" w:fill="FFFFFF"/>
        </w:rPr>
        <w:t>Обработка и анализ данных для оценки соответствия проекту, расчета нагрузок и других параметров.</w:t>
      </w:r>
    </w:p>
    <w:p w14:paraId="689ED487" w14:textId="1E1AC860" w:rsidR="00B419F6" w:rsidRPr="00E4418F" w:rsidRDefault="00B419F6" w:rsidP="00E4418F">
      <w:pPr>
        <w:pStyle w:val="a5"/>
        <w:numPr>
          <w:ilvl w:val="0"/>
          <w:numId w:val="4"/>
        </w:numPr>
        <w:spacing w:after="0" w:line="360" w:lineRule="auto"/>
        <w:ind w:left="0" w:firstLine="709"/>
        <w:jc w:val="both"/>
        <w:rPr>
          <w:rFonts w:ascii="Times New Roman" w:hAnsi="Times New Roman" w:cs="Times New Roman"/>
          <w:color w:val="000000"/>
          <w:sz w:val="28"/>
          <w:szCs w:val="28"/>
          <w:shd w:val="clear" w:color="auto" w:fill="FFFFFF"/>
        </w:rPr>
      </w:pPr>
      <w:r w:rsidRPr="00E4418F">
        <w:rPr>
          <w:rFonts w:ascii="Times New Roman" w:hAnsi="Times New Roman" w:cs="Times New Roman"/>
          <w:color w:val="000000"/>
          <w:sz w:val="28"/>
          <w:szCs w:val="28"/>
          <w:shd w:val="clear" w:color="auto" w:fill="FFFFFF"/>
        </w:rPr>
        <w:t>Со</w:t>
      </w:r>
      <w:r w:rsidR="00E4418F" w:rsidRPr="00E4418F">
        <w:rPr>
          <w:rFonts w:ascii="Times New Roman" w:hAnsi="Times New Roman" w:cs="Times New Roman"/>
          <w:color w:val="000000"/>
          <w:sz w:val="28"/>
          <w:szCs w:val="28"/>
          <w:shd w:val="clear" w:color="auto" w:fill="FFFFFF"/>
        </w:rPr>
        <w:t xml:space="preserve">здание технической документации. </w:t>
      </w:r>
      <w:r w:rsidRPr="00E4418F">
        <w:rPr>
          <w:rFonts w:ascii="Times New Roman" w:hAnsi="Times New Roman" w:cs="Times New Roman"/>
          <w:color w:val="000000"/>
          <w:sz w:val="28"/>
          <w:szCs w:val="28"/>
          <w:shd w:val="clear" w:color="auto" w:fill="FFFFFF"/>
        </w:rPr>
        <w:t>Подготовка геодезических отчетов, карт, схем, необходимых для поддержки проектирования и строительства.</w:t>
      </w:r>
    </w:p>
    <w:p w14:paraId="2942A101" w14:textId="304C1FED" w:rsidR="00B419F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Инженерно-геодезические изыскания играют ключевую роль в обеспечении качества и успешности технических проектов, предоставляя </w:t>
      </w:r>
      <w:r w:rsidRPr="005D1AA6">
        <w:rPr>
          <w:rFonts w:ascii="Times New Roman" w:hAnsi="Times New Roman" w:cs="Times New Roman"/>
          <w:color w:val="000000"/>
          <w:sz w:val="28"/>
          <w:szCs w:val="28"/>
          <w:shd w:val="clear" w:color="auto" w:fill="FFFFFF"/>
        </w:rPr>
        <w:lastRenderedPageBreak/>
        <w:t>необходимую информацию для принятия обоснованных инженерных решений.</w:t>
      </w:r>
    </w:p>
    <w:p w14:paraId="65989A98" w14:textId="4B3AF9B4" w:rsidR="00BA6263" w:rsidRPr="00332E91" w:rsidRDefault="00332E91" w:rsidP="00332E91">
      <w:pPr>
        <w:pStyle w:val="a5"/>
        <w:numPr>
          <w:ilvl w:val="0"/>
          <w:numId w:val="2"/>
        </w:numPr>
        <w:spacing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Проведение</w:t>
      </w:r>
      <w:r w:rsidR="008F6384" w:rsidRPr="00A01F6F">
        <w:rPr>
          <w:rFonts w:ascii="Times New Roman" w:eastAsia="Calibri" w:hAnsi="Times New Roman" w:cs="Times New Roman"/>
          <w:b/>
          <w:sz w:val="28"/>
          <w:szCs w:val="28"/>
        </w:rPr>
        <w:t xml:space="preserve"> инженерно-геодезических изысканий</w:t>
      </w:r>
      <w:bookmarkStart w:id="0" w:name="_GoBack"/>
      <w:bookmarkEnd w:id="0"/>
    </w:p>
    <w:p w14:paraId="2B38BA3A" w14:textId="5F0B0455" w:rsidR="008C3F6E" w:rsidRPr="005D1AA6" w:rsidRDefault="008C3F6E"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Выбор методов и инструментов для проведения изысканий</w:t>
      </w:r>
      <w:r w:rsidR="00BA6263">
        <w:rPr>
          <w:rFonts w:ascii="Times New Roman" w:hAnsi="Times New Roman" w:cs="Times New Roman"/>
          <w:color w:val="000000"/>
          <w:sz w:val="28"/>
          <w:szCs w:val="28"/>
          <w:shd w:val="clear" w:color="auto" w:fill="FFFFFF"/>
        </w:rPr>
        <w:t>.</w:t>
      </w:r>
    </w:p>
    <w:p w14:paraId="611CC1E0" w14:textId="485CE5B8"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Получение геодезических исходных данных</w:t>
      </w:r>
    </w:p>
    <w:p w14:paraId="371F3913" w14:textId="31AE00D5" w:rsidR="008C3F6E" w:rsidRPr="005D1AA6" w:rsidRDefault="002A1C25"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Для производства работ по созданию опорной геодезической сети, необходимо получить выписку из каталогов координат и высот исходных пунктов в Управлении </w:t>
      </w:r>
      <w:proofErr w:type="spellStart"/>
      <w:r w:rsidRPr="005D1AA6">
        <w:rPr>
          <w:rFonts w:ascii="Times New Roman" w:hAnsi="Times New Roman" w:cs="Times New Roman"/>
          <w:color w:val="000000"/>
          <w:sz w:val="28"/>
          <w:szCs w:val="28"/>
          <w:shd w:val="clear" w:color="auto" w:fill="FFFFFF"/>
        </w:rPr>
        <w:t>Росреестра</w:t>
      </w:r>
      <w:proofErr w:type="spellEnd"/>
      <w:r w:rsidRPr="005D1AA6">
        <w:rPr>
          <w:rFonts w:ascii="Times New Roman" w:hAnsi="Times New Roman" w:cs="Times New Roman"/>
          <w:color w:val="000000"/>
          <w:sz w:val="28"/>
          <w:szCs w:val="28"/>
          <w:shd w:val="clear" w:color="auto" w:fill="FFFFFF"/>
        </w:rPr>
        <w:t xml:space="preserve"> по Ростовской области.</w:t>
      </w:r>
    </w:p>
    <w:p w14:paraId="11EC1A36" w14:textId="77777777"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B62B7A8" w14:textId="3D7F4F17" w:rsidR="002A1C25"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Обследование исходных пунктов и закладка пунктов опорной геодезической сети</w:t>
      </w:r>
    </w:p>
    <w:p w14:paraId="710CEC6B" w14:textId="1ED8E46B"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Для установления сохранности геодезических знаков и возможности их использования в спутниковых измерениях, необходимо будет выполнить обследование пунктов ГГС, ГНС с целью выяснения состояния центров и внешнего оформления. Поиск пунктов на местности будет осуществляться с помощью карт, описаний их местоположений, ручного навигатора. Обследованные пункты не будут </w:t>
      </w:r>
      <w:proofErr w:type="gramStart"/>
      <w:r w:rsidRPr="005D1AA6">
        <w:rPr>
          <w:rFonts w:ascii="Times New Roman" w:hAnsi="Times New Roman" w:cs="Times New Roman"/>
          <w:color w:val="000000"/>
          <w:sz w:val="28"/>
          <w:szCs w:val="28"/>
          <w:shd w:val="clear" w:color="auto" w:fill="FFFFFF"/>
        </w:rPr>
        <w:t>ремонтироваться</w:t>
      </w:r>
      <w:proofErr w:type="gramEnd"/>
      <w:r w:rsidRPr="005D1AA6">
        <w:rPr>
          <w:rFonts w:ascii="Times New Roman" w:hAnsi="Times New Roman" w:cs="Times New Roman"/>
          <w:color w:val="000000"/>
          <w:sz w:val="28"/>
          <w:szCs w:val="28"/>
          <w:shd w:val="clear" w:color="auto" w:fill="FFFFFF"/>
        </w:rPr>
        <w:t xml:space="preserve"> и не будут восстанавливаться. </w:t>
      </w:r>
      <w:proofErr w:type="gramStart"/>
      <w:r w:rsidRPr="005D1AA6">
        <w:rPr>
          <w:rFonts w:ascii="Times New Roman" w:hAnsi="Times New Roman" w:cs="Times New Roman"/>
          <w:color w:val="000000"/>
          <w:sz w:val="28"/>
          <w:szCs w:val="28"/>
          <w:shd w:val="clear" w:color="auto" w:fill="FFFFFF"/>
        </w:rPr>
        <w:t>Ведомость обследования исходных геодезических пунктов будет приведена в приложении Ж. Акт обследования пунктов Государственной геодезической сети будет приведен в приложении И. В результате обследования геодезической сети будут выбраны исходные пункты для построения опорной геодезической сети.</w:t>
      </w:r>
      <w:proofErr w:type="gramEnd"/>
      <w:r w:rsidRPr="005D1AA6">
        <w:rPr>
          <w:rFonts w:ascii="Times New Roman" w:hAnsi="Times New Roman" w:cs="Times New Roman"/>
          <w:color w:val="000000"/>
          <w:sz w:val="28"/>
          <w:szCs w:val="28"/>
          <w:shd w:val="clear" w:color="auto" w:fill="FFFFFF"/>
        </w:rPr>
        <w:t xml:space="preserve"> Исходные пункты будут выбираться без факторов, влияющих на прохождение радиосигнала, таких как здания, густая растительность и крупные предметы, вдали от источников радиопомех, создаваемых мощными радиостанциями, высоковольтными линиями электропередач, находящимися на расстоянии менее 50 м от пункта. Все обследованные пункты будут показаны на картограмме топографо-геодезической изученности, приложение Д. Карточки обследования геодезических пунктов по результатам обследования исходных пунктов будут приведены в приложении К.</w:t>
      </w:r>
    </w:p>
    <w:p w14:paraId="3C86442F" w14:textId="1384BB0C"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Опорная геодезическая сеть необходимо спроектировать с учетом ее последующего использования для выполнения топографической съемки в масштабах 1:500, 1:2000. Пункты ОГС необходимо установить в надежных местах, не подверженных затоплению, размыву, оползню. Выбранные места должны обеспечивать сохранность пункта в период строительства и эксплуатации объекта. Пункты спутниковой опорной геодезической сети должны быть закладываться парами. Места закладки пунктов должны выбираться с условием:</w:t>
      </w:r>
    </w:p>
    <w:p w14:paraId="05F29E3D" w14:textId="6CD01691"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минимальное расстояние между пунктами одной пары должно составлять 120 м;</w:t>
      </w:r>
    </w:p>
    <w:p w14:paraId="47AD317F" w14:textId="77777777"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обеспечение нормальных условий наблюдений, отсутствие закрытости и отражающих поверхностей;</w:t>
      </w:r>
    </w:p>
    <w:p w14:paraId="5A50BCD6" w14:textId="77777777"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обеспечение долговременной сохранности центра и взаимной видимости;</w:t>
      </w:r>
    </w:p>
    <w:p w14:paraId="66694691" w14:textId="77777777"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отсутствие вблизи пунктов (до 1-2 км) мощных источников излучения;</w:t>
      </w:r>
    </w:p>
    <w:p w14:paraId="6FC506EF" w14:textId="77777777"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закрытость горизонта на пунктах не более 15°;</w:t>
      </w:r>
    </w:p>
    <w:p w14:paraId="37B90F61" w14:textId="15DF7A52"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обеспечение доступа к пункту в любое время, независимо от погодных условий. Всего должно быть заложено 42 пункта опорной геодезической сети по типу грунтовый репер.</w:t>
      </w:r>
    </w:p>
    <w:p w14:paraId="09973170" w14:textId="77777777"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C733C34" w14:textId="7AB7F925"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Создание плановых и высотных опорных геодезических сетей</w:t>
      </w:r>
    </w:p>
    <w:p w14:paraId="08503C48" w14:textId="165259BD"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Опорная геодезическая сеть будет развита с использованием спутниковых технологий методом построения сети согласно требованиям «Инструкции по развитию съемочного обоснования и съемке ситуации и рельефа с применением глобальных навигационных спутниковых систем ГЛОНАСС и GPS» ГКИН</w:t>
      </w:r>
      <w:proofErr w:type="gramStart"/>
      <w:r w:rsidRPr="005D1AA6">
        <w:rPr>
          <w:rFonts w:ascii="Times New Roman" w:hAnsi="Times New Roman" w:cs="Times New Roman"/>
          <w:color w:val="000000"/>
          <w:sz w:val="28"/>
          <w:szCs w:val="28"/>
          <w:shd w:val="clear" w:color="auto" w:fill="FFFFFF"/>
        </w:rPr>
        <w:t>П(</w:t>
      </w:r>
      <w:proofErr w:type="gramEnd"/>
      <w:r w:rsidRPr="005D1AA6">
        <w:rPr>
          <w:rFonts w:ascii="Times New Roman" w:hAnsi="Times New Roman" w:cs="Times New Roman"/>
          <w:color w:val="000000"/>
          <w:sz w:val="28"/>
          <w:szCs w:val="28"/>
          <w:shd w:val="clear" w:color="auto" w:fill="FFFFFF"/>
        </w:rPr>
        <w:t xml:space="preserve">ОНТА) – 02-262-02. Пункты опорной геодезической сети будут определены относительно пунктов ГГС и пунктов ГНС. </w:t>
      </w:r>
      <w:proofErr w:type="gramStart"/>
      <w:r w:rsidRPr="005D1AA6">
        <w:rPr>
          <w:rFonts w:ascii="Times New Roman" w:hAnsi="Times New Roman" w:cs="Times New Roman"/>
          <w:color w:val="000000"/>
          <w:sz w:val="28"/>
          <w:szCs w:val="28"/>
          <w:shd w:val="clear" w:color="auto" w:fill="FFFFFF"/>
        </w:rPr>
        <w:t xml:space="preserve">Схема созданной опорной геодезической сети будет представлена в приложении П. В соответствии с программой на </w:t>
      </w:r>
      <w:r w:rsidRPr="005D1AA6">
        <w:rPr>
          <w:rFonts w:ascii="Times New Roman" w:hAnsi="Times New Roman" w:cs="Times New Roman"/>
          <w:color w:val="000000"/>
          <w:sz w:val="28"/>
          <w:szCs w:val="28"/>
          <w:shd w:val="clear" w:color="auto" w:fill="FFFFFF"/>
        </w:rPr>
        <w:lastRenderedPageBreak/>
        <w:t>выполнение инженерных изысканий будет выполнено развитие планово-высотной опорной геодезической сети с закладкой центров, координаты и отметки которых будут определены методом спутниковых измерений.</w:t>
      </w:r>
      <w:proofErr w:type="gramEnd"/>
      <w:r w:rsidRPr="005D1AA6">
        <w:rPr>
          <w:rFonts w:ascii="Times New Roman" w:hAnsi="Times New Roman" w:cs="Times New Roman"/>
          <w:color w:val="000000"/>
          <w:sz w:val="28"/>
          <w:szCs w:val="28"/>
          <w:shd w:val="clear" w:color="auto" w:fill="FFFFFF"/>
        </w:rPr>
        <w:t xml:space="preserve"> </w:t>
      </w:r>
      <w:proofErr w:type="gramStart"/>
      <w:r w:rsidRPr="005D1AA6">
        <w:rPr>
          <w:rFonts w:ascii="Times New Roman" w:hAnsi="Times New Roman" w:cs="Times New Roman"/>
          <w:color w:val="000000"/>
          <w:sz w:val="28"/>
          <w:szCs w:val="28"/>
          <w:shd w:val="clear" w:color="auto" w:fill="FFFFFF"/>
        </w:rPr>
        <w:t>Пункты, определенные в рамках объекта «ДКС Марковского месторождения»: 2101, 2104, 2105, 2115, 2116, 2125, 2127, 2130, 2131, 2140, 2141, 2153, 2157, 2166, 2167, 2169, 2178, 2182, 2184, 2188, 2189, 2191, 2207, 2209, 2210, 2212, 2215, 2222, 2235, 2249, 2261, 2262, 2264, 2265, 2270, 2272, 2278, 2279, 2281, 2294, 2298, 2390, 24, 26400, 35400, 66200, 88, послужат исходными для выполнения топографической</w:t>
      </w:r>
      <w:proofErr w:type="gramEnd"/>
      <w:r w:rsidRPr="005D1AA6">
        <w:rPr>
          <w:rFonts w:ascii="Times New Roman" w:hAnsi="Times New Roman" w:cs="Times New Roman"/>
          <w:color w:val="000000"/>
          <w:sz w:val="28"/>
          <w:szCs w:val="28"/>
          <w:shd w:val="clear" w:color="auto" w:fill="FFFFFF"/>
        </w:rPr>
        <w:t xml:space="preserve"> съемки с использованием спутниковой геодезической аппаратуры методом RTK.</w:t>
      </w:r>
    </w:p>
    <w:p w14:paraId="6C1E7A30" w14:textId="5097746F"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Координаты пунктов опорной геодезической сети будут определены с точностью сетей сгущения, создаваемых спутниковыми определениями, согласно Таблице Г.1 Приложения Г СП 47.13330.2012. Предельная погрешность планового положения пунктов опорной геодезической сети относительно исходных пунктов не превысит 50 мм, со средней квадратичной погрешностью определения взаимного положения смежных пунктов в плане не более 30 мм. В качестве </w:t>
      </w:r>
      <w:proofErr w:type="gramStart"/>
      <w:r w:rsidRPr="005D1AA6">
        <w:rPr>
          <w:rFonts w:ascii="Times New Roman" w:hAnsi="Times New Roman" w:cs="Times New Roman"/>
          <w:color w:val="000000"/>
          <w:sz w:val="28"/>
          <w:szCs w:val="28"/>
          <w:shd w:val="clear" w:color="auto" w:fill="FFFFFF"/>
        </w:rPr>
        <w:t>исходных</w:t>
      </w:r>
      <w:proofErr w:type="gramEnd"/>
      <w:r w:rsidRPr="005D1AA6">
        <w:rPr>
          <w:rFonts w:ascii="Times New Roman" w:hAnsi="Times New Roman" w:cs="Times New Roman"/>
          <w:color w:val="000000"/>
          <w:sz w:val="28"/>
          <w:szCs w:val="28"/>
          <w:shd w:val="clear" w:color="auto" w:fill="FFFFFF"/>
        </w:rPr>
        <w:t xml:space="preserve"> будут использованы пункты государственной геодезической сети и пункты государственной нивелирной сети, а также пункты опорной геодезической сети, заложенные ранее.</w:t>
      </w:r>
    </w:p>
    <w:p w14:paraId="1FCA5E63" w14:textId="77777777" w:rsidR="00324902" w:rsidRPr="005D1AA6" w:rsidRDefault="00324902"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5D1AA6">
        <w:rPr>
          <w:rFonts w:ascii="Times New Roman" w:hAnsi="Times New Roman" w:cs="Times New Roman"/>
          <w:color w:val="000000"/>
          <w:sz w:val="28"/>
          <w:szCs w:val="28"/>
          <w:shd w:val="clear" w:color="auto" w:fill="FFFFFF"/>
        </w:rPr>
        <w:t>Таблица 4.3.1 – Список пунктов, принятых за исходные при создании опорной геодезической сети.</w:t>
      </w:r>
      <w:proofErr w:type="gramEnd"/>
    </w:p>
    <w:tbl>
      <w:tblPr>
        <w:tblW w:w="0" w:type="auto"/>
        <w:jc w:val="center"/>
        <w:tblInd w:w="-1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3974"/>
        <w:gridCol w:w="4394"/>
      </w:tblGrid>
      <w:tr w:rsidR="00324902" w:rsidRPr="00324902" w14:paraId="7878FC22" w14:textId="77777777" w:rsidTr="005D1AA6">
        <w:trPr>
          <w:jc w:val="center"/>
        </w:trPr>
        <w:tc>
          <w:tcPr>
            <w:tcW w:w="1082" w:type="dxa"/>
          </w:tcPr>
          <w:p w14:paraId="3193B057"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324902">
              <w:rPr>
                <w:rFonts w:ascii="Times New Roman" w:eastAsia="Calibri" w:hAnsi="Times New Roman" w:cs="Times New Roman"/>
                <w:sz w:val="28"/>
                <w:lang w:val="x-none"/>
              </w:rPr>
              <w:t>№</w:t>
            </w:r>
          </w:p>
          <w:p w14:paraId="09E0D22D"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x-none"/>
              </w:rPr>
              <w:t>п/</w:t>
            </w:r>
            <w:r w:rsidRPr="00324902">
              <w:rPr>
                <w:rFonts w:ascii="Times New Roman" w:eastAsia="Calibri" w:hAnsi="Times New Roman" w:cs="Times New Roman"/>
                <w:sz w:val="28"/>
              </w:rPr>
              <w:t>п</w:t>
            </w:r>
          </w:p>
        </w:tc>
        <w:tc>
          <w:tcPr>
            <w:tcW w:w="3974" w:type="dxa"/>
          </w:tcPr>
          <w:p w14:paraId="10EBB04A"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Название пункта, тип,</w:t>
            </w:r>
          </w:p>
          <w:p w14:paraId="3CD6B33E"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proofErr w:type="spellStart"/>
            <w:r w:rsidRPr="00324902">
              <w:rPr>
                <w:rFonts w:ascii="Times New Roman" w:eastAsia="Calibri" w:hAnsi="Times New Roman" w:cs="Times New Roman"/>
                <w:sz w:val="28"/>
              </w:rPr>
              <w:t>нар</w:t>
            </w:r>
            <w:proofErr w:type="gramStart"/>
            <w:r w:rsidRPr="00324902">
              <w:rPr>
                <w:rFonts w:ascii="Times New Roman" w:eastAsia="Calibri" w:hAnsi="Times New Roman" w:cs="Times New Roman"/>
                <w:sz w:val="28"/>
              </w:rPr>
              <w:t>.з</w:t>
            </w:r>
            <w:proofErr w:type="gramEnd"/>
            <w:r w:rsidRPr="00324902">
              <w:rPr>
                <w:rFonts w:ascii="Times New Roman" w:eastAsia="Calibri" w:hAnsi="Times New Roman" w:cs="Times New Roman"/>
                <w:sz w:val="28"/>
              </w:rPr>
              <w:t>нак</w:t>
            </w:r>
            <w:proofErr w:type="spellEnd"/>
            <w:r w:rsidRPr="00324902">
              <w:rPr>
                <w:rFonts w:ascii="Times New Roman" w:eastAsia="Calibri" w:hAnsi="Times New Roman" w:cs="Times New Roman"/>
                <w:sz w:val="28"/>
              </w:rPr>
              <w:t>, тип центра, марки</w:t>
            </w:r>
          </w:p>
        </w:tc>
        <w:tc>
          <w:tcPr>
            <w:tcW w:w="4394" w:type="dxa"/>
          </w:tcPr>
          <w:p w14:paraId="13A71962"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Класс,</w:t>
            </w:r>
          </w:p>
          <w:p w14:paraId="0C857F80"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разряд</w:t>
            </w:r>
          </w:p>
        </w:tc>
      </w:tr>
      <w:tr w:rsidR="00324902" w:rsidRPr="00324902" w14:paraId="2A3EAF42" w14:textId="77777777" w:rsidTr="005D1AA6">
        <w:trPr>
          <w:jc w:val="center"/>
        </w:trPr>
        <w:tc>
          <w:tcPr>
            <w:tcW w:w="1082" w:type="dxa"/>
            <w:vAlign w:val="center"/>
          </w:tcPr>
          <w:p w14:paraId="546D8BC0" w14:textId="77777777" w:rsidR="00324902" w:rsidRPr="00324902" w:rsidRDefault="00324902"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4" w:space="0" w:color="auto"/>
              <w:left w:val="single" w:sz="4" w:space="0" w:color="auto"/>
              <w:bottom w:val="single" w:sz="4" w:space="0" w:color="auto"/>
              <w:right w:val="single" w:sz="4" w:space="0" w:color="auto"/>
            </w:tcBorders>
            <w:shd w:val="clear" w:color="auto" w:fill="auto"/>
            <w:vAlign w:val="center"/>
          </w:tcPr>
          <w:p w14:paraId="09973811"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 xml:space="preserve">Тараканов, </w:t>
            </w:r>
            <w:proofErr w:type="spellStart"/>
            <w:r w:rsidRPr="00324902">
              <w:rPr>
                <w:rFonts w:ascii="Times New Roman" w:eastAsia="Calibri" w:hAnsi="Times New Roman" w:cs="Times New Roman"/>
                <w:sz w:val="28"/>
              </w:rPr>
              <w:t>сигн</w:t>
            </w:r>
            <w:proofErr w:type="spellEnd"/>
            <w:r w:rsidRPr="00324902">
              <w:rPr>
                <w:rFonts w:ascii="Times New Roman" w:eastAsia="Calibri" w:hAnsi="Times New Roman" w:cs="Times New Roman"/>
                <w:sz w:val="28"/>
              </w:rPr>
              <w:t>. 6.9 м Центр 28</w:t>
            </w:r>
          </w:p>
        </w:tc>
        <w:tc>
          <w:tcPr>
            <w:tcW w:w="4394" w:type="dxa"/>
            <w:vAlign w:val="bottom"/>
          </w:tcPr>
          <w:p w14:paraId="094EAC8F"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w:t>
            </w:r>
            <w:r w:rsidRPr="00324902">
              <w:rPr>
                <w:rFonts w:ascii="Times New Roman" w:eastAsia="Calibri" w:hAnsi="Times New Roman" w:cs="Times New Roman"/>
                <w:sz w:val="28"/>
                <w:lang w:val="en-US"/>
              </w:rPr>
              <w:t>II</w:t>
            </w:r>
            <w:r w:rsidRPr="00324902">
              <w:rPr>
                <w:rFonts w:ascii="Times New Roman" w:eastAsia="Calibri" w:hAnsi="Times New Roman" w:cs="Times New Roman"/>
                <w:sz w:val="28"/>
              </w:rPr>
              <w:t>)</w:t>
            </w:r>
          </w:p>
        </w:tc>
      </w:tr>
      <w:tr w:rsidR="00324902" w:rsidRPr="00324902" w14:paraId="1471E983" w14:textId="77777777" w:rsidTr="005D1AA6">
        <w:trPr>
          <w:jc w:val="center"/>
        </w:trPr>
        <w:tc>
          <w:tcPr>
            <w:tcW w:w="1082" w:type="dxa"/>
            <w:vAlign w:val="center"/>
          </w:tcPr>
          <w:p w14:paraId="41D6517D" w14:textId="77777777" w:rsidR="00324902" w:rsidRPr="00324902" w:rsidRDefault="00324902"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4" w:space="0" w:color="auto"/>
              <w:left w:val="single" w:sz="4" w:space="0" w:color="auto"/>
              <w:bottom w:val="single" w:sz="4" w:space="0" w:color="auto"/>
              <w:right w:val="single" w:sz="4" w:space="0" w:color="auto"/>
            </w:tcBorders>
            <w:shd w:val="clear" w:color="auto" w:fill="auto"/>
            <w:vAlign w:val="center"/>
          </w:tcPr>
          <w:p w14:paraId="5601126F"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 xml:space="preserve">Малая Каменка, </w:t>
            </w:r>
            <w:proofErr w:type="spellStart"/>
            <w:r w:rsidRPr="00324902">
              <w:rPr>
                <w:rFonts w:ascii="Times New Roman" w:eastAsia="Calibri" w:hAnsi="Times New Roman" w:cs="Times New Roman"/>
                <w:sz w:val="28"/>
              </w:rPr>
              <w:t>сигн</w:t>
            </w:r>
            <w:proofErr w:type="spellEnd"/>
            <w:r w:rsidRPr="00324902">
              <w:rPr>
                <w:rFonts w:ascii="Times New Roman" w:eastAsia="Calibri" w:hAnsi="Times New Roman" w:cs="Times New Roman"/>
                <w:sz w:val="28"/>
              </w:rPr>
              <w:t>. 6.8 м Центр 28</w:t>
            </w:r>
          </w:p>
        </w:tc>
        <w:tc>
          <w:tcPr>
            <w:tcW w:w="4394" w:type="dxa"/>
            <w:vAlign w:val="bottom"/>
          </w:tcPr>
          <w:p w14:paraId="022D06FE"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324902" w:rsidRPr="00324902" w14:paraId="26F91E09" w14:textId="77777777" w:rsidTr="005D1AA6">
        <w:trPr>
          <w:jc w:val="center"/>
        </w:trPr>
        <w:tc>
          <w:tcPr>
            <w:tcW w:w="1082" w:type="dxa"/>
            <w:vAlign w:val="center"/>
          </w:tcPr>
          <w:p w14:paraId="7117F2A6" w14:textId="77777777" w:rsidR="00324902" w:rsidRPr="00324902" w:rsidRDefault="00324902"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4" w:space="0" w:color="auto"/>
              <w:left w:val="single" w:sz="4" w:space="0" w:color="auto"/>
              <w:bottom w:val="single" w:sz="4" w:space="0" w:color="auto"/>
              <w:right w:val="single" w:sz="4" w:space="0" w:color="auto"/>
            </w:tcBorders>
            <w:shd w:val="clear" w:color="auto" w:fill="auto"/>
            <w:vAlign w:val="center"/>
          </w:tcPr>
          <w:p w14:paraId="3EC4B3A7"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proofErr w:type="spellStart"/>
            <w:r w:rsidRPr="00324902">
              <w:rPr>
                <w:rFonts w:ascii="Times New Roman" w:eastAsia="Calibri" w:hAnsi="Times New Roman" w:cs="Times New Roman"/>
                <w:sz w:val="28"/>
              </w:rPr>
              <w:t>Бамбетова</w:t>
            </w:r>
            <w:proofErr w:type="spellEnd"/>
            <w:r w:rsidRPr="00324902">
              <w:rPr>
                <w:rFonts w:ascii="Times New Roman" w:eastAsia="Calibri" w:hAnsi="Times New Roman" w:cs="Times New Roman"/>
                <w:sz w:val="28"/>
              </w:rPr>
              <w:t>, пир. 5.1 м Центр 56</w:t>
            </w:r>
          </w:p>
        </w:tc>
        <w:tc>
          <w:tcPr>
            <w:tcW w:w="4394" w:type="dxa"/>
            <w:vAlign w:val="bottom"/>
          </w:tcPr>
          <w:p w14:paraId="1B2CF67F"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324902" w:rsidRPr="00324902" w14:paraId="6C3205B8" w14:textId="77777777" w:rsidTr="005D1AA6">
        <w:trPr>
          <w:jc w:val="center"/>
        </w:trPr>
        <w:tc>
          <w:tcPr>
            <w:tcW w:w="1082" w:type="dxa"/>
            <w:vAlign w:val="center"/>
          </w:tcPr>
          <w:p w14:paraId="3E020614" w14:textId="77777777" w:rsidR="00324902" w:rsidRPr="00324902" w:rsidRDefault="00324902"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4" w:space="0" w:color="auto"/>
              <w:left w:val="single" w:sz="4" w:space="0" w:color="auto"/>
              <w:bottom w:val="single" w:sz="4" w:space="0" w:color="auto"/>
              <w:right w:val="single" w:sz="4" w:space="0" w:color="auto"/>
            </w:tcBorders>
            <w:shd w:val="clear" w:color="auto" w:fill="auto"/>
            <w:vAlign w:val="center"/>
          </w:tcPr>
          <w:p w14:paraId="6EAFF9B1"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proofErr w:type="spellStart"/>
            <w:r w:rsidRPr="00324902">
              <w:rPr>
                <w:rFonts w:ascii="Times New Roman" w:eastAsia="Calibri" w:hAnsi="Times New Roman" w:cs="Times New Roman"/>
                <w:sz w:val="28"/>
              </w:rPr>
              <w:t>Караичев</w:t>
            </w:r>
            <w:proofErr w:type="spellEnd"/>
            <w:r w:rsidRPr="00324902">
              <w:rPr>
                <w:rFonts w:ascii="Times New Roman" w:eastAsia="Calibri" w:hAnsi="Times New Roman" w:cs="Times New Roman"/>
                <w:sz w:val="28"/>
              </w:rPr>
              <w:t xml:space="preserve">, </w:t>
            </w:r>
            <w:proofErr w:type="spellStart"/>
            <w:r w:rsidRPr="00324902">
              <w:rPr>
                <w:rFonts w:ascii="Times New Roman" w:eastAsia="Calibri" w:hAnsi="Times New Roman" w:cs="Times New Roman"/>
                <w:sz w:val="28"/>
              </w:rPr>
              <w:t>сигн</w:t>
            </w:r>
            <w:proofErr w:type="spellEnd"/>
            <w:r w:rsidRPr="00324902">
              <w:rPr>
                <w:rFonts w:ascii="Times New Roman" w:eastAsia="Calibri" w:hAnsi="Times New Roman" w:cs="Times New Roman"/>
                <w:sz w:val="28"/>
              </w:rPr>
              <w:t>. 6.9 м Центр 28</w:t>
            </w:r>
          </w:p>
        </w:tc>
        <w:tc>
          <w:tcPr>
            <w:tcW w:w="4394" w:type="dxa"/>
            <w:vAlign w:val="bottom"/>
          </w:tcPr>
          <w:p w14:paraId="700ADFA1"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w:t>
            </w:r>
            <w:r w:rsidRPr="00324902">
              <w:rPr>
                <w:rFonts w:ascii="Times New Roman" w:eastAsia="Calibri" w:hAnsi="Times New Roman" w:cs="Times New Roman"/>
                <w:sz w:val="28"/>
                <w:lang w:val="en-US"/>
              </w:rPr>
              <w:t>II</w:t>
            </w:r>
            <w:r w:rsidRPr="00324902">
              <w:rPr>
                <w:rFonts w:ascii="Times New Roman" w:eastAsia="Calibri" w:hAnsi="Times New Roman" w:cs="Times New Roman"/>
                <w:sz w:val="28"/>
              </w:rPr>
              <w:t>)</w:t>
            </w:r>
          </w:p>
        </w:tc>
      </w:tr>
      <w:tr w:rsidR="00324902" w:rsidRPr="00324902" w14:paraId="1E81DFB3" w14:textId="77777777" w:rsidTr="005D1AA6">
        <w:trPr>
          <w:jc w:val="center"/>
        </w:trPr>
        <w:tc>
          <w:tcPr>
            <w:tcW w:w="1082" w:type="dxa"/>
            <w:vAlign w:val="center"/>
          </w:tcPr>
          <w:p w14:paraId="561242C7" w14:textId="77777777" w:rsidR="00324902" w:rsidRPr="00324902" w:rsidRDefault="00324902"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outset" w:sz="6" w:space="0" w:color="auto"/>
              <w:left w:val="outset" w:sz="6" w:space="0" w:color="auto"/>
              <w:bottom w:val="outset" w:sz="6" w:space="0" w:color="auto"/>
              <w:right w:val="outset" w:sz="6" w:space="0" w:color="auto"/>
            </w:tcBorders>
            <w:vAlign w:val="center"/>
          </w:tcPr>
          <w:p w14:paraId="1598AB88" w14:textId="77777777" w:rsidR="00324902" w:rsidRPr="00324902" w:rsidRDefault="00104DB5"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hyperlink r:id="rId9" w:tgtFrame="Frame1" w:history="1">
              <w:r w:rsidR="00324902" w:rsidRPr="00324902">
                <w:rPr>
                  <w:rStyle w:val="a4"/>
                  <w:rFonts w:ascii="Times New Roman" w:eastAsia="Calibri" w:hAnsi="Times New Roman" w:cs="Times New Roman"/>
                  <w:sz w:val="28"/>
                </w:rPr>
                <w:t>Белгородцев</w:t>
              </w:r>
            </w:hyperlink>
            <w:r w:rsidR="00324902" w:rsidRPr="00324902">
              <w:rPr>
                <w:rFonts w:ascii="Times New Roman" w:eastAsia="Calibri" w:hAnsi="Times New Roman" w:cs="Times New Roman"/>
                <w:sz w:val="28"/>
              </w:rPr>
              <w:t xml:space="preserve">, </w:t>
            </w:r>
            <w:proofErr w:type="spellStart"/>
            <w:r w:rsidR="00324902" w:rsidRPr="00324902">
              <w:rPr>
                <w:rFonts w:ascii="Times New Roman" w:eastAsia="Calibri" w:hAnsi="Times New Roman" w:cs="Times New Roman"/>
                <w:sz w:val="28"/>
              </w:rPr>
              <w:t>сигн</w:t>
            </w:r>
            <w:proofErr w:type="spellEnd"/>
            <w:r w:rsidR="00324902" w:rsidRPr="00324902">
              <w:rPr>
                <w:rFonts w:ascii="Times New Roman" w:eastAsia="Calibri" w:hAnsi="Times New Roman" w:cs="Times New Roman"/>
                <w:sz w:val="28"/>
              </w:rPr>
              <w:t>., 6.7 м Центр 28</w:t>
            </w:r>
          </w:p>
        </w:tc>
        <w:tc>
          <w:tcPr>
            <w:tcW w:w="4394" w:type="dxa"/>
            <w:vAlign w:val="bottom"/>
          </w:tcPr>
          <w:p w14:paraId="1CF92EB7"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324902" w:rsidRPr="00324902" w14:paraId="5439CC8E" w14:textId="77777777" w:rsidTr="005D1AA6">
        <w:trPr>
          <w:jc w:val="center"/>
        </w:trPr>
        <w:tc>
          <w:tcPr>
            <w:tcW w:w="1082" w:type="dxa"/>
            <w:vAlign w:val="center"/>
          </w:tcPr>
          <w:p w14:paraId="776F98DC" w14:textId="77777777" w:rsidR="00324902" w:rsidRPr="00324902" w:rsidRDefault="00324902"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outset" w:sz="6" w:space="0" w:color="auto"/>
              <w:left w:val="outset" w:sz="6" w:space="0" w:color="auto"/>
              <w:bottom w:val="outset" w:sz="6" w:space="0" w:color="auto"/>
              <w:right w:val="outset" w:sz="6" w:space="0" w:color="auto"/>
            </w:tcBorders>
            <w:vAlign w:val="center"/>
          </w:tcPr>
          <w:p w14:paraId="0F483107" w14:textId="77777777" w:rsidR="00324902" w:rsidRPr="00324902" w:rsidRDefault="00104DB5"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hyperlink r:id="rId10" w:tgtFrame="Frame1" w:history="1">
              <w:r w:rsidR="00324902" w:rsidRPr="00324902">
                <w:rPr>
                  <w:rStyle w:val="a4"/>
                  <w:rFonts w:ascii="Times New Roman" w:eastAsia="Calibri" w:hAnsi="Times New Roman" w:cs="Times New Roman"/>
                  <w:sz w:val="28"/>
                </w:rPr>
                <w:t>Беликов</w:t>
              </w:r>
            </w:hyperlink>
            <w:r w:rsidR="00324902" w:rsidRPr="00324902">
              <w:rPr>
                <w:rFonts w:ascii="Times New Roman" w:eastAsia="Calibri" w:hAnsi="Times New Roman" w:cs="Times New Roman"/>
                <w:sz w:val="28"/>
              </w:rPr>
              <w:t xml:space="preserve">, </w:t>
            </w:r>
            <w:proofErr w:type="spellStart"/>
            <w:r w:rsidR="00324902" w:rsidRPr="00324902">
              <w:rPr>
                <w:rFonts w:ascii="Times New Roman" w:eastAsia="Calibri" w:hAnsi="Times New Roman" w:cs="Times New Roman"/>
                <w:sz w:val="28"/>
              </w:rPr>
              <w:t>сигн</w:t>
            </w:r>
            <w:proofErr w:type="spellEnd"/>
            <w:r w:rsidR="00324902" w:rsidRPr="00324902">
              <w:rPr>
                <w:rFonts w:ascii="Times New Roman" w:eastAsia="Calibri" w:hAnsi="Times New Roman" w:cs="Times New Roman"/>
                <w:sz w:val="28"/>
              </w:rPr>
              <w:t>. 6.7 м Центр 28</w:t>
            </w:r>
          </w:p>
        </w:tc>
        <w:tc>
          <w:tcPr>
            <w:tcW w:w="4394" w:type="dxa"/>
            <w:vAlign w:val="bottom"/>
          </w:tcPr>
          <w:p w14:paraId="5F8D8BD1"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p>
        </w:tc>
      </w:tr>
      <w:tr w:rsidR="00324902" w:rsidRPr="00324902" w14:paraId="5EF90021" w14:textId="77777777" w:rsidTr="005D1AA6">
        <w:trPr>
          <w:jc w:val="center"/>
        </w:trPr>
        <w:tc>
          <w:tcPr>
            <w:tcW w:w="1082" w:type="dxa"/>
            <w:vAlign w:val="center"/>
          </w:tcPr>
          <w:p w14:paraId="4869588C" w14:textId="77777777" w:rsidR="00324902" w:rsidRPr="00324902" w:rsidRDefault="00324902"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outset" w:sz="6" w:space="0" w:color="auto"/>
              <w:left w:val="outset" w:sz="6" w:space="0" w:color="auto"/>
              <w:bottom w:val="outset" w:sz="6" w:space="0" w:color="auto"/>
              <w:right w:val="outset" w:sz="6" w:space="0" w:color="auto"/>
            </w:tcBorders>
            <w:vAlign w:val="center"/>
          </w:tcPr>
          <w:p w14:paraId="0C76E175" w14:textId="77777777" w:rsidR="00324902" w:rsidRPr="00324902" w:rsidRDefault="00104DB5"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hyperlink r:id="rId11" w:tgtFrame="Frame1" w:history="1">
              <w:r w:rsidR="00324902" w:rsidRPr="00324902">
                <w:rPr>
                  <w:rStyle w:val="a4"/>
                  <w:rFonts w:ascii="Times New Roman" w:eastAsia="Calibri" w:hAnsi="Times New Roman" w:cs="Times New Roman"/>
                  <w:sz w:val="28"/>
                </w:rPr>
                <w:t xml:space="preserve">Верхние </w:t>
              </w:r>
              <w:proofErr w:type="spellStart"/>
              <w:r w:rsidR="00324902" w:rsidRPr="00324902">
                <w:rPr>
                  <w:rStyle w:val="a4"/>
                  <w:rFonts w:ascii="Times New Roman" w:eastAsia="Calibri" w:hAnsi="Times New Roman" w:cs="Times New Roman"/>
                  <w:sz w:val="28"/>
                </w:rPr>
                <w:t>Грачики</w:t>
              </w:r>
              <w:proofErr w:type="spellEnd"/>
            </w:hyperlink>
            <w:r w:rsidR="00324902" w:rsidRPr="00324902">
              <w:rPr>
                <w:rFonts w:ascii="Times New Roman" w:eastAsia="Calibri" w:hAnsi="Times New Roman" w:cs="Times New Roman"/>
                <w:sz w:val="28"/>
              </w:rPr>
              <w:t xml:space="preserve">, </w:t>
            </w:r>
            <w:proofErr w:type="spellStart"/>
            <w:r w:rsidR="00324902" w:rsidRPr="00324902">
              <w:rPr>
                <w:rFonts w:ascii="Times New Roman" w:eastAsia="Calibri" w:hAnsi="Times New Roman" w:cs="Times New Roman"/>
                <w:sz w:val="28"/>
              </w:rPr>
              <w:t>сигн</w:t>
            </w:r>
            <w:proofErr w:type="spellEnd"/>
            <w:r w:rsidR="00324902" w:rsidRPr="00324902">
              <w:rPr>
                <w:rFonts w:ascii="Times New Roman" w:eastAsia="Calibri" w:hAnsi="Times New Roman" w:cs="Times New Roman"/>
                <w:sz w:val="28"/>
              </w:rPr>
              <w:t>. 5.7 м Центр 34</w:t>
            </w:r>
          </w:p>
        </w:tc>
        <w:tc>
          <w:tcPr>
            <w:tcW w:w="4394" w:type="dxa"/>
            <w:vAlign w:val="bottom"/>
          </w:tcPr>
          <w:p w14:paraId="47B3FCE0"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324902" w:rsidRPr="00324902" w14:paraId="14316097" w14:textId="77777777" w:rsidTr="005D1AA6">
        <w:trPr>
          <w:jc w:val="center"/>
        </w:trPr>
        <w:tc>
          <w:tcPr>
            <w:tcW w:w="1082" w:type="dxa"/>
            <w:vAlign w:val="center"/>
          </w:tcPr>
          <w:p w14:paraId="1186DB44" w14:textId="77777777" w:rsidR="00324902" w:rsidRPr="00324902" w:rsidRDefault="00324902"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outset" w:sz="6" w:space="0" w:color="auto"/>
              <w:left w:val="outset" w:sz="6" w:space="0" w:color="auto"/>
              <w:bottom w:val="outset" w:sz="6" w:space="0" w:color="auto"/>
              <w:right w:val="outset" w:sz="6" w:space="0" w:color="auto"/>
            </w:tcBorders>
            <w:vAlign w:val="center"/>
          </w:tcPr>
          <w:p w14:paraId="7D967B0B" w14:textId="77777777" w:rsidR="00324902" w:rsidRPr="00324902" w:rsidRDefault="00104DB5"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hyperlink r:id="rId12" w:tgtFrame="Frame1" w:history="1">
              <w:proofErr w:type="spellStart"/>
              <w:r w:rsidR="00324902" w:rsidRPr="00324902">
                <w:rPr>
                  <w:rStyle w:val="a4"/>
                  <w:rFonts w:ascii="Times New Roman" w:eastAsia="Calibri" w:hAnsi="Times New Roman" w:cs="Times New Roman"/>
                  <w:sz w:val="28"/>
                </w:rPr>
                <w:t>Дурновка</w:t>
              </w:r>
              <w:proofErr w:type="spellEnd"/>
            </w:hyperlink>
            <w:r w:rsidR="00324902" w:rsidRPr="00324902">
              <w:rPr>
                <w:rFonts w:ascii="Times New Roman" w:eastAsia="Calibri" w:hAnsi="Times New Roman" w:cs="Times New Roman"/>
                <w:sz w:val="28"/>
              </w:rPr>
              <w:t xml:space="preserve">, </w:t>
            </w:r>
            <w:proofErr w:type="spellStart"/>
            <w:r w:rsidR="00324902" w:rsidRPr="00324902">
              <w:rPr>
                <w:rFonts w:ascii="Times New Roman" w:eastAsia="Calibri" w:hAnsi="Times New Roman" w:cs="Times New Roman"/>
                <w:sz w:val="28"/>
              </w:rPr>
              <w:t>сигн</w:t>
            </w:r>
            <w:proofErr w:type="spellEnd"/>
            <w:r w:rsidR="00324902" w:rsidRPr="00324902">
              <w:rPr>
                <w:rFonts w:ascii="Times New Roman" w:eastAsia="Calibri" w:hAnsi="Times New Roman" w:cs="Times New Roman"/>
                <w:sz w:val="28"/>
              </w:rPr>
              <w:t>. 6.9 м Центр 34</w:t>
            </w:r>
          </w:p>
        </w:tc>
        <w:tc>
          <w:tcPr>
            <w:tcW w:w="4394" w:type="dxa"/>
            <w:vAlign w:val="bottom"/>
          </w:tcPr>
          <w:p w14:paraId="10FB4FCF"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324902" w:rsidRPr="00324902" w14:paraId="2E234F53" w14:textId="77777777" w:rsidTr="005D1AA6">
        <w:trPr>
          <w:jc w:val="center"/>
        </w:trPr>
        <w:tc>
          <w:tcPr>
            <w:tcW w:w="1082" w:type="dxa"/>
            <w:vAlign w:val="center"/>
          </w:tcPr>
          <w:p w14:paraId="455330A9" w14:textId="77777777" w:rsidR="00324902" w:rsidRPr="00324902" w:rsidRDefault="00324902"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outset" w:sz="6" w:space="0" w:color="auto"/>
              <w:left w:val="outset" w:sz="6" w:space="0" w:color="auto"/>
              <w:bottom w:val="outset" w:sz="6" w:space="0" w:color="auto"/>
              <w:right w:val="outset" w:sz="6" w:space="0" w:color="auto"/>
            </w:tcBorders>
            <w:vAlign w:val="center"/>
          </w:tcPr>
          <w:p w14:paraId="237E98E4" w14:textId="77777777" w:rsidR="00324902" w:rsidRPr="00324902" w:rsidRDefault="00104DB5"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hyperlink r:id="rId13" w:tgtFrame="Frame1" w:history="1">
              <w:r w:rsidR="00324902" w:rsidRPr="00324902">
                <w:rPr>
                  <w:rStyle w:val="a4"/>
                  <w:rFonts w:ascii="Times New Roman" w:eastAsia="Calibri" w:hAnsi="Times New Roman" w:cs="Times New Roman"/>
                  <w:sz w:val="28"/>
                </w:rPr>
                <w:t>Казачий</w:t>
              </w:r>
            </w:hyperlink>
            <w:r w:rsidR="00324902" w:rsidRPr="00324902">
              <w:rPr>
                <w:rFonts w:ascii="Times New Roman" w:eastAsia="Calibri" w:hAnsi="Times New Roman" w:cs="Times New Roman"/>
                <w:sz w:val="28"/>
              </w:rPr>
              <w:t>, пир. 6.3 м Центр 53</w:t>
            </w:r>
          </w:p>
        </w:tc>
        <w:tc>
          <w:tcPr>
            <w:tcW w:w="4394" w:type="dxa"/>
            <w:vAlign w:val="bottom"/>
          </w:tcPr>
          <w:p w14:paraId="4ABC1FF8"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324902" w:rsidRPr="00324902" w14:paraId="20699A26" w14:textId="77777777" w:rsidTr="005D1AA6">
        <w:trPr>
          <w:jc w:val="center"/>
        </w:trPr>
        <w:tc>
          <w:tcPr>
            <w:tcW w:w="1082" w:type="dxa"/>
            <w:vAlign w:val="center"/>
          </w:tcPr>
          <w:p w14:paraId="1BA70204" w14:textId="77777777" w:rsidR="00324902" w:rsidRPr="00324902" w:rsidRDefault="00324902"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6" w:space="0" w:color="auto"/>
              <w:left w:val="single" w:sz="6" w:space="0" w:color="auto"/>
              <w:bottom w:val="single" w:sz="6" w:space="0" w:color="auto"/>
              <w:right w:val="single" w:sz="6" w:space="0" w:color="auto"/>
            </w:tcBorders>
            <w:vAlign w:val="center"/>
          </w:tcPr>
          <w:p w14:paraId="71050547" w14:textId="77777777" w:rsidR="00324902" w:rsidRPr="00324902" w:rsidRDefault="00104DB5"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hyperlink r:id="rId14" w:tgtFrame="Frame1" w:history="1">
              <w:r w:rsidR="00324902" w:rsidRPr="00324902">
                <w:rPr>
                  <w:rStyle w:val="a4"/>
                  <w:rFonts w:ascii="Times New Roman" w:eastAsia="Calibri" w:hAnsi="Times New Roman" w:cs="Times New Roman"/>
                  <w:sz w:val="28"/>
                </w:rPr>
                <w:t>Кордон</w:t>
              </w:r>
            </w:hyperlink>
            <w:r w:rsidR="00324902" w:rsidRPr="00324902">
              <w:rPr>
                <w:rFonts w:ascii="Times New Roman" w:eastAsia="Calibri" w:hAnsi="Times New Roman" w:cs="Times New Roman"/>
                <w:sz w:val="28"/>
              </w:rPr>
              <w:t>, пир. 6.4 м Центр 1</w:t>
            </w:r>
          </w:p>
        </w:tc>
        <w:tc>
          <w:tcPr>
            <w:tcW w:w="4394" w:type="dxa"/>
            <w:vAlign w:val="bottom"/>
          </w:tcPr>
          <w:p w14:paraId="68A86CFA"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324902" w:rsidRPr="00324902" w14:paraId="78CF9216" w14:textId="77777777" w:rsidTr="005D1AA6">
        <w:trPr>
          <w:jc w:val="center"/>
        </w:trPr>
        <w:tc>
          <w:tcPr>
            <w:tcW w:w="1082" w:type="dxa"/>
            <w:vAlign w:val="center"/>
          </w:tcPr>
          <w:p w14:paraId="0E4B69CB" w14:textId="77777777" w:rsidR="00324902" w:rsidRPr="00324902" w:rsidRDefault="00324902"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6" w:space="0" w:color="auto"/>
              <w:left w:val="single" w:sz="6" w:space="0" w:color="auto"/>
              <w:bottom w:val="single" w:sz="6" w:space="0" w:color="auto"/>
              <w:right w:val="single" w:sz="6" w:space="0" w:color="auto"/>
            </w:tcBorders>
            <w:vAlign w:val="center"/>
          </w:tcPr>
          <w:p w14:paraId="7E2636E2" w14:textId="77777777" w:rsidR="00324902" w:rsidRPr="00324902" w:rsidRDefault="00104DB5"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hyperlink r:id="rId15" w:tgtFrame="Frame1" w:history="1">
              <w:r w:rsidR="00324902" w:rsidRPr="00324902">
                <w:rPr>
                  <w:rStyle w:val="a4"/>
                  <w:rFonts w:ascii="Times New Roman" w:eastAsia="Calibri" w:hAnsi="Times New Roman" w:cs="Times New Roman"/>
                  <w:sz w:val="28"/>
                </w:rPr>
                <w:t xml:space="preserve">Нижние </w:t>
              </w:r>
              <w:proofErr w:type="spellStart"/>
              <w:r w:rsidR="00324902" w:rsidRPr="00324902">
                <w:rPr>
                  <w:rStyle w:val="a4"/>
                  <w:rFonts w:ascii="Times New Roman" w:eastAsia="Calibri" w:hAnsi="Times New Roman" w:cs="Times New Roman"/>
                  <w:sz w:val="28"/>
                </w:rPr>
                <w:t>Грачики</w:t>
              </w:r>
              <w:proofErr w:type="spellEnd"/>
            </w:hyperlink>
            <w:r w:rsidR="00324902" w:rsidRPr="00324902">
              <w:rPr>
                <w:rFonts w:ascii="Times New Roman" w:eastAsia="Calibri" w:hAnsi="Times New Roman" w:cs="Times New Roman"/>
                <w:sz w:val="28"/>
              </w:rPr>
              <w:t xml:space="preserve">, </w:t>
            </w:r>
            <w:proofErr w:type="spellStart"/>
            <w:r w:rsidR="00324902" w:rsidRPr="00324902">
              <w:rPr>
                <w:rFonts w:ascii="Times New Roman" w:eastAsia="Calibri" w:hAnsi="Times New Roman" w:cs="Times New Roman"/>
                <w:sz w:val="28"/>
              </w:rPr>
              <w:t>сигн</w:t>
            </w:r>
            <w:proofErr w:type="spellEnd"/>
            <w:r w:rsidR="00324902" w:rsidRPr="00324902">
              <w:rPr>
                <w:rFonts w:ascii="Times New Roman" w:eastAsia="Calibri" w:hAnsi="Times New Roman" w:cs="Times New Roman"/>
                <w:sz w:val="28"/>
              </w:rPr>
              <w:t>. 6.0 м Центр 34</w:t>
            </w:r>
          </w:p>
        </w:tc>
        <w:tc>
          <w:tcPr>
            <w:tcW w:w="4394" w:type="dxa"/>
            <w:vAlign w:val="bottom"/>
          </w:tcPr>
          <w:p w14:paraId="1B146767"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324902" w:rsidRPr="00324902" w14:paraId="3ABA3A1A" w14:textId="77777777" w:rsidTr="005D1AA6">
        <w:trPr>
          <w:jc w:val="center"/>
        </w:trPr>
        <w:tc>
          <w:tcPr>
            <w:tcW w:w="1082" w:type="dxa"/>
            <w:vAlign w:val="center"/>
          </w:tcPr>
          <w:p w14:paraId="4E24549F" w14:textId="77777777" w:rsidR="00324902" w:rsidRPr="00324902" w:rsidRDefault="00324902"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6" w:space="0" w:color="auto"/>
              <w:left w:val="single" w:sz="6" w:space="0" w:color="auto"/>
              <w:bottom w:val="single" w:sz="6" w:space="0" w:color="auto"/>
              <w:right w:val="single" w:sz="6" w:space="0" w:color="auto"/>
            </w:tcBorders>
            <w:vAlign w:val="center"/>
          </w:tcPr>
          <w:p w14:paraId="62CF30B3" w14:textId="77777777" w:rsidR="00324902" w:rsidRPr="00324902" w:rsidRDefault="00104DB5"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hyperlink r:id="rId16" w:tgtFrame="Frame1" w:history="1">
              <w:r w:rsidR="00324902" w:rsidRPr="00324902">
                <w:rPr>
                  <w:rStyle w:val="a4"/>
                  <w:rFonts w:ascii="Times New Roman" w:eastAsia="Calibri" w:hAnsi="Times New Roman" w:cs="Times New Roman"/>
                  <w:sz w:val="28"/>
                </w:rPr>
                <w:t>Разрытый</w:t>
              </w:r>
            </w:hyperlink>
            <w:r w:rsidR="00324902" w:rsidRPr="00324902">
              <w:rPr>
                <w:rFonts w:ascii="Times New Roman" w:eastAsia="Calibri" w:hAnsi="Times New Roman" w:cs="Times New Roman"/>
                <w:sz w:val="28"/>
              </w:rPr>
              <w:t xml:space="preserve">, </w:t>
            </w:r>
            <w:proofErr w:type="spellStart"/>
            <w:r w:rsidR="00324902" w:rsidRPr="00324902">
              <w:rPr>
                <w:rFonts w:ascii="Times New Roman" w:eastAsia="Calibri" w:hAnsi="Times New Roman" w:cs="Times New Roman"/>
                <w:sz w:val="28"/>
              </w:rPr>
              <w:t>сигн</w:t>
            </w:r>
            <w:proofErr w:type="spellEnd"/>
            <w:r w:rsidR="00324902" w:rsidRPr="00324902">
              <w:rPr>
                <w:rFonts w:ascii="Times New Roman" w:eastAsia="Calibri" w:hAnsi="Times New Roman" w:cs="Times New Roman"/>
                <w:sz w:val="28"/>
              </w:rPr>
              <w:t>. 6.3 м Центр 41</w:t>
            </w:r>
          </w:p>
        </w:tc>
        <w:tc>
          <w:tcPr>
            <w:tcW w:w="4394" w:type="dxa"/>
            <w:vAlign w:val="bottom"/>
          </w:tcPr>
          <w:p w14:paraId="418C342B"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2 (IV)</w:t>
            </w:r>
          </w:p>
        </w:tc>
      </w:tr>
    </w:tbl>
    <w:p w14:paraId="1707087F" w14:textId="77777777" w:rsidR="00324902" w:rsidRPr="00FA6C6D" w:rsidRDefault="00324902" w:rsidP="00FA6C6D">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p w14:paraId="20A940A6" w14:textId="401E63F1"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Спутниковые геодезические измерения</w:t>
      </w:r>
    </w:p>
    <w:p w14:paraId="5ADB4CC4" w14:textId="3708F7D5"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Перед выполнением полевых спутниковых наблюдений должно быть выполнено планирование наблюдений на район с использованием ПО "</w:t>
      </w:r>
      <w:proofErr w:type="spellStart"/>
      <w:r w:rsidRPr="00FA6C6D">
        <w:rPr>
          <w:rFonts w:ascii="Times New Roman" w:hAnsi="Times New Roman" w:cs="Times New Roman"/>
          <w:color w:val="000000"/>
          <w:sz w:val="28"/>
          <w:szCs w:val="28"/>
          <w:shd w:val="clear" w:color="auto" w:fill="FFFFFF"/>
        </w:rPr>
        <w:t>Trimble</w:t>
      </w:r>
      <w:proofErr w:type="spellEnd"/>
      <w:r w:rsidRPr="00FA6C6D">
        <w:rPr>
          <w:rFonts w:ascii="Times New Roman" w:hAnsi="Times New Roman" w:cs="Times New Roman"/>
          <w:color w:val="000000"/>
          <w:sz w:val="28"/>
          <w:szCs w:val="28"/>
          <w:shd w:val="clear" w:color="auto" w:fill="FFFFFF"/>
        </w:rPr>
        <w:t xml:space="preserve"> </w:t>
      </w:r>
      <w:proofErr w:type="spellStart"/>
      <w:r w:rsidRPr="00FA6C6D">
        <w:rPr>
          <w:rFonts w:ascii="Times New Roman" w:hAnsi="Times New Roman" w:cs="Times New Roman"/>
          <w:color w:val="000000"/>
          <w:sz w:val="28"/>
          <w:szCs w:val="28"/>
          <w:shd w:val="clear" w:color="auto" w:fill="FFFFFF"/>
        </w:rPr>
        <w:t>Business</w:t>
      </w:r>
      <w:proofErr w:type="spellEnd"/>
      <w:r w:rsidRPr="00FA6C6D">
        <w:rPr>
          <w:rFonts w:ascii="Times New Roman" w:hAnsi="Times New Roman" w:cs="Times New Roman"/>
          <w:color w:val="000000"/>
          <w:sz w:val="28"/>
          <w:szCs w:val="28"/>
          <w:shd w:val="clear" w:color="auto" w:fill="FFFFFF"/>
        </w:rPr>
        <w:t xml:space="preserve"> </w:t>
      </w:r>
      <w:proofErr w:type="spellStart"/>
      <w:r w:rsidRPr="00FA6C6D">
        <w:rPr>
          <w:rFonts w:ascii="Times New Roman" w:hAnsi="Times New Roman" w:cs="Times New Roman"/>
          <w:color w:val="000000"/>
          <w:sz w:val="28"/>
          <w:szCs w:val="28"/>
          <w:shd w:val="clear" w:color="auto" w:fill="FFFFFF"/>
        </w:rPr>
        <w:t>Center</w:t>
      </w:r>
      <w:proofErr w:type="spellEnd"/>
      <w:r w:rsidRPr="00FA6C6D">
        <w:rPr>
          <w:rFonts w:ascii="Times New Roman" w:hAnsi="Times New Roman" w:cs="Times New Roman"/>
          <w:color w:val="000000"/>
          <w:sz w:val="28"/>
          <w:szCs w:val="28"/>
          <w:shd w:val="clear" w:color="auto" w:fill="FFFFFF"/>
        </w:rPr>
        <w:t>" v4.10. Задачей планирования должно быть определение следующих параметров:</w:t>
      </w:r>
    </w:p>
    <w:p w14:paraId="2A1CEC59" w14:textId="77777777"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количество ИСЗ на район работ;</w:t>
      </w:r>
    </w:p>
    <w:p w14:paraId="32A3D073" w14:textId="77777777"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взаимное положение (геометрия) спутников ИСЗ на район работ;</w:t>
      </w:r>
    </w:p>
    <w:p w14:paraId="51809582" w14:textId="77777777"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значение факторов понижения точности (PDOP, GDOP, VDOP, HDOP).</w:t>
      </w:r>
    </w:p>
    <w:p w14:paraId="4EC6EE2E" w14:textId="21319754"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xml:space="preserve">На основании планирования должно быть принято решение для выбора наилучшего времени спутниковых наблюдений. При производстве ГЛОНАСС/GPS измерений должен применяться статический способ, который обеспечивает наивысшую точность измерений. Способ предполагает, что измерения должны быть выполнены одновременно между двумя и более неподвижными приемниками продолжительный период времени. За время измерений изменяется геометрическое расположение спутников, которое играет значительную роль в разрешении неоднозначности фазовых измерений. Большой объем измерений должен позволить зафиксировать пропуски циклов и правильно их смоделировать. Работа на станции должна начинаться с установки антенны. Штатив, на котором устанавливается антенна, должен быть надежно закреплен для обеспечения неизменности высоты антенны во время измерений. Центрирование и нивелирование антенны должны быть выполнены </w:t>
      </w:r>
      <w:r w:rsidRPr="00FA6C6D">
        <w:rPr>
          <w:rFonts w:ascii="Times New Roman" w:hAnsi="Times New Roman" w:cs="Times New Roman"/>
          <w:color w:val="000000"/>
          <w:sz w:val="28"/>
          <w:szCs w:val="28"/>
          <w:shd w:val="clear" w:color="auto" w:fill="FFFFFF"/>
        </w:rPr>
        <w:lastRenderedPageBreak/>
        <w:t xml:space="preserve">оптическим </w:t>
      </w:r>
      <w:proofErr w:type="spellStart"/>
      <w:r w:rsidRPr="00FA6C6D">
        <w:rPr>
          <w:rFonts w:ascii="Times New Roman" w:hAnsi="Times New Roman" w:cs="Times New Roman"/>
          <w:color w:val="000000"/>
          <w:sz w:val="28"/>
          <w:szCs w:val="28"/>
          <w:shd w:val="clear" w:color="auto" w:fill="FFFFFF"/>
        </w:rPr>
        <w:t>центриром</w:t>
      </w:r>
      <w:proofErr w:type="spellEnd"/>
      <w:r w:rsidRPr="00FA6C6D">
        <w:rPr>
          <w:rFonts w:ascii="Times New Roman" w:hAnsi="Times New Roman" w:cs="Times New Roman"/>
          <w:color w:val="000000"/>
          <w:sz w:val="28"/>
          <w:szCs w:val="28"/>
          <w:shd w:val="clear" w:color="auto" w:fill="FFFFFF"/>
        </w:rPr>
        <w:t xml:space="preserve"> с точностью 1 мм. Антенна должна быть ориентирована на север по ориентирным стрелкам (меткам).</w:t>
      </w:r>
    </w:p>
    <w:p w14:paraId="57DB4D6F" w14:textId="4A52B56B"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xml:space="preserve">Ошибка измерения высоты антенны будет влиять на точность определения всех трех координат пункта. Высота будет измерена рулеткой и специальным устройством дважды: до и после наблюдений. Если разность высот антенны в начале и в конце сеанса превысит 2 мм, то этот сеанс должен быть исключен из обработки, а до 2 мм – будет усреднен. Измерения будут выполняться в соответствии с «Руководством пользователя» и будут записываться в журнале установленного образца. Включение приемника, процедура измерения и выключение приемника будут производиться в соответствии с «Руководством пользователя». Измерения будут начинаться согласно утвержденному расписанию. Будет разрешено включение приемника за 5 минут до установленного начала измерений. Опоздание не будет допущено, так как это уменьшит время совместной работы приемников в сеансе и ухудшит результат. Перед началом измерений будут проверены (установлены) рабочие установки приемника, такие как интервал записи, сохранение измерений и объем свободной памяти. Интервал записи будет одинаковым для всех совместно работающих приемников и составит 10 секунд для привязки пунктов к пунктам ГГС, ГНС, ОГС. После включения будет контролироваться отслеживание приемником необходимого количества спутников и вычисление ими своего местоположения. Во время сеанса будут введены в приемники название пункта, высота антенны и другая информация, ввод которой предусмотрен «Руководством пользователя». Параллельно будут вестись записи в полевом журнале установленного образца. В процессе наблюдений будет проверяться работа приемников каждые 15 минут. Будут проверяться: электропитание, сбои в приеме спутниковых сигналов, количество наблюдаемых спутников, значения DOP. При ухудшении этих показателей будет увеличиваться время наблюдений. Результаты проверки будут записаны в полевом журнале. Основные </w:t>
      </w:r>
      <w:r w:rsidRPr="00FA6C6D">
        <w:rPr>
          <w:rFonts w:ascii="Times New Roman" w:hAnsi="Times New Roman" w:cs="Times New Roman"/>
          <w:color w:val="000000"/>
          <w:sz w:val="28"/>
          <w:szCs w:val="28"/>
          <w:shd w:val="clear" w:color="auto" w:fill="FFFFFF"/>
        </w:rPr>
        <w:lastRenderedPageBreak/>
        <w:t>показатели выполненных спутниковых геодезических измерений будут представлены в таблице 4.4.1.</w:t>
      </w:r>
    </w:p>
    <w:p w14:paraId="75D1F013" w14:textId="77777777"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Таблица 4.4.1 – Основные показатели выполненных спутниковых геодезических измерений</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26"/>
        <w:gridCol w:w="2387"/>
      </w:tblGrid>
      <w:tr w:rsidR="00324902" w:rsidRPr="00324902" w14:paraId="7B2613DB" w14:textId="77777777" w:rsidTr="005D1AA6">
        <w:trPr>
          <w:jc w:val="center"/>
        </w:trPr>
        <w:tc>
          <w:tcPr>
            <w:tcW w:w="6926" w:type="dxa"/>
            <w:vAlign w:val="center"/>
          </w:tcPr>
          <w:p w14:paraId="11F40656"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Применяемые приборы спутниковых геодезических измерений</w:t>
            </w:r>
          </w:p>
        </w:tc>
        <w:tc>
          <w:tcPr>
            <w:tcW w:w="2387" w:type="dxa"/>
            <w:vAlign w:val="center"/>
          </w:tcPr>
          <w:p w14:paraId="59A3C76A"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r w:rsidRPr="00324902">
              <w:rPr>
                <w:rFonts w:ascii="Times New Roman" w:eastAsia="Calibri" w:hAnsi="Times New Roman" w:cs="Times New Roman"/>
                <w:sz w:val="28"/>
              </w:rPr>
              <w:t>Trimble</w:t>
            </w:r>
            <w:proofErr w:type="spellEnd"/>
            <w:r w:rsidRPr="00324902">
              <w:rPr>
                <w:rFonts w:ascii="Times New Roman" w:eastAsia="Calibri" w:hAnsi="Times New Roman" w:cs="Times New Roman"/>
                <w:sz w:val="28"/>
              </w:rPr>
              <w:t xml:space="preserve"> R8 GNSS</w:t>
            </w:r>
          </w:p>
        </w:tc>
      </w:tr>
      <w:tr w:rsidR="00324902" w:rsidRPr="00324902" w14:paraId="54CF1A25" w14:textId="77777777" w:rsidTr="005D1AA6">
        <w:trPr>
          <w:jc w:val="center"/>
        </w:trPr>
        <w:tc>
          <w:tcPr>
            <w:tcW w:w="6926" w:type="dxa"/>
            <w:vAlign w:val="center"/>
          </w:tcPr>
          <w:p w14:paraId="7ED4BD67"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Интервал времени между приемами спутникового сигнала, сек</w:t>
            </w:r>
          </w:p>
        </w:tc>
        <w:tc>
          <w:tcPr>
            <w:tcW w:w="2387" w:type="dxa"/>
            <w:vAlign w:val="center"/>
          </w:tcPr>
          <w:p w14:paraId="42731A92"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10</w:t>
            </w:r>
          </w:p>
        </w:tc>
      </w:tr>
      <w:tr w:rsidR="00324902" w:rsidRPr="00324902" w14:paraId="2A35914E" w14:textId="77777777" w:rsidTr="005D1AA6">
        <w:trPr>
          <w:jc w:val="center"/>
        </w:trPr>
        <w:tc>
          <w:tcPr>
            <w:tcW w:w="6926" w:type="dxa"/>
            <w:vAlign w:val="center"/>
          </w:tcPr>
          <w:p w14:paraId="282AE5BE"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Минимальный угол возвышения спутников над горизонтом, градус</w:t>
            </w:r>
          </w:p>
        </w:tc>
        <w:tc>
          <w:tcPr>
            <w:tcW w:w="2387" w:type="dxa"/>
            <w:vAlign w:val="center"/>
          </w:tcPr>
          <w:p w14:paraId="10BC7DDF"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lang w:val="en-US"/>
              </w:rPr>
            </w:pPr>
            <w:r w:rsidRPr="00324902">
              <w:rPr>
                <w:rFonts w:ascii="Times New Roman" w:eastAsia="Calibri" w:hAnsi="Times New Roman" w:cs="Times New Roman"/>
                <w:sz w:val="28"/>
              </w:rPr>
              <w:t>1</w:t>
            </w:r>
            <w:r w:rsidRPr="00324902">
              <w:rPr>
                <w:rFonts w:ascii="Times New Roman" w:eastAsia="Calibri" w:hAnsi="Times New Roman" w:cs="Times New Roman"/>
                <w:sz w:val="28"/>
                <w:lang w:val="en-US"/>
              </w:rPr>
              <w:t>5</w:t>
            </w:r>
          </w:p>
        </w:tc>
      </w:tr>
      <w:tr w:rsidR="00324902" w:rsidRPr="00324902" w14:paraId="3326939B" w14:textId="77777777" w:rsidTr="005D1AA6">
        <w:trPr>
          <w:jc w:val="center"/>
        </w:trPr>
        <w:tc>
          <w:tcPr>
            <w:tcW w:w="6926" w:type="dxa"/>
            <w:vAlign w:val="center"/>
          </w:tcPr>
          <w:p w14:paraId="64142723"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 xml:space="preserve">Точность центрирования, </w:t>
            </w:r>
            <w:proofErr w:type="gramStart"/>
            <w:r w:rsidRPr="00324902">
              <w:rPr>
                <w:rFonts w:ascii="Times New Roman" w:eastAsia="Calibri" w:hAnsi="Times New Roman" w:cs="Times New Roman"/>
                <w:sz w:val="28"/>
              </w:rPr>
              <w:t>мм</w:t>
            </w:r>
            <w:proofErr w:type="gramEnd"/>
          </w:p>
        </w:tc>
        <w:tc>
          <w:tcPr>
            <w:tcW w:w="2387" w:type="dxa"/>
            <w:vAlign w:val="center"/>
          </w:tcPr>
          <w:p w14:paraId="742E66B1"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1</w:t>
            </w:r>
          </w:p>
        </w:tc>
      </w:tr>
      <w:tr w:rsidR="00324902" w:rsidRPr="00324902" w14:paraId="32F89194" w14:textId="77777777" w:rsidTr="005D1AA6">
        <w:trPr>
          <w:jc w:val="center"/>
        </w:trPr>
        <w:tc>
          <w:tcPr>
            <w:tcW w:w="6926" w:type="dxa"/>
            <w:vAlign w:val="center"/>
          </w:tcPr>
          <w:p w14:paraId="69F96C29"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 xml:space="preserve">Продолжительность непрерывных совместных наблюдений, </w:t>
            </w:r>
            <w:proofErr w:type="gramStart"/>
            <w:r w:rsidRPr="00324902">
              <w:rPr>
                <w:rFonts w:ascii="Times New Roman" w:eastAsia="Calibri" w:hAnsi="Times New Roman" w:cs="Times New Roman"/>
                <w:sz w:val="28"/>
              </w:rPr>
              <w:t>ч</w:t>
            </w:r>
            <w:proofErr w:type="gramEnd"/>
          </w:p>
        </w:tc>
        <w:tc>
          <w:tcPr>
            <w:tcW w:w="2387" w:type="dxa"/>
            <w:vAlign w:val="center"/>
          </w:tcPr>
          <w:p w14:paraId="20B74C58"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&gt; 1</w:t>
            </w:r>
          </w:p>
        </w:tc>
      </w:tr>
      <w:tr w:rsidR="00324902" w:rsidRPr="00324902" w14:paraId="79B299E5" w14:textId="77777777" w:rsidTr="005D1AA6">
        <w:trPr>
          <w:jc w:val="center"/>
        </w:trPr>
        <w:tc>
          <w:tcPr>
            <w:tcW w:w="6926" w:type="dxa"/>
            <w:vAlign w:val="center"/>
          </w:tcPr>
          <w:p w14:paraId="04F5AACB"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Минимальное число одновременно наблюдаемых спутников, шт.</w:t>
            </w:r>
          </w:p>
        </w:tc>
        <w:tc>
          <w:tcPr>
            <w:tcW w:w="2387" w:type="dxa"/>
            <w:vAlign w:val="center"/>
          </w:tcPr>
          <w:p w14:paraId="5FA5E0EC"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5</w:t>
            </w:r>
          </w:p>
        </w:tc>
      </w:tr>
      <w:tr w:rsidR="00324902" w:rsidRPr="00324902" w14:paraId="757E9FA0" w14:textId="77777777" w:rsidTr="005D1AA6">
        <w:trPr>
          <w:jc w:val="center"/>
        </w:trPr>
        <w:tc>
          <w:tcPr>
            <w:tcW w:w="6926" w:type="dxa"/>
            <w:vAlign w:val="center"/>
          </w:tcPr>
          <w:p w14:paraId="53C6D010"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Максимально допустимое значение PDOP</w:t>
            </w:r>
          </w:p>
        </w:tc>
        <w:tc>
          <w:tcPr>
            <w:tcW w:w="2387" w:type="dxa"/>
            <w:vAlign w:val="center"/>
          </w:tcPr>
          <w:p w14:paraId="0D28E8FB"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w:t>
            </w:r>
          </w:p>
        </w:tc>
      </w:tr>
      <w:tr w:rsidR="00324902" w:rsidRPr="00324902" w14:paraId="7AF141A0" w14:textId="77777777" w:rsidTr="005D1AA6">
        <w:trPr>
          <w:jc w:val="center"/>
        </w:trPr>
        <w:tc>
          <w:tcPr>
            <w:tcW w:w="6926" w:type="dxa"/>
          </w:tcPr>
          <w:p w14:paraId="15BEB10B"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Наблюдения вблизи мощных источников радиоизлучения</w:t>
            </w:r>
          </w:p>
        </w:tc>
        <w:tc>
          <w:tcPr>
            <w:tcW w:w="2387" w:type="dxa"/>
            <w:vAlign w:val="center"/>
          </w:tcPr>
          <w:p w14:paraId="4F9AA679"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Не допускался</w:t>
            </w:r>
          </w:p>
        </w:tc>
      </w:tr>
    </w:tbl>
    <w:p w14:paraId="62069B51" w14:textId="77777777" w:rsid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585D5D0B" w14:textId="26CCDBCA" w:rsidR="00A35952" w:rsidRPr="00EF463D" w:rsidRDefault="00A3595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Первичная обработка результатов спутниковых измерений</w:t>
      </w:r>
    </w:p>
    <w:p w14:paraId="56F48A4F" w14:textId="314686CA" w:rsidR="00A35952" w:rsidRPr="00EF463D" w:rsidRDefault="00A3595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передаче данных из приемника в персональный компьютер был использован программный продукт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Data</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Transfer</w:t>
      </w:r>
      <w:proofErr w:type="spellEnd"/>
      <w:r w:rsidRPr="00EF463D">
        <w:rPr>
          <w:rFonts w:ascii="Times New Roman" w:hAnsi="Times New Roman" w:cs="Times New Roman"/>
          <w:color w:val="000000"/>
          <w:sz w:val="28"/>
          <w:szCs w:val="28"/>
          <w:shd w:val="clear" w:color="auto" w:fill="FFFFFF"/>
        </w:rPr>
        <w:t xml:space="preserve"> фирмы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Navigation</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Limited</w:t>
      </w:r>
      <w:proofErr w:type="spellEnd"/>
      <w:r w:rsidRPr="00EF463D">
        <w:rPr>
          <w:rFonts w:ascii="Times New Roman" w:hAnsi="Times New Roman" w:cs="Times New Roman"/>
          <w:color w:val="000000"/>
          <w:sz w:val="28"/>
          <w:szCs w:val="28"/>
          <w:shd w:val="clear" w:color="auto" w:fill="FFFFFF"/>
        </w:rPr>
        <w:t>. Обработка результатов спутниковых измерений была выполнена с использованием бортовых (</w:t>
      </w:r>
      <w:proofErr w:type="spellStart"/>
      <w:r w:rsidRPr="00EF463D">
        <w:rPr>
          <w:rFonts w:ascii="Times New Roman" w:hAnsi="Times New Roman" w:cs="Times New Roman"/>
          <w:color w:val="000000"/>
          <w:sz w:val="28"/>
          <w:szCs w:val="28"/>
          <w:shd w:val="clear" w:color="auto" w:fill="FFFFFF"/>
        </w:rPr>
        <w:t>broadcast</w:t>
      </w:r>
      <w:proofErr w:type="spellEnd"/>
      <w:r w:rsidRPr="00EF463D">
        <w:rPr>
          <w:rFonts w:ascii="Times New Roman" w:hAnsi="Times New Roman" w:cs="Times New Roman"/>
          <w:color w:val="000000"/>
          <w:sz w:val="28"/>
          <w:szCs w:val="28"/>
          <w:shd w:val="clear" w:color="auto" w:fill="FFFFFF"/>
        </w:rPr>
        <w:t>) эфемерид в программном продукте ПО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Business</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Center</w:t>
      </w:r>
      <w:proofErr w:type="spellEnd"/>
      <w:r w:rsidRPr="00EF463D">
        <w:rPr>
          <w:rFonts w:ascii="Times New Roman" w:hAnsi="Times New Roman" w:cs="Times New Roman"/>
          <w:color w:val="000000"/>
          <w:sz w:val="28"/>
          <w:szCs w:val="28"/>
          <w:shd w:val="clear" w:color="auto" w:fill="FFFFFF"/>
        </w:rPr>
        <w:t>». В результате предварительной обработки были получены величины измеренных векторов сети.</w:t>
      </w:r>
    </w:p>
    <w:p w14:paraId="5359B936" w14:textId="77777777" w:rsidR="00D86E33" w:rsidRPr="00EF463D" w:rsidRDefault="00D86E33"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BF9EBB9" w14:textId="0AC7412A" w:rsidR="00A35952" w:rsidRPr="00EF463D" w:rsidRDefault="00D86E33"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Уравнивание результатов спутниковых измерений</w:t>
      </w:r>
    </w:p>
    <w:p w14:paraId="64956BE9" w14:textId="58B7EB4C" w:rsidR="00D86E33" w:rsidRPr="00EF463D" w:rsidRDefault="00D86E33"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После получения достаточного количества векторов сети было произведено уравнивание в три этапа в </w:t>
      </w:r>
      <w:proofErr w:type="gramStart"/>
      <w:r w:rsidRPr="00EF463D">
        <w:rPr>
          <w:rFonts w:ascii="Times New Roman" w:hAnsi="Times New Roman" w:cs="Times New Roman"/>
          <w:color w:val="000000"/>
          <w:sz w:val="28"/>
          <w:szCs w:val="28"/>
          <w:shd w:val="clear" w:color="auto" w:fill="FFFFFF"/>
        </w:rPr>
        <w:t>лицензионном</w:t>
      </w:r>
      <w:proofErr w:type="gramEnd"/>
      <w:r w:rsidRPr="00EF463D">
        <w:rPr>
          <w:rFonts w:ascii="Times New Roman" w:hAnsi="Times New Roman" w:cs="Times New Roman"/>
          <w:color w:val="000000"/>
          <w:sz w:val="28"/>
          <w:szCs w:val="28"/>
          <w:shd w:val="clear" w:color="auto" w:fill="FFFFFF"/>
        </w:rPr>
        <w:t xml:space="preserve"> ПО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Business</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Center</w:t>
      </w:r>
      <w:proofErr w:type="spellEnd"/>
      <w:r w:rsidRPr="00EF463D">
        <w:rPr>
          <w:rFonts w:ascii="Times New Roman" w:hAnsi="Times New Roman" w:cs="Times New Roman"/>
          <w:color w:val="000000"/>
          <w:sz w:val="28"/>
          <w:szCs w:val="28"/>
          <w:shd w:val="clear" w:color="auto" w:fill="FFFFFF"/>
        </w:rPr>
        <w:t xml:space="preserve">», версия 4.10 методом наименьших квадратов. Цели уравнивания: при наличии избыточных данных должно быть обеспечено единичное решение, должны быть минимизированы поправки, </w:t>
      </w:r>
      <w:r w:rsidRPr="00EF463D">
        <w:rPr>
          <w:rFonts w:ascii="Times New Roman" w:hAnsi="Times New Roman" w:cs="Times New Roman"/>
          <w:color w:val="000000"/>
          <w:sz w:val="28"/>
          <w:szCs w:val="28"/>
          <w:shd w:val="clear" w:color="auto" w:fill="FFFFFF"/>
        </w:rPr>
        <w:lastRenderedPageBreak/>
        <w:t>внесенные в измерения, должны быть выявлены ошибки, превышающие предельно допустимые значения. На первом этапе было выполнено свободное уравнивание и были определены координаты и эллипсоидальные высоты пунктов спутниковой геодезической сети в WGS-84. Была проведена оценка качества обработки векторов, контроль точности замыкания полигонов и согласованности исходных пунктов. На втором этапе было выполнено минимально ограниченное уравнивание с фиксацией одного пункта в плане и по высоте. Минимально ограниченное уравнивание выполняется для оценки согласованности исходных пунктов ГГС. При уравнивании применялась глобальная модель геоида EGM2008 с сеткой 1х1 минут. В результате сравнения остаточных невязок исходных пунктов, было принято решение использовать координаты и отметки в качестве исходных. На третьем этапе будет произведено полностью ограниченное уравнивание с использованием каталожных координат в системе координат МСК-61 и высотных отметок пунктов в Балтийской системе высот 1977 года. СКП определения планово-высотного положения пунктов должно соответствовать требованиям приложения Г СП 47.13330.2012. Материалы вычислений, ведомости уравнивания и оценки точности геодезических измерений будут представлены в приложении Р.</w:t>
      </w:r>
    </w:p>
    <w:p w14:paraId="7873ED5D" w14:textId="77777777" w:rsidR="00D86E33" w:rsidRPr="00EF463D" w:rsidRDefault="00D86E33"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265F6B5" w14:textId="40F53476" w:rsidR="00D86E33" w:rsidRPr="00EF463D" w:rsidRDefault="00D86E33"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Метрологическое обеспечение использованных средств измерений</w:t>
      </w:r>
    </w:p>
    <w:p w14:paraId="19EA661D" w14:textId="0C9348A0" w:rsidR="00D86E33" w:rsidRPr="00EF463D" w:rsidRDefault="00FC64AF"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Измерения выполнялись спутниковыми трехчастотными GNSS приемниками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R8.</w:t>
      </w:r>
    </w:p>
    <w:p w14:paraId="62E1BA84" w14:textId="77777777" w:rsidR="00FC64AF" w:rsidRPr="00EF463D" w:rsidRDefault="00FC64AF"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Основные технические характеристики приёмников R8 GNSS фирмы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Navigation</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Limited</w:t>
      </w:r>
      <w:proofErr w:type="spellEnd"/>
      <w:r w:rsidRPr="00EF463D">
        <w:rPr>
          <w:rFonts w:ascii="Times New Roman" w:hAnsi="Times New Roman" w:cs="Times New Roman"/>
          <w:color w:val="000000"/>
          <w:sz w:val="28"/>
          <w:szCs w:val="28"/>
          <w:shd w:val="clear" w:color="auto" w:fill="FFFFFF"/>
        </w:rPr>
        <w:t xml:space="preserve"> представлены в таблице 4.7.1.</w:t>
      </w:r>
    </w:p>
    <w:p w14:paraId="08BD4DB9" w14:textId="77777777" w:rsidR="00FC64AF" w:rsidRPr="00EF463D" w:rsidRDefault="00FC64AF" w:rsidP="00EF463D">
      <w:pPr>
        <w:spacing w:after="0" w:line="360" w:lineRule="auto"/>
        <w:ind w:firstLine="680"/>
        <w:contextualSpacing/>
        <w:jc w:val="both"/>
        <w:rPr>
          <w:rFonts w:ascii="Times New Roman" w:hAnsi="Times New Roman" w:cs="Times New Roman"/>
          <w:color w:val="000000"/>
          <w:sz w:val="28"/>
          <w:szCs w:val="28"/>
          <w:shd w:val="clear" w:color="auto" w:fill="FFFFFF"/>
        </w:rPr>
      </w:pPr>
      <w:bookmarkStart w:id="1" w:name="_Toc435522507"/>
      <w:r w:rsidRPr="00EF463D">
        <w:rPr>
          <w:rFonts w:ascii="Times New Roman" w:hAnsi="Times New Roman" w:cs="Times New Roman"/>
          <w:color w:val="000000"/>
          <w:sz w:val="28"/>
          <w:szCs w:val="28"/>
          <w:shd w:val="clear" w:color="auto" w:fill="FFFFFF"/>
        </w:rPr>
        <w:t xml:space="preserve">Таблица 4.7.1 – Основные технические характеристики приёмников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R8 фирмы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Navigation</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Limited</w:t>
      </w:r>
      <w:bookmarkEnd w:id="1"/>
      <w:proofErr w:type="spellEnd"/>
    </w:p>
    <w:tbl>
      <w:tblPr>
        <w:tblW w:w="94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7"/>
        <w:gridCol w:w="3605"/>
        <w:gridCol w:w="1261"/>
        <w:gridCol w:w="3828"/>
      </w:tblGrid>
      <w:tr w:rsidR="00FC64AF" w:rsidRPr="00FC64AF" w14:paraId="7FBE69A3" w14:textId="77777777" w:rsidTr="00FC64AF">
        <w:trPr>
          <w:trHeight w:val="276"/>
          <w:jc w:val="center"/>
        </w:trPr>
        <w:tc>
          <w:tcPr>
            <w:tcW w:w="400" w:type="pct"/>
            <w:vMerge w:val="restart"/>
            <w:vAlign w:val="center"/>
          </w:tcPr>
          <w:p w14:paraId="615B57AB"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w:t>
            </w:r>
            <w:proofErr w:type="spellStart"/>
            <w:r w:rsidRPr="00FC64AF">
              <w:rPr>
                <w:rFonts w:ascii="Times New Roman" w:eastAsia="Calibri" w:hAnsi="Times New Roman" w:cs="Times New Roman"/>
                <w:sz w:val="28"/>
              </w:rPr>
              <w:t>пп</w:t>
            </w:r>
            <w:proofErr w:type="spellEnd"/>
          </w:p>
        </w:tc>
        <w:tc>
          <w:tcPr>
            <w:tcW w:w="1907" w:type="pct"/>
            <w:vMerge w:val="restart"/>
            <w:vAlign w:val="center"/>
          </w:tcPr>
          <w:p w14:paraId="083F346F"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Режим измерения</w:t>
            </w:r>
          </w:p>
        </w:tc>
        <w:tc>
          <w:tcPr>
            <w:tcW w:w="667" w:type="pct"/>
            <w:vMerge w:val="restart"/>
            <w:vAlign w:val="center"/>
          </w:tcPr>
          <w:p w14:paraId="7BCB3CB8"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 xml:space="preserve">Ед. </w:t>
            </w:r>
            <w:proofErr w:type="spellStart"/>
            <w:r w:rsidRPr="00FC64AF">
              <w:rPr>
                <w:rFonts w:ascii="Times New Roman" w:eastAsia="Calibri" w:hAnsi="Times New Roman" w:cs="Times New Roman"/>
                <w:sz w:val="28"/>
              </w:rPr>
              <w:t>изм</w:t>
            </w:r>
            <w:proofErr w:type="spellEnd"/>
          </w:p>
        </w:tc>
        <w:tc>
          <w:tcPr>
            <w:tcW w:w="2025" w:type="pct"/>
          </w:tcPr>
          <w:p w14:paraId="3EE55A1A"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r w:rsidRPr="00FC64AF">
              <w:rPr>
                <w:rFonts w:ascii="Times New Roman" w:eastAsia="Calibri" w:hAnsi="Times New Roman" w:cs="Times New Roman"/>
                <w:sz w:val="28"/>
              </w:rPr>
              <w:t>Trimble</w:t>
            </w:r>
            <w:proofErr w:type="spellEnd"/>
            <w:r w:rsidRPr="00FC64AF">
              <w:rPr>
                <w:rFonts w:ascii="Times New Roman" w:eastAsia="Calibri" w:hAnsi="Times New Roman" w:cs="Times New Roman"/>
                <w:sz w:val="28"/>
              </w:rPr>
              <w:t xml:space="preserve"> R8</w:t>
            </w:r>
          </w:p>
        </w:tc>
      </w:tr>
      <w:tr w:rsidR="00FC64AF" w:rsidRPr="00FC64AF" w14:paraId="2BBBC922" w14:textId="77777777" w:rsidTr="00FC64AF">
        <w:trPr>
          <w:trHeight w:val="276"/>
          <w:jc w:val="center"/>
        </w:trPr>
        <w:tc>
          <w:tcPr>
            <w:tcW w:w="400" w:type="pct"/>
            <w:vMerge/>
            <w:vAlign w:val="center"/>
          </w:tcPr>
          <w:p w14:paraId="46E79C62"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1907" w:type="pct"/>
            <w:vMerge/>
            <w:vAlign w:val="center"/>
          </w:tcPr>
          <w:p w14:paraId="3E673358"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667" w:type="pct"/>
            <w:vMerge/>
            <w:vAlign w:val="center"/>
          </w:tcPr>
          <w:p w14:paraId="18298559"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2025" w:type="pct"/>
          </w:tcPr>
          <w:p w14:paraId="0BED5AA9"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Величина</w:t>
            </w:r>
          </w:p>
        </w:tc>
      </w:tr>
      <w:tr w:rsidR="00FC64AF" w:rsidRPr="00FC64AF" w14:paraId="5A06474A" w14:textId="77777777" w:rsidTr="00FC64AF">
        <w:trPr>
          <w:trHeight w:val="1244"/>
          <w:jc w:val="center"/>
        </w:trPr>
        <w:tc>
          <w:tcPr>
            <w:tcW w:w="400" w:type="pct"/>
            <w:vAlign w:val="center"/>
          </w:tcPr>
          <w:p w14:paraId="5E1FD89E"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lastRenderedPageBreak/>
              <w:t>1</w:t>
            </w:r>
          </w:p>
        </w:tc>
        <w:tc>
          <w:tcPr>
            <w:tcW w:w="1907" w:type="pct"/>
            <w:vAlign w:val="center"/>
          </w:tcPr>
          <w:p w14:paraId="06C6193E"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Дифференциальная кодовая GPS съемка:</w:t>
            </w:r>
          </w:p>
          <w:p w14:paraId="78C30BF4"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В плане</w:t>
            </w:r>
          </w:p>
          <w:p w14:paraId="6DAE84D3"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По высоте</w:t>
            </w:r>
          </w:p>
          <w:p w14:paraId="5B2A9626"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WAAS</w:t>
            </w:r>
          </w:p>
        </w:tc>
        <w:tc>
          <w:tcPr>
            <w:tcW w:w="667" w:type="pct"/>
            <w:vAlign w:val="center"/>
          </w:tcPr>
          <w:p w14:paraId="0BCF279E"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proofErr w:type="gramStart"/>
            <w:r w:rsidRPr="00FC64AF">
              <w:rPr>
                <w:rFonts w:ascii="Times New Roman" w:eastAsia="Calibri" w:hAnsi="Times New Roman" w:cs="Times New Roman"/>
                <w:sz w:val="28"/>
              </w:rPr>
              <w:t>м</w:t>
            </w:r>
            <w:proofErr w:type="gramEnd"/>
            <w:r w:rsidRPr="00FC64AF">
              <w:rPr>
                <w:rFonts w:ascii="Times New Roman" w:eastAsia="Calibri" w:hAnsi="Times New Roman" w:cs="Times New Roman"/>
                <w:sz w:val="28"/>
              </w:rPr>
              <w:t>+m</w:t>
            </w:r>
            <w:proofErr w:type="spellEnd"/>
          </w:p>
        </w:tc>
        <w:tc>
          <w:tcPr>
            <w:tcW w:w="2025" w:type="pct"/>
            <w:vAlign w:val="center"/>
          </w:tcPr>
          <w:p w14:paraId="252F9CE3"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2EA264B1"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26FDA4EE"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±0.25 + 1 СКО</w:t>
            </w:r>
          </w:p>
          <w:p w14:paraId="6BAD1500"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±0.50 + 1 СКО</w:t>
            </w:r>
          </w:p>
          <w:p w14:paraId="6A0B9955"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Обычно &lt;5 (3D СКО)</w:t>
            </w:r>
          </w:p>
        </w:tc>
      </w:tr>
      <w:tr w:rsidR="00FC64AF" w:rsidRPr="00FC64AF" w14:paraId="7BF4DC78" w14:textId="77777777" w:rsidTr="00FC64AF">
        <w:trPr>
          <w:jc w:val="center"/>
        </w:trPr>
        <w:tc>
          <w:tcPr>
            <w:tcW w:w="400" w:type="pct"/>
            <w:vAlign w:val="center"/>
          </w:tcPr>
          <w:p w14:paraId="3DE9D3ED"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2</w:t>
            </w:r>
          </w:p>
        </w:tc>
        <w:tc>
          <w:tcPr>
            <w:tcW w:w="1907" w:type="pct"/>
            <w:vAlign w:val="center"/>
          </w:tcPr>
          <w:p w14:paraId="4E73F01B"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 xml:space="preserve">Статическая и </w:t>
            </w:r>
            <w:proofErr w:type="spellStart"/>
            <w:r w:rsidRPr="00FC64AF">
              <w:rPr>
                <w:rFonts w:ascii="Times New Roman" w:eastAsia="Calibri" w:hAnsi="Times New Roman" w:cs="Times New Roman"/>
                <w:sz w:val="28"/>
              </w:rPr>
              <w:t>быстростатическая</w:t>
            </w:r>
            <w:proofErr w:type="spellEnd"/>
            <w:r w:rsidRPr="00FC64AF">
              <w:rPr>
                <w:rFonts w:ascii="Times New Roman" w:eastAsia="Calibri" w:hAnsi="Times New Roman" w:cs="Times New Roman"/>
                <w:sz w:val="28"/>
              </w:rPr>
              <w:t xml:space="preserve"> съемка:</w:t>
            </w:r>
          </w:p>
          <w:p w14:paraId="50CF20D0"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В плане</w:t>
            </w:r>
          </w:p>
          <w:p w14:paraId="352A9FB5"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По высоте</w:t>
            </w:r>
          </w:p>
        </w:tc>
        <w:tc>
          <w:tcPr>
            <w:tcW w:w="667" w:type="pct"/>
            <w:vAlign w:val="center"/>
          </w:tcPr>
          <w:p w14:paraId="3F3DBBEB"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proofErr w:type="gramStart"/>
            <w:r w:rsidRPr="00FC64AF">
              <w:rPr>
                <w:rFonts w:ascii="Times New Roman" w:eastAsia="Calibri" w:hAnsi="Times New Roman" w:cs="Times New Roman"/>
                <w:sz w:val="28"/>
              </w:rPr>
              <w:t>мм</w:t>
            </w:r>
            <w:proofErr w:type="gramEnd"/>
            <w:r w:rsidRPr="00FC64AF">
              <w:rPr>
                <w:rFonts w:ascii="Times New Roman" w:eastAsia="Calibri" w:hAnsi="Times New Roman" w:cs="Times New Roman"/>
                <w:sz w:val="28"/>
              </w:rPr>
              <w:t>+m</w:t>
            </w:r>
            <w:proofErr w:type="spellEnd"/>
          </w:p>
        </w:tc>
        <w:tc>
          <w:tcPr>
            <w:tcW w:w="2025" w:type="pct"/>
            <w:vAlign w:val="center"/>
          </w:tcPr>
          <w:p w14:paraId="3E5F060E"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5E781F33"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±3 + 0.5 СКО</w:t>
            </w:r>
          </w:p>
          <w:p w14:paraId="4151D8BF"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±5 + 1 СКО</w:t>
            </w:r>
          </w:p>
        </w:tc>
      </w:tr>
      <w:tr w:rsidR="00FC64AF" w:rsidRPr="00FC64AF" w14:paraId="5040BB62" w14:textId="77777777" w:rsidTr="00FC64AF">
        <w:trPr>
          <w:jc w:val="center"/>
        </w:trPr>
        <w:tc>
          <w:tcPr>
            <w:tcW w:w="400" w:type="pct"/>
            <w:vAlign w:val="center"/>
          </w:tcPr>
          <w:p w14:paraId="7BBAD390"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3</w:t>
            </w:r>
          </w:p>
        </w:tc>
        <w:tc>
          <w:tcPr>
            <w:tcW w:w="1907" w:type="pct"/>
            <w:vAlign w:val="center"/>
          </w:tcPr>
          <w:p w14:paraId="495331C6"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Кинематическая съемка:</w:t>
            </w:r>
          </w:p>
          <w:p w14:paraId="17A95984"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В плане</w:t>
            </w:r>
          </w:p>
          <w:p w14:paraId="56DBD599"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По высоте</w:t>
            </w:r>
          </w:p>
        </w:tc>
        <w:tc>
          <w:tcPr>
            <w:tcW w:w="667" w:type="pct"/>
            <w:vAlign w:val="center"/>
          </w:tcPr>
          <w:p w14:paraId="4A9E34B5"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proofErr w:type="gramStart"/>
            <w:r w:rsidRPr="00FC64AF">
              <w:rPr>
                <w:rFonts w:ascii="Times New Roman" w:eastAsia="Calibri" w:hAnsi="Times New Roman" w:cs="Times New Roman"/>
                <w:sz w:val="28"/>
              </w:rPr>
              <w:t>мм</w:t>
            </w:r>
            <w:proofErr w:type="gramEnd"/>
            <w:r w:rsidRPr="00FC64AF">
              <w:rPr>
                <w:rFonts w:ascii="Times New Roman" w:eastAsia="Calibri" w:hAnsi="Times New Roman" w:cs="Times New Roman"/>
                <w:sz w:val="28"/>
              </w:rPr>
              <w:t>+m</w:t>
            </w:r>
            <w:proofErr w:type="spellEnd"/>
          </w:p>
        </w:tc>
        <w:tc>
          <w:tcPr>
            <w:tcW w:w="2025" w:type="pct"/>
            <w:vAlign w:val="center"/>
          </w:tcPr>
          <w:p w14:paraId="3258F3B3"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1989DBBE"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±8 + 1 СКО</w:t>
            </w:r>
          </w:p>
          <w:p w14:paraId="58BFC6F6"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±15 + 1 СКО</w:t>
            </w:r>
          </w:p>
        </w:tc>
      </w:tr>
    </w:tbl>
    <w:p w14:paraId="580D02F0" w14:textId="77777777" w:rsidR="00FC64AF" w:rsidRDefault="00FC64AF"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5C0D7D78" w14:textId="08FB3341" w:rsidR="00FC64AF" w:rsidRPr="00EF463D" w:rsidRDefault="00FC64AF"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Топографическая съёмка</w:t>
      </w:r>
    </w:p>
    <w:p w14:paraId="27EA06A0" w14:textId="6545BAB2" w:rsidR="00FC64AF"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Топографическая съемка будет выполнена с использованием спутниковой геодезической аппаратуры методом RTK в масштабе 1:500, 1:2000 с сечением рельефа горизонталями через 0.5 м. Одновременно с производством съемки будут вестись зарисовки (абрисы) ситуации и рельефа местности. Данные будут записываться в журнал установленного образца. В дальнейшем абрисы будут использоваться при создании топографических планов. Ежедневно перед началом работ будут проводиться поверки всех геодезических приборов, используемых для производства инженерно-геодезических изысканий. На участках с открытым небосклоном топографическая съемка будет выполняться с использованием двухчастотных спутниковых геодезических приемников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R8 и полевых портативных компьютеров (контроллеров)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TSC3, а также радиочастотного модемного оборудования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HPB 450, в режиме RTK относительных спутниковых наблюдений, способом </w:t>
      </w:r>
      <w:proofErr w:type="spellStart"/>
      <w:r w:rsidRPr="00EF463D">
        <w:rPr>
          <w:rFonts w:ascii="Times New Roman" w:hAnsi="Times New Roman" w:cs="Times New Roman"/>
          <w:color w:val="000000"/>
          <w:sz w:val="28"/>
          <w:szCs w:val="28"/>
          <w:shd w:val="clear" w:color="auto" w:fill="FFFFFF"/>
        </w:rPr>
        <w:t>Stop&amp;Go</w:t>
      </w:r>
      <w:proofErr w:type="spellEnd"/>
      <w:r w:rsidRPr="00EF463D">
        <w:rPr>
          <w:rFonts w:ascii="Times New Roman" w:hAnsi="Times New Roman" w:cs="Times New Roman"/>
          <w:color w:val="000000"/>
          <w:sz w:val="28"/>
          <w:szCs w:val="28"/>
          <w:shd w:val="clear" w:color="auto" w:fill="FFFFFF"/>
        </w:rPr>
        <w:t>.</w:t>
      </w:r>
    </w:p>
    <w:p w14:paraId="535DF918" w14:textId="1C9BA594"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Наблюдения при определении координат и высот съемочных точек в режиме RTK должны быть выполнены с соблюдением следующих условий:</w:t>
      </w:r>
    </w:p>
    <w:p w14:paraId="5729FCFC" w14:textId="77777777"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w:t>
      </w:r>
      <w:r w:rsidRPr="00EF463D">
        <w:rPr>
          <w:rFonts w:ascii="Times New Roman" w:hAnsi="Times New Roman" w:cs="Times New Roman"/>
          <w:color w:val="000000"/>
          <w:sz w:val="28"/>
          <w:szCs w:val="28"/>
          <w:shd w:val="clear" w:color="auto" w:fill="FFFFFF"/>
        </w:rPr>
        <w:tab/>
        <w:t>дискретность записи измерений – 1 сек.;</w:t>
      </w:r>
    </w:p>
    <w:p w14:paraId="00DB45A3" w14:textId="77777777"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w:t>
      </w:r>
      <w:r w:rsidRPr="00EF463D">
        <w:rPr>
          <w:rFonts w:ascii="Times New Roman" w:hAnsi="Times New Roman" w:cs="Times New Roman"/>
          <w:color w:val="000000"/>
          <w:sz w:val="28"/>
          <w:szCs w:val="28"/>
          <w:shd w:val="clear" w:color="auto" w:fill="FFFFFF"/>
        </w:rPr>
        <w:tab/>
        <w:t>период наблюдений на точке – 10 сек.;</w:t>
      </w:r>
    </w:p>
    <w:p w14:paraId="770B3BE1" w14:textId="77777777"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w:t>
      </w:r>
      <w:r w:rsidRPr="00EF463D">
        <w:rPr>
          <w:rFonts w:ascii="Times New Roman" w:hAnsi="Times New Roman" w:cs="Times New Roman"/>
          <w:color w:val="000000"/>
          <w:sz w:val="28"/>
          <w:szCs w:val="28"/>
          <w:shd w:val="clear" w:color="auto" w:fill="FFFFFF"/>
        </w:rPr>
        <w:tab/>
        <w:t>маска по возвышению – 10º;</w:t>
      </w:r>
    </w:p>
    <w:p w14:paraId="05051364" w14:textId="77777777"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w:t>
      </w:r>
      <w:r w:rsidRPr="00EF463D">
        <w:rPr>
          <w:rFonts w:ascii="Times New Roman" w:hAnsi="Times New Roman" w:cs="Times New Roman"/>
          <w:color w:val="000000"/>
          <w:sz w:val="28"/>
          <w:szCs w:val="28"/>
          <w:shd w:val="clear" w:color="auto" w:fill="FFFFFF"/>
        </w:rPr>
        <w:tab/>
        <w:t xml:space="preserve">допустимый коэффициент снижения точности измерения за геометрию пространственной засечки – PDOP </w:t>
      </w:r>
      <w:r w:rsidRPr="00EF463D">
        <w:rPr>
          <w:rFonts w:ascii="Times New Roman" w:hAnsi="Times New Roman" w:cs="Times New Roman"/>
          <w:color w:val="000000"/>
          <w:sz w:val="28"/>
          <w:szCs w:val="28"/>
          <w:shd w:val="clear" w:color="auto" w:fill="FFFFFF"/>
        </w:rPr>
        <w:t> 5 ед.;</w:t>
      </w:r>
    </w:p>
    <w:p w14:paraId="2EC58A84" w14:textId="77777777"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w:t>
      </w:r>
      <w:r w:rsidRPr="00EF463D">
        <w:rPr>
          <w:rFonts w:ascii="Times New Roman" w:hAnsi="Times New Roman" w:cs="Times New Roman"/>
          <w:color w:val="000000"/>
          <w:sz w:val="28"/>
          <w:szCs w:val="28"/>
          <w:shd w:val="clear" w:color="auto" w:fill="FFFFFF"/>
        </w:rPr>
        <w:tab/>
        <w:t>количество одновременно наблюдаемых спутников – не менее 6;</w:t>
      </w:r>
    </w:p>
    <w:p w14:paraId="6B5FC3B7" w14:textId="77777777"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w:t>
      </w:r>
      <w:r w:rsidRPr="00EF463D">
        <w:rPr>
          <w:rFonts w:ascii="Times New Roman" w:hAnsi="Times New Roman" w:cs="Times New Roman"/>
          <w:color w:val="000000"/>
          <w:sz w:val="28"/>
          <w:szCs w:val="28"/>
          <w:shd w:val="clear" w:color="auto" w:fill="FFFFFF"/>
        </w:rPr>
        <w:tab/>
        <w:t>плановая ошибка по внутренней сходимости – 20 мм</w:t>
      </w:r>
      <w:proofErr w:type="gramStart"/>
      <w:r w:rsidRPr="00EF463D">
        <w:rPr>
          <w:rFonts w:ascii="Times New Roman" w:hAnsi="Times New Roman" w:cs="Times New Roman"/>
          <w:color w:val="000000"/>
          <w:sz w:val="28"/>
          <w:szCs w:val="28"/>
          <w:shd w:val="clear" w:color="auto" w:fill="FFFFFF"/>
        </w:rPr>
        <w:t>.;</w:t>
      </w:r>
      <w:proofErr w:type="gramEnd"/>
    </w:p>
    <w:p w14:paraId="53E4348C" w14:textId="77777777"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w:t>
      </w:r>
      <w:r w:rsidRPr="00EF463D">
        <w:rPr>
          <w:rFonts w:ascii="Times New Roman" w:hAnsi="Times New Roman" w:cs="Times New Roman"/>
          <w:color w:val="000000"/>
          <w:sz w:val="28"/>
          <w:szCs w:val="28"/>
          <w:shd w:val="clear" w:color="auto" w:fill="FFFFFF"/>
        </w:rPr>
        <w:tab/>
        <w:t>высотная ошибка по внутренней сходимости – 15 мм</w:t>
      </w:r>
      <w:proofErr w:type="gramStart"/>
      <w:r w:rsidRPr="00EF463D">
        <w:rPr>
          <w:rFonts w:ascii="Times New Roman" w:hAnsi="Times New Roman" w:cs="Times New Roman"/>
          <w:color w:val="000000"/>
          <w:sz w:val="28"/>
          <w:szCs w:val="28"/>
          <w:shd w:val="clear" w:color="auto" w:fill="FFFFFF"/>
        </w:rPr>
        <w:t>.;</w:t>
      </w:r>
      <w:proofErr w:type="gramEnd"/>
    </w:p>
    <w:p w14:paraId="23555386" w14:textId="1FA5F542"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w:t>
      </w:r>
      <w:r w:rsidRPr="00EF463D">
        <w:rPr>
          <w:rFonts w:ascii="Times New Roman" w:hAnsi="Times New Roman" w:cs="Times New Roman"/>
          <w:color w:val="000000"/>
          <w:sz w:val="28"/>
          <w:szCs w:val="28"/>
          <w:shd w:val="clear" w:color="auto" w:fill="FFFFFF"/>
        </w:rPr>
        <w:tab/>
        <w:t>погрешность измерения высоты антенны ± 3 мм. Определение пикетов без прохождения "инициализации" не допускается.</w:t>
      </w:r>
    </w:p>
    <w:p w14:paraId="056420A7" w14:textId="749439F3" w:rsidR="000148A8" w:rsidRPr="00EF463D"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использовании данного метода следует использовать два спутниковых геодезических приемника. Один из них должен быть неподвижным и установлен над исходным пунктом изыскательской опорной сети, выполняя сбор навигационных данных и выступая в качестве </w:t>
      </w:r>
      <w:proofErr w:type="spellStart"/>
      <w:r w:rsidRPr="00EF463D">
        <w:rPr>
          <w:rFonts w:ascii="Times New Roman" w:hAnsi="Times New Roman" w:cs="Times New Roman"/>
          <w:color w:val="000000"/>
          <w:sz w:val="28"/>
          <w:szCs w:val="28"/>
          <w:shd w:val="clear" w:color="auto" w:fill="FFFFFF"/>
        </w:rPr>
        <w:t>референсной</w:t>
      </w:r>
      <w:proofErr w:type="spellEnd"/>
      <w:r w:rsidRPr="00EF463D">
        <w:rPr>
          <w:rFonts w:ascii="Times New Roman" w:hAnsi="Times New Roman" w:cs="Times New Roman"/>
          <w:color w:val="000000"/>
          <w:sz w:val="28"/>
          <w:szCs w:val="28"/>
          <w:shd w:val="clear" w:color="auto" w:fill="FFFFFF"/>
        </w:rPr>
        <w:t xml:space="preserve"> базовой станции. В процессе наблюдения на </w:t>
      </w:r>
      <w:proofErr w:type="spellStart"/>
      <w:r w:rsidRPr="00EF463D">
        <w:rPr>
          <w:rFonts w:ascii="Times New Roman" w:hAnsi="Times New Roman" w:cs="Times New Roman"/>
          <w:color w:val="000000"/>
          <w:sz w:val="28"/>
          <w:szCs w:val="28"/>
          <w:shd w:val="clear" w:color="auto" w:fill="FFFFFF"/>
        </w:rPr>
        <w:t>референсной</w:t>
      </w:r>
      <w:proofErr w:type="spellEnd"/>
      <w:r w:rsidRPr="00EF463D">
        <w:rPr>
          <w:rFonts w:ascii="Times New Roman" w:hAnsi="Times New Roman" w:cs="Times New Roman"/>
          <w:color w:val="000000"/>
          <w:sz w:val="28"/>
          <w:szCs w:val="28"/>
          <w:shd w:val="clear" w:color="auto" w:fill="FFFFFF"/>
        </w:rPr>
        <w:t xml:space="preserve"> базовой станции навигационным компьютером спутникового геодезического приемника формируются поправки с использованием известных координат и высот пункта опорной изыскательской сети и вычисленных координат и высот этого же пункта по данным спутниковых наблюдений на каждую эпоху. Совместно с геодезическим приемником на </w:t>
      </w:r>
      <w:proofErr w:type="spellStart"/>
      <w:r w:rsidRPr="00EF463D">
        <w:rPr>
          <w:rFonts w:ascii="Times New Roman" w:hAnsi="Times New Roman" w:cs="Times New Roman"/>
          <w:color w:val="000000"/>
          <w:sz w:val="28"/>
          <w:szCs w:val="28"/>
          <w:shd w:val="clear" w:color="auto" w:fill="FFFFFF"/>
        </w:rPr>
        <w:t>референсном</w:t>
      </w:r>
      <w:proofErr w:type="spellEnd"/>
      <w:r w:rsidRPr="00EF463D">
        <w:rPr>
          <w:rFonts w:ascii="Times New Roman" w:hAnsi="Times New Roman" w:cs="Times New Roman"/>
          <w:color w:val="000000"/>
          <w:sz w:val="28"/>
          <w:szCs w:val="28"/>
          <w:shd w:val="clear" w:color="auto" w:fill="FFFFFF"/>
        </w:rPr>
        <w:t xml:space="preserve"> пункте должно быть установлено модемное передающее оборудование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HPB450, с помощью которого осуществляется радиопередача корректирующих поправок в формате CMR+ на подвижные спутниковые геодезические приемники. Внутренний модем подвижного приемника должен принимать данные поправки. После этого навигационный компьютер подвижного приемника, имея вычисленные координаты, высоту и поправку на заданную эпоху, должен вычислить свое точное местоположение на эту эпоху.</w:t>
      </w:r>
    </w:p>
    <w:p w14:paraId="6D4556C5" w14:textId="77777777" w:rsidR="000148A8" w:rsidRPr="00EF463D"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81EB4F0" w14:textId="4D8F9716" w:rsidR="000148A8" w:rsidRPr="00EF463D"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Обработка результатов спутниковых наблюдений производится </w:t>
      </w:r>
      <w:proofErr w:type="gramStart"/>
      <w:r w:rsidRPr="00EF463D">
        <w:rPr>
          <w:rFonts w:ascii="Times New Roman" w:hAnsi="Times New Roman" w:cs="Times New Roman"/>
          <w:color w:val="000000"/>
          <w:sz w:val="28"/>
          <w:szCs w:val="28"/>
          <w:shd w:val="clear" w:color="auto" w:fill="FFFFFF"/>
        </w:rPr>
        <w:t>в</w:t>
      </w:r>
      <w:proofErr w:type="gramEnd"/>
      <w:r w:rsidRPr="00EF463D">
        <w:rPr>
          <w:rFonts w:ascii="Times New Roman" w:hAnsi="Times New Roman" w:cs="Times New Roman"/>
          <w:color w:val="000000"/>
          <w:sz w:val="28"/>
          <w:szCs w:val="28"/>
          <w:shd w:val="clear" w:color="auto" w:fill="FFFFFF"/>
        </w:rPr>
        <w:t xml:space="preserve"> ПО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Business</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Center</w:t>
      </w:r>
      <w:proofErr w:type="spellEnd"/>
      <w:r w:rsidRPr="00EF463D">
        <w:rPr>
          <w:rFonts w:ascii="Times New Roman" w:hAnsi="Times New Roman" w:cs="Times New Roman"/>
          <w:color w:val="000000"/>
          <w:sz w:val="28"/>
          <w:szCs w:val="28"/>
          <w:shd w:val="clear" w:color="auto" w:fill="FFFFFF"/>
        </w:rPr>
        <w:t>», версия 4.10.</w:t>
      </w:r>
    </w:p>
    <w:p w14:paraId="6D1007EB" w14:textId="77777777" w:rsidR="000148A8" w:rsidRPr="00EF463D"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272BA848" w14:textId="29D60E3F" w:rsidR="000148A8" w:rsidRPr="00EF463D"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xml:space="preserve">В результате работ по созданию опорной геодезической сети получен калибровочный район на участок изысканий, который был экспортирован </w:t>
      </w:r>
      <w:proofErr w:type="gramStart"/>
      <w:r w:rsidRPr="00EF463D">
        <w:rPr>
          <w:rFonts w:ascii="Times New Roman" w:hAnsi="Times New Roman" w:cs="Times New Roman"/>
          <w:color w:val="000000"/>
          <w:sz w:val="28"/>
          <w:szCs w:val="28"/>
          <w:shd w:val="clear" w:color="auto" w:fill="FFFFFF"/>
        </w:rPr>
        <w:t>в</w:t>
      </w:r>
      <w:proofErr w:type="gramEnd"/>
      <w:r w:rsidRPr="00EF463D">
        <w:rPr>
          <w:rFonts w:ascii="Times New Roman" w:hAnsi="Times New Roman" w:cs="Times New Roman"/>
          <w:color w:val="000000"/>
          <w:sz w:val="28"/>
          <w:szCs w:val="28"/>
          <w:shd w:val="clear" w:color="auto" w:fill="FFFFFF"/>
        </w:rPr>
        <w:t xml:space="preserve"> полевой контролер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TSC3. Так как известны координаты и высоты исходных пунктов, а также известны параметры проекции, калибровка района работ в полевых условиях не производится. Для контроля координат и высот были проверены смежные пункты. Результаты контроля приведены в таблице 4.9.1.</w:t>
      </w:r>
    </w:p>
    <w:p w14:paraId="4659A899" w14:textId="77777777" w:rsidR="000148A8" w:rsidRPr="00EF463D"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Таблица 4.9.1– Результаты контроля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75"/>
        <w:gridCol w:w="1418"/>
        <w:gridCol w:w="850"/>
        <w:gridCol w:w="1134"/>
        <w:gridCol w:w="1276"/>
        <w:gridCol w:w="851"/>
        <w:gridCol w:w="850"/>
        <w:gridCol w:w="709"/>
        <w:gridCol w:w="709"/>
      </w:tblGrid>
      <w:tr w:rsidR="000148A8" w:rsidRPr="000148A8" w14:paraId="3DCB4F87" w14:textId="77777777" w:rsidTr="005D1AA6">
        <w:tc>
          <w:tcPr>
            <w:tcW w:w="1101" w:type="dxa"/>
            <w:vMerge w:val="restart"/>
            <w:vAlign w:val="center"/>
          </w:tcPr>
          <w:p w14:paraId="78A5C8C0"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r w:rsidRPr="000148A8">
              <w:rPr>
                <w:rFonts w:ascii="Times New Roman" w:eastAsia="Calibri" w:hAnsi="Times New Roman" w:cs="Times New Roman"/>
                <w:sz w:val="28"/>
              </w:rPr>
              <w:t>П.н</w:t>
            </w:r>
            <w:proofErr w:type="spellEnd"/>
            <w:r w:rsidRPr="000148A8">
              <w:rPr>
                <w:rFonts w:ascii="Times New Roman" w:eastAsia="Calibri" w:hAnsi="Times New Roman" w:cs="Times New Roman"/>
                <w:sz w:val="28"/>
              </w:rPr>
              <w:t>.</w:t>
            </w:r>
          </w:p>
        </w:tc>
        <w:tc>
          <w:tcPr>
            <w:tcW w:w="2693" w:type="dxa"/>
            <w:gridSpan w:val="2"/>
            <w:vAlign w:val="center"/>
          </w:tcPr>
          <w:p w14:paraId="0B135F6B"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 xml:space="preserve">Каталожные координаты, </w:t>
            </w:r>
            <w:proofErr w:type="gramStart"/>
            <w:r w:rsidRPr="000148A8">
              <w:rPr>
                <w:rFonts w:ascii="Times New Roman" w:eastAsia="Calibri" w:hAnsi="Times New Roman" w:cs="Times New Roman"/>
                <w:sz w:val="28"/>
              </w:rPr>
              <w:t>м</w:t>
            </w:r>
            <w:proofErr w:type="gramEnd"/>
          </w:p>
        </w:tc>
        <w:tc>
          <w:tcPr>
            <w:tcW w:w="850" w:type="dxa"/>
            <w:vAlign w:val="center"/>
          </w:tcPr>
          <w:p w14:paraId="0140547B"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отметка</w:t>
            </w:r>
          </w:p>
        </w:tc>
        <w:tc>
          <w:tcPr>
            <w:tcW w:w="2410" w:type="dxa"/>
            <w:gridSpan w:val="2"/>
            <w:vAlign w:val="center"/>
          </w:tcPr>
          <w:p w14:paraId="1BF5A689"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 xml:space="preserve">Полученные координаты, </w:t>
            </w:r>
            <w:proofErr w:type="gramStart"/>
            <w:r w:rsidRPr="000148A8">
              <w:rPr>
                <w:rFonts w:ascii="Times New Roman" w:eastAsia="Calibri" w:hAnsi="Times New Roman" w:cs="Times New Roman"/>
                <w:sz w:val="28"/>
              </w:rPr>
              <w:t>м</w:t>
            </w:r>
            <w:proofErr w:type="gramEnd"/>
          </w:p>
        </w:tc>
        <w:tc>
          <w:tcPr>
            <w:tcW w:w="851" w:type="dxa"/>
            <w:vAlign w:val="center"/>
          </w:tcPr>
          <w:p w14:paraId="3A02A3EC"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отметка</w:t>
            </w:r>
          </w:p>
        </w:tc>
        <w:tc>
          <w:tcPr>
            <w:tcW w:w="2268" w:type="dxa"/>
            <w:gridSpan w:val="3"/>
            <w:vAlign w:val="center"/>
          </w:tcPr>
          <w:p w14:paraId="12576506"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Расхождения</w:t>
            </w:r>
          </w:p>
        </w:tc>
      </w:tr>
      <w:tr w:rsidR="000148A8" w:rsidRPr="000148A8" w14:paraId="76249211" w14:textId="77777777" w:rsidTr="005D1AA6">
        <w:tc>
          <w:tcPr>
            <w:tcW w:w="1101" w:type="dxa"/>
            <w:vMerge/>
          </w:tcPr>
          <w:p w14:paraId="3BB6B84C"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1275" w:type="dxa"/>
          </w:tcPr>
          <w:p w14:paraId="6BC915AC"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х</w:t>
            </w:r>
          </w:p>
        </w:tc>
        <w:tc>
          <w:tcPr>
            <w:tcW w:w="1418" w:type="dxa"/>
          </w:tcPr>
          <w:p w14:paraId="1C514E10"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у</w:t>
            </w:r>
          </w:p>
        </w:tc>
        <w:tc>
          <w:tcPr>
            <w:tcW w:w="850" w:type="dxa"/>
          </w:tcPr>
          <w:p w14:paraId="762C88E9"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Н</w:t>
            </w:r>
          </w:p>
        </w:tc>
        <w:tc>
          <w:tcPr>
            <w:tcW w:w="1134" w:type="dxa"/>
          </w:tcPr>
          <w:p w14:paraId="258D4F54"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х</w:t>
            </w:r>
          </w:p>
        </w:tc>
        <w:tc>
          <w:tcPr>
            <w:tcW w:w="1276" w:type="dxa"/>
          </w:tcPr>
          <w:p w14:paraId="39290695"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у</w:t>
            </w:r>
          </w:p>
        </w:tc>
        <w:tc>
          <w:tcPr>
            <w:tcW w:w="851" w:type="dxa"/>
          </w:tcPr>
          <w:p w14:paraId="75EE5D63"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Н</w:t>
            </w:r>
          </w:p>
        </w:tc>
        <w:tc>
          <w:tcPr>
            <w:tcW w:w="850" w:type="dxa"/>
          </w:tcPr>
          <w:p w14:paraId="5481A84F"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∆х</w:t>
            </w:r>
          </w:p>
        </w:tc>
        <w:tc>
          <w:tcPr>
            <w:tcW w:w="709" w:type="dxa"/>
          </w:tcPr>
          <w:p w14:paraId="0D22B698"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∆у</w:t>
            </w:r>
          </w:p>
        </w:tc>
        <w:tc>
          <w:tcPr>
            <w:tcW w:w="709" w:type="dxa"/>
          </w:tcPr>
          <w:p w14:paraId="07C39B2C"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b/>
                <w:sz w:val="28"/>
              </w:rPr>
            </w:pPr>
            <w:r w:rsidRPr="000148A8">
              <w:rPr>
                <w:rFonts w:ascii="Times New Roman" w:eastAsia="Calibri" w:hAnsi="Times New Roman" w:cs="Times New Roman"/>
                <w:b/>
                <w:sz w:val="28"/>
              </w:rPr>
              <w:t>∆</w:t>
            </w:r>
            <w:r w:rsidRPr="000148A8">
              <w:rPr>
                <w:rFonts w:ascii="Times New Roman" w:eastAsia="Calibri" w:hAnsi="Times New Roman" w:cs="Times New Roman"/>
                <w:sz w:val="28"/>
              </w:rPr>
              <w:t>Н</w:t>
            </w:r>
          </w:p>
        </w:tc>
      </w:tr>
      <w:tr w:rsidR="000148A8" w:rsidRPr="000148A8" w14:paraId="74D5208A" w14:textId="77777777" w:rsidTr="005D1AA6">
        <w:tc>
          <w:tcPr>
            <w:tcW w:w="1101" w:type="dxa"/>
            <w:vAlign w:val="center"/>
          </w:tcPr>
          <w:p w14:paraId="74048105"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1275" w:type="dxa"/>
            <w:vAlign w:val="bottom"/>
          </w:tcPr>
          <w:p w14:paraId="6BD69DEA"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1418" w:type="dxa"/>
            <w:vAlign w:val="bottom"/>
          </w:tcPr>
          <w:p w14:paraId="23751903"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850" w:type="dxa"/>
            <w:vAlign w:val="bottom"/>
          </w:tcPr>
          <w:p w14:paraId="5E4D5D6F"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1134" w:type="dxa"/>
            <w:vAlign w:val="bottom"/>
          </w:tcPr>
          <w:p w14:paraId="590640E4"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1276" w:type="dxa"/>
            <w:vAlign w:val="bottom"/>
          </w:tcPr>
          <w:p w14:paraId="5FF4554D"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851" w:type="dxa"/>
            <w:vAlign w:val="bottom"/>
          </w:tcPr>
          <w:p w14:paraId="3B794915"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850" w:type="dxa"/>
            <w:vAlign w:val="bottom"/>
          </w:tcPr>
          <w:p w14:paraId="36F589DD"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709" w:type="dxa"/>
            <w:vAlign w:val="bottom"/>
          </w:tcPr>
          <w:p w14:paraId="04B6B7F5"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709" w:type="dxa"/>
            <w:vAlign w:val="bottom"/>
          </w:tcPr>
          <w:p w14:paraId="70BBEF38"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r>
      <w:tr w:rsidR="000148A8" w:rsidRPr="000148A8" w14:paraId="0F7106AA" w14:textId="77777777" w:rsidTr="005D1AA6">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4E4F3C"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r w:rsidRPr="000148A8">
              <w:rPr>
                <w:rFonts w:ascii="Times New Roman" w:eastAsia="Calibri" w:hAnsi="Times New Roman" w:cs="Times New Roman"/>
                <w:sz w:val="28"/>
              </w:rPr>
              <w:t>Бамбетова</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14:paraId="6A42896F"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538731.93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159F62F5"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2244507.45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1EA41F9B"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110.07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195D458B"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538731.934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A419CDF"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2244507.45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14:paraId="322BD368"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110.072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5659FFB1"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55B30B02"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50BA202C"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-0.002</w:t>
            </w:r>
          </w:p>
        </w:tc>
      </w:tr>
      <w:tr w:rsidR="000148A8" w:rsidRPr="000148A8" w14:paraId="77C84B92" w14:textId="77777777" w:rsidTr="005D1AA6">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E195097"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Малая Каменка</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14:paraId="2C35B0D6"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542358.74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22CDBE83"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2241430.49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4A1266FB"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116.72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3F057849"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542358.742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FE45ED6"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2241430.5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14:paraId="07171B2D"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116.723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1C7A4240"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194C4DDF"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1F541577"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-0.003</w:t>
            </w:r>
          </w:p>
        </w:tc>
      </w:tr>
      <w:tr w:rsidR="000148A8" w:rsidRPr="000148A8" w14:paraId="04AC25DF" w14:textId="77777777" w:rsidTr="005D1AA6">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081BF8"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Тараканов</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14:paraId="0425E3B8"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551881.45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3C9DCF87"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2238535.45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0D2F450A"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126.02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69783FB0"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551881.451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5301F79"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2238535.45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14:paraId="62344B4F"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126.027</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0B39F430"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49598AC9"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0B2E2773"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-0.007</w:t>
            </w:r>
          </w:p>
        </w:tc>
      </w:tr>
      <w:tr w:rsidR="000148A8" w:rsidRPr="000148A8" w14:paraId="154EAE21" w14:textId="77777777" w:rsidTr="005D1AA6">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B358D3D"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r w:rsidRPr="000148A8">
              <w:rPr>
                <w:rFonts w:ascii="Times New Roman" w:eastAsia="Calibri" w:hAnsi="Times New Roman" w:cs="Times New Roman"/>
                <w:sz w:val="28"/>
              </w:rPr>
              <w:t>Караичев</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14:paraId="307843F7"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563669.75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10D4164D"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2234489.2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33684AF6"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168.31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431081AE"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563669.753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B4BC088"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2234489.21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14:paraId="542616D1"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168.317</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5446420A"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26606BFA"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5C1B1057"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-0.007</w:t>
            </w:r>
          </w:p>
        </w:tc>
      </w:tr>
    </w:tbl>
    <w:p w14:paraId="50585831" w14:textId="77777777" w:rsid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3256A066" w14:textId="4ADCC25B"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Средние погрешности определения планового положения предметов и контуров местности с четкими границами должны быть менее 0.5 мм в масштабе плана. Средние погрешности в плановом положении точек подземных коммуникаций и сооружений относительно ближайших капитальных зданий не должны превышать 0.7 мм в масштабе плана.</w:t>
      </w:r>
    </w:p>
    <w:p w14:paraId="40543675" w14:textId="77777777"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9B9F254" w14:textId="6457151E"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Средняя величина расхождений в плановом положении скрытых точек подземных коммуникаций и сооружений с данными контрольных полевых определений относительно ближайших капитальных зданий и точек съемочного обоснования не должна превышать:</w:t>
      </w:r>
    </w:p>
    <w:p w14:paraId="6D9279D2" w14:textId="77777777"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- 1.2 – в масштабе 1:1:2000.</w:t>
      </w:r>
    </w:p>
    <w:p w14:paraId="2758707E" w14:textId="77777777"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06E0475A" w14:textId="46DB9A7B"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Предельные расхождения между значениями глубины заложения подземных сооружений, полученными с помощью приборов поиска подземных коммуникаций и по данным контрольных полевых измерений, не должны превышать 15% глубины заложения.</w:t>
      </w:r>
    </w:p>
    <w:p w14:paraId="651DF64C" w14:textId="77777777"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97EC110" w14:textId="420A06D6"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Средние погрешности съемки рельефа и его изображения на инженерно-топографических планах или ИЦММ относительно ближайших точек съемочного обоснования не должны превышать от принятой высоты сечения рельефа:</w:t>
      </w:r>
    </w:p>
    <w:p w14:paraId="1EC15B88" w14:textId="77777777"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- 1/4 – при углах наклона местности до 2°;</w:t>
      </w:r>
    </w:p>
    <w:p w14:paraId="7AE12647" w14:textId="77777777"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- 1/3 – при углах наклона местности от 2° до 6° (для планов в масштабах 1:5000 и 1:2000) и от 2° до 10° для планов в масштабах 1:1000, 1:500 и 1:200.</w:t>
      </w:r>
    </w:p>
    <w:p w14:paraId="2A8662A3" w14:textId="77777777"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4C83A77" w14:textId="5FBFF982" w:rsidR="000148A8"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Отчет о калибровке на местности </w:t>
      </w:r>
      <w:proofErr w:type="gramStart"/>
      <w:r w:rsidRPr="00EF463D">
        <w:rPr>
          <w:rFonts w:ascii="Times New Roman" w:hAnsi="Times New Roman" w:cs="Times New Roman"/>
          <w:color w:val="000000"/>
          <w:sz w:val="28"/>
          <w:szCs w:val="28"/>
          <w:shd w:val="clear" w:color="auto" w:fill="FFFFFF"/>
        </w:rPr>
        <w:t>приведен в приложении Т. Схема привязки базовой станции к исходным пунктам приведена</w:t>
      </w:r>
      <w:proofErr w:type="gramEnd"/>
      <w:r w:rsidRPr="00EF463D">
        <w:rPr>
          <w:rFonts w:ascii="Times New Roman" w:hAnsi="Times New Roman" w:cs="Times New Roman"/>
          <w:color w:val="000000"/>
          <w:sz w:val="28"/>
          <w:szCs w:val="28"/>
          <w:shd w:val="clear" w:color="auto" w:fill="FFFFFF"/>
        </w:rPr>
        <w:t xml:space="preserve"> в приложении У.</w:t>
      </w:r>
    </w:p>
    <w:p w14:paraId="2A452F93" w14:textId="371E3AF8" w:rsidR="00E85857" w:rsidRPr="00EF463D" w:rsidRDefault="00E85857"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 целях получения сведений о подземных коммуникациях было проведено обследование, включая поиск на местности подземных коммуникаций по внешним признакам. Данные о местоположении, глубине, назначении, диаметре и материале коммуникаций были определены. </w:t>
      </w:r>
      <w:proofErr w:type="spellStart"/>
      <w:r w:rsidRPr="00EF463D">
        <w:rPr>
          <w:rFonts w:ascii="Times New Roman" w:hAnsi="Times New Roman" w:cs="Times New Roman"/>
          <w:color w:val="000000"/>
          <w:sz w:val="28"/>
          <w:szCs w:val="28"/>
          <w:shd w:val="clear" w:color="auto" w:fill="FFFFFF"/>
        </w:rPr>
        <w:t>Бесколодезные</w:t>
      </w:r>
      <w:proofErr w:type="spellEnd"/>
      <w:r w:rsidRPr="00EF463D">
        <w:rPr>
          <w:rFonts w:ascii="Times New Roman" w:hAnsi="Times New Roman" w:cs="Times New Roman"/>
          <w:color w:val="000000"/>
          <w:sz w:val="28"/>
          <w:szCs w:val="28"/>
          <w:shd w:val="clear" w:color="auto" w:fill="FFFFFF"/>
        </w:rPr>
        <w:t xml:space="preserve"> инженерные коммуникации были обнаружены с использованием цифрового локатора "</w:t>
      </w:r>
      <w:proofErr w:type="spellStart"/>
      <w:r w:rsidRPr="00EF463D">
        <w:rPr>
          <w:rFonts w:ascii="Times New Roman" w:hAnsi="Times New Roman" w:cs="Times New Roman"/>
          <w:color w:val="000000"/>
          <w:sz w:val="28"/>
          <w:szCs w:val="28"/>
          <w:shd w:val="clear" w:color="auto" w:fill="FFFFFF"/>
        </w:rPr>
        <w:t>Radiodetection</w:t>
      </w:r>
      <w:proofErr w:type="spellEnd"/>
      <w:r w:rsidRPr="00EF463D">
        <w:rPr>
          <w:rFonts w:ascii="Times New Roman" w:hAnsi="Times New Roman" w:cs="Times New Roman"/>
          <w:color w:val="000000"/>
          <w:sz w:val="28"/>
          <w:szCs w:val="28"/>
          <w:shd w:val="clear" w:color="auto" w:fill="FFFFFF"/>
        </w:rPr>
        <w:t xml:space="preserve">" серии RD-2000 </w:t>
      </w:r>
      <w:proofErr w:type="spellStart"/>
      <w:r w:rsidRPr="00EF463D">
        <w:rPr>
          <w:rFonts w:ascii="Times New Roman" w:hAnsi="Times New Roman" w:cs="Times New Roman"/>
          <w:color w:val="000000"/>
          <w:sz w:val="28"/>
          <w:szCs w:val="28"/>
          <w:shd w:val="clear" w:color="auto" w:fill="FFFFFF"/>
        </w:rPr>
        <w:t>Super</w:t>
      </w:r>
      <w:proofErr w:type="spellEnd"/>
      <w:r w:rsidRPr="00EF463D">
        <w:rPr>
          <w:rFonts w:ascii="Times New Roman" w:hAnsi="Times New Roman" w:cs="Times New Roman"/>
          <w:color w:val="000000"/>
          <w:sz w:val="28"/>
          <w:szCs w:val="28"/>
          <w:shd w:val="clear" w:color="auto" w:fill="FFFFFF"/>
        </w:rPr>
        <w:t xml:space="preserve"> C.A.T. CPS №10/SC14E N-145 и генератора RD-2000 T1-640 № 10/T1-6EN-1961.UB.</w:t>
      </w:r>
    </w:p>
    <w:p w14:paraId="3B3ED812" w14:textId="77777777" w:rsidR="00E85857" w:rsidRPr="00EF463D" w:rsidRDefault="00E85857"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4F3F0D2" w14:textId="464CE425" w:rsidR="00E85857" w:rsidRPr="00EF463D" w:rsidRDefault="00E85857"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Определение полноты, характеристик и назначения подземных инженерных коммуникаций были выполнены путем согласования с эксплуатирующими организациями.</w:t>
      </w:r>
    </w:p>
    <w:p w14:paraId="4D6A90AA" w14:textId="77777777" w:rsidR="00E85857" w:rsidRPr="00EF463D" w:rsidRDefault="00E85857"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3571453F" w14:textId="068DF400" w:rsidR="0073709E" w:rsidRPr="00EF463D" w:rsidRDefault="00E85857"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Съемка подземных коммуникаций осуществлялась с использованием спутниковой геодезической аппаратуры методом RTK. Планы сетей подземных коммуникаций с их техническими характеристиками, согласованные с эксплуатирующими организациями, приведены в приложении Ф.</w:t>
      </w:r>
    </w:p>
    <w:p w14:paraId="7A432552" w14:textId="77777777" w:rsidR="00A7781B" w:rsidRPr="00EF463D" w:rsidRDefault="00A7781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0D853472" w14:textId="6C75B239" w:rsidR="00E85857" w:rsidRPr="00EF463D" w:rsidRDefault="00A7781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Перенесение в натуру и привязка инженерно-геологических выработок и других точек</w:t>
      </w:r>
    </w:p>
    <w:p w14:paraId="678B8F9F" w14:textId="0338D3F0"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Координаты мест бурения были предоставлены инженерно-геологическим отделом АО «</w:t>
      </w:r>
      <w:proofErr w:type="spellStart"/>
      <w:r w:rsidRPr="00EF463D">
        <w:rPr>
          <w:rFonts w:ascii="Times New Roman" w:hAnsi="Times New Roman" w:cs="Times New Roman"/>
          <w:color w:val="000000"/>
          <w:sz w:val="28"/>
          <w:szCs w:val="28"/>
          <w:shd w:val="clear" w:color="auto" w:fill="FFFFFF"/>
        </w:rPr>
        <w:t>СевКавТИСИЗ</w:t>
      </w:r>
      <w:proofErr w:type="spellEnd"/>
      <w:r w:rsidRPr="00EF463D">
        <w:rPr>
          <w:rFonts w:ascii="Times New Roman" w:hAnsi="Times New Roman" w:cs="Times New Roman"/>
          <w:color w:val="000000"/>
          <w:sz w:val="28"/>
          <w:szCs w:val="28"/>
          <w:shd w:val="clear" w:color="auto" w:fill="FFFFFF"/>
        </w:rPr>
        <w:t>». Перенесение в натуру и привязка инженерно-геологических выработок и инженерно-геофизических точек (УЭС и БТ) выполнены инструментально со средней погрешностью не более 0.5 мм в масштабе топографического плана и 0.1 м в высотном положении, относительно ближайших пунктов геодезической сети.</w:t>
      </w:r>
    </w:p>
    <w:p w14:paraId="7011C277" w14:textId="77777777"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45E4B29" w14:textId="1E942B80"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Для закрепления перенесенных в натуру и привязанных выработок использовались деревянные штаги с подписанной нумерацией точек. Штаги изготавливались из деревянных реек размером не менее 1000 мм х 50 мм х 50 мм. В верхней части штаги делались с широким, ровным затесом для подписи информации о данной точке несмываемой краской.</w:t>
      </w:r>
    </w:p>
    <w:p w14:paraId="60764E84" w14:textId="77777777"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35AF0A13" w14:textId="2121FED0"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После привязки готовой пробуренной скважины штаг устанавливали на месте бурения скважины. Точность планово-высотной привязки инженерно-геологических выработок и других точек наблюдений относительно ближайших пунктов (точек) опорной и съемочной </w:t>
      </w:r>
      <w:r w:rsidRPr="00EF463D">
        <w:rPr>
          <w:rFonts w:ascii="Times New Roman" w:hAnsi="Times New Roman" w:cs="Times New Roman"/>
          <w:color w:val="000000"/>
          <w:sz w:val="28"/>
          <w:szCs w:val="28"/>
          <w:shd w:val="clear" w:color="auto" w:fill="FFFFFF"/>
        </w:rPr>
        <w:lastRenderedPageBreak/>
        <w:t xml:space="preserve">геодезических сетей соответствует требованиям </w:t>
      </w:r>
      <w:proofErr w:type="spellStart"/>
      <w:r w:rsidRPr="00EF463D">
        <w:rPr>
          <w:rFonts w:ascii="Times New Roman" w:hAnsi="Times New Roman" w:cs="Times New Roman"/>
          <w:color w:val="000000"/>
          <w:sz w:val="28"/>
          <w:szCs w:val="28"/>
          <w:shd w:val="clear" w:color="auto" w:fill="FFFFFF"/>
        </w:rPr>
        <w:t>таблици</w:t>
      </w:r>
      <w:proofErr w:type="spellEnd"/>
      <w:r w:rsidRPr="00EF463D">
        <w:rPr>
          <w:rFonts w:ascii="Times New Roman" w:hAnsi="Times New Roman" w:cs="Times New Roman"/>
          <w:color w:val="000000"/>
          <w:sz w:val="28"/>
          <w:szCs w:val="28"/>
          <w:shd w:val="clear" w:color="auto" w:fill="FFFFFF"/>
        </w:rPr>
        <w:t xml:space="preserve"> 5.14 СП 11-104-97. Для данного объекта погрешность плановой привязки составила 0.5 м и 0.1 м по высоте.</w:t>
      </w:r>
    </w:p>
    <w:p w14:paraId="172258DE" w14:textId="77777777"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CFBBB4A" w14:textId="1C90B3D3" w:rsidR="00A7781B"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результате выполнения работ по перенесению в натуру и привязке инженерно-геологических выработок представлена ведомость координат и высот геологических выработок в приложении Х.</w:t>
      </w:r>
    </w:p>
    <w:p w14:paraId="793C1C09" w14:textId="77777777"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88A1E8E" w14:textId="20CF0BBD" w:rsidR="00415EE6" w:rsidRPr="00EF463D" w:rsidRDefault="00415EE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Камеральные работы</w:t>
      </w:r>
    </w:p>
    <w:p w14:paraId="6A8BD8D3" w14:textId="5CDBDB81"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Должны выполняться следующие этапы первичной обработки данных в полевых условиях:</w:t>
      </w:r>
    </w:p>
    <w:p w14:paraId="120A0360"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253042DB" w14:textId="5CFFDCC8"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 Передача данных из спутникового приемника в персональный компьютер.</w:t>
      </w:r>
    </w:p>
    <w:p w14:paraId="4781A240" w14:textId="66E9F49D"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2. </w:t>
      </w:r>
      <w:proofErr w:type="spellStart"/>
      <w:r w:rsidRPr="00EF463D">
        <w:rPr>
          <w:rFonts w:ascii="Times New Roman" w:hAnsi="Times New Roman" w:cs="Times New Roman"/>
          <w:color w:val="000000"/>
          <w:sz w:val="28"/>
          <w:szCs w:val="28"/>
          <w:shd w:val="clear" w:color="auto" w:fill="FFFFFF"/>
        </w:rPr>
        <w:t>Процессирование</w:t>
      </w:r>
      <w:proofErr w:type="spellEnd"/>
      <w:r w:rsidRPr="00EF463D">
        <w:rPr>
          <w:rFonts w:ascii="Times New Roman" w:hAnsi="Times New Roman" w:cs="Times New Roman"/>
          <w:color w:val="000000"/>
          <w:sz w:val="28"/>
          <w:szCs w:val="28"/>
          <w:shd w:val="clear" w:color="auto" w:fill="FFFFFF"/>
        </w:rPr>
        <w:t xml:space="preserve"> всех измерений с использованием бортовых (</w:t>
      </w:r>
      <w:proofErr w:type="spellStart"/>
      <w:r w:rsidRPr="00EF463D">
        <w:rPr>
          <w:rFonts w:ascii="Times New Roman" w:hAnsi="Times New Roman" w:cs="Times New Roman"/>
          <w:color w:val="000000"/>
          <w:sz w:val="28"/>
          <w:szCs w:val="28"/>
          <w:shd w:val="clear" w:color="auto" w:fill="FFFFFF"/>
        </w:rPr>
        <w:t>broadcast</w:t>
      </w:r>
      <w:proofErr w:type="spellEnd"/>
      <w:r w:rsidRPr="00EF463D">
        <w:rPr>
          <w:rFonts w:ascii="Times New Roman" w:hAnsi="Times New Roman" w:cs="Times New Roman"/>
          <w:color w:val="000000"/>
          <w:sz w:val="28"/>
          <w:szCs w:val="28"/>
          <w:shd w:val="clear" w:color="auto" w:fill="FFFFFF"/>
        </w:rPr>
        <w:t xml:space="preserve">) эфемерид в программном продукте ПО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Business</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Center</w:t>
      </w:r>
      <w:proofErr w:type="spellEnd"/>
      <w:r w:rsidRPr="00EF463D">
        <w:rPr>
          <w:rFonts w:ascii="Times New Roman" w:hAnsi="Times New Roman" w:cs="Times New Roman"/>
          <w:color w:val="000000"/>
          <w:sz w:val="28"/>
          <w:szCs w:val="28"/>
          <w:shd w:val="clear" w:color="auto" w:fill="FFFFFF"/>
        </w:rPr>
        <w:t>.</w:t>
      </w:r>
    </w:p>
    <w:p w14:paraId="533A5128" w14:textId="711ACFCD"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3. Калибровка измерений.</w:t>
      </w:r>
    </w:p>
    <w:p w14:paraId="7F48588C" w14:textId="010FDF69"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4. Экспорт пикетов в </w:t>
      </w:r>
      <w:proofErr w:type="spellStart"/>
      <w:r w:rsidRPr="00EF463D">
        <w:rPr>
          <w:rFonts w:ascii="Times New Roman" w:hAnsi="Times New Roman" w:cs="Times New Roman"/>
          <w:color w:val="000000"/>
          <w:sz w:val="28"/>
          <w:szCs w:val="28"/>
          <w:shd w:val="clear" w:color="auto" w:fill="FFFFFF"/>
        </w:rPr>
        <w:t>AutoCAD</w:t>
      </w:r>
      <w:proofErr w:type="spellEnd"/>
      <w:r w:rsidRPr="00EF463D">
        <w:rPr>
          <w:rFonts w:ascii="Times New Roman" w:hAnsi="Times New Roman" w:cs="Times New Roman"/>
          <w:color w:val="000000"/>
          <w:sz w:val="28"/>
          <w:szCs w:val="28"/>
          <w:shd w:val="clear" w:color="auto" w:fill="FFFFFF"/>
        </w:rPr>
        <w:t>.</w:t>
      </w:r>
    </w:p>
    <w:p w14:paraId="1579FE14"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04150BA1" w14:textId="192C0509"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 результате предварительной обработки должны быть получены величины измеренных векторов сети, а результаты экспортированы в </w:t>
      </w:r>
      <w:proofErr w:type="spellStart"/>
      <w:r w:rsidRPr="00EF463D">
        <w:rPr>
          <w:rFonts w:ascii="Times New Roman" w:hAnsi="Times New Roman" w:cs="Times New Roman"/>
          <w:color w:val="000000"/>
          <w:sz w:val="28"/>
          <w:szCs w:val="28"/>
          <w:shd w:val="clear" w:color="auto" w:fill="FFFFFF"/>
        </w:rPr>
        <w:t>AutoCAD</w:t>
      </w:r>
      <w:proofErr w:type="spellEnd"/>
      <w:r w:rsidRPr="00EF463D">
        <w:rPr>
          <w:rFonts w:ascii="Times New Roman" w:hAnsi="Times New Roman" w:cs="Times New Roman"/>
          <w:color w:val="000000"/>
          <w:sz w:val="28"/>
          <w:szCs w:val="28"/>
          <w:shd w:val="clear" w:color="auto" w:fill="FFFFFF"/>
        </w:rPr>
        <w:t xml:space="preserve"> для составления цифровой модели местности.</w:t>
      </w:r>
    </w:p>
    <w:p w14:paraId="366BC21B"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5F025C80" w14:textId="049A2B10"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После этого должен быть выполнен контроль отображения площадных, линейных и точечных объектов </w:t>
      </w:r>
      <w:proofErr w:type="gramStart"/>
      <w:r w:rsidRPr="00EF463D">
        <w:rPr>
          <w:rFonts w:ascii="Times New Roman" w:hAnsi="Times New Roman" w:cs="Times New Roman"/>
          <w:color w:val="000000"/>
          <w:sz w:val="28"/>
          <w:szCs w:val="28"/>
          <w:shd w:val="clear" w:color="auto" w:fill="FFFFFF"/>
        </w:rPr>
        <w:t>в</w:t>
      </w:r>
      <w:proofErr w:type="gramEnd"/>
      <w:r w:rsidRPr="00EF463D">
        <w:rPr>
          <w:rFonts w:ascii="Times New Roman" w:hAnsi="Times New Roman" w:cs="Times New Roman"/>
          <w:color w:val="000000"/>
          <w:sz w:val="28"/>
          <w:szCs w:val="28"/>
          <w:shd w:val="clear" w:color="auto" w:fill="FFFFFF"/>
        </w:rPr>
        <w:t xml:space="preserve"> ПО </w:t>
      </w:r>
      <w:proofErr w:type="spellStart"/>
      <w:r w:rsidRPr="00EF463D">
        <w:rPr>
          <w:rFonts w:ascii="Times New Roman" w:hAnsi="Times New Roman" w:cs="Times New Roman"/>
          <w:color w:val="000000"/>
          <w:sz w:val="28"/>
          <w:szCs w:val="28"/>
          <w:shd w:val="clear" w:color="auto" w:fill="FFFFFF"/>
        </w:rPr>
        <w:t>Autodesk</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Civil</w:t>
      </w:r>
      <w:proofErr w:type="spellEnd"/>
      <w:r w:rsidRPr="00EF463D">
        <w:rPr>
          <w:rFonts w:ascii="Times New Roman" w:hAnsi="Times New Roman" w:cs="Times New Roman"/>
          <w:color w:val="000000"/>
          <w:sz w:val="28"/>
          <w:szCs w:val="28"/>
          <w:shd w:val="clear" w:color="auto" w:fill="FFFFFF"/>
        </w:rPr>
        <w:t xml:space="preserve"> 3D 2009.</w:t>
      </w:r>
    </w:p>
    <w:p w14:paraId="78A37A68"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329BD4CE" w14:textId="2E5D1FDA"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Следующим этапом должно быть оформление инженерно-топографических планов в электронном виде по схеме модель-лист с использованием стандартных средств </w:t>
      </w:r>
      <w:proofErr w:type="spellStart"/>
      <w:r w:rsidRPr="00EF463D">
        <w:rPr>
          <w:rFonts w:ascii="Times New Roman" w:hAnsi="Times New Roman" w:cs="Times New Roman"/>
          <w:color w:val="000000"/>
          <w:sz w:val="28"/>
          <w:szCs w:val="28"/>
          <w:shd w:val="clear" w:color="auto" w:fill="FFFFFF"/>
        </w:rPr>
        <w:t>AutoCAD</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Civil</w:t>
      </w:r>
      <w:proofErr w:type="spellEnd"/>
      <w:r w:rsidRPr="00EF463D">
        <w:rPr>
          <w:rFonts w:ascii="Times New Roman" w:hAnsi="Times New Roman" w:cs="Times New Roman"/>
          <w:color w:val="000000"/>
          <w:sz w:val="28"/>
          <w:szCs w:val="28"/>
          <w:shd w:val="clear" w:color="auto" w:fill="FFFFFF"/>
        </w:rPr>
        <w:t xml:space="preserve"> 3D 2009.</w:t>
      </w:r>
    </w:p>
    <w:p w14:paraId="1F3FA167"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20209EE" w14:textId="671FB998" w:rsidR="00415EE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xml:space="preserve">На инженерно-топографические планы должны быть нанесены границы землепользователей и их наименование, в соответствии с требованиями закона "О государственной регистрации недвижимости". Эта информация должна быть получена с использованием официального запроса на сайте </w:t>
      </w:r>
      <w:proofErr w:type="spellStart"/>
      <w:r w:rsidRPr="00EF463D">
        <w:rPr>
          <w:rFonts w:ascii="Times New Roman" w:hAnsi="Times New Roman" w:cs="Times New Roman"/>
          <w:color w:val="000000"/>
          <w:sz w:val="28"/>
          <w:szCs w:val="28"/>
          <w:shd w:val="clear" w:color="auto" w:fill="FFFFFF"/>
        </w:rPr>
        <w:t>Росреестра</w:t>
      </w:r>
      <w:proofErr w:type="spellEnd"/>
      <w:r w:rsidRPr="00EF463D">
        <w:rPr>
          <w:rFonts w:ascii="Times New Roman" w:hAnsi="Times New Roman" w:cs="Times New Roman"/>
          <w:color w:val="000000"/>
          <w:sz w:val="28"/>
          <w:szCs w:val="28"/>
          <w:shd w:val="clear" w:color="auto" w:fill="FFFFFF"/>
        </w:rPr>
        <w:t xml:space="preserve"> Федеральной службы государственной регистрации, кадастра и картографии в формате "XML".</w:t>
      </w:r>
    </w:p>
    <w:p w14:paraId="6A9D5F2E" w14:textId="043ED3FB"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 окончательном варианте формата </w:t>
      </w:r>
      <w:proofErr w:type="spellStart"/>
      <w:r w:rsidRPr="00EF463D">
        <w:rPr>
          <w:rFonts w:ascii="Times New Roman" w:hAnsi="Times New Roman" w:cs="Times New Roman"/>
          <w:color w:val="000000"/>
          <w:sz w:val="28"/>
          <w:szCs w:val="28"/>
          <w:shd w:val="clear" w:color="auto" w:fill="FFFFFF"/>
        </w:rPr>
        <w:t>AutoCAD</w:t>
      </w:r>
      <w:proofErr w:type="spellEnd"/>
      <w:r w:rsidRPr="00EF463D">
        <w:rPr>
          <w:rFonts w:ascii="Times New Roman" w:hAnsi="Times New Roman" w:cs="Times New Roman"/>
          <w:color w:val="000000"/>
          <w:sz w:val="28"/>
          <w:szCs w:val="28"/>
          <w:shd w:val="clear" w:color="auto" w:fill="FFFFFF"/>
        </w:rPr>
        <w:t xml:space="preserve"> должны быть представлены инженерно-топографические планы с масштабами 1:500 и 1:2000, с сечением рельефа через 0.5 м.</w:t>
      </w:r>
    </w:p>
    <w:p w14:paraId="325966CA"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2AC92F9F"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электронных планах должны присутствовать только следующие типы графических примитивов:</w:t>
      </w:r>
    </w:p>
    <w:p w14:paraId="0334B13F" w14:textId="77777777" w:rsidR="00562836" w:rsidRPr="00CE06D8"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lang w:val="en-US"/>
        </w:rPr>
      </w:pPr>
      <w:r w:rsidRPr="00CE06D8">
        <w:rPr>
          <w:rFonts w:ascii="Times New Roman" w:hAnsi="Times New Roman" w:cs="Times New Roman"/>
          <w:color w:val="000000"/>
          <w:sz w:val="28"/>
          <w:szCs w:val="28"/>
          <w:shd w:val="clear" w:color="auto" w:fill="FFFFFF"/>
          <w:lang w:val="en-US"/>
        </w:rPr>
        <w:t>- Polyline</w:t>
      </w:r>
    </w:p>
    <w:p w14:paraId="17806022" w14:textId="77777777" w:rsidR="00562836" w:rsidRPr="00CE06D8"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lang w:val="en-US"/>
        </w:rPr>
      </w:pPr>
      <w:r w:rsidRPr="00CE06D8">
        <w:rPr>
          <w:rFonts w:ascii="Times New Roman" w:hAnsi="Times New Roman" w:cs="Times New Roman"/>
          <w:color w:val="000000"/>
          <w:sz w:val="28"/>
          <w:szCs w:val="28"/>
          <w:shd w:val="clear" w:color="auto" w:fill="FFFFFF"/>
          <w:lang w:val="en-US"/>
        </w:rPr>
        <w:t>- Closed Polyline</w:t>
      </w:r>
    </w:p>
    <w:p w14:paraId="32F4AC35" w14:textId="77777777" w:rsidR="00562836" w:rsidRPr="00CE06D8"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lang w:val="en-US"/>
        </w:rPr>
      </w:pPr>
      <w:r w:rsidRPr="00CE06D8">
        <w:rPr>
          <w:rFonts w:ascii="Times New Roman" w:hAnsi="Times New Roman" w:cs="Times New Roman"/>
          <w:color w:val="000000"/>
          <w:sz w:val="28"/>
          <w:szCs w:val="28"/>
          <w:shd w:val="clear" w:color="auto" w:fill="FFFFFF"/>
          <w:lang w:val="en-US"/>
        </w:rPr>
        <w:t>- Block</w:t>
      </w:r>
    </w:p>
    <w:p w14:paraId="6F7F2C0B" w14:textId="77777777" w:rsidR="00562836" w:rsidRPr="00CE06D8"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lang w:val="en-US"/>
        </w:rPr>
      </w:pPr>
      <w:r w:rsidRPr="00CE06D8">
        <w:rPr>
          <w:rFonts w:ascii="Times New Roman" w:hAnsi="Times New Roman" w:cs="Times New Roman"/>
          <w:color w:val="000000"/>
          <w:sz w:val="28"/>
          <w:szCs w:val="28"/>
          <w:shd w:val="clear" w:color="auto" w:fill="FFFFFF"/>
          <w:lang w:val="en-US"/>
        </w:rPr>
        <w:t>- Text</w:t>
      </w:r>
    </w:p>
    <w:p w14:paraId="7CC98413" w14:textId="77777777" w:rsidR="00562836" w:rsidRPr="00CE06D8"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lang w:val="en-US"/>
        </w:rPr>
      </w:pPr>
      <w:r w:rsidRPr="00CE06D8">
        <w:rPr>
          <w:rFonts w:ascii="Times New Roman" w:hAnsi="Times New Roman" w:cs="Times New Roman"/>
          <w:color w:val="000000"/>
          <w:sz w:val="28"/>
          <w:szCs w:val="28"/>
          <w:shd w:val="clear" w:color="auto" w:fill="FFFFFF"/>
          <w:lang w:val="en-US"/>
        </w:rPr>
        <w:t>- Hatch</w:t>
      </w:r>
    </w:p>
    <w:p w14:paraId="59DCC443"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Mline</w:t>
      </w:r>
      <w:proofErr w:type="spellEnd"/>
    </w:p>
    <w:p w14:paraId="056225D2"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215196D9" w14:textId="1787AA28"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Триангуляционная цифровая модель рельефа должна содержать:</w:t>
      </w:r>
    </w:p>
    <w:p w14:paraId="5214C717"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Точки с семантическим кодом</w:t>
      </w:r>
    </w:p>
    <w:p w14:paraId="0226A968"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Триангуляционные грани (объекты </w:t>
      </w:r>
      <w:proofErr w:type="spellStart"/>
      <w:r w:rsidRPr="00EF463D">
        <w:rPr>
          <w:rFonts w:ascii="Times New Roman" w:hAnsi="Times New Roman" w:cs="Times New Roman"/>
          <w:color w:val="000000"/>
          <w:sz w:val="28"/>
          <w:szCs w:val="28"/>
          <w:shd w:val="clear" w:color="auto" w:fill="FFFFFF"/>
        </w:rPr>
        <w:t>AutoCAD</w:t>
      </w:r>
      <w:proofErr w:type="spellEnd"/>
      <w:r w:rsidRPr="00EF463D">
        <w:rPr>
          <w:rFonts w:ascii="Times New Roman" w:hAnsi="Times New Roman" w:cs="Times New Roman"/>
          <w:color w:val="000000"/>
          <w:sz w:val="28"/>
          <w:szCs w:val="28"/>
          <w:shd w:val="clear" w:color="auto" w:fill="FFFFFF"/>
        </w:rPr>
        <w:t xml:space="preserve">: 3D грани (3D </w:t>
      </w:r>
      <w:proofErr w:type="spellStart"/>
      <w:r w:rsidRPr="00EF463D">
        <w:rPr>
          <w:rFonts w:ascii="Times New Roman" w:hAnsi="Times New Roman" w:cs="Times New Roman"/>
          <w:color w:val="000000"/>
          <w:sz w:val="28"/>
          <w:szCs w:val="28"/>
          <w:shd w:val="clear" w:color="auto" w:fill="FFFFFF"/>
        </w:rPr>
        <w:t>face</w:t>
      </w:r>
      <w:proofErr w:type="spellEnd"/>
      <w:r w:rsidRPr="00EF463D">
        <w:rPr>
          <w:rFonts w:ascii="Times New Roman" w:hAnsi="Times New Roman" w:cs="Times New Roman"/>
          <w:color w:val="000000"/>
          <w:sz w:val="28"/>
          <w:szCs w:val="28"/>
          <w:shd w:val="clear" w:color="auto" w:fill="FFFFFF"/>
        </w:rPr>
        <w:t>))</w:t>
      </w:r>
    </w:p>
    <w:p w14:paraId="203DAB69"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8E5B090" w14:textId="3166AA16"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электронных планах должны быть отмечены:</w:t>
      </w:r>
    </w:p>
    <w:p w14:paraId="1EB377DB"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Переломы поверхности (подошвы, бровки и т.п.) структурными линиями</w:t>
      </w:r>
    </w:p>
    <w:p w14:paraId="6609C3A1"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Кромки сопряжения различных покрытий (асфальт, обочины и т.д.)</w:t>
      </w:r>
    </w:p>
    <w:p w14:paraId="1FA2E4BC"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72DD3B1" w14:textId="3F74F5C2"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Содержание отображаемой на инженерно-топографических планах информации должно включать данные о:</w:t>
      </w:r>
    </w:p>
    <w:p w14:paraId="441F0D82"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xml:space="preserve">- </w:t>
      </w:r>
      <w:proofErr w:type="gramStart"/>
      <w:r w:rsidRPr="00EF463D">
        <w:rPr>
          <w:rFonts w:ascii="Times New Roman" w:hAnsi="Times New Roman" w:cs="Times New Roman"/>
          <w:color w:val="000000"/>
          <w:sz w:val="28"/>
          <w:szCs w:val="28"/>
          <w:shd w:val="clear" w:color="auto" w:fill="FFFFFF"/>
        </w:rPr>
        <w:t>Предметах</w:t>
      </w:r>
      <w:proofErr w:type="gramEnd"/>
      <w:r w:rsidRPr="00EF463D">
        <w:rPr>
          <w:rFonts w:ascii="Times New Roman" w:hAnsi="Times New Roman" w:cs="Times New Roman"/>
          <w:color w:val="000000"/>
          <w:sz w:val="28"/>
          <w:szCs w:val="28"/>
          <w:shd w:val="clear" w:color="auto" w:fill="FFFFFF"/>
        </w:rPr>
        <w:t xml:space="preserve"> и контурах местности</w:t>
      </w:r>
    </w:p>
    <w:p w14:paraId="765616C1"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w:t>
      </w:r>
      <w:proofErr w:type="gramStart"/>
      <w:r w:rsidRPr="00EF463D">
        <w:rPr>
          <w:rFonts w:ascii="Times New Roman" w:hAnsi="Times New Roman" w:cs="Times New Roman"/>
          <w:color w:val="000000"/>
          <w:sz w:val="28"/>
          <w:szCs w:val="28"/>
          <w:shd w:val="clear" w:color="auto" w:fill="FFFFFF"/>
        </w:rPr>
        <w:t>Рельефе</w:t>
      </w:r>
      <w:proofErr w:type="gramEnd"/>
    </w:p>
    <w:p w14:paraId="5FB3E4D8"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Гидрографии</w:t>
      </w:r>
    </w:p>
    <w:p w14:paraId="135F20B1"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Растительном </w:t>
      </w:r>
      <w:proofErr w:type="gramStart"/>
      <w:r w:rsidRPr="00EF463D">
        <w:rPr>
          <w:rFonts w:ascii="Times New Roman" w:hAnsi="Times New Roman" w:cs="Times New Roman"/>
          <w:color w:val="000000"/>
          <w:sz w:val="28"/>
          <w:szCs w:val="28"/>
          <w:shd w:val="clear" w:color="auto" w:fill="FFFFFF"/>
        </w:rPr>
        <w:t>покрове</w:t>
      </w:r>
      <w:proofErr w:type="gramEnd"/>
    </w:p>
    <w:p w14:paraId="4375E132"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Подземных и надземных </w:t>
      </w:r>
      <w:proofErr w:type="gramStart"/>
      <w:r w:rsidRPr="00EF463D">
        <w:rPr>
          <w:rFonts w:ascii="Times New Roman" w:hAnsi="Times New Roman" w:cs="Times New Roman"/>
          <w:color w:val="000000"/>
          <w:sz w:val="28"/>
          <w:szCs w:val="28"/>
          <w:shd w:val="clear" w:color="auto" w:fill="FFFFFF"/>
        </w:rPr>
        <w:t>сооружениях</w:t>
      </w:r>
      <w:proofErr w:type="gramEnd"/>
    </w:p>
    <w:p w14:paraId="1C4D0C2A"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52D8684B"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Это должно соответствовать требованиям Приложения</w:t>
      </w:r>
      <w:proofErr w:type="gramStart"/>
      <w:r w:rsidRPr="00EF463D">
        <w:rPr>
          <w:rFonts w:ascii="Times New Roman" w:hAnsi="Times New Roman" w:cs="Times New Roman"/>
          <w:color w:val="000000"/>
          <w:sz w:val="28"/>
          <w:szCs w:val="28"/>
          <w:shd w:val="clear" w:color="auto" w:fill="FFFFFF"/>
        </w:rPr>
        <w:t xml:space="preserve"> Д</w:t>
      </w:r>
      <w:proofErr w:type="gramEnd"/>
      <w:r w:rsidRPr="00EF463D">
        <w:rPr>
          <w:rFonts w:ascii="Times New Roman" w:hAnsi="Times New Roman" w:cs="Times New Roman"/>
          <w:color w:val="000000"/>
          <w:sz w:val="28"/>
          <w:szCs w:val="28"/>
          <w:shd w:val="clear" w:color="auto" w:fill="FFFFFF"/>
        </w:rPr>
        <w:t xml:space="preserve"> СП 11-104-97.</w:t>
      </w:r>
    </w:p>
    <w:p w14:paraId="5325F88F"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71FD981" w14:textId="026D5320"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Также, в соответствии с требованиями пункта 5.6 СП 47.13330.2012, должен быть составлен технический отчет, включающий текстовую и графическую части, по результатам выполненных инженерно-геодезических изысканий.</w:t>
      </w:r>
    </w:p>
    <w:p w14:paraId="2D62F9A8" w14:textId="158B17CD"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Текстовая часть отчета (Том 1) включает текстовые приложения в форматах </w:t>
      </w:r>
      <w:proofErr w:type="spellStart"/>
      <w:r w:rsidRPr="00EF463D">
        <w:rPr>
          <w:rFonts w:ascii="Times New Roman" w:hAnsi="Times New Roman" w:cs="Times New Roman"/>
          <w:color w:val="000000"/>
          <w:sz w:val="28"/>
          <w:szCs w:val="28"/>
          <w:shd w:val="clear" w:color="auto" w:fill="FFFFFF"/>
        </w:rPr>
        <w:t>Word</w:t>
      </w:r>
      <w:proofErr w:type="spellEnd"/>
      <w:r w:rsidRPr="00EF463D">
        <w:rPr>
          <w:rFonts w:ascii="Times New Roman" w:hAnsi="Times New Roman" w:cs="Times New Roman"/>
          <w:color w:val="000000"/>
          <w:sz w:val="28"/>
          <w:szCs w:val="28"/>
          <w:shd w:val="clear" w:color="auto" w:fill="FFFFFF"/>
        </w:rPr>
        <w:t xml:space="preserve"> и </w:t>
      </w:r>
      <w:proofErr w:type="spellStart"/>
      <w:r w:rsidRPr="00EF463D">
        <w:rPr>
          <w:rFonts w:ascii="Times New Roman" w:hAnsi="Times New Roman" w:cs="Times New Roman"/>
          <w:color w:val="000000"/>
          <w:sz w:val="28"/>
          <w:szCs w:val="28"/>
          <w:shd w:val="clear" w:color="auto" w:fill="FFFFFF"/>
        </w:rPr>
        <w:t>Excel</w:t>
      </w:r>
      <w:proofErr w:type="spellEnd"/>
      <w:r w:rsidRPr="00EF463D">
        <w:rPr>
          <w:rFonts w:ascii="Times New Roman" w:hAnsi="Times New Roman" w:cs="Times New Roman"/>
          <w:color w:val="000000"/>
          <w:sz w:val="28"/>
          <w:szCs w:val="28"/>
          <w:shd w:val="clear" w:color="auto" w:fill="FFFFFF"/>
        </w:rPr>
        <w:t>, которые охватывают следующие документы и материалы:</w:t>
      </w:r>
    </w:p>
    <w:p w14:paraId="49105A9A"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370A51B"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 Задание на выполнение инженерных изысканий (приложение А)</w:t>
      </w:r>
    </w:p>
    <w:p w14:paraId="637ACA82"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2. Программа инженерных изысканий (приложение Б)</w:t>
      </w:r>
    </w:p>
    <w:p w14:paraId="78B7C4ED"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3. Свидетельства и лицензии на право производства работ (приложение В)</w:t>
      </w:r>
    </w:p>
    <w:p w14:paraId="3D0AA0EC"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4. Сопроводительное письмо по предоставлению выписки координат и высот исходных пунктов (приложение Е)</w:t>
      </w:r>
    </w:p>
    <w:p w14:paraId="5BCC5C11"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5. Ведомость обследования исходных геодезических пунктов (приложение Ж)</w:t>
      </w:r>
    </w:p>
    <w:p w14:paraId="49F4EC50"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6. Акт обследования пунктов Государственной геодезической сети (приложение И)</w:t>
      </w:r>
    </w:p>
    <w:p w14:paraId="541AA7BB"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7. Карточки обследования геодезических пунктов по результатам обследования исходных пунктов (приложение К)</w:t>
      </w:r>
    </w:p>
    <w:p w14:paraId="1DA195A4"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8. Карточки закладки геодезических пунктов (приложение Л)</w:t>
      </w:r>
    </w:p>
    <w:p w14:paraId="5AF66CD9"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9. Акт о сдаче долговременно закрепленных геодезических пунктов и точек на наблюдение за сохранностью (приложение М)</w:t>
      </w:r>
    </w:p>
    <w:p w14:paraId="3ABAAA7B"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10. Ведомость координат и высот исходных пунктов, пунктов опорной геодезической сети (приложение Н)</w:t>
      </w:r>
    </w:p>
    <w:p w14:paraId="262B0EDF"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11. Материалы вычислений, ведомости уравнивания и оценки точности геодезических измерений (приложение Р)</w:t>
      </w:r>
    </w:p>
    <w:p w14:paraId="5CE640D9"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12. Свидетельства о поверках средств измерений (приложение С)</w:t>
      </w:r>
    </w:p>
    <w:p w14:paraId="0852BBBF"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13. Отчет о калибровке на местности (приложение Т)</w:t>
      </w:r>
    </w:p>
    <w:p w14:paraId="68F94BFA"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14. Ведомость координат и высот геологических выработок (приложение Х)</w:t>
      </w:r>
    </w:p>
    <w:p w14:paraId="3EE49B80"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15. Акт полевого контроля и приемки топографо-геодезических работ (приложение Ц)</w:t>
      </w:r>
    </w:p>
    <w:p w14:paraId="632E43A2"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93295F8" w14:textId="00E5784B" w:rsidR="00562836"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Эти приложения содержат важные документы, данные и отчеты, связанные с выполнением инженерных изысканий и представляют собой неотъемлемую часть текстовой документации.</w:t>
      </w:r>
    </w:p>
    <w:p w14:paraId="3F00DF6B" w14:textId="320B874B"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Графическая часть отчета включает следующие элементы:</w:t>
      </w:r>
    </w:p>
    <w:p w14:paraId="1F87EE41"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3CCBFA0C"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 Обзорная схема района производства работ М 1:100,000 (приложение Г)</w:t>
      </w:r>
    </w:p>
    <w:p w14:paraId="78446E4E"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2. Картограмма топографо-геодезической изученности (приложение Д)</w:t>
      </w:r>
    </w:p>
    <w:p w14:paraId="74489F44"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3. Схема созданной опорной геодезической сети (приложение П)</w:t>
      </w:r>
    </w:p>
    <w:p w14:paraId="2112FA80"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4. Схема привязки базовой станции к исходным пунктам (приложение У)</w:t>
      </w:r>
    </w:p>
    <w:p w14:paraId="7020D1A5"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5. Планы сетей подземных коммуникаций с их техническими характеристиками, согласованные с эксплуатирующими организациями (приложение Ф)</w:t>
      </w:r>
    </w:p>
    <w:p w14:paraId="36179C48"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6. Топографические планы масштаба 1:2,000</w:t>
      </w:r>
    </w:p>
    <w:p w14:paraId="42D33B04"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7. Продольный профиль масштаба 1:2,000</w:t>
      </w:r>
    </w:p>
    <w:p w14:paraId="3C8BDF85"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8. Топографические планы масштаба 1:500</w:t>
      </w:r>
    </w:p>
    <w:p w14:paraId="5D0ACDB4"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9. Продольный профиль переходов</w:t>
      </w:r>
    </w:p>
    <w:p w14:paraId="02824ACF"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10. Топографические планы масштаба 1:500</w:t>
      </w:r>
    </w:p>
    <w:p w14:paraId="5B7CA790"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E4491EF" w14:textId="58351A47" w:rsidR="000D1D4B"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Эти элементы представляют важную графическую информацию, необходимую для полного понимания и визуализации результатов инженерно-геодезических изысканий и исследований.</w:t>
      </w:r>
    </w:p>
    <w:p w14:paraId="36949F7F" w14:textId="77777777" w:rsidR="00B44379" w:rsidRPr="00EF463D" w:rsidRDefault="00B4437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3DD5409" w14:textId="77777777" w:rsidR="008C3F6E" w:rsidRPr="00EF463D" w:rsidRDefault="008C3F6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Проведение инженерно-геодезических изысканий:</w:t>
      </w:r>
    </w:p>
    <w:p w14:paraId="1CEDB7B6" w14:textId="77777777" w:rsidR="008C3F6E" w:rsidRPr="00EF463D" w:rsidRDefault="008C3F6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Описание процесса проведения изысканий на месторождении</w:t>
      </w:r>
    </w:p>
    <w:p w14:paraId="24580653"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Инженерно-геодезические работы на объекте: «ДКС Марковского месторождения» должны выполняться на основании договора, заключенного между АО «</w:t>
      </w:r>
      <w:proofErr w:type="spellStart"/>
      <w:proofErr w:type="gramStart"/>
      <w:r w:rsidRPr="00EF463D">
        <w:rPr>
          <w:rFonts w:ascii="Times New Roman" w:hAnsi="Times New Roman" w:cs="Times New Roman"/>
          <w:color w:val="000000"/>
          <w:sz w:val="28"/>
          <w:szCs w:val="28"/>
          <w:shd w:val="clear" w:color="auto" w:fill="FFFFFF"/>
        </w:rPr>
        <w:t>C</w:t>
      </w:r>
      <w:proofErr w:type="gramEnd"/>
      <w:r w:rsidRPr="00EF463D">
        <w:rPr>
          <w:rFonts w:ascii="Times New Roman" w:hAnsi="Times New Roman" w:cs="Times New Roman"/>
          <w:color w:val="000000"/>
          <w:sz w:val="28"/>
          <w:szCs w:val="28"/>
          <w:shd w:val="clear" w:color="auto" w:fill="FFFFFF"/>
        </w:rPr>
        <w:t>евКавТИСИЗ</w:t>
      </w:r>
      <w:proofErr w:type="spellEnd"/>
      <w:r w:rsidRPr="00EF463D">
        <w:rPr>
          <w:rFonts w:ascii="Times New Roman" w:hAnsi="Times New Roman" w:cs="Times New Roman"/>
          <w:color w:val="000000"/>
          <w:sz w:val="28"/>
          <w:szCs w:val="28"/>
          <w:shd w:val="clear" w:color="auto" w:fill="FFFFFF"/>
        </w:rPr>
        <w:t xml:space="preserve">» и ООО «Газпром проектирование», в соответствии </w:t>
      </w:r>
      <w:proofErr w:type="spellStart"/>
      <w:r w:rsidRPr="00EF463D">
        <w:rPr>
          <w:rFonts w:ascii="Times New Roman" w:hAnsi="Times New Roman" w:cs="Times New Roman"/>
          <w:color w:val="000000"/>
          <w:sz w:val="28"/>
          <w:szCs w:val="28"/>
          <w:shd w:val="clear" w:color="auto" w:fill="FFFFFF"/>
        </w:rPr>
        <w:t>сзаданием</w:t>
      </w:r>
      <w:proofErr w:type="spellEnd"/>
      <w:r w:rsidRPr="00EF463D">
        <w:rPr>
          <w:rFonts w:ascii="Times New Roman" w:hAnsi="Times New Roman" w:cs="Times New Roman"/>
          <w:color w:val="000000"/>
          <w:sz w:val="28"/>
          <w:szCs w:val="28"/>
          <w:shd w:val="clear" w:color="auto" w:fill="FFFFFF"/>
        </w:rPr>
        <w:t xml:space="preserve"> на выполнение инженерных изысканий, выданным ООО «НПК «</w:t>
      </w:r>
      <w:proofErr w:type="spellStart"/>
      <w:r w:rsidRPr="00EF463D">
        <w:rPr>
          <w:rFonts w:ascii="Times New Roman" w:hAnsi="Times New Roman" w:cs="Times New Roman"/>
          <w:color w:val="000000"/>
          <w:sz w:val="28"/>
          <w:szCs w:val="28"/>
          <w:shd w:val="clear" w:color="auto" w:fill="FFFFFF"/>
        </w:rPr>
        <w:t>МорТрансНииПроект</w:t>
      </w:r>
      <w:proofErr w:type="spellEnd"/>
      <w:r w:rsidRPr="00EF463D">
        <w:rPr>
          <w:rFonts w:ascii="Times New Roman" w:hAnsi="Times New Roman" w:cs="Times New Roman"/>
          <w:color w:val="000000"/>
          <w:sz w:val="28"/>
          <w:szCs w:val="28"/>
          <w:shd w:val="clear" w:color="auto" w:fill="FFFFFF"/>
        </w:rPr>
        <w:t>» и программой инженерных изысканий.</w:t>
      </w:r>
    </w:p>
    <w:p w14:paraId="5FF76781"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ab/>
        <w:t xml:space="preserve">Целью инженерных изысканий является получение материалов инженерно-топографических планов масштабов 1:500, 1:2000 с сечением рельефа через 0,5 метров, отображающих современное состояние территории в границах и объеме, достаточном для разработки генерального плана, уточнения и детализации проектных решений. </w:t>
      </w:r>
    </w:p>
    <w:p w14:paraId="0FC92C53" w14:textId="314AB966"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Основной задачею инженерных изысканий является получение инженерных изысканий, для актуализации данных комплексной оценки природных и техногенных условий территории, в объемах необходимых и достаточных для корректировки проектной документации, в том числе, документации по планировке территории (ДПТ), в соответствии с требованиями законодательства РФ и нормативно-технических документов.</w:t>
      </w:r>
    </w:p>
    <w:p w14:paraId="6362DFC8"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Местоположение района (площадки, трассы) инженерных изысканий Российская Федерация, Ростовская область, Тарасовский, Каменский районы.</w:t>
      </w:r>
    </w:p>
    <w:p w14:paraId="632FE3D3"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Система координат: МСК-61.</w:t>
      </w:r>
    </w:p>
    <w:p w14:paraId="3F43FA0E"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Система высот: Балтийская-1977г.</w:t>
      </w:r>
    </w:p>
    <w:p w14:paraId="2DDCD436"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Сведения о проектируемых объектах:</w:t>
      </w:r>
    </w:p>
    <w:p w14:paraId="0BC5EF64"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xml:space="preserve">Площадка ДКС </w:t>
      </w:r>
    </w:p>
    <w:p w14:paraId="437D85A7"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Блочная компрессорная установка;</w:t>
      </w:r>
    </w:p>
    <w:p w14:paraId="417D2598"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Мембранный газоразделительный блок;</w:t>
      </w:r>
    </w:p>
    <w:p w14:paraId="79180E75"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w:t>
      </w:r>
      <w:proofErr w:type="gramStart"/>
      <w:r w:rsidRPr="00EF463D">
        <w:rPr>
          <w:rFonts w:ascii="Times New Roman" w:hAnsi="Times New Roman" w:cs="Times New Roman"/>
          <w:color w:val="000000"/>
          <w:sz w:val="28"/>
          <w:szCs w:val="28"/>
          <w:shd w:val="clear" w:color="auto" w:fill="FFFFFF"/>
        </w:rPr>
        <w:t>Компрессорная</w:t>
      </w:r>
      <w:proofErr w:type="gram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пермеатного</w:t>
      </w:r>
      <w:proofErr w:type="spellEnd"/>
      <w:r w:rsidRPr="00EF463D">
        <w:rPr>
          <w:rFonts w:ascii="Times New Roman" w:hAnsi="Times New Roman" w:cs="Times New Roman"/>
          <w:color w:val="000000"/>
          <w:sz w:val="28"/>
          <w:szCs w:val="28"/>
          <w:shd w:val="clear" w:color="auto" w:fill="FFFFFF"/>
        </w:rPr>
        <w:t xml:space="preserve"> потока;</w:t>
      </w:r>
    </w:p>
    <w:p w14:paraId="2AEFA155"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Фильтры-</w:t>
      </w:r>
      <w:proofErr w:type="spellStart"/>
      <w:r w:rsidRPr="00EF463D">
        <w:rPr>
          <w:rFonts w:ascii="Times New Roman" w:hAnsi="Times New Roman" w:cs="Times New Roman"/>
          <w:color w:val="000000"/>
          <w:sz w:val="28"/>
          <w:szCs w:val="28"/>
          <w:shd w:val="clear" w:color="auto" w:fill="FFFFFF"/>
        </w:rPr>
        <w:t>коалестеры</w:t>
      </w:r>
      <w:proofErr w:type="spellEnd"/>
      <w:r w:rsidRPr="00EF463D">
        <w:rPr>
          <w:rFonts w:ascii="Times New Roman" w:hAnsi="Times New Roman" w:cs="Times New Roman"/>
          <w:color w:val="000000"/>
          <w:sz w:val="28"/>
          <w:szCs w:val="28"/>
          <w:shd w:val="clear" w:color="auto" w:fill="FFFFFF"/>
        </w:rPr>
        <w:t>;</w:t>
      </w:r>
    </w:p>
    <w:p w14:paraId="460CF2E6"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Блок для хранения ГСМ;</w:t>
      </w:r>
    </w:p>
    <w:p w14:paraId="79CF4428"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Ёмкость слива конденсата, V=5 м3;</w:t>
      </w:r>
    </w:p>
    <w:p w14:paraId="1F76B43C"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Ёмкость слива конденсата, V=2 м3;</w:t>
      </w:r>
    </w:p>
    <w:p w14:paraId="27ED2575"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Ёмкость слива теплоносителя, V=2 м3;</w:t>
      </w:r>
    </w:p>
    <w:p w14:paraId="4FC2D42B"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Ёмкость слива масла, V=2 м3;</w:t>
      </w:r>
    </w:p>
    <w:p w14:paraId="00524739"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Операторная;</w:t>
      </w:r>
    </w:p>
    <w:p w14:paraId="6F8301C3"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Ёмкость сбора дождевых стоков, V=20 м3;</w:t>
      </w:r>
    </w:p>
    <w:p w14:paraId="0FE78E8E"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Площадка для размещения оборудования ЭХЗ;</w:t>
      </w:r>
    </w:p>
    <w:p w14:paraId="415490E9"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Трансформаторная подстанция;</w:t>
      </w:r>
    </w:p>
    <w:p w14:paraId="644824BE"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Дизельная электростанция 630 </w:t>
      </w:r>
      <w:proofErr w:type="spellStart"/>
      <w:r w:rsidRPr="00EF463D">
        <w:rPr>
          <w:rFonts w:ascii="Times New Roman" w:hAnsi="Times New Roman" w:cs="Times New Roman"/>
          <w:color w:val="000000"/>
          <w:sz w:val="28"/>
          <w:szCs w:val="28"/>
          <w:shd w:val="clear" w:color="auto" w:fill="FFFFFF"/>
        </w:rPr>
        <w:t>кВ</w:t>
      </w:r>
      <w:proofErr w:type="spellEnd"/>
      <w:r w:rsidRPr="00EF463D">
        <w:rPr>
          <w:rFonts w:ascii="Times New Roman" w:hAnsi="Times New Roman" w:cs="Times New Roman"/>
          <w:color w:val="000000"/>
          <w:sz w:val="28"/>
          <w:szCs w:val="28"/>
          <w:shd w:val="clear" w:color="auto" w:fill="FFFFFF"/>
        </w:rPr>
        <w:t>-А;</w:t>
      </w:r>
    </w:p>
    <w:p w14:paraId="3EB66EA8"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Свеча, h=10 м;</w:t>
      </w:r>
    </w:p>
    <w:p w14:paraId="77BFF081"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Свеча, h=5 м (4 шт.);</w:t>
      </w:r>
    </w:p>
    <w:p w14:paraId="197A7E06"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Ёмкость для хранения дизтоплива, V=25 м3;</w:t>
      </w:r>
    </w:p>
    <w:p w14:paraId="0B417B15"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Прожекторная мачта с </w:t>
      </w:r>
      <w:proofErr w:type="spellStart"/>
      <w:r w:rsidRPr="00EF463D">
        <w:rPr>
          <w:rFonts w:ascii="Times New Roman" w:hAnsi="Times New Roman" w:cs="Times New Roman"/>
          <w:color w:val="000000"/>
          <w:sz w:val="28"/>
          <w:szCs w:val="28"/>
          <w:shd w:val="clear" w:color="auto" w:fill="FFFFFF"/>
        </w:rPr>
        <w:t>молниеприёмником</w:t>
      </w:r>
      <w:proofErr w:type="spellEnd"/>
      <w:r w:rsidRPr="00EF463D">
        <w:rPr>
          <w:rFonts w:ascii="Times New Roman" w:hAnsi="Times New Roman" w:cs="Times New Roman"/>
          <w:color w:val="000000"/>
          <w:sz w:val="28"/>
          <w:szCs w:val="28"/>
          <w:shd w:val="clear" w:color="auto" w:fill="FFFFFF"/>
        </w:rPr>
        <w:t xml:space="preserve"> (4 шт.);</w:t>
      </w:r>
    </w:p>
    <w:p w14:paraId="6A1B925E"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Молниеотвод (3 шт.).</w:t>
      </w:r>
    </w:p>
    <w:p w14:paraId="1F640FA5" w14:textId="77777777" w:rsidR="007051FE" w:rsidRPr="008C3F6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p>
    <w:p w14:paraId="0C212142" w14:textId="77777777" w:rsidR="008C3F6E" w:rsidRPr="00EF463D" w:rsidRDefault="008C3F6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E058B15" w14:textId="77777777" w:rsidR="008C3F6E" w:rsidRPr="00EF463D" w:rsidRDefault="008C3F6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Экономическое обоснование проекта: </w:t>
      </w:r>
    </w:p>
    <w:p w14:paraId="1F2CCF99"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5B5A7FA" w14:textId="77777777" w:rsidR="008C3F6E" w:rsidRPr="00EF463D" w:rsidRDefault="008C3F6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Организация инженерно-геодезических работ для обеспечения реконструкции. </w:t>
      </w:r>
    </w:p>
    <w:p w14:paraId="28E839FB"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Особенности организации проектируемых работ</w:t>
      </w:r>
    </w:p>
    <w:p w14:paraId="700522F4"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Опорная геодезическая сеть должна быть создана с использованием спутниковых технологий методом построения сети согласно требованиям «Инструкции по развитию съемочного обоснования и съемке ситуации и </w:t>
      </w:r>
      <w:r w:rsidRPr="00EF463D">
        <w:rPr>
          <w:rFonts w:ascii="Times New Roman" w:hAnsi="Times New Roman" w:cs="Times New Roman"/>
          <w:color w:val="000000"/>
          <w:sz w:val="28"/>
          <w:szCs w:val="28"/>
          <w:shd w:val="clear" w:color="auto" w:fill="FFFFFF"/>
        </w:rPr>
        <w:lastRenderedPageBreak/>
        <w:t xml:space="preserve">рельефа с применением </w:t>
      </w:r>
      <w:proofErr w:type="spellStart"/>
      <w:r w:rsidRPr="00EF463D">
        <w:rPr>
          <w:rFonts w:ascii="Times New Roman" w:hAnsi="Times New Roman" w:cs="Times New Roman"/>
          <w:color w:val="000000"/>
          <w:sz w:val="28"/>
          <w:szCs w:val="28"/>
          <w:shd w:val="clear" w:color="auto" w:fill="FFFFFF"/>
        </w:rPr>
        <w:t>глобальныхнавигационных</w:t>
      </w:r>
      <w:proofErr w:type="spellEnd"/>
      <w:r w:rsidRPr="00EF463D">
        <w:rPr>
          <w:rFonts w:ascii="Times New Roman" w:hAnsi="Times New Roman" w:cs="Times New Roman"/>
          <w:color w:val="000000"/>
          <w:sz w:val="28"/>
          <w:szCs w:val="28"/>
          <w:shd w:val="clear" w:color="auto" w:fill="FFFFFF"/>
        </w:rPr>
        <w:t xml:space="preserve"> спутниковых систем ГЛОНАСС и GPS» ГКИН</w:t>
      </w:r>
      <w:proofErr w:type="gramStart"/>
      <w:r w:rsidRPr="00EF463D">
        <w:rPr>
          <w:rFonts w:ascii="Times New Roman" w:hAnsi="Times New Roman" w:cs="Times New Roman"/>
          <w:color w:val="000000"/>
          <w:sz w:val="28"/>
          <w:szCs w:val="28"/>
          <w:shd w:val="clear" w:color="auto" w:fill="FFFFFF"/>
        </w:rPr>
        <w:t>П(</w:t>
      </w:r>
      <w:proofErr w:type="gramEnd"/>
      <w:r w:rsidRPr="00EF463D">
        <w:rPr>
          <w:rFonts w:ascii="Times New Roman" w:hAnsi="Times New Roman" w:cs="Times New Roman"/>
          <w:color w:val="000000"/>
          <w:sz w:val="28"/>
          <w:szCs w:val="28"/>
          <w:shd w:val="clear" w:color="auto" w:fill="FFFFFF"/>
        </w:rPr>
        <w:t>ОНТА) – 02-262-02..</w:t>
      </w:r>
    </w:p>
    <w:p w14:paraId="101AE381" w14:textId="1A5EA5C8"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noProof/>
          <w:sz w:val="28"/>
          <w:lang w:eastAsia="ru-RU"/>
        </w:rPr>
        <w:drawing>
          <wp:inline distT="0" distB="0" distL="0" distR="0" wp14:anchorId="36D87F77" wp14:editId="1E7C1C84">
            <wp:extent cx="5105400" cy="3590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45760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3590925"/>
                    </a:xfrm>
                    <a:prstGeom prst="rect">
                      <a:avLst/>
                    </a:prstGeom>
                    <a:noFill/>
                    <a:ln>
                      <a:noFill/>
                    </a:ln>
                  </pic:spPr>
                </pic:pic>
              </a:graphicData>
            </a:graphic>
          </wp:inline>
        </w:drawing>
      </w:r>
    </w:p>
    <w:p w14:paraId="72967EE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p>
    <w:p w14:paraId="128EBF0E"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Рисунок 3 – Технологическая схема организации работ.</w:t>
      </w:r>
    </w:p>
    <w:p w14:paraId="094447D8"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Топографическая съемка выполняется с использованием </w:t>
      </w:r>
      <w:proofErr w:type="spellStart"/>
      <w:r w:rsidRPr="00EF463D">
        <w:rPr>
          <w:rFonts w:ascii="Times New Roman" w:hAnsi="Times New Roman" w:cs="Times New Roman"/>
          <w:color w:val="000000"/>
          <w:sz w:val="28"/>
          <w:szCs w:val="28"/>
          <w:shd w:val="clear" w:color="auto" w:fill="FFFFFF"/>
        </w:rPr>
        <w:t>спутниковойгеодезической</w:t>
      </w:r>
      <w:proofErr w:type="spellEnd"/>
      <w:r w:rsidRPr="00EF463D">
        <w:rPr>
          <w:rFonts w:ascii="Times New Roman" w:hAnsi="Times New Roman" w:cs="Times New Roman"/>
          <w:color w:val="000000"/>
          <w:sz w:val="28"/>
          <w:szCs w:val="28"/>
          <w:shd w:val="clear" w:color="auto" w:fill="FFFFFF"/>
        </w:rPr>
        <w:t xml:space="preserve"> аппаратуры методом RTK, с соблюдением требований </w:t>
      </w:r>
      <w:proofErr w:type="spellStart"/>
      <w:r w:rsidRPr="00EF463D">
        <w:rPr>
          <w:rFonts w:ascii="Times New Roman" w:hAnsi="Times New Roman" w:cs="Times New Roman"/>
          <w:color w:val="000000"/>
          <w:sz w:val="28"/>
          <w:szCs w:val="28"/>
          <w:shd w:val="clear" w:color="auto" w:fill="FFFFFF"/>
        </w:rPr>
        <w:t>нормативныхдокументов</w:t>
      </w:r>
      <w:proofErr w:type="spellEnd"/>
      <w:r w:rsidRPr="00EF463D">
        <w:rPr>
          <w:rFonts w:ascii="Times New Roman" w:hAnsi="Times New Roman" w:cs="Times New Roman"/>
          <w:color w:val="000000"/>
          <w:sz w:val="28"/>
          <w:szCs w:val="28"/>
          <w:shd w:val="clear" w:color="auto" w:fill="FFFFFF"/>
        </w:rPr>
        <w:t xml:space="preserve"> (СП 11-104-97, ГКИНП-02-033-82, ГКИН</w:t>
      </w:r>
      <w:proofErr w:type="gramStart"/>
      <w:r w:rsidRPr="00EF463D">
        <w:rPr>
          <w:rFonts w:ascii="Times New Roman" w:hAnsi="Times New Roman" w:cs="Times New Roman"/>
          <w:color w:val="000000"/>
          <w:sz w:val="28"/>
          <w:szCs w:val="28"/>
          <w:shd w:val="clear" w:color="auto" w:fill="FFFFFF"/>
        </w:rPr>
        <w:t>П(</w:t>
      </w:r>
      <w:proofErr w:type="gramEnd"/>
      <w:r w:rsidRPr="00EF463D">
        <w:rPr>
          <w:rFonts w:ascii="Times New Roman" w:hAnsi="Times New Roman" w:cs="Times New Roman"/>
          <w:color w:val="000000"/>
          <w:sz w:val="28"/>
          <w:szCs w:val="28"/>
          <w:shd w:val="clear" w:color="auto" w:fill="FFFFFF"/>
        </w:rPr>
        <w:t xml:space="preserve">ОНТА)-02-262-02) и </w:t>
      </w:r>
      <w:proofErr w:type="spellStart"/>
      <w:r w:rsidRPr="00EF463D">
        <w:rPr>
          <w:rFonts w:ascii="Times New Roman" w:hAnsi="Times New Roman" w:cs="Times New Roman"/>
          <w:color w:val="000000"/>
          <w:sz w:val="28"/>
          <w:szCs w:val="28"/>
          <w:shd w:val="clear" w:color="auto" w:fill="FFFFFF"/>
        </w:rPr>
        <w:t>программыработ</w:t>
      </w:r>
      <w:proofErr w:type="spellEnd"/>
      <w:r w:rsidRPr="00EF463D">
        <w:rPr>
          <w:rFonts w:ascii="Times New Roman" w:hAnsi="Times New Roman" w:cs="Times New Roman"/>
          <w:color w:val="000000"/>
          <w:sz w:val="28"/>
          <w:szCs w:val="28"/>
          <w:shd w:val="clear" w:color="auto" w:fill="FFFFFF"/>
        </w:rPr>
        <w:t xml:space="preserve"> на выполнение инженерных изысканий.</w:t>
      </w:r>
    </w:p>
    <w:p w14:paraId="1B84CF16" w14:textId="0CFFC32A"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noProof/>
          <w:sz w:val="28"/>
          <w:lang w:eastAsia="ru-RU"/>
        </w:rPr>
        <w:lastRenderedPageBreak/>
        <w:drawing>
          <wp:inline distT="0" distB="0" distL="0" distR="0" wp14:anchorId="2A9ECB41" wp14:editId="69521515">
            <wp:extent cx="5019675" cy="6286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45760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6286500"/>
                    </a:xfrm>
                    <a:prstGeom prst="rect">
                      <a:avLst/>
                    </a:prstGeom>
                    <a:noFill/>
                    <a:ln>
                      <a:noFill/>
                    </a:ln>
                  </pic:spPr>
                </pic:pic>
              </a:graphicData>
            </a:graphic>
          </wp:inline>
        </w:drawing>
      </w:r>
    </w:p>
    <w:p w14:paraId="5109398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Рисунок 4 – Технологическая схема организации работ.</w:t>
      </w:r>
    </w:p>
    <w:p w14:paraId="69F02B1B"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br w:type="page"/>
      </w:r>
    </w:p>
    <w:p w14:paraId="3DB2A6D1"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bookmarkStart w:id="2" w:name="_Toc138027440"/>
      <w:r w:rsidRPr="00EF463D">
        <w:rPr>
          <w:rFonts w:ascii="Times New Roman" w:hAnsi="Times New Roman" w:cs="Times New Roman"/>
          <w:color w:val="000000"/>
          <w:sz w:val="28"/>
          <w:szCs w:val="28"/>
          <w:shd w:val="clear" w:color="auto" w:fill="FFFFFF"/>
        </w:rPr>
        <w:lastRenderedPageBreak/>
        <w:t>6 Контроль и приемка работ</w:t>
      </w:r>
      <w:bookmarkEnd w:id="2"/>
    </w:p>
    <w:p w14:paraId="09B66B02"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Контроль топографо-геодезических работ должен проводиться систематически </w:t>
      </w:r>
      <w:proofErr w:type="spellStart"/>
      <w:r w:rsidRPr="00EF463D">
        <w:rPr>
          <w:rFonts w:ascii="Times New Roman" w:hAnsi="Times New Roman" w:cs="Times New Roman"/>
          <w:color w:val="000000"/>
          <w:sz w:val="28"/>
          <w:szCs w:val="28"/>
          <w:shd w:val="clear" w:color="auto" w:fill="FFFFFF"/>
        </w:rPr>
        <w:t>напротяжении</w:t>
      </w:r>
      <w:proofErr w:type="spellEnd"/>
      <w:r w:rsidRPr="00EF463D">
        <w:rPr>
          <w:rFonts w:ascii="Times New Roman" w:hAnsi="Times New Roman" w:cs="Times New Roman"/>
          <w:color w:val="000000"/>
          <w:sz w:val="28"/>
          <w:szCs w:val="28"/>
          <w:shd w:val="clear" w:color="auto" w:fill="FFFFFF"/>
        </w:rPr>
        <w:t xml:space="preserve"> всего периода и охватывать весь процесс полевых и камеральных работ.</w:t>
      </w:r>
    </w:p>
    <w:p w14:paraId="3633DF5A"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Контроль и приемка работ включают следующие виды: контроль </w:t>
      </w:r>
      <w:proofErr w:type="spellStart"/>
      <w:r w:rsidRPr="00EF463D">
        <w:rPr>
          <w:rFonts w:ascii="Times New Roman" w:hAnsi="Times New Roman" w:cs="Times New Roman"/>
          <w:color w:val="000000"/>
          <w:sz w:val="28"/>
          <w:szCs w:val="28"/>
          <w:shd w:val="clear" w:color="auto" w:fill="FFFFFF"/>
        </w:rPr>
        <w:t>выполненияполевых</w:t>
      </w:r>
      <w:proofErr w:type="spellEnd"/>
      <w:r w:rsidRPr="00EF463D">
        <w:rPr>
          <w:rFonts w:ascii="Times New Roman" w:hAnsi="Times New Roman" w:cs="Times New Roman"/>
          <w:color w:val="000000"/>
          <w:sz w:val="28"/>
          <w:szCs w:val="28"/>
          <w:shd w:val="clear" w:color="auto" w:fill="FFFFFF"/>
        </w:rPr>
        <w:t xml:space="preserve"> работ, полевая приемка выполненных работ и окончательная сдача </w:t>
      </w:r>
      <w:proofErr w:type="spellStart"/>
      <w:r w:rsidRPr="00EF463D">
        <w:rPr>
          <w:rFonts w:ascii="Times New Roman" w:hAnsi="Times New Roman" w:cs="Times New Roman"/>
          <w:color w:val="000000"/>
          <w:sz w:val="28"/>
          <w:szCs w:val="28"/>
          <w:shd w:val="clear" w:color="auto" w:fill="FFFFFF"/>
        </w:rPr>
        <w:t>работначальником</w:t>
      </w:r>
      <w:proofErr w:type="spellEnd"/>
      <w:r w:rsidRPr="00EF463D">
        <w:rPr>
          <w:rFonts w:ascii="Times New Roman" w:hAnsi="Times New Roman" w:cs="Times New Roman"/>
          <w:color w:val="000000"/>
          <w:sz w:val="28"/>
          <w:szCs w:val="28"/>
          <w:shd w:val="clear" w:color="auto" w:fill="FFFFFF"/>
        </w:rPr>
        <w:t xml:space="preserve"> партии.</w:t>
      </w:r>
    </w:p>
    <w:p w14:paraId="7F0C5F4D"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Контроль полноты, качества и достоверности материалов изысканий осуществляется согласно требованиям СП 11-104-97 и «Инструкцией о </w:t>
      </w:r>
      <w:proofErr w:type="spellStart"/>
      <w:r w:rsidRPr="00EF463D">
        <w:rPr>
          <w:rFonts w:ascii="Times New Roman" w:hAnsi="Times New Roman" w:cs="Times New Roman"/>
          <w:color w:val="000000"/>
          <w:sz w:val="28"/>
          <w:szCs w:val="28"/>
          <w:shd w:val="clear" w:color="auto" w:fill="FFFFFF"/>
        </w:rPr>
        <w:t>порядкеконтроля</w:t>
      </w:r>
      <w:proofErr w:type="spellEnd"/>
      <w:r w:rsidRPr="00EF463D">
        <w:rPr>
          <w:rFonts w:ascii="Times New Roman" w:hAnsi="Times New Roman" w:cs="Times New Roman"/>
          <w:color w:val="000000"/>
          <w:sz w:val="28"/>
          <w:szCs w:val="28"/>
          <w:shd w:val="clear" w:color="auto" w:fill="FFFFFF"/>
        </w:rPr>
        <w:t xml:space="preserve"> и приемки геодезических работ, топографических и </w:t>
      </w:r>
      <w:proofErr w:type="spellStart"/>
      <w:r w:rsidRPr="00EF463D">
        <w:rPr>
          <w:rFonts w:ascii="Times New Roman" w:hAnsi="Times New Roman" w:cs="Times New Roman"/>
          <w:color w:val="000000"/>
          <w:sz w:val="28"/>
          <w:szCs w:val="28"/>
          <w:shd w:val="clear" w:color="auto" w:fill="FFFFFF"/>
        </w:rPr>
        <w:t>картографическихработ</w:t>
      </w:r>
      <w:proofErr w:type="spellEnd"/>
      <w:r w:rsidRPr="00EF463D">
        <w:rPr>
          <w:rFonts w:ascii="Times New Roman" w:hAnsi="Times New Roman" w:cs="Times New Roman"/>
          <w:color w:val="000000"/>
          <w:sz w:val="28"/>
          <w:szCs w:val="28"/>
          <w:shd w:val="clear" w:color="auto" w:fill="FFFFFF"/>
        </w:rPr>
        <w:t>» ГКИНП (ГНТА)-17-004-99.</w:t>
      </w:r>
    </w:p>
    <w:p w14:paraId="18B1047C"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Самоконтроль производится каждым исполнителем работ и заключается </w:t>
      </w:r>
      <w:proofErr w:type="spellStart"/>
      <w:r w:rsidRPr="00EF463D">
        <w:rPr>
          <w:rFonts w:ascii="Times New Roman" w:hAnsi="Times New Roman" w:cs="Times New Roman"/>
          <w:color w:val="000000"/>
          <w:sz w:val="28"/>
          <w:szCs w:val="28"/>
          <w:shd w:val="clear" w:color="auto" w:fill="FFFFFF"/>
        </w:rPr>
        <w:t>впроизводстве</w:t>
      </w:r>
      <w:proofErr w:type="spellEnd"/>
      <w:r w:rsidRPr="00EF463D">
        <w:rPr>
          <w:rFonts w:ascii="Times New Roman" w:hAnsi="Times New Roman" w:cs="Times New Roman"/>
          <w:color w:val="000000"/>
          <w:sz w:val="28"/>
          <w:szCs w:val="28"/>
          <w:shd w:val="clear" w:color="auto" w:fill="FFFFFF"/>
        </w:rPr>
        <w:t xml:space="preserve"> контрольных вычислений в полевых журналах, подсчете </w:t>
      </w:r>
      <w:proofErr w:type="spellStart"/>
      <w:r w:rsidRPr="00EF463D">
        <w:rPr>
          <w:rFonts w:ascii="Times New Roman" w:hAnsi="Times New Roman" w:cs="Times New Roman"/>
          <w:color w:val="000000"/>
          <w:sz w:val="28"/>
          <w:szCs w:val="28"/>
          <w:shd w:val="clear" w:color="auto" w:fill="FFFFFF"/>
        </w:rPr>
        <w:t>угловых</w:t>
      </w:r>
      <w:proofErr w:type="gramStart"/>
      <w:r w:rsidRPr="00EF463D">
        <w:rPr>
          <w:rFonts w:ascii="Times New Roman" w:hAnsi="Times New Roman" w:cs="Times New Roman"/>
          <w:color w:val="000000"/>
          <w:sz w:val="28"/>
          <w:szCs w:val="28"/>
          <w:shd w:val="clear" w:color="auto" w:fill="FFFFFF"/>
        </w:rPr>
        <w:t>,л</w:t>
      </w:r>
      <w:proofErr w:type="gramEnd"/>
      <w:r w:rsidRPr="00EF463D">
        <w:rPr>
          <w:rFonts w:ascii="Times New Roman" w:hAnsi="Times New Roman" w:cs="Times New Roman"/>
          <w:color w:val="000000"/>
          <w:sz w:val="28"/>
          <w:szCs w:val="28"/>
          <w:shd w:val="clear" w:color="auto" w:fill="FFFFFF"/>
        </w:rPr>
        <w:t>инейных</w:t>
      </w:r>
      <w:proofErr w:type="spellEnd"/>
      <w:r w:rsidRPr="00EF463D">
        <w:rPr>
          <w:rFonts w:ascii="Times New Roman" w:hAnsi="Times New Roman" w:cs="Times New Roman"/>
          <w:color w:val="000000"/>
          <w:sz w:val="28"/>
          <w:szCs w:val="28"/>
          <w:shd w:val="clear" w:color="auto" w:fill="FFFFFF"/>
        </w:rPr>
        <w:t xml:space="preserve"> и высотных невязок в сетях и ходах, систематических проверках </w:t>
      </w:r>
      <w:proofErr w:type="spellStart"/>
      <w:r w:rsidRPr="00EF463D">
        <w:rPr>
          <w:rFonts w:ascii="Times New Roman" w:hAnsi="Times New Roman" w:cs="Times New Roman"/>
          <w:color w:val="000000"/>
          <w:sz w:val="28"/>
          <w:szCs w:val="28"/>
          <w:shd w:val="clear" w:color="auto" w:fill="FFFFFF"/>
        </w:rPr>
        <w:t>приборови</w:t>
      </w:r>
      <w:proofErr w:type="spellEnd"/>
      <w:r w:rsidRPr="00EF463D">
        <w:rPr>
          <w:rFonts w:ascii="Times New Roman" w:hAnsi="Times New Roman" w:cs="Times New Roman"/>
          <w:color w:val="000000"/>
          <w:sz w:val="28"/>
          <w:szCs w:val="28"/>
          <w:shd w:val="clear" w:color="auto" w:fill="FFFFFF"/>
        </w:rPr>
        <w:t xml:space="preserve"> инструментов и т.п.</w:t>
      </w:r>
    </w:p>
    <w:p w14:paraId="5A05D818"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Начальником партии проверяется соблюдение требований </w:t>
      </w:r>
      <w:proofErr w:type="spellStart"/>
      <w:r w:rsidRPr="00EF463D">
        <w:rPr>
          <w:rFonts w:ascii="Times New Roman" w:hAnsi="Times New Roman" w:cs="Times New Roman"/>
          <w:color w:val="000000"/>
          <w:sz w:val="28"/>
          <w:szCs w:val="28"/>
          <w:shd w:val="clear" w:color="auto" w:fill="FFFFFF"/>
        </w:rPr>
        <w:t>техническихинструкций</w:t>
      </w:r>
      <w:proofErr w:type="spellEnd"/>
      <w:r w:rsidRPr="00EF463D">
        <w:rPr>
          <w:rFonts w:ascii="Times New Roman" w:hAnsi="Times New Roman" w:cs="Times New Roman"/>
          <w:color w:val="000000"/>
          <w:sz w:val="28"/>
          <w:szCs w:val="28"/>
          <w:shd w:val="clear" w:color="auto" w:fill="FFFFFF"/>
        </w:rPr>
        <w:t xml:space="preserve"> и заданий, правил ведения полевой документации, </w:t>
      </w:r>
      <w:proofErr w:type="spellStart"/>
      <w:r w:rsidRPr="00EF463D">
        <w:rPr>
          <w:rFonts w:ascii="Times New Roman" w:hAnsi="Times New Roman" w:cs="Times New Roman"/>
          <w:color w:val="000000"/>
          <w:sz w:val="28"/>
          <w:szCs w:val="28"/>
          <w:shd w:val="clear" w:color="auto" w:fill="FFFFFF"/>
        </w:rPr>
        <w:t>эксплуатацииоборудования</w:t>
      </w:r>
      <w:proofErr w:type="spellEnd"/>
      <w:r w:rsidRPr="00EF463D">
        <w:rPr>
          <w:rFonts w:ascii="Times New Roman" w:hAnsi="Times New Roman" w:cs="Times New Roman"/>
          <w:color w:val="000000"/>
          <w:sz w:val="28"/>
          <w:szCs w:val="28"/>
          <w:shd w:val="clear" w:color="auto" w:fill="FFFFFF"/>
        </w:rPr>
        <w:t xml:space="preserve"> и приборов, сроков выполнения работ.</w:t>
      </w:r>
    </w:p>
    <w:p w14:paraId="2D4002C3"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Полевой контроль работ исполнителей заключается в </w:t>
      </w:r>
      <w:proofErr w:type="spellStart"/>
      <w:r w:rsidRPr="00EF463D">
        <w:rPr>
          <w:rFonts w:ascii="Times New Roman" w:hAnsi="Times New Roman" w:cs="Times New Roman"/>
          <w:color w:val="000000"/>
          <w:sz w:val="28"/>
          <w:szCs w:val="28"/>
          <w:shd w:val="clear" w:color="auto" w:fill="FFFFFF"/>
        </w:rPr>
        <w:t>предварительномпросмотре</w:t>
      </w:r>
      <w:proofErr w:type="spellEnd"/>
      <w:r w:rsidRPr="00EF463D">
        <w:rPr>
          <w:rFonts w:ascii="Times New Roman" w:hAnsi="Times New Roman" w:cs="Times New Roman"/>
          <w:color w:val="000000"/>
          <w:sz w:val="28"/>
          <w:szCs w:val="28"/>
          <w:shd w:val="clear" w:color="auto" w:fill="FFFFFF"/>
        </w:rPr>
        <w:t xml:space="preserve"> материалов и в производстве инструментальных проверок на местности методом </w:t>
      </w:r>
      <w:proofErr w:type="spellStart"/>
      <w:r w:rsidRPr="00EF463D">
        <w:rPr>
          <w:rFonts w:ascii="Times New Roman" w:hAnsi="Times New Roman" w:cs="Times New Roman"/>
          <w:color w:val="000000"/>
          <w:sz w:val="28"/>
          <w:szCs w:val="28"/>
          <w:shd w:val="clear" w:color="auto" w:fill="FFFFFF"/>
        </w:rPr>
        <w:t>проложения</w:t>
      </w:r>
      <w:proofErr w:type="spellEnd"/>
      <w:r w:rsidRPr="00EF463D">
        <w:rPr>
          <w:rFonts w:ascii="Times New Roman" w:hAnsi="Times New Roman" w:cs="Times New Roman"/>
          <w:color w:val="000000"/>
          <w:sz w:val="28"/>
          <w:szCs w:val="28"/>
          <w:shd w:val="clear" w:color="auto" w:fill="FFFFFF"/>
        </w:rPr>
        <w:t xml:space="preserve"> контрольных теодолитных и нивелирных ходов, а </w:t>
      </w:r>
      <w:proofErr w:type="spellStart"/>
      <w:r w:rsidRPr="00EF463D">
        <w:rPr>
          <w:rFonts w:ascii="Times New Roman" w:hAnsi="Times New Roman" w:cs="Times New Roman"/>
          <w:color w:val="000000"/>
          <w:sz w:val="28"/>
          <w:szCs w:val="28"/>
          <w:shd w:val="clear" w:color="auto" w:fill="FFFFFF"/>
        </w:rPr>
        <w:t>такжевзятием</w:t>
      </w:r>
      <w:proofErr w:type="spellEnd"/>
      <w:r w:rsidRPr="00EF463D">
        <w:rPr>
          <w:rFonts w:ascii="Times New Roman" w:hAnsi="Times New Roman" w:cs="Times New Roman"/>
          <w:color w:val="000000"/>
          <w:sz w:val="28"/>
          <w:szCs w:val="28"/>
          <w:shd w:val="clear" w:color="auto" w:fill="FFFFFF"/>
        </w:rPr>
        <w:t xml:space="preserve"> контрольных съемочных точек. По результатам проверки составляется </w:t>
      </w:r>
      <w:proofErr w:type="spellStart"/>
      <w:r w:rsidRPr="00EF463D">
        <w:rPr>
          <w:rFonts w:ascii="Times New Roman" w:hAnsi="Times New Roman" w:cs="Times New Roman"/>
          <w:color w:val="000000"/>
          <w:sz w:val="28"/>
          <w:szCs w:val="28"/>
          <w:shd w:val="clear" w:color="auto" w:fill="FFFFFF"/>
        </w:rPr>
        <w:t>актполевого</w:t>
      </w:r>
      <w:proofErr w:type="spellEnd"/>
      <w:r w:rsidRPr="00EF463D">
        <w:rPr>
          <w:rFonts w:ascii="Times New Roman" w:hAnsi="Times New Roman" w:cs="Times New Roman"/>
          <w:color w:val="000000"/>
          <w:sz w:val="28"/>
          <w:szCs w:val="28"/>
          <w:shd w:val="clear" w:color="auto" w:fill="FFFFFF"/>
        </w:rPr>
        <w:t xml:space="preserve"> контроля и приемки топографо-геодезических </w:t>
      </w:r>
      <w:proofErr w:type="spellStart"/>
      <w:r w:rsidRPr="00EF463D">
        <w:rPr>
          <w:rFonts w:ascii="Times New Roman" w:hAnsi="Times New Roman" w:cs="Times New Roman"/>
          <w:color w:val="000000"/>
          <w:sz w:val="28"/>
          <w:szCs w:val="28"/>
          <w:shd w:val="clear" w:color="auto" w:fill="FFFFFF"/>
        </w:rPr>
        <w:t>работ</w:t>
      </w:r>
      <w:proofErr w:type="gramStart"/>
      <w:r w:rsidRPr="00EF463D">
        <w:rPr>
          <w:rFonts w:ascii="Times New Roman" w:hAnsi="Times New Roman" w:cs="Times New Roman"/>
          <w:color w:val="000000"/>
          <w:sz w:val="28"/>
          <w:szCs w:val="28"/>
          <w:shd w:val="clear" w:color="auto" w:fill="FFFFFF"/>
        </w:rPr>
        <w:t>.К</w:t>
      </w:r>
      <w:proofErr w:type="gramEnd"/>
      <w:r w:rsidRPr="00EF463D">
        <w:rPr>
          <w:rFonts w:ascii="Times New Roman" w:hAnsi="Times New Roman" w:cs="Times New Roman"/>
          <w:color w:val="000000"/>
          <w:sz w:val="28"/>
          <w:szCs w:val="28"/>
          <w:shd w:val="clear" w:color="auto" w:fill="FFFFFF"/>
        </w:rPr>
        <w:t>онтроль</w:t>
      </w:r>
      <w:proofErr w:type="spellEnd"/>
      <w:r w:rsidRPr="00EF463D">
        <w:rPr>
          <w:rFonts w:ascii="Times New Roman" w:hAnsi="Times New Roman" w:cs="Times New Roman"/>
          <w:color w:val="000000"/>
          <w:sz w:val="28"/>
          <w:szCs w:val="28"/>
          <w:shd w:val="clear" w:color="auto" w:fill="FFFFFF"/>
        </w:rPr>
        <w:t xml:space="preserve"> и приемка камеральных работ включаются следующие виды: </w:t>
      </w:r>
      <w:proofErr w:type="spellStart"/>
      <w:r w:rsidRPr="00EF463D">
        <w:rPr>
          <w:rFonts w:ascii="Times New Roman" w:hAnsi="Times New Roman" w:cs="Times New Roman"/>
          <w:color w:val="000000"/>
          <w:sz w:val="28"/>
          <w:szCs w:val="28"/>
          <w:shd w:val="clear" w:color="auto" w:fill="FFFFFF"/>
        </w:rPr>
        <w:t>передачаинженерно</w:t>
      </w:r>
      <w:proofErr w:type="spellEnd"/>
      <w:r w:rsidRPr="00EF463D">
        <w:rPr>
          <w:rFonts w:ascii="Times New Roman" w:hAnsi="Times New Roman" w:cs="Times New Roman"/>
          <w:color w:val="000000"/>
          <w:sz w:val="28"/>
          <w:szCs w:val="28"/>
          <w:shd w:val="clear" w:color="auto" w:fill="FFFFFF"/>
        </w:rPr>
        <w:t xml:space="preserve">-топографических планов в редакторскую группу для проверки полноты </w:t>
      </w:r>
      <w:proofErr w:type="spellStart"/>
      <w:r w:rsidRPr="00EF463D">
        <w:rPr>
          <w:rFonts w:ascii="Times New Roman" w:hAnsi="Times New Roman" w:cs="Times New Roman"/>
          <w:color w:val="000000"/>
          <w:sz w:val="28"/>
          <w:szCs w:val="28"/>
          <w:shd w:val="clear" w:color="auto" w:fill="FFFFFF"/>
        </w:rPr>
        <w:t>идостоверности</w:t>
      </w:r>
      <w:proofErr w:type="spellEnd"/>
      <w:r w:rsidRPr="00EF463D">
        <w:rPr>
          <w:rFonts w:ascii="Times New Roman" w:hAnsi="Times New Roman" w:cs="Times New Roman"/>
          <w:color w:val="000000"/>
          <w:sz w:val="28"/>
          <w:szCs w:val="28"/>
          <w:shd w:val="clear" w:color="auto" w:fill="FFFFFF"/>
        </w:rPr>
        <w:t xml:space="preserve"> данных, составление замечаний и выдача их исполнителям </w:t>
      </w:r>
      <w:proofErr w:type="spellStart"/>
      <w:r w:rsidRPr="00EF463D">
        <w:rPr>
          <w:rFonts w:ascii="Times New Roman" w:hAnsi="Times New Roman" w:cs="Times New Roman"/>
          <w:color w:val="000000"/>
          <w:sz w:val="28"/>
          <w:szCs w:val="28"/>
          <w:shd w:val="clear" w:color="auto" w:fill="FFFFFF"/>
        </w:rPr>
        <w:t>дляустранения</w:t>
      </w:r>
      <w:proofErr w:type="spellEnd"/>
      <w:r w:rsidRPr="00EF463D">
        <w:rPr>
          <w:rFonts w:ascii="Times New Roman" w:hAnsi="Times New Roman" w:cs="Times New Roman"/>
          <w:color w:val="000000"/>
          <w:sz w:val="28"/>
          <w:szCs w:val="28"/>
          <w:shd w:val="clear" w:color="auto" w:fill="FFFFFF"/>
        </w:rPr>
        <w:t>, окончательная приемка исправленных материалов.</w:t>
      </w:r>
    </w:p>
    <w:p w14:paraId="0BB6B7DA"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xml:space="preserve">Комплекс проведенных мероприятий по контролю и приемке работ выполняется </w:t>
      </w:r>
      <w:proofErr w:type="spellStart"/>
      <w:r w:rsidRPr="00EF463D">
        <w:rPr>
          <w:rFonts w:ascii="Times New Roman" w:hAnsi="Times New Roman" w:cs="Times New Roman"/>
          <w:color w:val="000000"/>
          <w:sz w:val="28"/>
          <w:szCs w:val="28"/>
          <w:shd w:val="clear" w:color="auto" w:fill="FFFFFF"/>
        </w:rPr>
        <w:t>всоответствии</w:t>
      </w:r>
      <w:proofErr w:type="spellEnd"/>
      <w:r w:rsidRPr="00EF463D">
        <w:rPr>
          <w:rFonts w:ascii="Times New Roman" w:hAnsi="Times New Roman" w:cs="Times New Roman"/>
          <w:color w:val="000000"/>
          <w:sz w:val="28"/>
          <w:szCs w:val="28"/>
          <w:shd w:val="clear" w:color="auto" w:fill="FFFFFF"/>
        </w:rPr>
        <w:t xml:space="preserve"> с разработанной и принятой в организации системой </w:t>
      </w:r>
      <w:proofErr w:type="spellStart"/>
      <w:r w:rsidRPr="00EF463D">
        <w:rPr>
          <w:rFonts w:ascii="Times New Roman" w:hAnsi="Times New Roman" w:cs="Times New Roman"/>
          <w:color w:val="000000"/>
          <w:sz w:val="28"/>
          <w:szCs w:val="28"/>
          <w:shd w:val="clear" w:color="auto" w:fill="FFFFFF"/>
        </w:rPr>
        <w:t>внутреннегоконтроля</w:t>
      </w:r>
      <w:proofErr w:type="spellEnd"/>
      <w:r w:rsidRPr="00EF463D">
        <w:rPr>
          <w:rFonts w:ascii="Times New Roman" w:hAnsi="Times New Roman" w:cs="Times New Roman"/>
          <w:color w:val="000000"/>
          <w:sz w:val="28"/>
          <w:szCs w:val="28"/>
          <w:shd w:val="clear" w:color="auto" w:fill="FFFFFF"/>
        </w:rPr>
        <w:t xml:space="preserve"> качества.</w:t>
      </w:r>
    </w:p>
    <w:p w14:paraId="7BB7E4D5"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 результате проведенного внутреннего и внешнего контроля и приемки устанавливается, что топографо-геодезические работы выполнены в соответствии </w:t>
      </w:r>
      <w:proofErr w:type="spellStart"/>
      <w:r w:rsidRPr="00EF463D">
        <w:rPr>
          <w:rFonts w:ascii="Times New Roman" w:hAnsi="Times New Roman" w:cs="Times New Roman"/>
          <w:color w:val="000000"/>
          <w:sz w:val="28"/>
          <w:szCs w:val="28"/>
          <w:shd w:val="clear" w:color="auto" w:fill="FFFFFF"/>
        </w:rPr>
        <w:t>стребованиями</w:t>
      </w:r>
      <w:proofErr w:type="spellEnd"/>
      <w:r w:rsidRPr="00EF463D">
        <w:rPr>
          <w:rFonts w:ascii="Times New Roman" w:hAnsi="Times New Roman" w:cs="Times New Roman"/>
          <w:color w:val="000000"/>
          <w:sz w:val="28"/>
          <w:szCs w:val="28"/>
          <w:shd w:val="clear" w:color="auto" w:fill="FFFFFF"/>
        </w:rPr>
        <w:t xml:space="preserve"> действующих нормативных документов, Заданием заказчика и Программой работ.</w:t>
      </w:r>
    </w:p>
    <w:p w14:paraId="58D2B9E3"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br w:type="page"/>
      </w:r>
    </w:p>
    <w:p w14:paraId="273212B5"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bookmarkStart w:id="3" w:name="_Toc138027441"/>
      <w:r w:rsidRPr="00EF463D">
        <w:rPr>
          <w:rFonts w:ascii="Times New Roman" w:hAnsi="Times New Roman" w:cs="Times New Roman"/>
          <w:color w:val="000000"/>
          <w:sz w:val="28"/>
          <w:szCs w:val="28"/>
          <w:shd w:val="clear" w:color="auto" w:fill="FFFFFF"/>
        </w:rPr>
        <w:lastRenderedPageBreak/>
        <w:t>7  Охрана труда и техника безопасности на объекте</w:t>
      </w:r>
      <w:bookmarkEnd w:id="3"/>
    </w:p>
    <w:p w14:paraId="47046A0B"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производстве геодезических работ необходимо соблюдение требований норм и правил по технике безопасности, изложенных в ведомственных инструкциях. </w:t>
      </w:r>
      <w:proofErr w:type="gramStart"/>
      <w:r w:rsidRPr="00EF463D">
        <w:rPr>
          <w:rFonts w:ascii="Times New Roman" w:hAnsi="Times New Roman" w:cs="Times New Roman"/>
          <w:color w:val="000000"/>
          <w:sz w:val="28"/>
          <w:szCs w:val="28"/>
          <w:shd w:val="clear" w:color="auto" w:fill="FFFFFF"/>
        </w:rPr>
        <w:t>К работе по проведению топографо-геодезических работ допускаются лица не моложе 18 лет, имеющие соответствующую квалификацию, прошедшие медицинский осмотр и не имеющие противопоказаний по состоянию здоровья, прошедшие вводный и первичный на рабочем месте инструктажи по охране труда, теоретическую и практическую подготовку, обучение безопасным методам работы и стажировку на рабочем месте, проверку знаний по охране труда, а также прошедшие обучение правилам пожарной</w:t>
      </w:r>
      <w:proofErr w:type="gramEnd"/>
      <w:r w:rsidRPr="00EF463D">
        <w:rPr>
          <w:rFonts w:ascii="Times New Roman" w:hAnsi="Times New Roman" w:cs="Times New Roman"/>
          <w:color w:val="000000"/>
          <w:sz w:val="28"/>
          <w:szCs w:val="28"/>
          <w:shd w:val="clear" w:color="auto" w:fill="FFFFFF"/>
        </w:rPr>
        <w:t xml:space="preserve"> безопасности и проверку знаний правил пожарной безопасности в объеме должностных обязанностей. Опасность получения травмы или увечья определяется в зависимости от условий рабочего места лица, производящего геодезические работы. При работе на проезжей части дороги с интенсивным движением транспорта и работе на стройплощадке с большим числом работающих механизмов назначают наблюдателя-рабочего.</w:t>
      </w:r>
    </w:p>
    <w:p w14:paraId="0F64FBFE"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проведении топографо-геодезических работ работник обязан:</w:t>
      </w:r>
    </w:p>
    <w:p w14:paraId="30240A81"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знать и соблюдать требования настоящей инструкции, правила и нормы охраны труда и производственной санитарии, правила внутреннего трудового распорядка;</w:t>
      </w:r>
    </w:p>
    <w:p w14:paraId="71B3B86C"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заботиться о личной безопасности и личном здоровье;</w:t>
      </w:r>
    </w:p>
    <w:p w14:paraId="16B704F8"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выполнять требования </w:t>
      </w:r>
      <w:proofErr w:type="spellStart"/>
      <w:r w:rsidRPr="00EF463D">
        <w:rPr>
          <w:rFonts w:ascii="Times New Roman" w:hAnsi="Times New Roman" w:cs="Times New Roman"/>
          <w:color w:val="000000"/>
          <w:sz w:val="28"/>
          <w:szCs w:val="28"/>
          <w:shd w:val="clear" w:color="auto" w:fill="FFFFFF"/>
        </w:rPr>
        <w:t>пожар</w:t>
      </w:r>
      <w:proofErr w:type="gramStart"/>
      <w:r w:rsidRPr="00EF463D">
        <w:rPr>
          <w:rFonts w:ascii="Times New Roman" w:hAnsi="Times New Roman" w:cs="Times New Roman"/>
          <w:color w:val="000000"/>
          <w:sz w:val="28"/>
          <w:szCs w:val="28"/>
          <w:shd w:val="clear" w:color="auto" w:fill="FFFFFF"/>
        </w:rPr>
        <w:t>о</w:t>
      </w:r>
      <w:proofErr w:type="spellEnd"/>
      <w:r w:rsidRPr="00EF463D">
        <w:rPr>
          <w:rFonts w:ascii="Times New Roman" w:hAnsi="Times New Roman" w:cs="Times New Roman"/>
          <w:color w:val="000000"/>
          <w:sz w:val="28"/>
          <w:szCs w:val="28"/>
          <w:shd w:val="clear" w:color="auto" w:fill="FFFFFF"/>
        </w:rPr>
        <w:t>-</w:t>
      </w:r>
      <w:proofErr w:type="gramEnd"/>
      <w:r w:rsidRPr="00EF463D">
        <w:rPr>
          <w:rFonts w:ascii="Times New Roman" w:hAnsi="Times New Roman" w:cs="Times New Roman"/>
          <w:color w:val="000000"/>
          <w:sz w:val="28"/>
          <w:szCs w:val="28"/>
          <w:shd w:val="clear" w:color="auto" w:fill="FFFFFF"/>
        </w:rPr>
        <w:t xml:space="preserve"> и взрывобезопасности, знать сигналы оповещения о пожаре, порядок действий при нем, места расположения средств пожаротушения и уметь пользоваться ими;</w:t>
      </w:r>
    </w:p>
    <w:p w14:paraId="064649A2"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знать месторасположение аптечки и уметь оказывать первую помощь пострадавшему;</w:t>
      </w:r>
    </w:p>
    <w:p w14:paraId="51836D6B"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знать порядок действий в случае возникновения чрезвычайных происшествий;</w:t>
      </w:r>
    </w:p>
    <w:p w14:paraId="3A098A19"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соблюдать принятую технологию, применять безопасные способы выполнения работ.</w:t>
      </w:r>
    </w:p>
    <w:p w14:paraId="1B03ADF6"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проведении топографо-геодезических работ работник должен проходить:</w:t>
      </w:r>
    </w:p>
    <w:p w14:paraId="773577C7"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повторный инструктаж по охране труда на рабочем месте не реже 1 раза в 3 месяца;</w:t>
      </w:r>
    </w:p>
    <w:p w14:paraId="5940FD16"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периодический медицинский осмотр в соответствии с действующим законодательством РФ;</w:t>
      </w:r>
    </w:p>
    <w:p w14:paraId="2D3A0F22"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очередную проверку знаний требований охраны труда не реже 1 раза в год.</w:t>
      </w:r>
    </w:p>
    <w:p w14:paraId="27635289"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проведении топографо-геодезических работ на работника могут воздействовать следующие опасные и вредные производственные факторы:</w:t>
      </w:r>
    </w:p>
    <w:p w14:paraId="28621AAD"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движущиеся машины и механизмы, подвижные части оборудования;</w:t>
      </w:r>
    </w:p>
    <w:p w14:paraId="56A62E92"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неблагоприятные метеофакторы;</w:t>
      </w:r>
    </w:p>
    <w:p w14:paraId="40557B12"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биологические факторы.</w:t>
      </w:r>
    </w:p>
    <w:p w14:paraId="2A5F27D3"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К работе с лазерными приборами допускаются специально подготовленные лица, прошедшие соответствующий инструктаж по технике </w:t>
      </w:r>
      <w:proofErr w:type="spellStart"/>
      <w:r w:rsidRPr="00EF463D">
        <w:rPr>
          <w:rFonts w:ascii="Times New Roman" w:hAnsi="Times New Roman" w:cs="Times New Roman"/>
          <w:color w:val="000000"/>
          <w:sz w:val="28"/>
          <w:szCs w:val="28"/>
          <w:shd w:val="clear" w:color="auto" w:fill="FFFFFF"/>
        </w:rPr>
        <w:t>безопасности</w:t>
      </w:r>
      <w:proofErr w:type="gramStart"/>
      <w:r w:rsidRPr="00EF463D">
        <w:rPr>
          <w:rFonts w:ascii="Times New Roman" w:hAnsi="Times New Roman" w:cs="Times New Roman"/>
          <w:color w:val="000000"/>
          <w:sz w:val="28"/>
          <w:szCs w:val="28"/>
          <w:shd w:val="clear" w:color="auto" w:fill="FFFFFF"/>
        </w:rPr>
        <w:t>.П</w:t>
      </w:r>
      <w:proofErr w:type="gramEnd"/>
      <w:r w:rsidRPr="00EF463D">
        <w:rPr>
          <w:rFonts w:ascii="Times New Roman" w:hAnsi="Times New Roman" w:cs="Times New Roman"/>
          <w:color w:val="000000"/>
          <w:sz w:val="28"/>
          <w:szCs w:val="28"/>
          <w:shd w:val="clear" w:color="auto" w:fill="FFFFFF"/>
        </w:rPr>
        <w:t>ри</w:t>
      </w:r>
      <w:proofErr w:type="spellEnd"/>
      <w:r w:rsidRPr="00EF463D">
        <w:rPr>
          <w:rFonts w:ascii="Times New Roman" w:hAnsi="Times New Roman" w:cs="Times New Roman"/>
          <w:color w:val="000000"/>
          <w:sz w:val="28"/>
          <w:szCs w:val="28"/>
          <w:shd w:val="clear" w:color="auto" w:fill="FFFFFF"/>
        </w:rPr>
        <w:t xml:space="preserve"> работе с лазерными приборами: запрещается смотреть в створ лазерного луча или его плоскости; категорически </w:t>
      </w:r>
      <w:proofErr w:type="spellStart"/>
      <w:r w:rsidRPr="00EF463D">
        <w:rPr>
          <w:rFonts w:ascii="Times New Roman" w:hAnsi="Times New Roman" w:cs="Times New Roman"/>
          <w:color w:val="000000"/>
          <w:sz w:val="28"/>
          <w:szCs w:val="28"/>
          <w:shd w:val="clear" w:color="auto" w:fill="FFFFFF"/>
        </w:rPr>
        <w:t>запрещаетсявскрытие</w:t>
      </w:r>
      <w:proofErr w:type="spellEnd"/>
      <w:r w:rsidRPr="00EF463D">
        <w:rPr>
          <w:rFonts w:ascii="Times New Roman" w:hAnsi="Times New Roman" w:cs="Times New Roman"/>
          <w:color w:val="000000"/>
          <w:sz w:val="28"/>
          <w:szCs w:val="28"/>
          <w:shd w:val="clear" w:color="auto" w:fill="FFFFFF"/>
        </w:rPr>
        <w:t xml:space="preserve"> лазерного прибора и его питания, находящихся в рабочем состоянии.</w:t>
      </w:r>
    </w:p>
    <w:p w14:paraId="1F878BAB"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перенесении реек, вех, штативов и других приборов необходимо во избежание ушибов и травм соблюдать безопасный интервал между рабочими, несущими приборы. В населенных пунктах и на промышленных территориях запрещается носить рейки на плече.</w:t>
      </w:r>
    </w:p>
    <w:p w14:paraId="2E05D393"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выполнении разбивочных работ на открытых участках требуется соблюдать правила; работать в жаркие и солнечные дни только с покрытой головой, пить только кипяченую воду, не ложиться на сырую землю.</w:t>
      </w:r>
    </w:p>
    <w:p w14:paraId="30926793"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Запрещается употребление спиртных напитков и появление на работе в нетрезвом состоянии, в состоянии наркотического или токсического опьянения.</w:t>
      </w:r>
    </w:p>
    <w:p w14:paraId="7B9C3C94"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Работник обязан 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своего здоровья, в том числе о появлении острого профессионального заболевания (отравления), а также обо всех замеченных неисправностях оборудования, устройств.</w:t>
      </w:r>
    </w:p>
    <w:p w14:paraId="56C64021" w14:textId="77777777" w:rsidR="008E2312" w:rsidRPr="008C3F6E" w:rsidRDefault="008E2312" w:rsidP="008E2312">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p>
    <w:p w14:paraId="079F7865" w14:textId="6C9A7C7D" w:rsidR="008C3F6E" w:rsidRPr="00EF463D" w:rsidRDefault="008C3F6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Расчетно-сметная часть.</w:t>
      </w:r>
    </w:p>
    <w:p w14:paraId="55AECE94"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Расчет сметы выполнен согласно действующим сборникам цен в системе проектирования инженерных работ:</w:t>
      </w:r>
    </w:p>
    <w:p w14:paraId="2E37DD75"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СиЦ-01-01 «Справочник базовых цен на инженерные изыскания для строительства», 2004 г. </w:t>
      </w:r>
    </w:p>
    <w:p w14:paraId="3037A0B4"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СиЦ-01-02 «Инженерно-геодезические изыскания при строительстве и эксплуатации здании и сооружении», 2006 г. </w:t>
      </w:r>
    </w:p>
    <w:p w14:paraId="611CF301"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t>Цены рассчитаны в уровне сметно-нормативной базы на 01.01.2001 по условиям оплаты труда инженерно-технических работников и рабочих, стоимости материалов и услуг, а также размеров амортизационных отчислений по основным фондам, в соответствии с "Методическими рекомендациями по составу и учету затрат, включаемых в себестоимость проектной и изыскательской продукции (работ, услуг) для строительства и формирования финансовых результатов", утвержденных Госстроем России письмом от 06.04.1994 г</w:t>
      </w:r>
      <w:proofErr w:type="gramEnd"/>
      <w:r w:rsidRPr="00EF463D">
        <w:rPr>
          <w:rFonts w:ascii="Times New Roman" w:hAnsi="Times New Roman" w:cs="Times New Roman"/>
          <w:color w:val="000000"/>
          <w:sz w:val="28"/>
          <w:szCs w:val="28"/>
          <w:shd w:val="clear" w:color="auto" w:fill="FFFFFF"/>
        </w:rPr>
        <w:t>. № БЕ-19-10/9 с учетом изменений и дополнений, предусмотренных постановлением Правительства Российской Федерации от 01.07.1995 г. № 661.</w:t>
      </w:r>
    </w:p>
    <w:p w14:paraId="2EA3507F"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Цены по камеральной обработке материалов изысканий в экспедиционных условиях с выплатой работникам полевого довольствия или командировочных к ценам на эти работы применяется коэффициент 1,15 (общ</w:t>
      </w:r>
      <w:proofErr w:type="gramStart"/>
      <w:r w:rsidRPr="00EF463D">
        <w:rPr>
          <w:rFonts w:ascii="Times New Roman" w:hAnsi="Times New Roman" w:cs="Times New Roman"/>
          <w:color w:val="000000"/>
          <w:sz w:val="28"/>
          <w:szCs w:val="28"/>
          <w:shd w:val="clear" w:color="auto" w:fill="FFFFFF"/>
        </w:rPr>
        <w:t>.у</w:t>
      </w:r>
      <w:proofErr w:type="gramEnd"/>
      <w:r w:rsidRPr="00EF463D">
        <w:rPr>
          <w:rFonts w:ascii="Times New Roman" w:hAnsi="Times New Roman" w:cs="Times New Roman"/>
          <w:color w:val="000000"/>
          <w:sz w:val="28"/>
          <w:szCs w:val="28"/>
          <w:shd w:val="clear" w:color="auto" w:fill="FFFFFF"/>
        </w:rPr>
        <w:t>к.п.14).</w:t>
      </w:r>
    </w:p>
    <w:p w14:paraId="4A53D787"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Цены по камеральной обработке материалов изысканий предусмотрены для выполнения их в условиях стационара без выплаты работникам </w:t>
      </w:r>
      <w:r w:rsidRPr="00EF463D">
        <w:rPr>
          <w:rFonts w:ascii="Times New Roman" w:hAnsi="Times New Roman" w:cs="Times New Roman"/>
          <w:color w:val="000000"/>
          <w:sz w:val="28"/>
          <w:szCs w:val="28"/>
          <w:shd w:val="clear" w:color="auto" w:fill="FFFFFF"/>
        </w:rPr>
        <w:lastRenderedPageBreak/>
        <w:t>командировочных или производственного довольствия. Так как камеральные и картографические работы будут выполняться с применением компьютерных технологий, то к стоимости соответствующих работ применяется коэффициент 1,2 (</w:t>
      </w:r>
      <w:proofErr w:type="spellStart"/>
      <w:r w:rsidRPr="00EF463D">
        <w:rPr>
          <w:rFonts w:ascii="Times New Roman" w:hAnsi="Times New Roman" w:cs="Times New Roman"/>
          <w:color w:val="000000"/>
          <w:sz w:val="28"/>
          <w:szCs w:val="28"/>
          <w:shd w:val="clear" w:color="auto" w:fill="FFFFFF"/>
        </w:rPr>
        <w:t>общ</w:t>
      </w:r>
      <w:proofErr w:type="gramStart"/>
      <w:r w:rsidRPr="00EF463D">
        <w:rPr>
          <w:rFonts w:ascii="Times New Roman" w:hAnsi="Times New Roman" w:cs="Times New Roman"/>
          <w:color w:val="000000"/>
          <w:sz w:val="28"/>
          <w:szCs w:val="28"/>
          <w:shd w:val="clear" w:color="auto" w:fill="FFFFFF"/>
        </w:rPr>
        <w:t>.у</w:t>
      </w:r>
      <w:proofErr w:type="gramEnd"/>
      <w:r w:rsidRPr="00EF463D">
        <w:rPr>
          <w:rFonts w:ascii="Times New Roman" w:hAnsi="Times New Roman" w:cs="Times New Roman"/>
          <w:color w:val="000000"/>
          <w:sz w:val="28"/>
          <w:szCs w:val="28"/>
          <w:shd w:val="clear" w:color="auto" w:fill="FFFFFF"/>
        </w:rPr>
        <w:t>к</w:t>
      </w:r>
      <w:proofErr w:type="spellEnd"/>
      <w:r w:rsidRPr="00EF463D">
        <w:rPr>
          <w:rFonts w:ascii="Times New Roman" w:hAnsi="Times New Roman" w:cs="Times New Roman"/>
          <w:color w:val="000000"/>
          <w:sz w:val="28"/>
          <w:szCs w:val="28"/>
          <w:shd w:val="clear" w:color="auto" w:fill="FFFFFF"/>
        </w:rPr>
        <w:t>. п. 15-д).</w:t>
      </w:r>
    </w:p>
    <w:p w14:paraId="0D802326"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t xml:space="preserve">Цены на расходы по внутреннему транспорту, связанные с перевозкой изыскателей, оборудования и материалов от места базирования изыскательской организации до участка изысканий и обратно, а также непосредственно на участке работ приведены в таблице 4 в процентах сметной стоимости полевых изыскательских работ, а также выполняемых в условиях полевого лагеря камеральных работ, включая расходы по содержанию изыскательских баз, радиостанций, а также монтажу, </w:t>
      </w:r>
      <w:proofErr w:type="spellStart"/>
      <w:r w:rsidRPr="00EF463D">
        <w:rPr>
          <w:rFonts w:ascii="Times New Roman" w:hAnsi="Times New Roman" w:cs="Times New Roman"/>
          <w:color w:val="000000"/>
          <w:sz w:val="28"/>
          <w:szCs w:val="28"/>
          <w:shd w:val="clear" w:color="auto" w:fill="FFFFFF"/>
        </w:rPr>
        <w:t>демонтажуи</w:t>
      </w:r>
      <w:proofErr w:type="spellEnd"/>
      <w:proofErr w:type="gramEnd"/>
      <w:r w:rsidRPr="00EF463D">
        <w:rPr>
          <w:rFonts w:ascii="Times New Roman" w:hAnsi="Times New Roman" w:cs="Times New Roman"/>
          <w:color w:val="000000"/>
          <w:sz w:val="28"/>
          <w:szCs w:val="28"/>
          <w:shd w:val="clear" w:color="auto" w:fill="FFFFFF"/>
        </w:rPr>
        <w:t xml:space="preserve"> </w:t>
      </w:r>
      <w:proofErr w:type="gramStart"/>
      <w:r w:rsidRPr="00EF463D">
        <w:rPr>
          <w:rFonts w:ascii="Times New Roman" w:hAnsi="Times New Roman" w:cs="Times New Roman"/>
          <w:color w:val="000000"/>
          <w:sz w:val="28"/>
          <w:szCs w:val="28"/>
          <w:shd w:val="clear" w:color="auto" w:fill="FFFFFF"/>
        </w:rPr>
        <w:t>содержанию изыскательского оборудования, определяемые по ценам таблиц 69 и 70.</w:t>
      </w:r>
      <w:proofErr w:type="gramEnd"/>
    </w:p>
    <w:p w14:paraId="07D118C3"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t>Цены на расходы по внешнему транспорту, связанные с проездом работников и перевозкой изыскательского оборудования и грузов от постоянного местонахождения организации, выполняющей изыскания, до базы изыскательской экспедиции и обратно, приведены в таблице 5 в процентах сметной стоимости полевых изыскательских работ, а также выполняемых в экспедиционных условиях камеральных, включая расходы по внутреннему транспорту, приведенные в таблице 4 (за исключением расходов, предусмотренных примечанием</w:t>
      </w:r>
      <w:proofErr w:type="gramEnd"/>
      <w:r w:rsidRPr="00EF463D">
        <w:rPr>
          <w:rFonts w:ascii="Times New Roman" w:hAnsi="Times New Roman" w:cs="Times New Roman"/>
          <w:color w:val="000000"/>
          <w:sz w:val="28"/>
          <w:szCs w:val="28"/>
          <w:shd w:val="clear" w:color="auto" w:fill="FFFFFF"/>
        </w:rPr>
        <w:t xml:space="preserve"> 1 таблицы 4), а также расходы по содержанию баз и радиостанций, монтажу, демонтажу и содержанию изыскательского оборудования.</w:t>
      </w:r>
    </w:p>
    <w:p w14:paraId="7BAFADE7"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смете, предусматриваются дополнительные расходы на работы и услуги, а также непредвиденные расходы в размере не менее 10% от сметной стоимости изыскательских работ.</w:t>
      </w:r>
    </w:p>
    <w:p w14:paraId="1DAF788C"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Также учтены расходы </w:t>
      </w:r>
      <w:proofErr w:type="gramStart"/>
      <w:r w:rsidRPr="00EF463D">
        <w:rPr>
          <w:rFonts w:ascii="Times New Roman" w:hAnsi="Times New Roman" w:cs="Times New Roman"/>
          <w:color w:val="000000"/>
          <w:sz w:val="28"/>
          <w:szCs w:val="28"/>
          <w:shd w:val="clear" w:color="auto" w:fill="FFFFFF"/>
        </w:rPr>
        <w:t>на</w:t>
      </w:r>
      <w:proofErr w:type="gramEnd"/>
      <w:r w:rsidRPr="00EF463D">
        <w:rPr>
          <w:rFonts w:ascii="Times New Roman" w:hAnsi="Times New Roman" w:cs="Times New Roman"/>
          <w:color w:val="000000"/>
          <w:sz w:val="28"/>
          <w:szCs w:val="28"/>
          <w:shd w:val="clear" w:color="auto" w:fill="FFFFFF"/>
        </w:rPr>
        <w:t>:</w:t>
      </w:r>
    </w:p>
    <w:p w14:paraId="6FB04F79"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составление программы по геодезическим работам;</w:t>
      </w:r>
    </w:p>
    <w:p w14:paraId="59E5D323"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составление технического отчета по геодезическим работам;</w:t>
      </w:r>
    </w:p>
    <w:p w14:paraId="60E1BB0E"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организационно-ликвидационные мероприятия;</w:t>
      </w:r>
    </w:p>
    <w:p w14:paraId="4ED20404"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НДС.</w:t>
      </w:r>
    </w:p>
    <w:p w14:paraId="69F0F7ED"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t>Цены на создание (развитие) планово-высотных опорных геодезических сетей приведены в таблице 8 и учитывают расходы на выполнение следующих работ: составление программы работ; рекогносцировка местности; изготовление и закладка центров геодезических пунктов; измерение углов, линий и превышений; составление карточек привязки пунктов, проверка и обработка полевых журналов; окончательная камеральная обработка полевых материалов с составлением схем сети, каталогов координат и высот;</w:t>
      </w:r>
      <w:proofErr w:type="gramEnd"/>
      <w:r w:rsidRPr="00EF463D">
        <w:rPr>
          <w:rFonts w:ascii="Times New Roman" w:hAnsi="Times New Roman" w:cs="Times New Roman"/>
          <w:color w:val="000000"/>
          <w:sz w:val="28"/>
          <w:szCs w:val="28"/>
          <w:shd w:val="clear" w:color="auto" w:fill="FFFFFF"/>
        </w:rPr>
        <w:t xml:space="preserve"> подготовка и выпуск необходимых отчетных материалов. Стоимость производства измерений без закладки центров и реперов определяется по ценам на полевые работы с применением коэффициента 0,7 для плановой опорной сети и с применением коэффициента 0,4 для высотной.</w:t>
      </w:r>
    </w:p>
    <w:p w14:paraId="5C641D35"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Цены на выполнение необходимых работ определяются в зависимости от следующих категорий:</w:t>
      </w:r>
    </w:p>
    <w:p w14:paraId="07C1597E"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категория сложности условий выполнения отдельных видов геодезических наблюдений;</w:t>
      </w:r>
    </w:p>
    <w:p w14:paraId="1F92E515"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категория сложности местности;</w:t>
      </w:r>
    </w:p>
    <w:p w14:paraId="616B13D8"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категория грунтов.</w:t>
      </w:r>
    </w:p>
    <w:p w14:paraId="63E52EAB"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Описание вышеуказанных категорий приведено в действующем сборнике цен в системе проектирования инженерных работ. СиЦ-01-02 «Инженерно-геодезические изыскания при строительстве и эксплуатации зданий и сооружений», 2006 г.</w:t>
      </w:r>
    </w:p>
    <w:p w14:paraId="6A3C30DB"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 стоимости работ применяются повышающие коэффициенты при необходимости выполнения камеральных и картографических работ с применением компьютерных технологий, к стоимости соответствующих работ применяется коэффициент 1,2.</w:t>
      </w:r>
    </w:p>
    <w:p w14:paraId="222B407D"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Расходы по внешнему транспорту, связанные с проездом работников и перевозкой изыскательского оборудования и грузов от местонахождения </w:t>
      </w:r>
      <w:r w:rsidRPr="00EF463D">
        <w:rPr>
          <w:rFonts w:ascii="Times New Roman" w:hAnsi="Times New Roman" w:cs="Times New Roman"/>
          <w:color w:val="000000"/>
          <w:sz w:val="28"/>
          <w:szCs w:val="28"/>
          <w:shd w:val="clear" w:color="auto" w:fill="FFFFFF"/>
        </w:rPr>
        <w:lastRenderedPageBreak/>
        <w:t>организации, выполняющей изыскания, до участка и обратно, определяются в процентах от сметной стоимости полевых работ и составляют 36,4%.</w:t>
      </w:r>
    </w:p>
    <w:p w14:paraId="7055C9B5"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Расходы по организации и ликвидации работ на объекте определяются в размере 6% от сметной стоимости полевых работ.</w:t>
      </w:r>
    </w:p>
    <w:p w14:paraId="26281DD7"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смете, прилагаемой к договору, предусматриваются дополнительные расходы на работы и услуги, а также непредвиденные расходы в размере не менее 10% от сметной стоимости изыскательских работ.</w:t>
      </w:r>
    </w:p>
    <w:p w14:paraId="6C0D88F6"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Приведены базовые цены на различные вспомогательные работы, связанные с геодезическим сопровождением строительства зданий и сооружений технический осмотр грунтовых реперов, определение координат пунктов, выполнение камеральных работ с применением компьютерных технологий.</w:t>
      </w:r>
    </w:p>
    <w:p w14:paraId="5E4C269F"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Ценами на геодезическое сопровождение при производстве инженерных изысканий учтены расходы на следующие виды работ:</w:t>
      </w:r>
    </w:p>
    <w:p w14:paraId="2A729920"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Создание планово-высотного обоснования;</w:t>
      </w:r>
    </w:p>
    <w:p w14:paraId="096921AB"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Создание инженерно-топографического плана;</w:t>
      </w:r>
    </w:p>
    <w:p w14:paraId="213D43B6"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Планово-высотная привязка геологических выработок;</w:t>
      </w:r>
    </w:p>
    <w:p w14:paraId="465B657F"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Составление сметы;</w:t>
      </w:r>
    </w:p>
    <w:p w14:paraId="3B51A4CF"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Особые условия;</w:t>
      </w:r>
    </w:p>
    <w:p w14:paraId="462C73B6"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Смета на инженерно-геодезические работы при производстве </w:t>
      </w:r>
      <w:proofErr w:type="gramStart"/>
      <w:r w:rsidRPr="00EF463D">
        <w:rPr>
          <w:rFonts w:ascii="Times New Roman" w:hAnsi="Times New Roman" w:cs="Times New Roman"/>
          <w:color w:val="000000"/>
          <w:sz w:val="28"/>
          <w:szCs w:val="28"/>
          <w:shd w:val="clear" w:color="auto" w:fill="FFFFFF"/>
        </w:rPr>
        <w:t>инженерных</w:t>
      </w:r>
      <w:proofErr w:type="gram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изысканийпредставлена</w:t>
      </w:r>
      <w:proofErr w:type="spellEnd"/>
      <w:r w:rsidRPr="00EF463D">
        <w:rPr>
          <w:rFonts w:ascii="Times New Roman" w:hAnsi="Times New Roman" w:cs="Times New Roman"/>
          <w:color w:val="000000"/>
          <w:sz w:val="28"/>
          <w:szCs w:val="28"/>
          <w:shd w:val="clear" w:color="auto" w:fill="FFFFFF"/>
        </w:rPr>
        <w:t xml:space="preserve"> в смете № 1.</w:t>
      </w:r>
    </w:p>
    <w:p w14:paraId="325FF72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b/>
          <w:sz w:val="28"/>
        </w:rPr>
      </w:pPr>
      <w:r w:rsidRPr="008E2312">
        <w:rPr>
          <w:rFonts w:ascii="Times New Roman" w:eastAsia="Calibri" w:hAnsi="Times New Roman" w:cs="Times New Roman"/>
          <w:b/>
          <w:sz w:val="28"/>
        </w:rPr>
        <w:br w:type="page"/>
      </w:r>
    </w:p>
    <w:p w14:paraId="2698FABE"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Смета № 1</w:t>
      </w:r>
    </w:p>
    <w:p w14:paraId="55D81C9F"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 инженерно-геодезические работы</w:t>
      </w:r>
    </w:p>
    <w:p w14:paraId="5ECED22E"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Наименование объекта: реконструкция «ДКС Марковского месторождения».</w:t>
      </w:r>
    </w:p>
    <w:p w14:paraId="3F62276C"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Стадии проектирования: Рабочая документация</w:t>
      </w:r>
    </w:p>
    <w:p w14:paraId="338F259D"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Этап, вид работ: 1 этап </w:t>
      </w:r>
    </w:p>
    <w:p w14:paraId="15A2C789"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Наименование изыскательской организации: Колесников А.Н.</w:t>
      </w:r>
    </w:p>
    <w:p w14:paraId="20CDA1E5"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Наименование организации заказчика: ДГТУ, кафедра «Геодезия»</w:t>
      </w:r>
    </w:p>
    <w:p w14:paraId="0BC8A0D7"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Сметный расчет составлен по Справочнику базовых цен на инженерные изыскания для строительства "Инженерно-геодезические изыскания", 2004 г. (СБЦИИС-2004), справочнику базовых цен на инженерные изыскания для строительства "Инженерно-геодезические изыскания при строительстве и эксплуатации зданий и сооружений", 2006 г</w:t>
      </w:r>
      <w:proofErr w:type="gramStart"/>
      <w:r w:rsidRPr="00EF463D">
        <w:rPr>
          <w:rFonts w:ascii="Times New Roman" w:hAnsi="Times New Roman" w:cs="Times New Roman"/>
          <w:color w:val="000000"/>
          <w:sz w:val="28"/>
          <w:szCs w:val="28"/>
          <w:shd w:val="clear" w:color="auto" w:fill="FFFFFF"/>
        </w:rPr>
        <w:t>.(</w:t>
      </w:r>
      <w:proofErr w:type="gramEnd"/>
      <w:r w:rsidRPr="00EF463D">
        <w:rPr>
          <w:rFonts w:ascii="Times New Roman" w:hAnsi="Times New Roman" w:cs="Times New Roman"/>
          <w:color w:val="000000"/>
          <w:sz w:val="28"/>
          <w:szCs w:val="28"/>
          <w:shd w:val="clear" w:color="auto" w:fill="FFFFFF"/>
        </w:rPr>
        <w:t>СБЦИИС-2006)</w:t>
      </w:r>
    </w:p>
    <w:tbl>
      <w:tblPr>
        <w:tblW w:w="8817" w:type="dxa"/>
        <w:tblInd w:w="93" w:type="dxa"/>
        <w:tblLook w:val="04A0" w:firstRow="1" w:lastRow="0" w:firstColumn="1" w:lastColumn="0" w:noHBand="0" w:noVBand="1"/>
      </w:tblPr>
      <w:tblGrid>
        <w:gridCol w:w="2136"/>
        <w:gridCol w:w="1583"/>
        <w:gridCol w:w="1462"/>
        <w:gridCol w:w="1102"/>
        <w:gridCol w:w="1461"/>
        <w:gridCol w:w="1733"/>
      </w:tblGrid>
      <w:tr w:rsidR="008E2312" w:rsidRPr="008E2312" w14:paraId="51A5FF56" w14:textId="77777777" w:rsidTr="008E2312">
        <w:trPr>
          <w:trHeight w:val="3540"/>
        </w:trPr>
        <w:tc>
          <w:tcPr>
            <w:tcW w:w="2440" w:type="dxa"/>
            <w:tcBorders>
              <w:top w:val="single" w:sz="12" w:space="0" w:color="auto"/>
              <w:left w:val="single" w:sz="12" w:space="0" w:color="auto"/>
              <w:bottom w:val="single" w:sz="12" w:space="0" w:color="auto"/>
              <w:right w:val="single" w:sz="12" w:space="0" w:color="auto"/>
            </w:tcBorders>
            <w:vAlign w:val="center"/>
            <w:hideMark/>
          </w:tcPr>
          <w:p w14:paraId="2ACF18F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Создание плановой опорной геодезической сети 2 разряда с использованием спутниковой геодезической системы (к=1.30/1.20)</w:t>
            </w:r>
          </w:p>
        </w:tc>
        <w:tc>
          <w:tcPr>
            <w:tcW w:w="1800" w:type="dxa"/>
            <w:tcBorders>
              <w:top w:val="single" w:sz="12" w:space="0" w:color="auto"/>
              <w:left w:val="nil"/>
              <w:bottom w:val="single" w:sz="12" w:space="0" w:color="auto"/>
              <w:right w:val="single" w:sz="12" w:space="0" w:color="auto"/>
            </w:tcBorders>
            <w:vAlign w:val="center"/>
            <w:hideMark/>
          </w:tcPr>
          <w:p w14:paraId="65FEADA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т.8 п.1</w:t>
            </w:r>
          </w:p>
        </w:tc>
        <w:tc>
          <w:tcPr>
            <w:tcW w:w="1660" w:type="dxa"/>
            <w:tcBorders>
              <w:top w:val="single" w:sz="12" w:space="0" w:color="auto"/>
              <w:left w:val="nil"/>
              <w:bottom w:val="single" w:sz="12" w:space="0" w:color="auto"/>
              <w:right w:val="single" w:sz="12" w:space="0" w:color="auto"/>
            </w:tcBorders>
            <w:vAlign w:val="center"/>
            <w:hideMark/>
          </w:tcPr>
          <w:p w14:paraId="7658B04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пункт</w:t>
            </w:r>
          </w:p>
        </w:tc>
        <w:tc>
          <w:tcPr>
            <w:tcW w:w="1340" w:type="dxa"/>
            <w:tcBorders>
              <w:top w:val="single" w:sz="12" w:space="0" w:color="auto"/>
              <w:left w:val="nil"/>
              <w:bottom w:val="single" w:sz="12" w:space="0" w:color="auto"/>
              <w:right w:val="single" w:sz="12" w:space="0" w:color="auto"/>
            </w:tcBorders>
            <w:vAlign w:val="center"/>
            <w:hideMark/>
          </w:tcPr>
          <w:p w14:paraId="436FF1C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50</w:t>
            </w:r>
          </w:p>
        </w:tc>
        <w:tc>
          <w:tcPr>
            <w:tcW w:w="1560" w:type="dxa"/>
            <w:tcBorders>
              <w:top w:val="single" w:sz="12" w:space="0" w:color="auto"/>
              <w:left w:val="nil"/>
              <w:bottom w:val="single" w:sz="12" w:space="0" w:color="auto"/>
              <w:right w:val="single" w:sz="12" w:space="0" w:color="auto"/>
            </w:tcBorders>
            <w:vAlign w:val="center"/>
            <w:hideMark/>
          </w:tcPr>
          <w:p w14:paraId="389C4D7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6426/2538</w:t>
            </w:r>
          </w:p>
        </w:tc>
        <w:tc>
          <w:tcPr>
            <w:tcW w:w="1720" w:type="dxa"/>
            <w:tcBorders>
              <w:top w:val="single" w:sz="12" w:space="0" w:color="auto"/>
              <w:left w:val="nil"/>
              <w:bottom w:val="single" w:sz="12" w:space="0" w:color="auto"/>
              <w:right w:val="single" w:sz="12" w:space="0" w:color="auto"/>
            </w:tcBorders>
            <w:vAlign w:val="center"/>
            <w:hideMark/>
          </w:tcPr>
          <w:p w14:paraId="5F54C21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417690/152280</w:t>
            </w:r>
          </w:p>
        </w:tc>
      </w:tr>
      <w:tr w:rsidR="008E2312" w:rsidRPr="008E2312" w14:paraId="72452397" w14:textId="77777777" w:rsidTr="008E2312">
        <w:trPr>
          <w:trHeight w:val="2520"/>
        </w:trPr>
        <w:tc>
          <w:tcPr>
            <w:tcW w:w="2440" w:type="dxa"/>
            <w:tcBorders>
              <w:top w:val="nil"/>
              <w:left w:val="single" w:sz="12" w:space="0" w:color="auto"/>
              <w:bottom w:val="single" w:sz="12" w:space="0" w:color="auto"/>
              <w:right w:val="single" w:sz="12" w:space="0" w:color="auto"/>
            </w:tcBorders>
            <w:vAlign w:val="center"/>
            <w:hideMark/>
          </w:tcPr>
          <w:p w14:paraId="6841551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 Создание высотной опорной геодезической сети IV класса с использованием спутниковой геодезической системы (к=0.40/1.20)</w:t>
            </w:r>
          </w:p>
        </w:tc>
        <w:tc>
          <w:tcPr>
            <w:tcW w:w="1800" w:type="dxa"/>
            <w:tcBorders>
              <w:top w:val="nil"/>
              <w:left w:val="nil"/>
              <w:bottom w:val="single" w:sz="12" w:space="0" w:color="auto"/>
              <w:right w:val="single" w:sz="12" w:space="0" w:color="auto"/>
            </w:tcBorders>
            <w:vAlign w:val="center"/>
            <w:hideMark/>
          </w:tcPr>
          <w:p w14:paraId="2D694A5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табл.8 п.4</w:t>
            </w:r>
          </w:p>
        </w:tc>
        <w:tc>
          <w:tcPr>
            <w:tcW w:w="1660" w:type="dxa"/>
            <w:tcBorders>
              <w:top w:val="nil"/>
              <w:left w:val="nil"/>
              <w:bottom w:val="single" w:sz="12" w:space="0" w:color="auto"/>
              <w:right w:val="single" w:sz="12" w:space="0" w:color="auto"/>
            </w:tcBorders>
            <w:vAlign w:val="center"/>
            <w:hideMark/>
          </w:tcPr>
          <w:p w14:paraId="3B54B06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пункт</w:t>
            </w:r>
          </w:p>
        </w:tc>
        <w:tc>
          <w:tcPr>
            <w:tcW w:w="1340" w:type="dxa"/>
            <w:tcBorders>
              <w:top w:val="nil"/>
              <w:left w:val="nil"/>
              <w:bottom w:val="single" w:sz="12" w:space="0" w:color="auto"/>
              <w:right w:val="single" w:sz="12" w:space="0" w:color="auto"/>
            </w:tcBorders>
            <w:vAlign w:val="center"/>
            <w:hideMark/>
          </w:tcPr>
          <w:p w14:paraId="3B01763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50</w:t>
            </w:r>
          </w:p>
        </w:tc>
        <w:tc>
          <w:tcPr>
            <w:tcW w:w="1560" w:type="dxa"/>
            <w:tcBorders>
              <w:top w:val="nil"/>
              <w:left w:val="nil"/>
              <w:bottom w:val="single" w:sz="12" w:space="0" w:color="auto"/>
              <w:right w:val="single" w:sz="12" w:space="0" w:color="auto"/>
            </w:tcBorders>
            <w:vAlign w:val="center"/>
            <w:hideMark/>
          </w:tcPr>
          <w:p w14:paraId="4220879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1418/378</w:t>
            </w:r>
          </w:p>
        </w:tc>
        <w:tc>
          <w:tcPr>
            <w:tcW w:w="1720" w:type="dxa"/>
            <w:tcBorders>
              <w:top w:val="nil"/>
              <w:left w:val="nil"/>
              <w:bottom w:val="single" w:sz="12" w:space="0" w:color="auto"/>
              <w:right w:val="single" w:sz="12" w:space="0" w:color="auto"/>
            </w:tcBorders>
            <w:vAlign w:val="center"/>
            <w:hideMark/>
          </w:tcPr>
          <w:p w14:paraId="74FEE93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28360/22680</w:t>
            </w:r>
          </w:p>
        </w:tc>
      </w:tr>
      <w:tr w:rsidR="008E2312" w:rsidRPr="008E2312" w14:paraId="761B5FCA" w14:textId="77777777" w:rsidTr="008E2312">
        <w:trPr>
          <w:trHeight w:val="2208"/>
        </w:trPr>
        <w:tc>
          <w:tcPr>
            <w:tcW w:w="2440" w:type="dxa"/>
            <w:tcBorders>
              <w:top w:val="nil"/>
              <w:left w:val="single" w:sz="12" w:space="0" w:color="auto"/>
              <w:bottom w:val="single" w:sz="12" w:space="0" w:color="auto"/>
              <w:right w:val="single" w:sz="12" w:space="0" w:color="auto"/>
            </w:tcBorders>
            <w:vAlign w:val="center"/>
            <w:hideMark/>
          </w:tcPr>
          <w:p w14:paraId="61733E6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3. Создание инженерно-топографического плана незастроенная территория М 1:500, сеч</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р</w:t>
            </w:r>
            <w:proofErr w:type="gramEnd"/>
            <w:r w:rsidRPr="008E2312">
              <w:rPr>
                <w:rFonts w:ascii="Times New Roman" w:eastAsia="Calibri" w:hAnsi="Times New Roman" w:cs="Times New Roman"/>
                <w:sz w:val="28"/>
              </w:rPr>
              <w:t>ельефа 0.5 м (к=1.75/1.30)</w:t>
            </w:r>
          </w:p>
        </w:tc>
        <w:tc>
          <w:tcPr>
            <w:tcW w:w="1800" w:type="dxa"/>
            <w:tcBorders>
              <w:top w:val="nil"/>
              <w:left w:val="nil"/>
              <w:bottom w:val="single" w:sz="12" w:space="0" w:color="auto"/>
              <w:right w:val="single" w:sz="12" w:space="0" w:color="auto"/>
            </w:tcBorders>
            <w:vAlign w:val="center"/>
            <w:hideMark/>
          </w:tcPr>
          <w:p w14:paraId="1D2EF56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табл.9 п.5</w:t>
            </w:r>
          </w:p>
        </w:tc>
        <w:tc>
          <w:tcPr>
            <w:tcW w:w="1660" w:type="dxa"/>
            <w:tcBorders>
              <w:top w:val="nil"/>
              <w:left w:val="nil"/>
              <w:bottom w:val="single" w:sz="12" w:space="0" w:color="auto"/>
              <w:right w:val="single" w:sz="12" w:space="0" w:color="auto"/>
            </w:tcBorders>
            <w:vAlign w:val="center"/>
            <w:hideMark/>
          </w:tcPr>
          <w:p w14:paraId="2D8A2CE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га</w:t>
            </w:r>
          </w:p>
        </w:tc>
        <w:tc>
          <w:tcPr>
            <w:tcW w:w="1340" w:type="dxa"/>
            <w:tcBorders>
              <w:top w:val="nil"/>
              <w:left w:val="nil"/>
              <w:bottom w:val="single" w:sz="12" w:space="0" w:color="auto"/>
              <w:right w:val="single" w:sz="12" w:space="0" w:color="auto"/>
            </w:tcBorders>
            <w:vAlign w:val="center"/>
            <w:hideMark/>
          </w:tcPr>
          <w:p w14:paraId="28E9F07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38.12</w:t>
            </w:r>
          </w:p>
        </w:tc>
        <w:tc>
          <w:tcPr>
            <w:tcW w:w="1560" w:type="dxa"/>
            <w:tcBorders>
              <w:top w:val="nil"/>
              <w:left w:val="nil"/>
              <w:bottom w:val="single" w:sz="12" w:space="0" w:color="auto"/>
              <w:right w:val="single" w:sz="12" w:space="0" w:color="auto"/>
            </w:tcBorders>
            <w:vAlign w:val="center"/>
            <w:hideMark/>
          </w:tcPr>
          <w:p w14:paraId="31B9D3F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2432/589</w:t>
            </w:r>
          </w:p>
        </w:tc>
        <w:tc>
          <w:tcPr>
            <w:tcW w:w="1720" w:type="dxa"/>
            <w:tcBorders>
              <w:top w:val="nil"/>
              <w:left w:val="nil"/>
              <w:bottom w:val="single" w:sz="12" w:space="0" w:color="auto"/>
              <w:right w:val="single" w:sz="12" w:space="0" w:color="auto"/>
            </w:tcBorders>
            <w:vAlign w:val="center"/>
            <w:hideMark/>
          </w:tcPr>
          <w:p w14:paraId="4104F44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181476/30138</w:t>
            </w:r>
          </w:p>
        </w:tc>
      </w:tr>
      <w:tr w:rsidR="008E2312" w:rsidRPr="008E2312" w14:paraId="3C9DB889" w14:textId="77777777" w:rsidTr="008E2312">
        <w:trPr>
          <w:trHeight w:val="2208"/>
        </w:trPr>
        <w:tc>
          <w:tcPr>
            <w:tcW w:w="2440" w:type="dxa"/>
            <w:tcBorders>
              <w:top w:val="nil"/>
              <w:left w:val="single" w:sz="12" w:space="0" w:color="auto"/>
              <w:bottom w:val="single" w:sz="12" w:space="0" w:color="auto"/>
              <w:right w:val="single" w:sz="12" w:space="0" w:color="auto"/>
            </w:tcBorders>
            <w:vAlign w:val="center"/>
            <w:hideMark/>
          </w:tcPr>
          <w:p w14:paraId="1336C41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 Создание инженерно-топографического плана застроенная территория М 1:500, сеч</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р</w:t>
            </w:r>
            <w:proofErr w:type="gramEnd"/>
            <w:r w:rsidRPr="008E2312">
              <w:rPr>
                <w:rFonts w:ascii="Times New Roman" w:eastAsia="Calibri" w:hAnsi="Times New Roman" w:cs="Times New Roman"/>
                <w:sz w:val="28"/>
              </w:rPr>
              <w:t>ельефа 0.5 м (к=1.75/1.75)</w:t>
            </w:r>
          </w:p>
        </w:tc>
        <w:tc>
          <w:tcPr>
            <w:tcW w:w="1800" w:type="dxa"/>
            <w:tcBorders>
              <w:top w:val="nil"/>
              <w:left w:val="nil"/>
              <w:bottom w:val="single" w:sz="12" w:space="0" w:color="auto"/>
              <w:right w:val="single" w:sz="12" w:space="0" w:color="auto"/>
            </w:tcBorders>
            <w:vAlign w:val="center"/>
            <w:hideMark/>
          </w:tcPr>
          <w:p w14:paraId="370D7C0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табл.9 п.5</w:t>
            </w:r>
          </w:p>
        </w:tc>
        <w:tc>
          <w:tcPr>
            <w:tcW w:w="1660" w:type="dxa"/>
            <w:tcBorders>
              <w:top w:val="nil"/>
              <w:left w:val="nil"/>
              <w:bottom w:val="single" w:sz="12" w:space="0" w:color="auto"/>
              <w:right w:val="single" w:sz="12" w:space="0" w:color="auto"/>
            </w:tcBorders>
            <w:vAlign w:val="center"/>
            <w:hideMark/>
          </w:tcPr>
          <w:p w14:paraId="1B5AD71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га</w:t>
            </w:r>
          </w:p>
        </w:tc>
        <w:tc>
          <w:tcPr>
            <w:tcW w:w="1340" w:type="dxa"/>
            <w:tcBorders>
              <w:top w:val="nil"/>
              <w:left w:val="nil"/>
              <w:bottom w:val="single" w:sz="12" w:space="0" w:color="auto"/>
              <w:right w:val="single" w:sz="12" w:space="0" w:color="auto"/>
            </w:tcBorders>
            <w:vAlign w:val="center"/>
            <w:hideMark/>
          </w:tcPr>
          <w:p w14:paraId="06F9F44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4.33</w:t>
            </w:r>
          </w:p>
        </w:tc>
        <w:tc>
          <w:tcPr>
            <w:tcW w:w="1560" w:type="dxa"/>
            <w:tcBorders>
              <w:top w:val="nil"/>
              <w:left w:val="nil"/>
              <w:bottom w:val="single" w:sz="12" w:space="0" w:color="auto"/>
              <w:right w:val="single" w:sz="12" w:space="0" w:color="auto"/>
            </w:tcBorders>
            <w:vAlign w:val="center"/>
            <w:hideMark/>
          </w:tcPr>
          <w:p w14:paraId="3E1C413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3284/1067</w:t>
            </w:r>
          </w:p>
        </w:tc>
        <w:tc>
          <w:tcPr>
            <w:tcW w:w="1720" w:type="dxa"/>
            <w:tcBorders>
              <w:top w:val="nil"/>
              <w:left w:val="nil"/>
              <w:bottom w:val="single" w:sz="12" w:space="0" w:color="auto"/>
              <w:right w:val="single" w:sz="12" w:space="0" w:color="auto"/>
            </w:tcBorders>
            <w:vAlign w:val="center"/>
            <w:hideMark/>
          </w:tcPr>
          <w:p w14:paraId="5CFEF8D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64999/19494</w:t>
            </w:r>
          </w:p>
        </w:tc>
      </w:tr>
      <w:tr w:rsidR="008E2312" w:rsidRPr="008E2312" w14:paraId="074CBCED" w14:textId="77777777" w:rsidTr="008E2312">
        <w:trPr>
          <w:trHeight w:val="2208"/>
        </w:trPr>
        <w:tc>
          <w:tcPr>
            <w:tcW w:w="2440" w:type="dxa"/>
            <w:tcBorders>
              <w:top w:val="nil"/>
              <w:left w:val="single" w:sz="12" w:space="0" w:color="auto"/>
              <w:bottom w:val="single" w:sz="12" w:space="0" w:color="auto"/>
              <w:right w:val="single" w:sz="12" w:space="0" w:color="auto"/>
            </w:tcBorders>
            <w:vAlign w:val="center"/>
            <w:hideMark/>
          </w:tcPr>
          <w:p w14:paraId="09BD247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 Создание инженерно-топографического плана незастроенная территория М 1:2000, сеч</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р</w:t>
            </w:r>
            <w:proofErr w:type="gramEnd"/>
            <w:r w:rsidRPr="008E2312">
              <w:rPr>
                <w:rFonts w:ascii="Times New Roman" w:eastAsia="Calibri" w:hAnsi="Times New Roman" w:cs="Times New Roman"/>
                <w:sz w:val="28"/>
              </w:rPr>
              <w:t>ельефа 0.5 м (к=1.75/1.30)</w:t>
            </w:r>
          </w:p>
        </w:tc>
        <w:tc>
          <w:tcPr>
            <w:tcW w:w="1800" w:type="dxa"/>
            <w:tcBorders>
              <w:top w:val="nil"/>
              <w:left w:val="nil"/>
              <w:bottom w:val="single" w:sz="12" w:space="0" w:color="auto"/>
              <w:right w:val="single" w:sz="12" w:space="0" w:color="auto"/>
            </w:tcBorders>
            <w:vAlign w:val="center"/>
            <w:hideMark/>
          </w:tcPr>
          <w:p w14:paraId="382D4BD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табл.9 п.17</w:t>
            </w:r>
          </w:p>
        </w:tc>
        <w:tc>
          <w:tcPr>
            <w:tcW w:w="1660" w:type="dxa"/>
            <w:tcBorders>
              <w:top w:val="nil"/>
              <w:left w:val="nil"/>
              <w:bottom w:val="single" w:sz="12" w:space="0" w:color="auto"/>
              <w:right w:val="single" w:sz="12" w:space="0" w:color="auto"/>
            </w:tcBorders>
            <w:vAlign w:val="center"/>
            <w:hideMark/>
          </w:tcPr>
          <w:p w14:paraId="3CC24F3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га</w:t>
            </w:r>
          </w:p>
        </w:tc>
        <w:tc>
          <w:tcPr>
            <w:tcW w:w="1340" w:type="dxa"/>
            <w:tcBorders>
              <w:top w:val="nil"/>
              <w:left w:val="nil"/>
              <w:bottom w:val="single" w:sz="12" w:space="0" w:color="auto"/>
              <w:right w:val="single" w:sz="12" w:space="0" w:color="auto"/>
            </w:tcBorders>
            <w:vAlign w:val="center"/>
            <w:hideMark/>
          </w:tcPr>
          <w:p w14:paraId="0564E27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64.5</w:t>
            </w:r>
          </w:p>
        </w:tc>
        <w:tc>
          <w:tcPr>
            <w:tcW w:w="1560" w:type="dxa"/>
            <w:tcBorders>
              <w:top w:val="nil"/>
              <w:left w:val="nil"/>
              <w:bottom w:val="single" w:sz="12" w:space="0" w:color="auto"/>
              <w:right w:val="single" w:sz="12" w:space="0" w:color="auto"/>
            </w:tcBorders>
            <w:vAlign w:val="center"/>
            <w:hideMark/>
          </w:tcPr>
          <w:p w14:paraId="0A50DD0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804/174</w:t>
            </w:r>
          </w:p>
        </w:tc>
        <w:tc>
          <w:tcPr>
            <w:tcW w:w="1720" w:type="dxa"/>
            <w:tcBorders>
              <w:top w:val="nil"/>
              <w:left w:val="nil"/>
              <w:bottom w:val="single" w:sz="12" w:space="0" w:color="auto"/>
              <w:right w:val="single" w:sz="12" w:space="0" w:color="auto"/>
            </w:tcBorders>
            <w:vAlign w:val="center"/>
            <w:hideMark/>
          </w:tcPr>
          <w:p w14:paraId="5B3B26C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589625/127606</w:t>
            </w:r>
          </w:p>
        </w:tc>
      </w:tr>
      <w:tr w:rsidR="008E2312" w:rsidRPr="008E2312" w14:paraId="649BBFEA" w14:textId="77777777" w:rsidTr="008E2312">
        <w:trPr>
          <w:trHeight w:val="1272"/>
        </w:trPr>
        <w:tc>
          <w:tcPr>
            <w:tcW w:w="2440" w:type="dxa"/>
            <w:tcBorders>
              <w:top w:val="nil"/>
              <w:left w:val="single" w:sz="12" w:space="0" w:color="auto"/>
              <w:bottom w:val="single" w:sz="12" w:space="0" w:color="auto"/>
              <w:right w:val="single" w:sz="12" w:space="0" w:color="auto"/>
            </w:tcBorders>
            <w:vAlign w:val="center"/>
            <w:hideMark/>
          </w:tcPr>
          <w:p w14:paraId="25F88EE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 Изыскания трассы подземного кабеля линии связи (к=1.20/1.75)</w:t>
            </w:r>
          </w:p>
        </w:tc>
        <w:tc>
          <w:tcPr>
            <w:tcW w:w="1800" w:type="dxa"/>
            <w:tcBorders>
              <w:top w:val="nil"/>
              <w:left w:val="nil"/>
              <w:bottom w:val="single" w:sz="12" w:space="0" w:color="auto"/>
              <w:right w:val="single" w:sz="12" w:space="0" w:color="auto"/>
            </w:tcBorders>
            <w:vAlign w:val="center"/>
            <w:hideMark/>
          </w:tcPr>
          <w:p w14:paraId="4B8E7C8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табл.15 п.6</w:t>
            </w:r>
          </w:p>
        </w:tc>
        <w:tc>
          <w:tcPr>
            <w:tcW w:w="1660" w:type="dxa"/>
            <w:tcBorders>
              <w:top w:val="nil"/>
              <w:left w:val="nil"/>
              <w:bottom w:val="single" w:sz="12" w:space="0" w:color="auto"/>
              <w:right w:val="single" w:sz="12" w:space="0" w:color="auto"/>
            </w:tcBorders>
            <w:vAlign w:val="center"/>
            <w:hideMark/>
          </w:tcPr>
          <w:p w14:paraId="344CD7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км</w:t>
            </w:r>
          </w:p>
        </w:tc>
        <w:tc>
          <w:tcPr>
            <w:tcW w:w="1340" w:type="dxa"/>
            <w:tcBorders>
              <w:top w:val="nil"/>
              <w:left w:val="nil"/>
              <w:bottom w:val="single" w:sz="12" w:space="0" w:color="auto"/>
              <w:right w:val="single" w:sz="12" w:space="0" w:color="auto"/>
            </w:tcBorders>
            <w:vAlign w:val="center"/>
            <w:hideMark/>
          </w:tcPr>
          <w:p w14:paraId="02FEF41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75.5</w:t>
            </w:r>
          </w:p>
        </w:tc>
        <w:tc>
          <w:tcPr>
            <w:tcW w:w="1560" w:type="dxa"/>
            <w:tcBorders>
              <w:top w:val="nil"/>
              <w:left w:val="nil"/>
              <w:bottom w:val="single" w:sz="12" w:space="0" w:color="auto"/>
              <w:right w:val="single" w:sz="12" w:space="0" w:color="auto"/>
            </w:tcBorders>
            <w:vAlign w:val="center"/>
            <w:hideMark/>
          </w:tcPr>
          <w:p w14:paraId="09E6E76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7913/4889</w:t>
            </w:r>
          </w:p>
        </w:tc>
        <w:tc>
          <w:tcPr>
            <w:tcW w:w="1720" w:type="dxa"/>
            <w:tcBorders>
              <w:top w:val="nil"/>
              <w:left w:val="nil"/>
              <w:bottom w:val="single" w:sz="12" w:space="0" w:color="auto"/>
              <w:right w:val="single" w:sz="12" w:space="0" w:color="auto"/>
            </w:tcBorders>
            <w:vAlign w:val="center"/>
            <w:hideMark/>
          </w:tcPr>
          <w:p w14:paraId="7A492EF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716918/645959</w:t>
            </w:r>
          </w:p>
        </w:tc>
      </w:tr>
      <w:tr w:rsidR="008E2312" w:rsidRPr="008E2312" w14:paraId="70083B57" w14:textId="77777777" w:rsidTr="008E2312">
        <w:trPr>
          <w:trHeight w:val="960"/>
        </w:trPr>
        <w:tc>
          <w:tcPr>
            <w:tcW w:w="2440" w:type="dxa"/>
            <w:tcBorders>
              <w:top w:val="nil"/>
              <w:left w:val="single" w:sz="12" w:space="0" w:color="auto"/>
              <w:bottom w:val="single" w:sz="12" w:space="0" w:color="auto"/>
              <w:right w:val="single" w:sz="12" w:space="0" w:color="auto"/>
            </w:tcBorders>
            <w:vAlign w:val="center"/>
            <w:hideMark/>
          </w:tcPr>
          <w:p w14:paraId="461E713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 Изготовление и закладка центров на глубину (к=1.20)</w:t>
            </w:r>
          </w:p>
        </w:tc>
        <w:tc>
          <w:tcPr>
            <w:tcW w:w="1800" w:type="dxa"/>
            <w:tcBorders>
              <w:top w:val="nil"/>
              <w:left w:val="nil"/>
              <w:bottom w:val="single" w:sz="12" w:space="0" w:color="auto"/>
              <w:right w:val="single" w:sz="12" w:space="0" w:color="auto"/>
            </w:tcBorders>
            <w:vAlign w:val="center"/>
            <w:hideMark/>
          </w:tcPr>
          <w:p w14:paraId="18EA127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табл.46 п.2</w:t>
            </w:r>
          </w:p>
        </w:tc>
        <w:tc>
          <w:tcPr>
            <w:tcW w:w="1660" w:type="dxa"/>
            <w:tcBorders>
              <w:top w:val="nil"/>
              <w:left w:val="nil"/>
              <w:bottom w:val="single" w:sz="12" w:space="0" w:color="auto"/>
              <w:right w:val="single" w:sz="12" w:space="0" w:color="auto"/>
            </w:tcBorders>
            <w:vAlign w:val="center"/>
            <w:hideMark/>
          </w:tcPr>
          <w:p w14:paraId="66D31DA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знак</w:t>
            </w:r>
          </w:p>
        </w:tc>
        <w:tc>
          <w:tcPr>
            <w:tcW w:w="1340" w:type="dxa"/>
            <w:tcBorders>
              <w:top w:val="nil"/>
              <w:left w:val="nil"/>
              <w:bottom w:val="single" w:sz="12" w:space="0" w:color="auto"/>
              <w:right w:val="single" w:sz="12" w:space="0" w:color="auto"/>
            </w:tcBorders>
            <w:vAlign w:val="center"/>
            <w:hideMark/>
          </w:tcPr>
          <w:p w14:paraId="4C25288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47</w:t>
            </w:r>
          </w:p>
        </w:tc>
        <w:tc>
          <w:tcPr>
            <w:tcW w:w="1560" w:type="dxa"/>
            <w:tcBorders>
              <w:top w:val="nil"/>
              <w:left w:val="nil"/>
              <w:bottom w:val="single" w:sz="12" w:space="0" w:color="auto"/>
              <w:right w:val="single" w:sz="12" w:space="0" w:color="auto"/>
            </w:tcBorders>
            <w:vAlign w:val="center"/>
            <w:hideMark/>
          </w:tcPr>
          <w:p w14:paraId="4891420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4278</w:t>
            </w:r>
          </w:p>
        </w:tc>
        <w:tc>
          <w:tcPr>
            <w:tcW w:w="1720" w:type="dxa"/>
            <w:tcBorders>
              <w:top w:val="nil"/>
              <w:left w:val="nil"/>
              <w:bottom w:val="single" w:sz="12" w:space="0" w:color="auto"/>
              <w:right w:val="single" w:sz="12" w:space="0" w:color="auto"/>
            </w:tcBorders>
            <w:vAlign w:val="center"/>
            <w:hideMark/>
          </w:tcPr>
          <w:p w14:paraId="079EBEB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241279</w:t>
            </w:r>
          </w:p>
        </w:tc>
      </w:tr>
      <w:tr w:rsidR="008E2312" w:rsidRPr="008E2312" w14:paraId="6B6B924B" w14:textId="77777777" w:rsidTr="008E2312">
        <w:trPr>
          <w:trHeight w:val="1896"/>
        </w:trPr>
        <w:tc>
          <w:tcPr>
            <w:tcW w:w="2440" w:type="dxa"/>
            <w:tcBorders>
              <w:top w:val="nil"/>
              <w:left w:val="single" w:sz="12" w:space="0" w:color="auto"/>
              <w:bottom w:val="single" w:sz="12" w:space="0" w:color="auto"/>
              <w:right w:val="single" w:sz="12" w:space="0" w:color="auto"/>
            </w:tcBorders>
            <w:vAlign w:val="center"/>
            <w:hideMark/>
          </w:tcPr>
          <w:p w14:paraId="06D95AE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8. Планово-высотная привязка геологических выработок при расстоянии от 100 до 200 м</w:t>
            </w:r>
          </w:p>
        </w:tc>
        <w:tc>
          <w:tcPr>
            <w:tcW w:w="1800" w:type="dxa"/>
            <w:tcBorders>
              <w:top w:val="nil"/>
              <w:left w:val="nil"/>
              <w:bottom w:val="single" w:sz="12" w:space="0" w:color="auto"/>
              <w:right w:val="single" w:sz="12" w:space="0" w:color="auto"/>
            </w:tcBorders>
            <w:vAlign w:val="center"/>
            <w:hideMark/>
          </w:tcPr>
          <w:p w14:paraId="5B81827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табл.48 п.3</w:t>
            </w:r>
          </w:p>
        </w:tc>
        <w:tc>
          <w:tcPr>
            <w:tcW w:w="1660" w:type="dxa"/>
            <w:tcBorders>
              <w:top w:val="nil"/>
              <w:left w:val="nil"/>
              <w:bottom w:val="single" w:sz="12" w:space="0" w:color="auto"/>
              <w:right w:val="single" w:sz="12" w:space="0" w:color="auto"/>
            </w:tcBorders>
            <w:vAlign w:val="center"/>
            <w:hideMark/>
          </w:tcPr>
          <w:p w14:paraId="1277300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1 </w:t>
            </w:r>
            <w:proofErr w:type="spellStart"/>
            <w:r w:rsidRPr="008E2312">
              <w:rPr>
                <w:rFonts w:ascii="Times New Roman" w:eastAsia="Calibri" w:hAnsi="Times New Roman" w:cs="Times New Roman"/>
                <w:sz w:val="28"/>
              </w:rPr>
              <w:t>скв</w:t>
            </w:r>
            <w:proofErr w:type="spellEnd"/>
          </w:p>
        </w:tc>
        <w:tc>
          <w:tcPr>
            <w:tcW w:w="1340" w:type="dxa"/>
            <w:tcBorders>
              <w:top w:val="nil"/>
              <w:left w:val="nil"/>
              <w:bottom w:val="single" w:sz="12" w:space="0" w:color="auto"/>
              <w:right w:val="single" w:sz="12" w:space="0" w:color="auto"/>
            </w:tcBorders>
            <w:vAlign w:val="center"/>
            <w:hideMark/>
          </w:tcPr>
          <w:p w14:paraId="017A4EB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49</w:t>
            </w:r>
          </w:p>
        </w:tc>
        <w:tc>
          <w:tcPr>
            <w:tcW w:w="1560" w:type="dxa"/>
            <w:tcBorders>
              <w:top w:val="nil"/>
              <w:left w:val="nil"/>
              <w:bottom w:val="single" w:sz="12" w:space="0" w:color="auto"/>
              <w:right w:val="single" w:sz="12" w:space="0" w:color="auto"/>
            </w:tcBorders>
            <w:vAlign w:val="center"/>
            <w:hideMark/>
          </w:tcPr>
          <w:p w14:paraId="4C2B8C7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189</w:t>
            </w:r>
          </w:p>
        </w:tc>
        <w:tc>
          <w:tcPr>
            <w:tcW w:w="1720" w:type="dxa"/>
            <w:tcBorders>
              <w:top w:val="nil"/>
              <w:left w:val="nil"/>
              <w:bottom w:val="single" w:sz="12" w:space="0" w:color="auto"/>
              <w:right w:val="single" w:sz="12" w:space="0" w:color="auto"/>
            </w:tcBorders>
            <w:vAlign w:val="center"/>
            <w:hideMark/>
          </w:tcPr>
          <w:p w14:paraId="3DB888F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9261</w:t>
            </w:r>
          </w:p>
        </w:tc>
      </w:tr>
      <w:tr w:rsidR="008E2312" w:rsidRPr="008E2312" w14:paraId="1E367716" w14:textId="77777777" w:rsidTr="008E2312">
        <w:trPr>
          <w:trHeight w:val="345"/>
        </w:trPr>
        <w:tc>
          <w:tcPr>
            <w:tcW w:w="8800" w:type="dxa"/>
            <w:gridSpan w:val="5"/>
            <w:tcBorders>
              <w:top w:val="single" w:sz="12" w:space="0" w:color="auto"/>
              <w:left w:val="single" w:sz="8" w:space="0" w:color="auto"/>
              <w:bottom w:val="single" w:sz="12" w:space="0" w:color="auto"/>
              <w:right w:val="single" w:sz="8" w:space="0" w:color="000000"/>
            </w:tcBorders>
            <w:vAlign w:val="center"/>
            <w:hideMark/>
          </w:tcPr>
          <w:p w14:paraId="18D83F4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9                                                                  0.85*сумма полевых работ</w:t>
            </w:r>
          </w:p>
        </w:tc>
        <w:tc>
          <w:tcPr>
            <w:tcW w:w="1720" w:type="dxa"/>
            <w:tcBorders>
              <w:top w:val="single" w:sz="8" w:space="0" w:color="auto"/>
              <w:left w:val="nil"/>
              <w:bottom w:val="single" w:sz="8" w:space="0" w:color="auto"/>
              <w:right w:val="single" w:sz="8" w:space="0" w:color="auto"/>
            </w:tcBorders>
            <w:vAlign w:val="center"/>
            <w:hideMark/>
          </w:tcPr>
          <w:p w14:paraId="3B00868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1912166.6895</w:t>
            </w:r>
          </w:p>
        </w:tc>
      </w:tr>
      <w:tr w:rsidR="008E2312" w:rsidRPr="008E2312" w14:paraId="21AE11AB" w14:textId="77777777" w:rsidTr="008E2312">
        <w:trPr>
          <w:trHeight w:val="345"/>
        </w:trPr>
        <w:tc>
          <w:tcPr>
            <w:tcW w:w="8800" w:type="dxa"/>
            <w:gridSpan w:val="5"/>
            <w:tcBorders>
              <w:top w:val="single" w:sz="12" w:space="0" w:color="auto"/>
              <w:left w:val="single" w:sz="8" w:space="0" w:color="auto"/>
              <w:bottom w:val="single" w:sz="12" w:space="0" w:color="auto"/>
              <w:right w:val="single" w:sz="12" w:space="0" w:color="000000"/>
            </w:tcBorders>
            <w:vAlign w:val="center"/>
            <w:hideMark/>
          </w:tcPr>
          <w:p w14:paraId="2A8352B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10                                                             1.2*сумма камеральных работ</w:t>
            </w:r>
          </w:p>
        </w:tc>
        <w:tc>
          <w:tcPr>
            <w:tcW w:w="1720" w:type="dxa"/>
            <w:tcBorders>
              <w:top w:val="nil"/>
              <w:left w:val="nil"/>
              <w:bottom w:val="single" w:sz="12" w:space="0" w:color="auto"/>
              <w:right w:val="single" w:sz="8" w:space="0" w:color="auto"/>
            </w:tcBorders>
            <w:vAlign w:val="center"/>
            <w:hideMark/>
          </w:tcPr>
          <w:p w14:paraId="0B0A355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1197788.0124</w:t>
            </w:r>
          </w:p>
        </w:tc>
      </w:tr>
      <w:tr w:rsidR="008E2312" w:rsidRPr="008E2312" w14:paraId="40865532" w14:textId="77777777" w:rsidTr="008E2312">
        <w:trPr>
          <w:trHeight w:val="648"/>
        </w:trPr>
        <w:tc>
          <w:tcPr>
            <w:tcW w:w="2440" w:type="dxa"/>
            <w:tcBorders>
              <w:top w:val="nil"/>
              <w:left w:val="single" w:sz="8" w:space="0" w:color="auto"/>
              <w:bottom w:val="single" w:sz="12" w:space="0" w:color="auto"/>
              <w:right w:val="single" w:sz="12" w:space="0" w:color="auto"/>
            </w:tcBorders>
            <w:vAlign w:val="center"/>
            <w:hideMark/>
          </w:tcPr>
          <w:p w14:paraId="2DE8A1A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11 Расходы на внешний транспорт</w:t>
            </w:r>
          </w:p>
        </w:tc>
        <w:tc>
          <w:tcPr>
            <w:tcW w:w="1800" w:type="dxa"/>
            <w:tcBorders>
              <w:top w:val="nil"/>
              <w:left w:val="nil"/>
              <w:bottom w:val="single" w:sz="12" w:space="0" w:color="auto"/>
              <w:right w:val="single" w:sz="12" w:space="0" w:color="auto"/>
            </w:tcBorders>
            <w:vAlign w:val="center"/>
            <w:hideMark/>
          </w:tcPr>
          <w:p w14:paraId="508DE63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табл.5 п.2</w:t>
            </w:r>
          </w:p>
        </w:tc>
        <w:tc>
          <w:tcPr>
            <w:tcW w:w="1660" w:type="dxa"/>
            <w:tcBorders>
              <w:top w:val="nil"/>
              <w:left w:val="nil"/>
              <w:bottom w:val="single" w:sz="12" w:space="0" w:color="auto"/>
              <w:right w:val="single" w:sz="12" w:space="0" w:color="auto"/>
            </w:tcBorders>
            <w:vAlign w:val="center"/>
            <w:hideMark/>
          </w:tcPr>
          <w:p w14:paraId="6EC5E3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w:t>
            </w:r>
          </w:p>
        </w:tc>
        <w:tc>
          <w:tcPr>
            <w:tcW w:w="1340" w:type="dxa"/>
            <w:tcBorders>
              <w:top w:val="nil"/>
              <w:left w:val="nil"/>
              <w:bottom w:val="single" w:sz="12" w:space="0" w:color="auto"/>
              <w:right w:val="single" w:sz="12" w:space="0" w:color="auto"/>
            </w:tcBorders>
            <w:vAlign w:val="center"/>
            <w:hideMark/>
          </w:tcPr>
          <w:p w14:paraId="38C0700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w:t>
            </w:r>
          </w:p>
        </w:tc>
        <w:tc>
          <w:tcPr>
            <w:tcW w:w="1560" w:type="dxa"/>
            <w:tcBorders>
              <w:top w:val="nil"/>
              <w:left w:val="nil"/>
              <w:bottom w:val="single" w:sz="12" w:space="0" w:color="auto"/>
              <w:right w:val="single" w:sz="12" w:space="0" w:color="auto"/>
            </w:tcBorders>
            <w:vAlign w:val="center"/>
            <w:hideMark/>
          </w:tcPr>
          <w:p w14:paraId="4995DC6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12,7 %от (7)</w:t>
            </w:r>
          </w:p>
        </w:tc>
        <w:tc>
          <w:tcPr>
            <w:tcW w:w="1720" w:type="dxa"/>
            <w:tcBorders>
              <w:top w:val="nil"/>
              <w:left w:val="nil"/>
              <w:bottom w:val="single" w:sz="12" w:space="0" w:color="auto"/>
              <w:right w:val="single" w:sz="8" w:space="0" w:color="auto"/>
            </w:tcBorders>
            <w:vAlign w:val="center"/>
            <w:hideMark/>
          </w:tcPr>
          <w:p w14:paraId="1535804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242845.1696</w:t>
            </w:r>
          </w:p>
        </w:tc>
      </w:tr>
      <w:tr w:rsidR="008E2312" w:rsidRPr="008E2312" w14:paraId="754255ED" w14:textId="77777777" w:rsidTr="008E2312">
        <w:trPr>
          <w:trHeight w:val="960"/>
        </w:trPr>
        <w:tc>
          <w:tcPr>
            <w:tcW w:w="2440" w:type="dxa"/>
            <w:tcBorders>
              <w:top w:val="nil"/>
              <w:left w:val="single" w:sz="8" w:space="0" w:color="auto"/>
              <w:bottom w:val="single" w:sz="12" w:space="0" w:color="auto"/>
              <w:right w:val="single" w:sz="12" w:space="0" w:color="auto"/>
            </w:tcBorders>
            <w:vAlign w:val="center"/>
            <w:hideMark/>
          </w:tcPr>
          <w:p w14:paraId="7C7F243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12</w:t>
            </w:r>
            <w:proofErr w:type="gramStart"/>
            <w:r w:rsidRPr="008E2312">
              <w:rPr>
                <w:rFonts w:ascii="Times New Roman" w:eastAsia="Calibri" w:hAnsi="Times New Roman" w:cs="Times New Roman"/>
                <w:sz w:val="28"/>
              </w:rPr>
              <w:t xml:space="preserve"> О</w:t>
            </w:r>
            <w:proofErr w:type="gramEnd"/>
            <w:r w:rsidRPr="008E2312">
              <w:rPr>
                <w:rFonts w:ascii="Times New Roman" w:eastAsia="Calibri" w:hAnsi="Times New Roman" w:cs="Times New Roman"/>
                <w:sz w:val="28"/>
              </w:rPr>
              <w:t xml:space="preserve">рганизационно – ликвидационные расходы </w:t>
            </w:r>
          </w:p>
        </w:tc>
        <w:tc>
          <w:tcPr>
            <w:tcW w:w="1800" w:type="dxa"/>
            <w:tcBorders>
              <w:top w:val="nil"/>
              <w:left w:val="nil"/>
              <w:bottom w:val="single" w:sz="12" w:space="0" w:color="auto"/>
              <w:right w:val="single" w:sz="12" w:space="0" w:color="auto"/>
            </w:tcBorders>
            <w:vAlign w:val="center"/>
            <w:hideMark/>
          </w:tcPr>
          <w:p w14:paraId="349E70D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СБЦИИС-01-02, табл.78 п.3</w:t>
            </w:r>
          </w:p>
        </w:tc>
        <w:tc>
          <w:tcPr>
            <w:tcW w:w="1660" w:type="dxa"/>
            <w:tcBorders>
              <w:top w:val="nil"/>
              <w:left w:val="nil"/>
              <w:bottom w:val="single" w:sz="12" w:space="0" w:color="auto"/>
              <w:right w:val="single" w:sz="12" w:space="0" w:color="auto"/>
            </w:tcBorders>
            <w:vAlign w:val="center"/>
            <w:hideMark/>
          </w:tcPr>
          <w:p w14:paraId="3D5C780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объект</w:t>
            </w:r>
          </w:p>
        </w:tc>
        <w:tc>
          <w:tcPr>
            <w:tcW w:w="1340" w:type="dxa"/>
            <w:tcBorders>
              <w:top w:val="nil"/>
              <w:left w:val="nil"/>
              <w:bottom w:val="single" w:sz="12" w:space="0" w:color="auto"/>
              <w:right w:val="single" w:sz="12" w:space="0" w:color="auto"/>
            </w:tcBorders>
            <w:vAlign w:val="center"/>
            <w:hideMark/>
          </w:tcPr>
          <w:p w14:paraId="1F75385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560" w:type="dxa"/>
            <w:tcBorders>
              <w:top w:val="nil"/>
              <w:left w:val="nil"/>
              <w:bottom w:val="single" w:sz="12" w:space="0" w:color="auto"/>
              <w:right w:val="single" w:sz="12" w:space="0" w:color="auto"/>
            </w:tcBorders>
            <w:vAlign w:val="center"/>
            <w:hideMark/>
          </w:tcPr>
          <w:p w14:paraId="6EFEA03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6%от(7)</w:t>
            </w:r>
          </w:p>
        </w:tc>
        <w:tc>
          <w:tcPr>
            <w:tcW w:w="1720" w:type="dxa"/>
            <w:tcBorders>
              <w:top w:val="nil"/>
              <w:left w:val="nil"/>
              <w:bottom w:val="single" w:sz="12" w:space="0" w:color="auto"/>
              <w:right w:val="single" w:sz="8" w:space="0" w:color="auto"/>
            </w:tcBorders>
            <w:vAlign w:val="center"/>
            <w:hideMark/>
          </w:tcPr>
          <w:p w14:paraId="3954620D"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114730.0014</w:t>
            </w:r>
          </w:p>
        </w:tc>
      </w:tr>
      <w:tr w:rsidR="008E2312" w:rsidRPr="008E2312" w14:paraId="6D1C2F65" w14:textId="77777777" w:rsidTr="008E2312">
        <w:trPr>
          <w:trHeight w:val="336"/>
        </w:trPr>
        <w:tc>
          <w:tcPr>
            <w:tcW w:w="8800" w:type="dxa"/>
            <w:gridSpan w:val="5"/>
            <w:tcBorders>
              <w:top w:val="single" w:sz="12" w:space="0" w:color="auto"/>
              <w:left w:val="single" w:sz="8" w:space="0" w:color="auto"/>
              <w:bottom w:val="single" w:sz="12" w:space="0" w:color="auto"/>
              <w:right w:val="single" w:sz="12" w:space="0" w:color="000000"/>
            </w:tcBorders>
            <w:vAlign w:val="center"/>
            <w:hideMark/>
          </w:tcPr>
          <w:p w14:paraId="0CE750B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13                                                                                    Сумма работ</w:t>
            </w:r>
          </w:p>
        </w:tc>
        <w:tc>
          <w:tcPr>
            <w:tcW w:w="1720" w:type="dxa"/>
            <w:tcBorders>
              <w:top w:val="nil"/>
              <w:left w:val="nil"/>
              <w:bottom w:val="single" w:sz="12" w:space="0" w:color="auto"/>
              <w:right w:val="single" w:sz="8" w:space="0" w:color="auto"/>
            </w:tcBorders>
            <w:vAlign w:val="center"/>
            <w:hideMark/>
          </w:tcPr>
          <w:p w14:paraId="210F903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357575.1709</w:t>
            </w:r>
          </w:p>
        </w:tc>
      </w:tr>
      <w:tr w:rsidR="008E2312" w:rsidRPr="008E2312" w14:paraId="2239F6D0" w14:textId="77777777" w:rsidTr="008E2312">
        <w:trPr>
          <w:trHeight w:val="336"/>
        </w:trPr>
        <w:tc>
          <w:tcPr>
            <w:tcW w:w="2440" w:type="dxa"/>
            <w:vMerge w:val="restart"/>
            <w:tcBorders>
              <w:top w:val="nil"/>
              <w:left w:val="single" w:sz="8" w:space="0" w:color="auto"/>
              <w:bottom w:val="single" w:sz="12" w:space="0" w:color="000000"/>
              <w:right w:val="single" w:sz="12" w:space="0" w:color="auto"/>
            </w:tcBorders>
            <w:vAlign w:val="center"/>
            <w:hideMark/>
          </w:tcPr>
          <w:p w14:paraId="6D53365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14 Составление программы работ</w:t>
            </w:r>
          </w:p>
        </w:tc>
        <w:tc>
          <w:tcPr>
            <w:tcW w:w="1800" w:type="dxa"/>
            <w:vMerge w:val="restart"/>
            <w:tcBorders>
              <w:top w:val="nil"/>
              <w:left w:val="single" w:sz="12" w:space="0" w:color="auto"/>
              <w:bottom w:val="single" w:sz="12" w:space="0" w:color="000000"/>
              <w:right w:val="single" w:sz="12" w:space="0" w:color="auto"/>
            </w:tcBorders>
            <w:vAlign w:val="center"/>
            <w:hideMark/>
          </w:tcPr>
          <w:p w14:paraId="2C58A32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табл.78 п.5</w:t>
            </w:r>
          </w:p>
        </w:tc>
        <w:tc>
          <w:tcPr>
            <w:tcW w:w="1660" w:type="dxa"/>
            <w:tcBorders>
              <w:top w:val="nil"/>
              <w:left w:val="nil"/>
              <w:bottom w:val="single" w:sz="12" w:space="0" w:color="auto"/>
              <w:right w:val="single" w:sz="12" w:space="0" w:color="auto"/>
            </w:tcBorders>
            <w:vAlign w:val="center"/>
            <w:hideMark/>
          </w:tcPr>
          <w:p w14:paraId="5F7849F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340" w:type="dxa"/>
            <w:vMerge w:val="restart"/>
            <w:tcBorders>
              <w:top w:val="nil"/>
              <w:left w:val="single" w:sz="12" w:space="0" w:color="auto"/>
              <w:bottom w:val="single" w:sz="12" w:space="0" w:color="000000"/>
              <w:right w:val="single" w:sz="12" w:space="0" w:color="auto"/>
            </w:tcBorders>
            <w:vAlign w:val="center"/>
            <w:hideMark/>
          </w:tcPr>
          <w:p w14:paraId="24BA5C0D"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560" w:type="dxa"/>
            <w:vMerge w:val="restart"/>
            <w:tcBorders>
              <w:top w:val="nil"/>
              <w:left w:val="single" w:sz="12" w:space="0" w:color="auto"/>
              <w:bottom w:val="single" w:sz="12" w:space="0" w:color="000000"/>
              <w:right w:val="single" w:sz="12" w:space="0" w:color="auto"/>
            </w:tcBorders>
            <w:vAlign w:val="center"/>
            <w:hideMark/>
          </w:tcPr>
          <w:p w14:paraId="1C6A37F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25050+1,5%</w:t>
            </w:r>
          </w:p>
        </w:tc>
        <w:tc>
          <w:tcPr>
            <w:tcW w:w="1720" w:type="dxa"/>
            <w:vMerge w:val="restart"/>
            <w:tcBorders>
              <w:top w:val="nil"/>
              <w:left w:val="single" w:sz="12" w:space="0" w:color="auto"/>
              <w:bottom w:val="single" w:sz="12" w:space="0" w:color="000000"/>
              <w:right w:val="single" w:sz="8" w:space="0" w:color="auto"/>
            </w:tcBorders>
            <w:vAlign w:val="center"/>
            <w:hideMark/>
          </w:tcPr>
          <w:p w14:paraId="31F1BF0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71699.3205</w:t>
            </w:r>
          </w:p>
        </w:tc>
      </w:tr>
      <w:tr w:rsidR="008E2312" w:rsidRPr="008E2312" w14:paraId="59297913" w14:textId="77777777" w:rsidTr="008E2312">
        <w:trPr>
          <w:trHeight w:val="336"/>
        </w:trPr>
        <w:tc>
          <w:tcPr>
            <w:tcW w:w="0" w:type="auto"/>
            <w:vMerge/>
            <w:tcBorders>
              <w:top w:val="nil"/>
              <w:left w:val="single" w:sz="8" w:space="0" w:color="auto"/>
              <w:bottom w:val="single" w:sz="12" w:space="0" w:color="000000"/>
              <w:right w:val="single" w:sz="12" w:space="0" w:color="auto"/>
            </w:tcBorders>
            <w:vAlign w:val="center"/>
            <w:hideMark/>
          </w:tcPr>
          <w:p w14:paraId="24BE54C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0" w:type="auto"/>
            <w:vMerge/>
            <w:tcBorders>
              <w:top w:val="nil"/>
              <w:left w:val="single" w:sz="12" w:space="0" w:color="auto"/>
              <w:bottom w:val="single" w:sz="12" w:space="0" w:color="000000"/>
              <w:right w:val="single" w:sz="12" w:space="0" w:color="auto"/>
            </w:tcBorders>
            <w:vAlign w:val="center"/>
            <w:hideMark/>
          </w:tcPr>
          <w:p w14:paraId="34C7B14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1660" w:type="dxa"/>
            <w:tcBorders>
              <w:top w:val="nil"/>
              <w:left w:val="nil"/>
              <w:bottom w:val="single" w:sz="12" w:space="0" w:color="auto"/>
              <w:right w:val="single" w:sz="12" w:space="0" w:color="auto"/>
            </w:tcBorders>
            <w:vAlign w:val="center"/>
            <w:hideMark/>
          </w:tcPr>
          <w:p w14:paraId="6BE9FB1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программа</w:t>
            </w:r>
          </w:p>
        </w:tc>
        <w:tc>
          <w:tcPr>
            <w:tcW w:w="0" w:type="auto"/>
            <w:vMerge/>
            <w:tcBorders>
              <w:top w:val="nil"/>
              <w:left w:val="single" w:sz="12" w:space="0" w:color="auto"/>
              <w:bottom w:val="single" w:sz="12" w:space="0" w:color="000000"/>
              <w:right w:val="single" w:sz="12" w:space="0" w:color="auto"/>
            </w:tcBorders>
            <w:vAlign w:val="center"/>
            <w:hideMark/>
          </w:tcPr>
          <w:p w14:paraId="0A518D1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0" w:type="auto"/>
            <w:vMerge/>
            <w:tcBorders>
              <w:top w:val="nil"/>
              <w:left w:val="single" w:sz="12" w:space="0" w:color="auto"/>
              <w:bottom w:val="single" w:sz="12" w:space="0" w:color="000000"/>
              <w:right w:val="single" w:sz="12" w:space="0" w:color="auto"/>
            </w:tcBorders>
            <w:vAlign w:val="center"/>
            <w:hideMark/>
          </w:tcPr>
          <w:p w14:paraId="759DD9E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0" w:type="auto"/>
            <w:vMerge/>
            <w:tcBorders>
              <w:top w:val="nil"/>
              <w:left w:val="single" w:sz="12" w:space="0" w:color="auto"/>
              <w:bottom w:val="single" w:sz="12" w:space="0" w:color="000000"/>
              <w:right w:val="single" w:sz="8" w:space="0" w:color="auto"/>
            </w:tcBorders>
            <w:vAlign w:val="center"/>
            <w:hideMark/>
          </w:tcPr>
          <w:p w14:paraId="43BD887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r>
      <w:tr w:rsidR="008E2312" w:rsidRPr="008E2312" w14:paraId="4785274D" w14:textId="77777777" w:rsidTr="008E2312">
        <w:trPr>
          <w:trHeight w:val="648"/>
        </w:trPr>
        <w:tc>
          <w:tcPr>
            <w:tcW w:w="2440" w:type="dxa"/>
            <w:tcBorders>
              <w:top w:val="nil"/>
              <w:left w:val="single" w:sz="8" w:space="0" w:color="auto"/>
              <w:bottom w:val="single" w:sz="12" w:space="0" w:color="auto"/>
              <w:right w:val="single" w:sz="12" w:space="0" w:color="auto"/>
            </w:tcBorders>
            <w:vAlign w:val="center"/>
            <w:hideMark/>
          </w:tcPr>
          <w:p w14:paraId="2716B60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15 Составление технического отчета</w:t>
            </w:r>
          </w:p>
        </w:tc>
        <w:tc>
          <w:tcPr>
            <w:tcW w:w="1800" w:type="dxa"/>
            <w:tcBorders>
              <w:top w:val="nil"/>
              <w:left w:val="nil"/>
              <w:bottom w:val="single" w:sz="12" w:space="0" w:color="auto"/>
              <w:right w:val="single" w:sz="12" w:space="0" w:color="auto"/>
            </w:tcBorders>
            <w:vAlign w:val="center"/>
            <w:hideMark/>
          </w:tcPr>
          <w:p w14:paraId="2D52FCF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табл.79 п.5</w:t>
            </w:r>
          </w:p>
        </w:tc>
        <w:tc>
          <w:tcPr>
            <w:tcW w:w="1660" w:type="dxa"/>
            <w:tcBorders>
              <w:top w:val="nil"/>
              <w:left w:val="nil"/>
              <w:bottom w:val="single" w:sz="12" w:space="0" w:color="auto"/>
              <w:right w:val="single" w:sz="12" w:space="0" w:color="auto"/>
            </w:tcBorders>
            <w:vAlign w:val="center"/>
            <w:hideMark/>
          </w:tcPr>
          <w:p w14:paraId="63C0882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1отчет</w:t>
            </w:r>
          </w:p>
        </w:tc>
        <w:tc>
          <w:tcPr>
            <w:tcW w:w="1340" w:type="dxa"/>
            <w:tcBorders>
              <w:top w:val="nil"/>
              <w:left w:val="nil"/>
              <w:bottom w:val="single" w:sz="12" w:space="0" w:color="auto"/>
              <w:right w:val="single" w:sz="12" w:space="0" w:color="auto"/>
            </w:tcBorders>
            <w:vAlign w:val="center"/>
            <w:hideMark/>
          </w:tcPr>
          <w:p w14:paraId="6C34C90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560" w:type="dxa"/>
            <w:tcBorders>
              <w:top w:val="nil"/>
              <w:left w:val="nil"/>
              <w:bottom w:val="single" w:sz="12" w:space="0" w:color="auto"/>
              <w:right w:val="single" w:sz="12" w:space="0" w:color="auto"/>
            </w:tcBorders>
            <w:vAlign w:val="center"/>
            <w:hideMark/>
          </w:tcPr>
          <w:p w14:paraId="4011624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38750+2.0%</w:t>
            </w:r>
          </w:p>
        </w:tc>
        <w:tc>
          <w:tcPr>
            <w:tcW w:w="1720" w:type="dxa"/>
            <w:tcBorders>
              <w:top w:val="nil"/>
              <w:left w:val="nil"/>
              <w:bottom w:val="single" w:sz="12" w:space="0" w:color="auto"/>
              <w:right w:val="single" w:sz="8" w:space="0" w:color="auto"/>
            </w:tcBorders>
            <w:vAlign w:val="center"/>
            <w:hideMark/>
          </w:tcPr>
          <w:p w14:paraId="75F4B30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100949.0940</w:t>
            </w:r>
          </w:p>
        </w:tc>
      </w:tr>
      <w:tr w:rsidR="008E2312" w:rsidRPr="008E2312" w14:paraId="4A6E9B41" w14:textId="77777777" w:rsidTr="008E2312">
        <w:trPr>
          <w:trHeight w:val="336"/>
        </w:trPr>
        <w:tc>
          <w:tcPr>
            <w:tcW w:w="8800" w:type="dxa"/>
            <w:gridSpan w:val="5"/>
            <w:tcBorders>
              <w:top w:val="single" w:sz="12" w:space="0" w:color="auto"/>
              <w:left w:val="single" w:sz="8" w:space="0" w:color="auto"/>
              <w:bottom w:val="single" w:sz="12" w:space="0" w:color="auto"/>
              <w:right w:val="single" w:sz="12" w:space="0" w:color="000000"/>
            </w:tcBorders>
            <w:noWrap/>
            <w:vAlign w:val="center"/>
            <w:hideMark/>
          </w:tcPr>
          <w:p w14:paraId="5A41964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        Итого:</w:t>
            </w:r>
          </w:p>
        </w:tc>
        <w:tc>
          <w:tcPr>
            <w:tcW w:w="1720" w:type="dxa"/>
            <w:tcBorders>
              <w:top w:val="nil"/>
              <w:left w:val="nil"/>
              <w:bottom w:val="single" w:sz="12" w:space="0" w:color="auto"/>
              <w:right w:val="single" w:sz="8" w:space="0" w:color="auto"/>
            </w:tcBorders>
            <w:noWrap/>
            <w:vAlign w:val="center"/>
            <w:hideMark/>
          </w:tcPr>
          <w:p w14:paraId="2130064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3640178.2874</w:t>
            </w:r>
          </w:p>
        </w:tc>
      </w:tr>
      <w:tr w:rsidR="008E2312" w:rsidRPr="008E2312" w14:paraId="466E0A01" w14:textId="77777777" w:rsidTr="008E2312">
        <w:trPr>
          <w:trHeight w:val="336"/>
        </w:trPr>
        <w:tc>
          <w:tcPr>
            <w:tcW w:w="7240" w:type="dxa"/>
            <w:gridSpan w:val="4"/>
            <w:tcBorders>
              <w:top w:val="single" w:sz="12" w:space="0" w:color="auto"/>
              <w:left w:val="single" w:sz="8" w:space="0" w:color="auto"/>
              <w:bottom w:val="single" w:sz="12" w:space="0" w:color="auto"/>
              <w:right w:val="single" w:sz="12" w:space="0" w:color="000000"/>
            </w:tcBorders>
            <w:vAlign w:val="center"/>
            <w:hideMark/>
          </w:tcPr>
          <w:p w14:paraId="1046D9F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16    Письмо Минстроя России от 02.05.2023 № 24756-ИФ/09</w:t>
            </w:r>
          </w:p>
        </w:tc>
        <w:tc>
          <w:tcPr>
            <w:tcW w:w="1560" w:type="dxa"/>
            <w:tcBorders>
              <w:top w:val="nil"/>
              <w:left w:val="nil"/>
              <w:bottom w:val="single" w:sz="12" w:space="0" w:color="auto"/>
              <w:right w:val="single" w:sz="12" w:space="0" w:color="auto"/>
            </w:tcBorders>
            <w:vAlign w:val="center"/>
            <w:hideMark/>
          </w:tcPr>
          <w:p w14:paraId="0923B76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К=5.43</w:t>
            </w:r>
          </w:p>
        </w:tc>
        <w:tc>
          <w:tcPr>
            <w:tcW w:w="1720" w:type="dxa"/>
            <w:tcBorders>
              <w:top w:val="nil"/>
              <w:left w:val="nil"/>
              <w:bottom w:val="single" w:sz="12" w:space="0" w:color="auto"/>
              <w:right w:val="single" w:sz="8" w:space="0" w:color="auto"/>
            </w:tcBorders>
            <w:vAlign w:val="center"/>
            <w:hideMark/>
          </w:tcPr>
          <w:p w14:paraId="3A400E3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19766168.1</w:t>
            </w:r>
          </w:p>
        </w:tc>
      </w:tr>
      <w:tr w:rsidR="008E2312" w:rsidRPr="008E2312" w14:paraId="67A512C3" w14:textId="77777777" w:rsidTr="008E2312">
        <w:trPr>
          <w:trHeight w:val="336"/>
        </w:trPr>
        <w:tc>
          <w:tcPr>
            <w:tcW w:w="7240" w:type="dxa"/>
            <w:gridSpan w:val="4"/>
            <w:tcBorders>
              <w:top w:val="single" w:sz="12" w:space="0" w:color="auto"/>
              <w:left w:val="single" w:sz="8" w:space="0" w:color="auto"/>
              <w:bottom w:val="single" w:sz="12" w:space="0" w:color="auto"/>
              <w:right w:val="single" w:sz="12" w:space="0" w:color="000000"/>
            </w:tcBorders>
            <w:vAlign w:val="center"/>
            <w:hideMark/>
          </w:tcPr>
          <w:p w14:paraId="0682A0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17                                                                                    НДС</w:t>
            </w:r>
          </w:p>
        </w:tc>
        <w:tc>
          <w:tcPr>
            <w:tcW w:w="1560" w:type="dxa"/>
            <w:tcBorders>
              <w:top w:val="nil"/>
              <w:left w:val="nil"/>
              <w:bottom w:val="single" w:sz="12" w:space="0" w:color="auto"/>
              <w:right w:val="single" w:sz="12" w:space="0" w:color="auto"/>
            </w:tcBorders>
            <w:vAlign w:val="center"/>
            <w:hideMark/>
          </w:tcPr>
          <w:p w14:paraId="5C5ED90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20%</w:t>
            </w:r>
          </w:p>
        </w:tc>
        <w:tc>
          <w:tcPr>
            <w:tcW w:w="1720" w:type="dxa"/>
            <w:tcBorders>
              <w:top w:val="nil"/>
              <w:left w:val="nil"/>
              <w:bottom w:val="single" w:sz="12" w:space="0" w:color="auto"/>
              <w:right w:val="single" w:sz="8" w:space="0" w:color="auto"/>
            </w:tcBorders>
            <w:vAlign w:val="center"/>
            <w:hideMark/>
          </w:tcPr>
          <w:p w14:paraId="3DB86F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3953233.62</w:t>
            </w:r>
          </w:p>
        </w:tc>
      </w:tr>
      <w:tr w:rsidR="008E2312" w:rsidRPr="008E2312" w14:paraId="04D8DC65" w14:textId="77777777" w:rsidTr="008E2312">
        <w:trPr>
          <w:trHeight w:val="336"/>
        </w:trPr>
        <w:tc>
          <w:tcPr>
            <w:tcW w:w="8800" w:type="dxa"/>
            <w:gridSpan w:val="5"/>
            <w:tcBorders>
              <w:top w:val="single" w:sz="12" w:space="0" w:color="auto"/>
              <w:left w:val="single" w:sz="8" w:space="0" w:color="auto"/>
              <w:bottom w:val="single" w:sz="8" w:space="0" w:color="auto"/>
              <w:right w:val="single" w:sz="12" w:space="0" w:color="000000"/>
            </w:tcBorders>
            <w:vAlign w:val="center"/>
            <w:hideMark/>
          </w:tcPr>
          <w:p w14:paraId="42CDAB2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18</w:t>
            </w:r>
            <w:proofErr w:type="gramStart"/>
            <w:r w:rsidRPr="008E2312">
              <w:rPr>
                <w:rFonts w:ascii="Times New Roman" w:eastAsia="Calibri" w:hAnsi="Times New Roman" w:cs="Times New Roman"/>
                <w:sz w:val="28"/>
              </w:rPr>
              <w:t xml:space="preserve">                                                                              И</w:t>
            </w:r>
            <w:proofErr w:type="gramEnd"/>
            <w:r w:rsidRPr="008E2312">
              <w:rPr>
                <w:rFonts w:ascii="Times New Roman" w:eastAsia="Calibri" w:hAnsi="Times New Roman" w:cs="Times New Roman"/>
                <w:sz w:val="28"/>
              </w:rPr>
              <w:t>того по смете:</w:t>
            </w:r>
          </w:p>
        </w:tc>
        <w:tc>
          <w:tcPr>
            <w:tcW w:w="1720" w:type="dxa"/>
            <w:tcBorders>
              <w:top w:val="nil"/>
              <w:left w:val="nil"/>
              <w:bottom w:val="single" w:sz="8" w:space="0" w:color="auto"/>
              <w:right w:val="single" w:sz="8" w:space="0" w:color="auto"/>
            </w:tcBorders>
            <w:vAlign w:val="center"/>
            <w:hideMark/>
          </w:tcPr>
          <w:p w14:paraId="672B57E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23719401.72</w:t>
            </w:r>
          </w:p>
        </w:tc>
      </w:tr>
    </w:tbl>
    <w:p w14:paraId="0E8BB22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203D98F9"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Составил:</w:t>
      </w:r>
      <w:r w:rsidRPr="00EF463D">
        <w:rPr>
          <w:rFonts w:ascii="Times New Roman" w:hAnsi="Times New Roman" w:cs="Times New Roman"/>
          <w:color w:val="000000"/>
          <w:sz w:val="28"/>
          <w:szCs w:val="28"/>
          <w:shd w:val="clear" w:color="auto" w:fill="FFFFFF"/>
        </w:rPr>
        <w:tab/>
        <w:t>Колесников А.Н.</w:t>
      </w:r>
    </w:p>
    <w:p w14:paraId="76223B08"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Расчет сметы выполнен согласно действующим сборникам цен в системе проектирования инженерных работ.</w:t>
      </w:r>
    </w:p>
    <w:p w14:paraId="7DA6CAFB" w14:textId="77777777" w:rsidR="005F0BE9" w:rsidRPr="00EF463D" w:rsidRDefault="005F0B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50B0B40A" w14:textId="568D105F" w:rsidR="00F54E1C" w:rsidRPr="00EF463D" w:rsidRDefault="0075617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4</w:t>
      </w:r>
      <w:r w:rsidR="00F54E1C" w:rsidRPr="00EF463D">
        <w:rPr>
          <w:rFonts w:ascii="Times New Roman" w:hAnsi="Times New Roman" w:cs="Times New Roman"/>
          <w:color w:val="000000"/>
          <w:sz w:val="28"/>
          <w:szCs w:val="28"/>
          <w:shd w:val="clear" w:color="auto" w:fill="FFFFFF"/>
        </w:rPr>
        <w:t xml:space="preserve"> Безопасность и </w:t>
      </w:r>
      <w:proofErr w:type="spellStart"/>
      <w:r w:rsidR="00F54E1C" w:rsidRPr="00EF463D">
        <w:rPr>
          <w:rFonts w:ascii="Times New Roman" w:hAnsi="Times New Roman" w:cs="Times New Roman"/>
          <w:color w:val="000000"/>
          <w:sz w:val="28"/>
          <w:szCs w:val="28"/>
          <w:shd w:val="clear" w:color="auto" w:fill="FFFFFF"/>
        </w:rPr>
        <w:t>экологичность</w:t>
      </w:r>
      <w:proofErr w:type="spellEnd"/>
      <w:r w:rsidR="00F54E1C" w:rsidRPr="00EF463D">
        <w:rPr>
          <w:rFonts w:ascii="Times New Roman" w:hAnsi="Times New Roman" w:cs="Times New Roman"/>
          <w:color w:val="000000"/>
          <w:sz w:val="28"/>
          <w:szCs w:val="28"/>
          <w:shd w:val="clear" w:color="auto" w:fill="FFFFFF"/>
        </w:rPr>
        <w:t xml:space="preserve"> проекта: </w:t>
      </w:r>
    </w:p>
    <w:p w14:paraId="25F7D2C1"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lastRenderedPageBreak/>
        <w:t xml:space="preserve">7.1 Задачи по обеспечению безопасной деятельности человека в производственной и природной средах. </w:t>
      </w:r>
      <w:proofErr w:type="gramEnd"/>
    </w:p>
    <w:p w14:paraId="2F5CF7E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Задачи, связанные с обеспечением безопасности человека в условиях производственной и природной среды, являются важной частью дипломного проекта. Этот раздел необходим для обсуждения вопросов, связанных с охраной труда, включая безопасность во время проведения изысканий, и охраной окружающей среды, в рамках которой рассматривается </w:t>
      </w:r>
      <w:proofErr w:type="spellStart"/>
      <w:r w:rsidRPr="00EF463D">
        <w:rPr>
          <w:rFonts w:ascii="Times New Roman" w:hAnsi="Times New Roman" w:cs="Times New Roman"/>
          <w:color w:val="000000"/>
          <w:sz w:val="28"/>
          <w:szCs w:val="28"/>
          <w:shd w:val="clear" w:color="auto" w:fill="FFFFFF"/>
        </w:rPr>
        <w:t>экологичность</w:t>
      </w:r>
      <w:proofErr w:type="spellEnd"/>
      <w:r w:rsidRPr="00EF463D">
        <w:rPr>
          <w:rFonts w:ascii="Times New Roman" w:hAnsi="Times New Roman" w:cs="Times New Roman"/>
          <w:color w:val="000000"/>
          <w:sz w:val="28"/>
          <w:szCs w:val="28"/>
          <w:shd w:val="clear" w:color="auto" w:fill="FFFFFF"/>
        </w:rPr>
        <w:t xml:space="preserve"> и ущерб, который может нанести комплекс инженерно-геодезических работ окружающей среде во время и после производства. Охрана труда представляет собой систему мер, направленных на сохранение жизни и здоровья работников в процессе их трудовой деятельности, которая включает правовые, социально-экономические, организационные, технические, санитарно-гигиенические, лечебно-профилактические, реабилитационные и другие мероприятия. Охрана окружающей среды - это комплекс мер, направленных на ограничение негативного воздействия деятельности человека на окружающую среду (природу) и предотвращение ее деградации. Эти меры могут включать ограничение выбросов в атмосферу и гидросферу с целью улучшения экологической обстановки, бережное вырубание леса для строительства, создание заповедников и национальных парков с целью сохранения природных комплексов, ограничение рыболовства и охоты для сохранения определенных видов, ограничение выброса отходов и другие.</w:t>
      </w:r>
    </w:p>
    <w:p w14:paraId="1C9F1ED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7.2 Пояснительная часть. </w:t>
      </w:r>
    </w:p>
    <w:p w14:paraId="1F6E708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Сегодня каждый профессионал должен быть в курсе правил безопасности, связанных с его профессией, а также основ охраны окружающей среды. На рабочем месте и во время практики проводится обучение правилам безопасности труда через инструктажи, как указано в ГОСТ 12.0.004.79 «Организация обучения безопасности труда» [33]. В зависимости от времени и характера работы или учебной практики, инструктаж может быть вводным, первичным, на рабочем месте, повторным, </w:t>
      </w:r>
      <w:r w:rsidRPr="00EF463D">
        <w:rPr>
          <w:rFonts w:ascii="Times New Roman" w:hAnsi="Times New Roman" w:cs="Times New Roman"/>
          <w:color w:val="000000"/>
          <w:sz w:val="28"/>
          <w:szCs w:val="28"/>
          <w:shd w:val="clear" w:color="auto" w:fill="FFFFFF"/>
        </w:rPr>
        <w:lastRenderedPageBreak/>
        <w:t xml:space="preserve">внеплановым или текущим. Программа вводного инструктажа должна включать следующие вопросы: общие сведения о НУОЛХ и геодезическом полигоне, законодательство о труде, техника безопасности, производственная гигиена, пожарная безопасность и первая помощь. </w:t>
      </w:r>
      <w:proofErr w:type="gramStart"/>
      <w:r w:rsidRPr="00EF463D">
        <w:rPr>
          <w:rFonts w:ascii="Times New Roman" w:hAnsi="Times New Roman" w:cs="Times New Roman"/>
          <w:color w:val="000000"/>
          <w:sz w:val="28"/>
          <w:szCs w:val="28"/>
          <w:shd w:val="clear" w:color="auto" w:fill="FFFFFF"/>
        </w:rPr>
        <w:t>Первичный инструктаж на рабочем месте для новых сотрудников геодезического отдела должен включать основные вопросы, такие как: общие сведения о прохождении учебной практики; организация безопасного прохождения учебной практики и поддержание геодезических приборов и инструментов в рабочем состоянии; использование геодезических приборов и инструментов, подготовка их к работе и безопасные методы работы; схема безопасного передвижения по рабочим участкам и ориентация на местности;</w:t>
      </w:r>
      <w:proofErr w:type="gramEnd"/>
      <w:r w:rsidRPr="00EF463D">
        <w:rPr>
          <w:rFonts w:ascii="Times New Roman" w:hAnsi="Times New Roman" w:cs="Times New Roman"/>
          <w:color w:val="000000"/>
          <w:sz w:val="28"/>
          <w:szCs w:val="28"/>
          <w:shd w:val="clear" w:color="auto" w:fill="FFFFFF"/>
        </w:rPr>
        <w:t xml:space="preserve"> требования безопасности при использовании транспортных средств; и меры предотвращения пожара. В целом, охрана труда направлена на обеспечение сохранения жизни работников и окружающих.</w:t>
      </w:r>
    </w:p>
    <w:p w14:paraId="6AE09A4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процессе выполнения инженерно-геодезических изысканий, можно выделить несколько этапов, каждый из которых имеет свои особенности с точки зрения охраны труда и окружающей среды:</w:t>
      </w:r>
    </w:p>
    <w:p w14:paraId="458B737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Транспортировка: Включает в себя доставку сотрудников к месту изысканий и обратно, передвижение по объекту, доставку крупногабаритных материалов для закладки пунктов (например, металлические трубы до 6 метров длиной). Для этого рекомендуется использовать новый </w:t>
      </w:r>
      <w:proofErr w:type="spellStart"/>
      <w:r w:rsidRPr="00EF463D">
        <w:rPr>
          <w:rFonts w:ascii="Times New Roman" w:hAnsi="Times New Roman" w:cs="Times New Roman"/>
          <w:color w:val="000000"/>
          <w:sz w:val="28"/>
          <w:szCs w:val="28"/>
          <w:shd w:val="clear" w:color="auto" w:fill="FFFFFF"/>
        </w:rPr>
        <w:t>экологичный</w:t>
      </w:r>
      <w:proofErr w:type="spellEnd"/>
      <w:r w:rsidRPr="00EF463D">
        <w:rPr>
          <w:rFonts w:ascii="Times New Roman" w:hAnsi="Times New Roman" w:cs="Times New Roman"/>
          <w:color w:val="000000"/>
          <w:sz w:val="28"/>
          <w:szCs w:val="28"/>
          <w:shd w:val="clear" w:color="auto" w:fill="FFFFFF"/>
        </w:rPr>
        <w:t xml:space="preserve"> транспорт, который не только сокращает выбросы в окружающую среду, но и более безопасен в техническом плане. Использование старой техники может привести к увеличению риска травм и увеличению выброса CO2. Наиболее </w:t>
      </w:r>
      <w:proofErr w:type="spellStart"/>
      <w:r w:rsidRPr="00EF463D">
        <w:rPr>
          <w:rFonts w:ascii="Times New Roman" w:hAnsi="Times New Roman" w:cs="Times New Roman"/>
          <w:color w:val="000000"/>
          <w:sz w:val="28"/>
          <w:szCs w:val="28"/>
          <w:shd w:val="clear" w:color="auto" w:fill="FFFFFF"/>
        </w:rPr>
        <w:t>экологичным</w:t>
      </w:r>
      <w:proofErr w:type="spellEnd"/>
      <w:r w:rsidRPr="00EF463D">
        <w:rPr>
          <w:rFonts w:ascii="Times New Roman" w:hAnsi="Times New Roman" w:cs="Times New Roman"/>
          <w:color w:val="000000"/>
          <w:sz w:val="28"/>
          <w:szCs w:val="28"/>
          <w:shd w:val="clear" w:color="auto" w:fill="FFFFFF"/>
        </w:rPr>
        <w:t xml:space="preserve"> вариантом на сегодняшний день является железнодорожный транспорт на электровозной тяге.</w:t>
      </w:r>
    </w:p>
    <w:p w14:paraId="11D904EE"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Инженерно-геодезические изыскания: В процессе этих работ необходимо заложить 2 пункта ГРО, для чего приходится нарушать целостный слой земной коры путем бурения скважины. Это может привести к разливу </w:t>
      </w:r>
      <w:proofErr w:type="spellStart"/>
      <w:r w:rsidRPr="00EF463D">
        <w:rPr>
          <w:rFonts w:ascii="Times New Roman" w:hAnsi="Times New Roman" w:cs="Times New Roman"/>
          <w:color w:val="000000"/>
          <w:sz w:val="28"/>
          <w:szCs w:val="28"/>
          <w:shd w:val="clear" w:color="auto" w:fill="FFFFFF"/>
        </w:rPr>
        <w:t>масляно</w:t>
      </w:r>
      <w:proofErr w:type="spellEnd"/>
      <w:r w:rsidRPr="00EF463D">
        <w:rPr>
          <w:rFonts w:ascii="Times New Roman" w:hAnsi="Times New Roman" w:cs="Times New Roman"/>
          <w:color w:val="000000"/>
          <w:sz w:val="28"/>
          <w:szCs w:val="28"/>
          <w:shd w:val="clear" w:color="auto" w:fill="FFFFFF"/>
        </w:rPr>
        <w:t xml:space="preserve">-бензиновой смеси. При выполнении земляных работ </w:t>
      </w:r>
      <w:r w:rsidRPr="00EF463D">
        <w:rPr>
          <w:rFonts w:ascii="Times New Roman" w:hAnsi="Times New Roman" w:cs="Times New Roman"/>
          <w:color w:val="000000"/>
          <w:sz w:val="28"/>
          <w:szCs w:val="28"/>
          <w:shd w:val="clear" w:color="auto" w:fill="FFFFFF"/>
        </w:rPr>
        <w:lastRenderedPageBreak/>
        <w:t>необходимо иметь план с подземными коммуникациями и представителей всех балансодержателей (Водоканал, газ, энергосеть, связь и другие), чтобы предотвратить нарушение целостности коммуникаций и возможные экологические катастрофы.</w:t>
      </w:r>
    </w:p>
    <w:p w14:paraId="4D9EE57E"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Бурение скважин: При бурении скважин ручным буром необходимо соблюдать особую осторожность и всегда держать его вдвоем, чтобы снизить риск травмы при заклинивании бурового шнека в земле.</w:t>
      </w:r>
    </w:p>
    <w:p w14:paraId="63D6F41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Рубка визирок: Для рубки визирок необходимо получить порубочный билет. Ширина вырубки может варьироваться от 0,3 до 5 метров, и при неправильном или ошибочном направлении площадь вырубки может увеличиваться в геометрической прогрессии.</w:t>
      </w:r>
    </w:p>
    <w:p w14:paraId="485F87C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Все эти меры направлены на обеспечение безопасности работников и снижение воздействия на окружающую среду.</w:t>
      </w:r>
    </w:p>
    <w:p w14:paraId="13E89A3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процессе геодезических изысканий, особенно при работе на таких крупных объектах как БАМ (Байкало-Амурская Магистраль), важно учитывать несколько ключевых моментов:</w:t>
      </w:r>
    </w:p>
    <w:p w14:paraId="5D70D6F1"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Сложность изысканий: Нередко встречаются так называемые «Солнышки» - это стоянка прибора по центру и лучи визирок не 3-4, а более 10, из-за частой корректировки проекта и ошибок при расчетах. Это требует большей аккуратности и точности при выполнении работ.</w:t>
      </w:r>
    </w:p>
    <w:p w14:paraId="4CF2C6C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Безопасность при работе с инструментами: Работа топором или пилой допускается только лицам старше 18 лет и следует с особой осторожностью валить высокоствольный лес.</w:t>
      </w:r>
    </w:p>
    <w:p w14:paraId="18C0710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Учет экологического фактора: Любой труд подразумевает перерывы на отдых и обед, однако упаковка продуктов часто оставляет желать лучшего с точки зрения экологии. Много упаковки не перерабатывается и период распада очень долгий. Необходимо бережно относиться к природе и избегать ее нерационального использования.</w:t>
      </w:r>
    </w:p>
    <w:p w14:paraId="29BBC30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xml:space="preserve">Безопасность при выполнении тахеометрической съемки: Прибор следует надежно устанавливать на штативе, а </w:t>
      </w:r>
      <w:proofErr w:type="spellStart"/>
      <w:r w:rsidRPr="00EF463D">
        <w:rPr>
          <w:rFonts w:ascii="Times New Roman" w:hAnsi="Times New Roman" w:cs="Times New Roman"/>
          <w:color w:val="000000"/>
          <w:sz w:val="28"/>
          <w:szCs w:val="28"/>
          <w:shd w:val="clear" w:color="auto" w:fill="FFFFFF"/>
        </w:rPr>
        <w:t>реечнику</w:t>
      </w:r>
      <w:proofErr w:type="spellEnd"/>
      <w:r w:rsidRPr="00EF463D">
        <w:rPr>
          <w:rFonts w:ascii="Times New Roman" w:hAnsi="Times New Roman" w:cs="Times New Roman"/>
          <w:color w:val="000000"/>
          <w:sz w:val="28"/>
          <w:szCs w:val="28"/>
          <w:shd w:val="clear" w:color="auto" w:fill="FFFFFF"/>
        </w:rPr>
        <w:t xml:space="preserve"> не касаться токопроводящих элементов и низко висящих проводов.</w:t>
      </w:r>
    </w:p>
    <w:p w14:paraId="2335959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Соблюдение противопожарных мер: Наиболее опасным на полевых работах является неосторожное курение во время работы в поле и в лесу. Все члены бригады должны пресекать легкомысленность курильщиков. Ответственность за соблюдение противопожарных мер в первую очередь несет бригадир, а также руководитель.</w:t>
      </w:r>
    </w:p>
    <w:p w14:paraId="59B8CEF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Соблюдение этих принципов помогает обеспечить безопасность работников и сохранить окружающую среду.</w:t>
      </w:r>
    </w:p>
    <w:p w14:paraId="21E7F4E1"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Работа на поле, особенно в летний период, требует строгого соблюдения правил безопасности и охраны окружающей среды:</w:t>
      </w:r>
    </w:p>
    <w:p w14:paraId="5AAA22D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Огонь и курение: Категорически запрещается разводить костры, независимо от погоды и местоположения бригады, бросать непогашенные спички и окурки в лесу, поле, на территориях строительного объекта и проживания. Если костер все же необходим, его следует разводить с соблюдением противопожарных правил. Место для костра должно быть окружено полосой почвы, очищено не менее чем 0,5 м до минерального слоя. Одежду и вещи для сушки нельзя размещать над костром. Нельзя спать возле костра. Нельзя оставлять костер без присмотра. После использования, костер следует тщательно залить водой и засыпать землей.</w:t>
      </w:r>
    </w:p>
    <w:p w14:paraId="4C07A0C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Курение: На территории студенческого городка должны быть оборудованы специальные места для курения, снабженные надписью: «Место для курения».</w:t>
      </w:r>
    </w:p>
    <w:p w14:paraId="5BAF796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Пожарная безопасность: При возникновении пожара в лесу требуется срочно оповестить о нем противопожарную службу лесхоза, на территории которого проводится практика, и предпринять меры по тушению пожара, используя подручные средства.</w:t>
      </w:r>
    </w:p>
    <w:p w14:paraId="75D194C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Использование приборов: Приборы, полученные из геодезической камеры, должны быть внимательно осмотрены для обнаружения крупных </w:t>
      </w:r>
      <w:r w:rsidRPr="00EF463D">
        <w:rPr>
          <w:rFonts w:ascii="Times New Roman" w:hAnsi="Times New Roman" w:cs="Times New Roman"/>
          <w:color w:val="000000"/>
          <w:sz w:val="28"/>
          <w:szCs w:val="28"/>
          <w:shd w:val="clear" w:color="auto" w:fill="FFFFFF"/>
        </w:rPr>
        <w:lastRenderedPageBreak/>
        <w:t>механических дефектов. В процессе осмотра устанавливается отсутствие повреждений, всех составляющих прибора. При необходимости проводится замена прибора и принадлежностей. Каждый прибор перед началом работы исследуется и поверяется по специальной программе под руководством руководителя практики.</w:t>
      </w:r>
    </w:p>
    <w:p w14:paraId="0446464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Соблюдение этих правил поможет обеспечить безопасность работы и сохранение окружающей среды.</w:t>
      </w:r>
    </w:p>
    <w:p w14:paraId="1702E87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br/>
        <w:t>Транспортировка приборов: Оптические приборы следует транспортировать в специальных ящиках и футлярах. При транспортировке приборов повышенной точности и чувствительности требуется особая осторожность.</w:t>
      </w:r>
    </w:p>
    <w:p w14:paraId="659DBCF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Подготовка к работе: Перед началом работы с приборами необходимо подготовить и проверить устойчивость штатива. Прибор устанавливается на штатив и крепится становым винтом только после проверки устойчивости штатива.</w:t>
      </w:r>
    </w:p>
    <w:p w14:paraId="6F66C9A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Работа с приборами: При работе с точными приборами, имеющими значительную массу, сначала устанавливается штатив, а затем на него устанавливается прибор. Шпильки следует переносить только в руке, избегая подвешивания и не тянуть ленту назад без договоренности с передним мерщиком.</w:t>
      </w:r>
    </w:p>
    <w:p w14:paraId="55533D3F"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Ответственность за приборы: Каждый член бригады несет ответственность за определенный прибор или инструмент. Составляется список полученных приборов и инструментов и лиц, ответственных за них.</w:t>
      </w:r>
    </w:p>
    <w:p w14:paraId="7561867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Хранение приборов: Приборы не должны оставаться без присмотра. Необходимо закрывать на ключ комнату, где они хранятся, при уходе. Приборы не должны храниться на открытом месте, под кроватью или в шкафу.</w:t>
      </w:r>
    </w:p>
    <w:p w14:paraId="397017E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Ориентирование на местности: Утром солнце находится на востоке, днем – на юге, вечером – на западе. Если вы находитесь в лесу и не можете </w:t>
      </w:r>
      <w:r w:rsidRPr="00EF463D">
        <w:rPr>
          <w:rFonts w:ascii="Times New Roman" w:hAnsi="Times New Roman" w:cs="Times New Roman"/>
          <w:color w:val="000000"/>
          <w:sz w:val="28"/>
          <w:szCs w:val="28"/>
          <w:shd w:val="clear" w:color="auto" w:fill="FFFFFF"/>
        </w:rPr>
        <w:lastRenderedPageBreak/>
        <w:t>ориентироваться по солнцу, можно ориентироваться по мху, который растет на северной стороне деревьев.</w:t>
      </w:r>
    </w:p>
    <w:p w14:paraId="1C52249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Ориентирование: На квартальных столбах направление между меньшими числами указывает на север. Важно иметь при себе схему с указанием ориентиров и карту местности.</w:t>
      </w:r>
    </w:p>
    <w:p w14:paraId="165220E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Взаимодействие с природой: Человек живет в определенной природной среде и пользуется благами природы. От правильного взаимодействия с природой зависит жизнь каждого человека и судьба следующих поколений. Поэтому природу нужно беречь и охранять.</w:t>
      </w:r>
    </w:p>
    <w:p w14:paraId="67C5F1C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Рекогносцировочные работы: В процессе рекогносцировочных работ все переходы и переезды должны осуществляться без нанесения ущерба сельскохозяйственным посевам, лугам, лесам, паркам, садам.</w:t>
      </w:r>
    </w:p>
    <w:p w14:paraId="2FDA06D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Геодезическая опора: Закрепление точек геодезической опоры производится не только с учетом обеспечения их сохранности и удобства использования, но и исключения условий для нанесения ущерба окружающей природной среде (</w:t>
      </w:r>
      <w:proofErr w:type="spellStart"/>
      <w:r w:rsidRPr="00EF463D">
        <w:rPr>
          <w:rFonts w:ascii="Times New Roman" w:hAnsi="Times New Roman" w:cs="Times New Roman"/>
          <w:color w:val="000000"/>
          <w:sz w:val="28"/>
          <w:szCs w:val="28"/>
          <w:shd w:val="clear" w:color="auto" w:fill="FFFFFF"/>
        </w:rPr>
        <w:t>вытаптывание</w:t>
      </w:r>
      <w:proofErr w:type="spellEnd"/>
      <w:r w:rsidRPr="00EF463D">
        <w:rPr>
          <w:rFonts w:ascii="Times New Roman" w:hAnsi="Times New Roman" w:cs="Times New Roman"/>
          <w:color w:val="000000"/>
          <w:sz w:val="28"/>
          <w:szCs w:val="28"/>
          <w:shd w:val="clear" w:color="auto" w:fill="FFFFFF"/>
        </w:rPr>
        <w:t xml:space="preserve"> посевов, травы, неоправданная рубка деревьев).</w:t>
      </w:r>
    </w:p>
    <w:p w14:paraId="5A441C0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Геодезические работы: При создании съемочного обоснования и выполнении </w:t>
      </w:r>
      <w:proofErr w:type="spellStart"/>
      <w:r w:rsidRPr="00EF463D">
        <w:rPr>
          <w:rFonts w:ascii="Times New Roman" w:hAnsi="Times New Roman" w:cs="Times New Roman"/>
          <w:color w:val="000000"/>
          <w:sz w:val="28"/>
          <w:szCs w:val="28"/>
          <w:shd w:val="clear" w:color="auto" w:fill="FFFFFF"/>
        </w:rPr>
        <w:t>топографогеодезических</w:t>
      </w:r>
      <w:proofErr w:type="spellEnd"/>
      <w:r w:rsidRPr="00EF463D">
        <w:rPr>
          <w:rFonts w:ascii="Times New Roman" w:hAnsi="Times New Roman" w:cs="Times New Roman"/>
          <w:color w:val="000000"/>
          <w:sz w:val="28"/>
          <w:szCs w:val="28"/>
          <w:shd w:val="clear" w:color="auto" w:fill="FFFFFF"/>
        </w:rPr>
        <w:t xml:space="preserve"> работ на пахотных землях, в садах, парках, в огородах и т.д. все перемещения производятся так, чтобы исключить нанесение ущерба растениям.</w:t>
      </w:r>
    </w:p>
    <w:p w14:paraId="01F3F07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Охрана окружающей среды: К мероприятиям по охране окружающей среды при выполнении геодезических работ относится, прежде всего, пожарная профилактика.</w:t>
      </w:r>
    </w:p>
    <w:p w14:paraId="065BE5D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0E8DF55B"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Рубка деревьев: Для обеспечения видимости в процессе съемочных и </w:t>
      </w:r>
      <w:proofErr w:type="spellStart"/>
      <w:r w:rsidRPr="00EF463D">
        <w:rPr>
          <w:rFonts w:ascii="Times New Roman" w:hAnsi="Times New Roman" w:cs="Times New Roman"/>
          <w:color w:val="000000"/>
          <w:sz w:val="28"/>
          <w:szCs w:val="28"/>
          <w:shd w:val="clear" w:color="auto" w:fill="FFFFFF"/>
        </w:rPr>
        <w:t>инженерногеодезических</w:t>
      </w:r>
      <w:proofErr w:type="spellEnd"/>
      <w:r w:rsidRPr="00EF463D">
        <w:rPr>
          <w:rFonts w:ascii="Times New Roman" w:hAnsi="Times New Roman" w:cs="Times New Roman"/>
          <w:color w:val="000000"/>
          <w:sz w:val="28"/>
          <w:szCs w:val="28"/>
          <w:shd w:val="clear" w:color="auto" w:fill="FFFFFF"/>
        </w:rPr>
        <w:t xml:space="preserve"> работ в лесах, а также для улучшения условий выполнения линейных измерений нельзя срубать деревья диаметром более 6 см без соответствующих согласований. Всякая рубка в культурных парках запрещена.</w:t>
      </w:r>
    </w:p>
    <w:p w14:paraId="770A52A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Охрана окружающей среды: При выполнении различных работ, в том числе геодезических, не должен наноситься вред дорогам, лесонасаждениям, жилым и промышленным зданиям, инженерным сооружениям.</w:t>
      </w:r>
    </w:p>
    <w:p w14:paraId="6211EED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Использование отходов: Колышки для закрепления точек в земле изготавливаются только из дровяных отходов. Рубка леса в этих целях категорически запрещена.</w:t>
      </w:r>
    </w:p>
    <w:p w14:paraId="650550E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Использование вешек: Для изготовления вешек используются только стволы сухостойных или ранее срубленных деревьев.</w:t>
      </w:r>
    </w:p>
    <w:p w14:paraId="17FD85B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Места отдыха: Места временного отдыха выбираются так, чтобы исключалось </w:t>
      </w:r>
      <w:proofErr w:type="spellStart"/>
      <w:r w:rsidRPr="00EF463D">
        <w:rPr>
          <w:rFonts w:ascii="Times New Roman" w:hAnsi="Times New Roman" w:cs="Times New Roman"/>
          <w:color w:val="000000"/>
          <w:sz w:val="28"/>
          <w:szCs w:val="28"/>
          <w:shd w:val="clear" w:color="auto" w:fill="FFFFFF"/>
        </w:rPr>
        <w:t>вытаптывание</w:t>
      </w:r>
      <w:proofErr w:type="spellEnd"/>
      <w:r w:rsidRPr="00EF463D">
        <w:rPr>
          <w:rFonts w:ascii="Times New Roman" w:hAnsi="Times New Roman" w:cs="Times New Roman"/>
          <w:color w:val="000000"/>
          <w:sz w:val="28"/>
          <w:szCs w:val="28"/>
          <w:shd w:val="clear" w:color="auto" w:fill="FFFFFF"/>
        </w:rPr>
        <w:t xml:space="preserve"> посевов, порча деревьев и декоративных посадок.</w:t>
      </w:r>
    </w:p>
    <w:p w14:paraId="740052A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Уборка мусора: В местах отдыха нельзя бросать использованную посуду, банки, бутылки, бумагу, остатки пищи и предметы, загрязняющие окружающую территорию. Все ненужное должно быть засыпано землей в соответствующих местах.</w:t>
      </w:r>
    </w:p>
    <w:p w14:paraId="4B6F332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Запрет на сброс мусора: Категорически запрещается сбрасывать мусор, консервные банки, бутылки, посуду и аналогичные предметы в реку и водоемы.</w:t>
      </w:r>
    </w:p>
    <w:p w14:paraId="0409FCEB"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Уборка колышков: После выполнения геодезических работ все колышки на выпасах, у дорог, на улицах, у зданий должны быть собраны.</w:t>
      </w:r>
    </w:p>
    <w:p w14:paraId="0E387B1F"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Запрет на сбор фруктов: Самовольный сбор фруктов, ягод и овощей, а также выкапывание картофеля в чужих огородах категорически запрещается.</w:t>
      </w:r>
    </w:p>
    <w:p w14:paraId="27D80D2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Уборка после работ: По окончанию работ нужно убрать по указанию руководителя </w:t>
      </w:r>
      <w:proofErr w:type="gramStart"/>
      <w:r w:rsidRPr="00EF463D">
        <w:rPr>
          <w:rFonts w:ascii="Times New Roman" w:hAnsi="Times New Roman" w:cs="Times New Roman"/>
          <w:color w:val="000000"/>
          <w:sz w:val="28"/>
          <w:szCs w:val="28"/>
          <w:shd w:val="clear" w:color="auto" w:fill="FFFFFF"/>
        </w:rPr>
        <w:t>сторожки</w:t>
      </w:r>
      <w:proofErr w:type="gramEnd"/>
      <w:r w:rsidRPr="00EF463D">
        <w:rPr>
          <w:rFonts w:ascii="Times New Roman" w:hAnsi="Times New Roman" w:cs="Times New Roman"/>
          <w:color w:val="000000"/>
          <w:sz w:val="28"/>
          <w:szCs w:val="28"/>
          <w:shd w:val="clear" w:color="auto" w:fill="FFFFFF"/>
        </w:rPr>
        <w:t xml:space="preserve"> и колышки во всех людных местах во избежание ранений.</w:t>
      </w:r>
    </w:p>
    <w:p w14:paraId="267CA60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Запрет на оставление мусора: Нельзя оставлять после себя посторонние предметы: упаковки, бутылки.</w:t>
      </w:r>
    </w:p>
    <w:p w14:paraId="16F9F16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Ограничение на доступ: Нельзя заходить в полосу железнодорожных и автомобильных дорог республиканского значения.</w:t>
      </w:r>
    </w:p>
    <w:p w14:paraId="0DAE98E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Поведение студента: В каких бы условиях ни находился студент, он должен оставить о себе впечатления как о достойном гражданине и человеке, который в будущем достоин звания специалиста высшей квалификации, административного или хозяйственного руководителя производства.</w:t>
      </w:r>
    </w:p>
    <w:p w14:paraId="7E2C3D9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0242BC3F"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553C64D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7.3 Расчетная часть. </w:t>
      </w:r>
    </w:p>
    <w:p w14:paraId="08F4C561"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Составление проекта геодезической сети: Это первый этап работы, который включает в себя планирование и разработку проекта геодезической сети.</w:t>
      </w:r>
    </w:p>
    <w:p w14:paraId="3144D2B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Получение разрешений: Для работы на режимных или частных территориях и на работу радиостанции необходимо получить соответствующие разрешения.</w:t>
      </w:r>
    </w:p>
    <w:p w14:paraId="38554E7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Полевая рекогносцировка: Этот этап включает в себя изучение объекта, определение технологии работ и особенностей материально-технического обеспечения съемки.</w:t>
      </w:r>
    </w:p>
    <w:p w14:paraId="3BB0E33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Закладка центров: Это процесс установки базовых точек для дальнейшей работы.</w:t>
      </w:r>
    </w:p>
    <w:p w14:paraId="0C0A35C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Организация базовой станции: На этом этапе осуществляется подготовка и установка базовой станции.</w:t>
      </w:r>
    </w:p>
    <w:p w14:paraId="7EBD3FD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Планирование сеансов наблюдений: Этот этап включает в себя определение оптимальных временных интервалов для съемки, проектирование последовательности сеансов или маршрутов обхода объектов съемки.</w:t>
      </w:r>
    </w:p>
    <w:p w14:paraId="3D464E2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Составление словаря данных: На этом этапе создается словарь данных, необходимый для описания объектов данного вида топографических съемок.</w:t>
      </w:r>
    </w:p>
    <w:p w14:paraId="4D31198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Полевые измерения: Это процесс съемки объекта с использованием спутникового приемника.</w:t>
      </w:r>
    </w:p>
    <w:p w14:paraId="6FADA82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Камеральная обработка: После полевых измерений производится обработка полученных данных и вывод результатов измерений.</w:t>
      </w:r>
    </w:p>
    <w:p w14:paraId="74181ADB"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Составление технического отчета: По результатам работы составляется технический отчет и оформляется необходимая документация.</w:t>
      </w:r>
    </w:p>
    <w:p w14:paraId="5BCB432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Полевой контроль, архивирование и сдача материалов: После завершения всех работ проводится контроль, архивирование и сдача полученных материалов.</w:t>
      </w:r>
    </w:p>
    <w:p w14:paraId="1FDC62A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Вычислительная обработка: После полевых измерений проводится вычислительная обработка данных, включающая предварительную обработку, трансформацию координат, уравнивание геодезических построений и оценку точности.</w:t>
      </w:r>
    </w:p>
    <w:p w14:paraId="64C048B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Использование программного обеспечения: Для вычислительной обработки используются специализированные программные пакеты, прилагаемые к спутниковой аппаратуре.</w:t>
      </w:r>
    </w:p>
    <w:p w14:paraId="3FB2CEA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Подготовка отчетных материалов: По результатам работы подготавливаются отчетные материалы, включающие каталог координат и высот пунктов съемочного обоснования.</w:t>
      </w:r>
    </w:p>
    <w:p w14:paraId="49AFAB2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345A4A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7.4 Вопросы охраны труда и техники безопасности при изысканиях.</w:t>
      </w:r>
    </w:p>
    <w:p w14:paraId="51CA57F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СНиП 12-03-2001 "Безопасность труда в строительстве": Этот документ устанавливает требования безопасности, которые должны быть соблюдены при проведении строительных работ.</w:t>
      </w:r>
    </w:p>
    <w:p w14:paraId="5A9D422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Правила по технике безопасности на топографо-геодезических работах (ПТБ-88): Эти правила включают в себя рекомендации и требования, которые следует соблюдать при выполнении топографо-геодезических работ.</w:t>
      </w:r>
    </w:p>
    <w:p w14:paraId="5E00689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ГОСТ </w:t>
      </w:r>
      <w:proofErr w:type="gramStart"/>
      <w:r w:rsidRPr="00EF463D">
        <w:rPr>
          <w:rFonts w:ascii="Times New Roman" w:hAnsi="Times New Roman" w:cs="Times New Roman"/>
          <w:color w:val="000000"/>
          <w:sz w:val="28"/>
          <w:szCs w:val="28"/>
          <w:shd w:val="clear" w:color="auto" w:fill="FFFFFF"/>
        </w:rPr>
        <w:t>Р</w:t>
      </w:r>
      <w:proofErr w:type="gramEnd"/>
      <w:r w:rsidRPr="00EF463D">
        <w:rPr>
          <w:rFonts w:ascii="Times New Roman" w:hAnsi="Times New Roman" w:cs="Times New Roman"/>
          <w:color w:val="000000"/>
          <w:sz w:val="28"/>
          <w:szCs w:val="28"/>
          <w:shd w:val="clear" w:color="auto" w:fill="FFFFFF"/>
        </w:rPr>
        <w:t xml:space="preserve"> 12.0.001-2013 "Система стандартов безопасности труда. Основные положения": Этот документ устанавливает общие требования к организации и поддержанию безопасных условий труда.</w:t>
      </w:r>
    </w:p>
    <w:p w14:paraId="50B9B4E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Приказ Минтруда России №883Н от 12 декабря 2020г. «Об утверждении Правил по охране труда в строительстве, реконструкции и ремонте»: Этот приказ устанавливает требования по охране труда, которые </w:t>
      </w:r>
      <w:r w:rsidRPr="00EF463D">
        <w:rPr>
          <w:rFonts w:ascii="Times New Roman" w:hAnsi="Times New Roman" w:cs="Times New Roman"/>
          <w:color w:val="000000"/>
          <w:sz w:val="28"/>
          <w:szCs w:val="28"/>
          <w:shd w:val="clear" w:color="auto" w:fill="FFFFFF"/>
        </w:rPr>
        <w:lastRenderedPageBreak/>
        <w:t>должны быть соблюдены при проведении работ по строительству, реконструкции и ремонту.</w:t>
      </w:r>
    </w:p>
    <w:p w14:paraId="7F5D333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СП 12-136-2002 "Решения по охране труда и промышленной безопасности в проектах организации строительства и проектах производства работ": Этот документ содержит рекомендации по обеспечению безопасности труда и промышленной безопасности при планировании и проведении строительных работ.</w:t>
      </w:r>
    </w:p>
    <w:p w14:paraId="3583B601"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8EA0E2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Индивиды с физическими ограничениями, которые мешают выполнению назначенных задач, не допускаются к исследовательским работам. Регулярные медицинские осмотры работников должны проводиться в соответствии с требованиями существующих правил охраны труда при проведении исследований и </w:t>
      </w:r>
      <w:proofErr w:type="gramStart"/>
      <w:r w:rsidRPr="00EF463D">
        <w:rPr>
          <w:rFonts w:ascii="Times New Roman" w:hAnsi="Times New Roman" w:cs="Times New Roman"/>
          <w:color w:val="000000"/>
          <w:sz w:val="28"/>
          <w:szCs w:val="28"/>
          <w:shd w:val="clear" w:color="auto" w:fill="FFFFFF"/>
        </w:rPr>
        <w:t>проектирования</w:t>
      </w:r>
      <w:proofErr w:type="gramEnd"/>
      <w:r w:rsidRPr="00EF463D">
        <w:rPr>
          <w:rFonts w:ascii="Times New Roman" w:hAnsi="Times New Roman" w:cs="Times New Roman"/>
          <w:color w:val="000000"/>
          <w:sz w:val="28"/>
          <w:szCs w:val="28"/>
          <w:shd w:val="clear" w:color="auto" w:fill="FFFFFF"/>
        </w:rPr>
        <w:t xml:space="preserve"> автомобильных дорог. Запрещено проведение любых видов полевых работ, а также перемещение исследовательских подразделений в неблагоприятную погоду (туман, гроза, ливень, ураган, буран и т.д.) и в темное время суток.</w:t>
      </w:r>
    </w:p>
    <w:p w14:paraId="662E5E3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выполнении работ рабочей группой руководитель исследовательского подразделения назначает старшего в группе, на которого возлагается ответственность за безопасное выполнение работ и соблюдение техники безопасности. Перед началом работы старший в группе должен тщательно проверить рабочее место, оборудование, инструменты и другие средства защиты. После завершения работы старший в группе должен уведомить руководителя исследовательского подразделения </w:t>
      </w:r>
      <w:proofErr w:type="gramStart"/>
      <w:r w:rsidRPr="00EF463D">
        <w:rPr>
          <w:rFonts w:ascii="Times New Roman" w:hAnsi="Times New Roman" w:cs="Times New Roman"/>
          <w:color w:val="000000"/>
          <w:sz w:val="28"/>
          <w:szCs w:val="28"/>
          <w:shd w:val="clear" w:color="auto" w:fill="FFFFFF"/>
        </w:rPr>
        <w:t>о</w:t>
      </w:r>
      <w:proofErr w:type="gramEnd"/>
      <w:r w:rsidRPr="00EF463D">
        <w:rPr>
          <w:rFonts w:ascii="Times New Roman" w:hAnsi="Times New Roman" w:cs="Times New Roman"/>
          <w:color w:val="000000"/>
          <w:sz w:val="28"/>
          <w:szCs w:val="28"/>
          <w:shd w:val="clear" w:color="auto" w:fill="FFFFFF"/>
        </w:rPr>
        <w:t xml:space="preserve"> всех замечаниях, недостатках и проблемах.</w:t>
      </w:r>
    </w:p>
    <w:p w14:paraId="1BE2231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Выезд исследовательского подразделения на полевые работы разрешается только после проверки его готовности к этим работам. На территориях, которые ранее были местом военных действий, запрещено проводить полевые работы до уточнения в исполкомах местных Советов народных депутатов наличия зон, опасных для работы, и принятия </w:t>
      </w:r>
      <w:r w:rsidRPr="00EF463D">
        <w:rPr>
          <w:rFonts w:ascii="Times New Roman" w:hAnsi="Times New Roman" w:cs="Times New Roman"/>
          <w:color w:val="000000"/>
          <w:sz w:val="28"/>
          <w:szCs w:val="28"/>
          <w:shd w:val="clear" w:color="auto" w:fill="FFFFFF"/>
        </w:rPr>
        <w:lastRenderedPageBreak/>
        <w:t>необходимых мер для их обезвреживания специализированными организациями.</w:t>
      </w:r>
    </w:p>
    <w:p w14:paraId="4D69673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Перед началом работы в лесу руководитель подразделения должен уведомить местные лесничества, а при выполнении работ, связанных с рубкой и валкой деревьев, получить разрешение на вырубку. Для облегчения передвижения и </w:t>
      </w:r>
      <w:proofErr w:type="spellStart"/>
      <w:r w:rsidRPr="00EF463D">
        <w:rPr>
          <w:rFonts w:ascii="Times New Roman" w:hAnsi="Times New Roman" w:cs="Times New Roman"/>
          <w:color w:val="000000"/>
          <w:sz w:val="28"/>
          <w:szCs w:val="28"/>
          <w:shd w:val="clear" w:color="auto" w:fill="FFFFFF"/>
        </w:rPr>
        <w:t>избежания</w:t>
      </w:r>
      <w:proofErr w:type="spellEnd"/>
      <w:r w:rsidRPr="00EF463D">
        <w:rPr>
          <w:rFonts w:ascii="Times New Roman" w:hAnsi="Times New Roman" w:cs="Times New Roman"/>
          <w:color w:val="000000"/>
          <w:sz w:val="28"/>
          <w:szCs w:val="28"/>
          <w:shd w:val="clear" w:color="auto" w:fill="FFFFFF"/>
        </w:rPr>
        <w:t xml:space="preserve"> лишних переправ через воду, границы рабочих участков (бригад) должны быть расположены в основном вдоль рек, дорог, просек, троп, а в горах - вдоль долин.</w:t>
      </w:r>
    </w:p>
    <w:p w14:paraId="5FA9DA2F"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проведении полевых работ каждое исследовательское подразделение, находящееся вне населенных пунктов на расстоянии 5 км и более от пунктов государственной телефонной связи, должно быть оборудовано радиостанцией и поддерживать контакт с руководителем исследовательского подразделения не реже двух раз в день по заранее составленному графику.</w:t>
      </w:r>
    </w:p>
    <w:p w14:paraId="12242D2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0E59A4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Сотрудники, занятые в работах на автомобильных и железнодорожных путях, должны быть оборудованы сигнальными жилетами яркого оранжевого цвета, которые надеваются поверх стандартной спецодежды. Во время перерыва в работе нахождение в траве, кустарнике и других местах, не обозримых из-за работающего оборудования, установленного на транспортных средствах, строго запрещено. При переносе грузов по маршруту максимальная нагрузка для мужчин составляет 30 кг, для женщин - 15 кг на ровной местности, в горах - 20 и 10 кг соответственно.</w:t>
      </w:r>
    </w:p>
    <w:p w14:paraId="535C262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Запасы топливно-смазочных материалов должны храниться в специально предназначенных для этого местах, защищенных от солнечного света. При работе с топливом и смазочными материалами необходимо соблюдать меры пожарной и взрывной безопасности. В лесу, степи и на полях, покрытых зрелыми посевами, использование факелов и других источников открытого огня для световой сигнализации запрещено.</w:t>
      </w:r>
    </w:p>
    <w:p w14:paraId="112F8A6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В летнее время под прямыми солнечными лучами работать следует в головном уборе. В самые жаркие часы дня рекомендуется прерывать работу и переносить ее на раннее утро или поздний вечер. При выполнении работ в полярных и песчаных районах, а также при долгих переходах по снежному покрову, следует использовать очки с темными стеклами.</w:t>
      </w:r>
    </w:p>
    <w:p w14:paraId="67DD065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Вдоль линий электропередач, проходящих по незаселенной местности, устанавливаются защитные зоны, определенные параллельными линиями, отстоящими от крайних проводов на расстоянии 25 метров. Перед началом работ необходимо получить разрешение или пропуск на выполнение работ.</w:t>
      </w:r>
    </w:p>
    <w:p w14:paraId="2548A2D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E9C52F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Разрешается взбираться на здоровые деревья - без гнили, подсушки и трещин - до высоты, где ствол имеет диаметр не менее 10 см для рекогносцировки местности. При подъеме обязательно нужно использовать специальные приспособления для лазания (когти и пр.) и предохранительный пояс. Подъем на геодезические знаки, мачты, деревья и т.д. с грузом более 6 кг запрещен. Во время подъема обе руки должны быть свободными.</w:t>
      </w:r>
    </w:p>
    <w:p w14:paraId="7E27E2C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Перед подъемом на сигнал (триангуляционный пункт) необходимо предварительно проверить состояние элементов сигнала - ног, лестницы и, убедившись в их исправности, подниматься только по внутренней лестнице. Каждый сотрудник, обнаруживший опасность, угрожающую людям, сооружениям и имуществу, обязан принять меры для ее устранения и немедленно сообщить об этом своему непосредственному руководителю.</w:t>
      </w:r>
    </w:p>
    <w:p w14:paraId="5B33379E"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Во время грозы полевые работы и передвижение следует прекратить, люди должны укрыться в помещении или занять безопасное место на поляне, участке молодняка, в небольших складках местности. Металлические предметы следует убрать в сторону от людей. Во время грозы запрещается оставаться на триангуляционных и наблюдательных вышках, а также находиться у высоковольтных линий электропередачи.</w:t>
      </w:r>
    </w:p>
    <w:p w14:paraId="56E98E1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Металлические и деревянные буровые вышки, буровые установки и другие сооружения должны быть защищены от прямых ударов молний </w:t>
      </w:r>
      <w:r w:rsidRPr="00EF463D">
        <w:rPr>
          <w:rFonts w:ascii="Times New Roman" w:hAnsi="Times New Roman" w:cs="Times New Roman"/>
          <w:color w:val="000000"/>
          <w:sz w:val="28"/>
          <w:szCs w:val="28"/>
          <w:shd w:val="clear" w:color="auto" w:fill="FFFFFF"/>
        </w:rPr>
        <w:lastRenderedPageBreak/>
        <w:t>молниеотводами, установленными на сооружениях, и токоотводами, проложенными по конструкции сооружения. Сопротивление заземлителей молниеотводов не должно превышать 10 ом.</w:t>
      </w:r>
    </w:p>
    <w:p w14:paraId="58FC5B6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44B327E"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br/>
        <w:t>В зимнее время на полевых работах при морозе необходимо устраивать перерывы для отогревания, которые входят в рабочее время. Продолжительность перерывов зависит от температуры воздуха, силы ветра и регулируется соответствующими распоряжениями администрации. Геодезические работы прекращаются при температуре ниже - 30° С. На верху триангуляционных пунктов работа прекращается при температуре -10° С.</w:t>
      </w:r>
    </w:p>
    <w:p w14:paraId="33DCEED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Перед отправлением полевых подразделений в малообжитые районы все работники экспедиций, партий и отрядов должны быть обучены приемам оказания первой медицинской помощи. Каждое отдельно действующее полевое подразделение должно быть снабжено походной аптечкой. По мере расходования медикаменты должны пополняться. Все полевые подразделения должны быть снабжены металлической посудой для кипячения и хранения воды.</w:t>
      </w:r>
    </w:p>
    <w:p w14:paraId="3DC319C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 работах, связанных с передвижением, каждый работник должен иметь флягу. Запрещено ложиться на сырую землю и садиться на камень, бетон, металл. Также не разрешается работать и переходить с одного пункта на другой без обуви, особенно на территориях строительства. При порезе тела следует немедленно залить рану йодом и перевязать бинтом.</w:t>
      </w:r>
    </w:p>
    <w:p w14:paraId="00C19EB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Купание в незнакомых и загрязненных водоемах запрещено. Купание следует проводить организованно, под руководством бригадира или наиболее опытного пловца. В местах, где много комаров и мошки, следует пользоваться накомарниками, сетками Павловского, а все открытые части тела смазывать специальными средствами, отпугивающими насекомых (</w:t>
      </w:r>
      <w:proofErr w:type="spellStart"/>
      <w:r w:rsidRPr="00EF463D">
        <w:rPr>
          <w:rFonts w:ascii="Times New Roman" w:hAnsi="Times New Roman" w:cs="Times New Roman"/>
          <w:color w:val="000000"/>
          <w:sz w:val="28"/>
          <w:szCs w:val="28"/>
          <w:shd w:val="clear" w:color="auto" w:fill="FFFFFF"/>
        </w:rPr>
        <w:t>диметилфталат</w:t>
      </w:r>
      <w:proofErr w:type="spellEnd"/>
      <w:r w:rsidRPr="00EF463D">
        <w:rPr>
          <w:rFonts w:ascii="Times New Roman" w:hAnsi="Times New Roman" w:cs="Times New Roman"/>
          <w:color w:val="000000"/>
          <w:sz w:val="28"/>
          <w:szCs w:val="28"/>
          <w:shd w:val="clear" w:color="auto" w:fill="FFFFFF"/>
        </w:rPr>
        <w:t xml:space="preserve"> и др.). При укусе змеи, ядовитого паука и т. п. нужно </w:t>
      </w:r>
      <w:r w:rsidRPr="00EF463D">
        <w:rPr>
          <w:rFonts w:ascii="Times New Roman" w:hAnsi="Times New Roman" w:cs="Times New Roman"/>
          <w:color w:val="000000"/>
          <w:sz w:val="28"/>
          <w:szCs w:val="28"/>
          <w:shd w:val="clear" w:color="auto" w:fill="FFFFFF"/>
        </w:rPr>
        <w:lastRenderedPageBreak/>
        <w:t>немедленно и крепко перевязать пораженную часть тела выше укуса на 10-15 см и обратиться к врачу.</w:t>
      </w:r>
    </w:p>
    <w:p w14:paraId="1EF1E89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175694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Обязанность по обеспечению спецодеждой и предохранительными приспособлениями возлагается на начальника отдела снабжения. Это включает своевременное обеспечение рабочих и инженерно-технических работников спецодеждой, </w:t>
      </w:r>
      <w:proofErr w:type="spellStart"/>
      <w:r w:rsidRPr="00EF463D">
        <w:rPr>
          <w:rFonts w:ascii="Times New Roman" w:hAnsi="Times New Roman" w:cs="Times New Roman"/>
          <w:color w:val="000000"/>
          <w:sz w:val="28"/>
          <w:szCs w:val="28"/>
          <w:shd w:val="clear" w:color="auto" w:fill="FFFFFF"/>
        </w:rPr>
        <w:t>спецобувью</w:t>
      </w:r>
      <w:proofErr w:type="spellEnd"/>
      <w:r w:rsidRPr="00EF463D">
        <w:rPr>
          <w:rFonts w:ascii="Times New Roman" w:hAnsi="Times New Roman" w:cs="Times New Roman"/>
          <w:color w:val="000000"/>
          <w:sz w:val="28"/>
          <w:szCs w:val="28"/>
          <w:shd w:val="clear" w:color="auto" w:fill="FFFFFF"/>
        </w:rPr>
        <w:t xml:space="preserve"> и другими средствами индивидуальной защиты (в соответствии с типовыми отраслевыми нормами и заявками), оборудованием, инвентарем, противопожарными средствами. Также организацию хранения, своевременного ремонта, чистки, сушки, дегазации и дезактивации спецодежды и </w:t>
      </w:r>
      <w:proofErr w:type="spellStart"/>
      <w:r w:rsidRPr="00EF463D">
        <w:rPr>
          <w:rFonts w:ascii="Times New Roman" w:hAnsi="Times New Roman" w:cs="Times New Roman"/>
          <w:color w:val="000000"/>
          <w:sz w:val="28"/>
          <w:szCs w:val="28"/>
          <w:shd w:val="clear" w:color="auto" w:fill="FFFFFF"/>
        </w:rPr>
        <w:t>спецобуви</w:t>
      </w:r>
      <w:proofErr w:type="spellEnd"/>
      <w:r w:rsidRPr="00EF463D">
        <w:rPr>
          <w:rFonts w:ascii="Times New Roman" w:hAnsi="Times New Roman" w:cs="Times New Roman"/>
          <w:color w:val="000000"/>
          <w:sz w:val="28"/>
          <w:szCs w:val="28"/>
          <w:shd w:val="clear" w:color="auto" w:fill="FFFFFF"/>
        </w:rPr>
        <w:t>.</w:t>
      </w:r>
    </w:p>
    <w:p w14:paraId="5054045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работе в районах, где встречаются энцефалитные клещи, ядовитые змеи и насекомые, необходимо установить режим личного осмотра перед сном спальных мешков, постельных принадлежностей и палаток. Кроме того, каждые два часа работы, во время обеденного перерыва и по окончании работы должны проводиться </w:t>
      </w:r>
      <w:proofErr w:type="spellStart"/>
      <w:r w:rsidRPr="00EF463D">
        <w:rPr>
          <w:rFonts w:ascii="Times New Roman" w:hAnsi="Times New Roman" w:cs="Times New Roman"/>
          <w:color w:val="000000"/>
          <w:sz w:val="28"/>
          <w:szCs w:val="28"/>
          <w:shd w:val="clear" w:color="auto" w:fill="FFFFFF"/>
        </w:rPr>
        <w:t>самоосмотры</w:t>
      </w:r>
      <w:proofErr w:type="spellEnd"/>
      <w:r w:rsidRPr="00EF463D">
        <w:rPr>
          <w:rFonts w:ascii="Times New Roman" w:hAnsi="Times New Roman" w:cs="Times New Roman"/>
          <w:color w:val="000000"/>
          <w:sz w:val="28"/>
          <w:szCs w:val="28"/>
          <w:shd w:val="clear" w:color="auto" w:fill="FFFFFF"/>
        </w:rPr>
        <w:t xml:space="preserve"> и </w:t>
      </w:r>
      <w:proofErr w:type="spellStart"/>
      <w:r w:rsidRPr="00EF463D">
        <w:rPr>
          <w:rFonts w:ascii="Times New Roman" w:hAnsi="Times New Roman" w:cs="Times New Roman"/>
          <w:color w:val="000000"/>
          <w:sz w:val="28"/>
          <w:szCs w:val="28"/>
          <w:shd w:val="clear" w:color="auto" w:fill="FFFFFF"/>
        </w:rPr>
        <w:t>взаимоосмотры</w:t>
      </w:r>
      <w:proofErr w:type="spellEnd"/>
      <w:r w:rsidRPr="00EF463D">
        <w:rPr>
          <w:rFonts w:ascii="Times New Roman" w:hAnsi="Times New Roman" w:cs="Times New Roman"/>
          <w:color w:val="000000"/>
          <w:sz w:val="28"/>
          <w:szCs w:val="28"/>
          <w:shd w:val="clear" w:color="auto" w:fill="FFFFFF"/>
        </w:rPr>
        <w:t xml:space="preserve"> одежды. Присосавшихся клещей следует снимать немедленно.</w:t>
      </w:r>
    </w:p>
    <w:p w14:paraId="423793C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Руководитель изыскательского подразделения обязан контролировать правильное использование </w:t>
      </w:r>
      <w:proofErr w:type="gramStart"/>
      <w:r w:rsidRPr="00EF463D">
        <w:rPr>
          <w:rFonts w:ascii="Times New Roman" w:hAnsi="Times New Roman" w:cs="Times New Roman"/>
          <w:color w:val="000000"/>
          <w:sz w:val="28"/>
          <w:szCs w:val="28"/>
          <w:shd w:val="clear" w:color="auto" w:fill="FFFFFF"/>
        </w:rPr>
        <w:t>работающими</w:t>
      </w:r>
      <w:proofErr w:type="gramEnd"/>
      <w:r w:rsidRPr="00EF463D">
        <w:rPr>
          <w:rFonts w:ascii="Times New Roman" w:hAnsi="Times New Roman" w:cs="Times New Roman"/>
          <w:color w:val="000000"/>
          <w:sz w:val="28"/>
          <w:szCs w:val="28"/>
          <w:shd w:val="clear" w:color="auto" w:fill="FFFFFF"/>
        </w:rPr>
        <w:t xml:space="preserve"> противоклещевой спецодежды. Лагерные стоянки должны быть очищены от валежника, трав, кустарников и обработаны дустом или другими средствами. Ходить в легкой открытой обуви запрещено.</w:t>
      </w:r>
    </w:p>
    <w:p w14:paraId="692C79F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Руководители изыскательских подразделений ответственны за надлежащее качество, своевременный ремонт, гигиеническое состояние и использование спецодежды по назначению. Выдача без дезинфекции спецодежды, которую уже носил кто-либо из работников, другому работнику запрещается.</w:t>
      </w:r>
    </w:p>
    <w:p w14:paraId="6A50595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2781340E"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Работники, обслуживающие механизмы с движущимися и вращающимися частями, обязаны носить спецодежду в застегнутом виде. </w:t>
      </w:r>
      <w:r w:rsidRPr="00EF463D">
        <w:rPr>
          <w:rFonts w:ascii="Times New Roman" w:hAnsi="Times New Roman" w:cs="Times New Roman"/>
          <w:color w:val="000000"/>
          <w:sz w:val="28"/>
          <w:szCs w:val="28"/>
          <w:shd w:val="clear" w:color="auto" w:fill="FFFFFF"/>
        </w:rPr>
        <w:lastRenderedPageBreak/>
        <w:t>Запрещено ношение широкополой одежды, шарфов и платков со свисающими концами.</w:t>
      </w:r>
    </w:p>
    <w:p w14:paraId="22B6CCD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Ответственность за пожарную безопасность, своевременное выполнение противопожарных мероприятий и исправное содержание средств пожаротушения в экспедициях, партиях, отрядах возлагается на их начальников.</w:t>
      </w:r>
    </w:p>
    <w:p w14:paraId="59DC053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Ответственность за обеспечение пожарной безопасности на отдельных участках работ (буровые установки, мастерские, лаборатории, склады и др.), включая их противопожарное состояние, наблюдение за исправностью и сохранностью противопожарного оборудования и инструктаж работников, возлагается на руководителей этих участков.</w:t>
      </w:r>
    </w:p>
    <w:p w14:paraId="68C16EB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Лица, ответственные за пожарную безопасность, обязаны знать и выполнять правила пожарной безопасности и осуществлять </w:t>
      </w:r>
      <w:proofErr w:type="gramStart"/>
      <w:r w:rsidRPr="00EF463D">
        <w:rPr>
          <w:rFonts w:ascii="Times New Roman" w:hAnsi="Times New Roman" w:cs="Times New Roman"/>
          <w:color w:val="000000"/>
          <w:sz w:val="28"/>
          <w:szCs w:val="28"/>
          <w:shd w:val="clear" w:color="auto" w:fill="FFFFFF"/>
        </w:rPr>
        <w:t>контроль за</w:t>
      </w:r>
      <w:proofErr w:type="gramEnd"/>
      <w:r w:rsidRPr="00EF463D">
        <w:rPr>
          <w:rFonts w:ascii="Times New Roman" w:hAnsi="Times New Roman" w:cs="Times New Roman"/>
          <w:color w:val="000000"/>
          <w:sz w:val="28"/>
          <w:szCs w:val="28"/>
          <w:shd w:val="clear" w:color="auto" w:fill="FFFFFF"/>
        </w:rPr>
        <w:t xml:space="preserve"> их выполнением всеми работниками.</w:t>
      </w:r>
    </w:p>
    <w:p w14:paraId="5FC14ADB"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Все производственные, подсобные, складские, бытовые и жилые помещения должны иметь подъезды и не располагаться вблизи емкостей с горючим, складов угля и лесоматериалов, а также быть обеспечены противопожарным </w:t>
      </w:r>
      <w:proofErr w:type="gramStart"/>
      <w:r w:rsidRPr="00EF463D">
        <w:rPr>
          <w:rFonts w:ascii="Times New Roman" w:hAnsi="Times New Roman" w:cs="Times New Roman"/>
          <w:color w:val="000000"/>
          <w:sz w:val="28"/>
          <w:szCs w:val="28"/>
          <w:shd w:val="clear" w:color="auto" w:fill="FFFFFF"/>
        </w:rPr>
        <w:t>оборудованием</w:t>
      </w:r>
      <w:proofErr w:type="gramEnd"/>
      <w:r w:rsidRPr="00EF463D">
        <w:rPr>
          <w:rFonts w:ascii="Times New Roman" w:hAnsi="Times New Roman" w:cs="Times New Roman"/>
          <w:color w:val="000000"/>
          <w:sz w:val="28"/>
          <w:szCs w:val="28"/>
          <w:shd w:val="clear" w:color="auto" w:fill="FFFFFF"/>
        </w:rPr>
        <w:t xml:space="preserve"> согласно установленным нормам.</w:t>
      </w:r>
    </w:p>
    <w:p w14:paraId="15618E6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Стационарные экспедиции и партии в местах их расположения при отсутствии водопроводов должны быть обеспечены для целей тушения пожара искусственными или естественными водоемами с подъездными дорогами к ним и засыпанными гравием площадками размером 12 х 12 м для установки и разворота пожарной техники.</w:t>
      </w:r>
    </w:p>
    <w:p w14:paraId="5A9FB20B"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3B7E408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разделе охраны труда дипломной работы были рассмотрены важные вопросы охраны труда и техники безопасности при производстве изыскательских работ. Это включает:</w:t>
      </w:r>
    </w:p>
    <w:p w14:paraId="757EC13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Безопасность в производственной санитарии: это означает, что необходимо соблюдать все меры предосторожности при выполнении работы </w:t>
      </w:r>
      <w:r w:rsidRPr="00EF463D">
        <w:rPr>
          <w:rFonts w:ascii="Times New Roman" w:hAnsi="Times New Roman" w:cs="Times New Roman"/>
          <w:color w:val="000000"/>
          <w:sz w:val="28"/>
          <w:szCs w:val="28"/>
          <w:shd w:val="clear" w:color="auto" w:fill="FFFFFF"/>
        </w:rPr>
        <w:lastRenderedPageBreak/>
        <w:t>в неблагоприятных метеорологических условиях, как в летнее, так и в зимнее время.</w:t>
      </w:r>
    </w:p>
    <w:p w14:paraId="1AC7B8C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Соблюдение мер пожарной безопасности при производстве изыскательских работ: это означает, что необходимо следить за соблюдением всех противопожарных мероприятий и обеспечением исправного состояния средств пожаротушения.</w:t>
      </w:r>
    </w:p>
    <w:p w14:paraId="7B082A3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Обеспечение рабочих спецодеждой и предохранительными приспособлениями: это означает, что необходимо обеспечить все необходимые средства защиты для работников, включая специальную одежду и оборудование.</w:t>
      </w:r>
    </w:p>
    <w:p w14:paraId="0348793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Обеспечение санитарии и гигиены на полевых работах: это означает, что необходимо обеспечить соответствие всех полевых работ санитарным и гигиеническим нормам и стандартам.</w:t>
      </w:r>
    </w:p>
    <w:p w14:paraId="0E5F08C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Таким образом, этот раздел дипломной работы охватывает все ключевые аспекты охраны труда и техники безопасности, которые необходимы для безопасного и эффективного выполнения изыскательских работ.</w:t>
      </w:r>
    </w:p>
    <w:p w14:paraId="7139C7BE" w14:textId="77777777" w:rsidR="00F54E1C" w:rsidRPr="008C3F6E" w:rsidRDefault="00F54E1C"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663B43A2" w14:textId="77777777" w:rsidR="0095362C" w:rsidRPr="0095362C" w:rsidRDefault="0095362C"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334459FF" w14:textId="2563E2CD" w:rsidR="00533844" w:rsidRDefault="00533844" w:rsidP="0095362C">
      <w:pPr>
        <w:widowControl w:val="0"/>
        <w:tabs>
          <w:tab w:val="left" w:pos="993"/>
        </w:tabs>
        <w:autoSpaceDE w:val="0"/>
        <w:autoSpaceDN w:val="0"/>
        <w:spacing w:after="0" w:line="240" w:lineRule="auto"/>
        <w:jc w:val="both"/>
        <w:rPr>
          <w:rFonts w:ascii="Times New Roman" w:eastAsia="Calibri" w:hAnsi="Times New Roman" w:cs="Times New Roman"/>
          <w:sz w:val="28"/>
          <w:szCs w:val="28"/>
        </w:rPr>
      </w:pPr>
    </w:p>
    <w:p w14:paraId="0A08C534" w14:textId="77777777" w:rsidR="0069261B" w:rsidRPr="00C351A8" w:rsidRDefault="0069261B" w:rsidP="00C351A8">
      <w:pPr>
        <w:spacing w:after="0" w:line="276" w:lineRule="auto"/>
        <w:contextualSpacing/>
        <w:jc w:val="both"/>
        <w:rPr>
          <w:rFonts w:ascii="Times New Roman" w:eastAsia="Calibri" w:hAnsi="Times New Roman" w:cs="Times New Roman"/>
          <w:sz w:val="28"/>
          <w:szCs w:val="28"/>
        </w:rPr>
      </w:pPr>
    </w:p>
    <w:p w14:paraId="60F306F2" w14:textId="77777777" w:rsidR="00175E29" w:rsidRPr="0010500F" w:rsidRDefault="00175E29" w:rsidP="004A0064">
      <w:pPr>
        <w:widowControl w:val="0"/>
        <w:overflowPunct w:val="0"/>
        <w:autoSpaceDE w:val="0"/>
        <w:autoSpaceDN w:val="0"/>
        <w:adjustRightInd w:val="0"/>
        <w:spacing w:after="0" w:line="360" w:lineRule="auto"/>
        <w:ind w:firstLine="709"/>
        <w:jc w:val="both"/>
        <w:rPr>
          <w:rFonts w:ascii="Times New Roman" w:eastAsia="Calibri" w:hAnsi="Times New Roman" w:cs="Times New Roman"/>
          <w:sz w:val="28"/>
          <w:szCs w:val="28"/>
          <w:highlight w:val="yellow"/>
        </w:rPr>
      </w:pPr>
    </w:p>
    <w:p w14:paraId="665E62AE" w14:textId="77777777" w:rsidR="00175E29" w:rsidRPr="0010500F" w:rsidRDefault="00175E29">
      <w:pPr>
        <w:spacing w:line="259" w:lineRule="auto"/>
        <w:rPr>
          <w:rFonts w:ascii="Times New Roman" w:eastAsia="Calibri" w:hAnsi="Times New Roman" w:cs="Times New Roman"/>
          <w:sz w:val="34"/>
          <w:szCs w:val="34"/>
          <w:highlight w:val="yellow"/>
        </w:rPr>
      </w:pPr>
      <w:r w:rsidRPr="0010500F">
        <w:rPr>
          <w:rFonts w:ascii="Times New Roman" w:eastAsia="Calibri" w:hAnsi="Times New Roman" w:cs="Times New Roman"/>
          <w:sz w:val="34"/>
          <w:szCs w:val="34"/>
          <w:highlight w:val="yellow"/>
        </w:rPr>
        <w:br w:type="page"/>
      </w:r>
    </w:p>
    <w:p w14:paraId="36638279" w14:textId="22913E31" w:rsidR="001549D9" w:rsidRDefault="00E7502C" w:rsidP="001549D9">
      <w:pPr>
        <w:widowControl w:val="0"/>
        <w:suppressAutoHyphens/>
        <w:spacing w:after="0" w:line="720" w:lineRule="auto"/>
        <w:contextualSpacing/>
        <w:jc w:val="center"/>
        <w:rPr>
          <w:rFonts w:ascii="Times New Roman" w:eastAsia="Times New Roman" w:hAnsi="Times New Roman" w:cs="Times New Roman"/>
          <w:b/>
          <w:color w:val="000000"/>
          <w:sz w:val="32"/>
          <w:highlight w:val="yellow"/>
          <w:lang w:eastAsia="ru-RU" w:bidi="ru-RU"/>
        </w:rPr>
      </w:pPr>
      <w:r w:rsidRPr="0010500F">
        <w:rPr>
          <w:rFonts w:ascii="Times New Roman" w:eastAsia="Times New Roman" w:hAnsi="Times New Roman" w:cs="Times New Roman"/>
          <w:b/>
          <w:color w:val="000000"/>
          <w:sz w:val="32"/>
          <w:highlight w:val="yellow"/>
          <w:lang w:eastAsia="ru-RU" w:bidi="ru-RU"/>
        </w:rPr>
        <w:lastRenderedPageBreak/>
        <w:t>З</w:t>
      </w:r>
      <w:r w:rsidR="00E14679" w:rsidRPr="0010500F">
        <w:rPr>
          <w:rFonts w:ascii="Times New Roman" w:eastAsia="Times New Roman" w:hAnsi="Times New Roman" w:cs="Times New Roman"/>
          <w:b/>
          <w:color w:val="000000"/>
          <w:sz w:val="32"/>
          <w:highlight w:val="yellow"/>
          <w:lang w:eastAsia="ru-RU" w:bidi="ru-RU"/>
        </w:rPr>
        <w:t>аключение</w:t>
      </w:r>
    </w:p>
    <w:p w14:paraId="610ACB1C" w14:textId="4E45FD76" w:rsidR="0095362C" w:rsidRPr="00EF463D" w:rsidRDefault="0095362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ходе проведенного исследования был разработан проект инженерно-геодезических изысканий для строительства сооружений ДКС на Марковском месторождении. Были проанализированы и оценены существующие методы и подходы, их применимость и эффективность. Также были выявлены потенциальные риски и сложности, которые могут возникнуть на различных этапах процесса, и предложены способы их минимизации или устранения.</w:t>
      </w:r>
    </w:p>
    <w:p w14:paraId="761ECA69" w14:textId="77777777" w:rsidR="0095362C" w:rsidRPr="00EF463D" w:rsidRDefault="0095362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Результаты исследования показали, что применение современных методов и технологий инженерно-геодезических изысканий может значительно повысить эффективность и безопасность строительства на нефтегазовых месторождениях.</w:t>
      </w:r>
    </w:p>
    <w:p w14:paraId="16481043" w14:textId="77777777" w:rsidR="0095362C" w:rsidRPr="00EF463D" w:rsidRDefault="0095362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целом, данная работа демонстрирует важность комплексного подхода к планированию и проведению инженерно-геодезических изысканий, учета специфики конкретного месторождения и возможных рисков. Она также подчеркивает значимость применения теоретических знаний и практических навыков для решения конкретных задач в области строительства.</w:t>
      </w:r>
    </w:p>
    <w:p w14:paraId="65A4A664" w14:textId="77777777" w:rsidR="0095362C" w:rsidRPr="00EF463D" w:rsidRDefault="0095362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дальнейшем, результаты этого исследования могут быть использованы при планировании и проведении аналогичных работ на других нефтегазовых месторождениях, что способствует повышению общей эффективности и безопасности строительных процессов в этой отрасли.</w:t>
      </w:r>
    </w:p>
    <w:p w14:paraId="75A40484" w14:textId="63607F50" w:rsidR="0095362C" w:rsidRPr="0010500F" w:rsidRDefault="0095362C" w:rsidP="0095362C">
      <w:pPr>
        <w:widowControl w:val="0"/>
        <w:suppressAutoHyphens/>
        <w:spacing w:after="0" w:line="240" w:lineRule="auto"/>
        <w:contextualSpacing/>
        <w:rPr>
          <w:rFonts w:ascii="Times New Roman" w:eastAsia="Times New Roman" w:hAnsi="Times New Roman" w:cs="Times New Roman"/>
          <w:b/>
          <w:color w:val="000000"/>
          <w:sz w:val="32"/>
          <w:highlight w:val="yellow"/>
          <w:lang w:eastAsia="ru-RU" w:bidi="ru-RU"/>
        </w:rPr>
      </w:pPr>
    </w:p>
    <w:p w14:paraId="3EC7422E" w14:textId="77777777" w:rsidR="00AF3EBF" w:rsidRPr="0010500F" w:rsidRDefault="00E14679" w:rsidP="00E14679">
      <w:pPr>
        <w:widowControl w:val="0"/>
        <w:suppressAutoHyphens/>
        <w:spacing w:after="0" w:line="720" w:lineRule="auto"/>
        <w:contextualSpacing/>
        <w:jc w:val="center"/>
        <w:rPr>
          <w:rFonts w:ascii="Times New Roman" w:eastAsia="Times New Roman" w:hAnsi="Times New Roman" w:cs="Times New Roman"/>
          <w:b/>
          <w:color w:val="000000" w:themeColor="text1"/>
          <w:sz w:val="32"/>
          <w:highlight w:val="yellow"/>
          <w:lang w:eastAsia="ru-RU" w:bidi="ru-RU"/>
        </w:rPr>
      </w:pPr>
      <w:r w:rsidRPr="0010500F">
        <w:rPr>
          <w:rFonts w:ascii="Times New Roman" w:eastAsia="Times New Roman" w:hAnsi="Times New Roman" w:cs="Times New Roman"/>
          <w:b/>
          <w:color w:val="000000" w:themeColor="text1"/>
          <w:sz w:val="32"/>
          <w:highlight w:val="yellow"/>
          <w:lang w:eastAsia="ru-RU" w:bidi="ru-RU"/>
        </w:rPr>
        <w:t>Перечень использованных информационных ресурсов</w:t>
      </w:r>
    </w:p>
    <w:p w14:paraId="714234AF" w14:textId="77777777" w:rsidR="001549D9" w:rsidRPr="001549D9" w:rsidRDefault="001549D9" w:rsidP="001549D9">
      <w:pPr>
        <w:widowControl w:val="0"/>
        <w:suppressAutoHyphens/>
        <w:spacing w:after="0" w:line="360" w:lineRule="auto"/>
        <w:contextualSpacing/>
        <w:jc w:val="center"/>
        <w:rPr>
          <w:rFonts w:ascii="Times New Roman" w:eastAsia="Times New Roman" w:hAnsi="Times New Roman" w:cs="Times New Roman"/>
          <w:b/>
          <w:color w:val="000000"/>
          <w:sz w:val="32"/>
          <w:lang w:eastAsia="ru-RU" w:bidi="ru-RU"/>
        </w:rPr>
      </w:pPr>
    </w:p>
    <w:p w14:paraId="13EC22BA" w14:textId="77777777" w:rsidR="001549D9" w:rsidRPr="001549D9" w:rsidRDefault="001549D9" w:rsidP="001549D9">
      <w:pPr>
        <w:widowControl w:val="0"/>
        <w:autoSpaceDE w:val="0"/>
        <w:autoSpaceDN w:val="0"/>
        <w:spacing w:after="0" w:line="360" w:lineRule="auto"/>
        <w:ind w:firstLine="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 xml:space="preserve">1 </w:t>
      </w:r>
      <w:proofErr w:type="spellStart"/>
      <w:r w:rsidRPr="001549D9">
        <w:rPr>
          <w:rFonts w:ascii="Times New Roman" w:eastAsia="Times New Roman" w:hAnsi="Times New Roman" w:cs="Times New Roman"/>
          <w:color w:val="000000"/>
          <w:sz w:val="28"/>
          <w:lang w:eastAsia="ru-RU" w:bidi="ru-RU"/>
        </w:rPr>
        <w:t>Бобкина</w:t>
      </w:r>
      <w:proofErr w:type="spellEnd"/>
      <w:r w:rsidRPr="001549D9">
        <w:rPr>
          <w:rFonts w:ascii="Times New Roman" w:eastAsia="Times New Roman" w:hAnsi="Times New Roman" w:cs="Times New Roman"/>
          <w:color w:val="000000"/>
          <w:sz w:val="28"/>
          <w:lang w:eastAsia="ru-RU" w:bidi="ru-RU"/>
        </w:rPr>
        <w:t xml:space="preserve"> В.А. «Экономика и организация инженерно-геодезического производства»: Метод. Указ. – Ростов-на-Дону, 2018. – 26 с.</w:t>
      </w:r>
    </w:p>
    <w:p w14:paraId="64FCE481" w14:textId="77777777" w:rsidR="001549D9" w:rsidRPr="001549D9" w:rsidRDefault="001549D9" w:rsidP="001549D9">
      <w:pPr>
        <w:widowControl w:val="0"/>
        <w:autoSpaceDE w:val="0"/>
        <w:autoSpaceDN w:val="0"/>
        <w:spacing w:after="0" w:line="360" w:lineRule="auto"/>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 xml:space="preserve"> </w:t>
      </w:r>
      <w:r w:rsidRPr="001549D9">
        <w:rPr>
          <w:rFonts w:ascii="Times New Roman" w:eastAsia="Times New Roman" w:hAnsi="Times New Roman" w:cs="Times New Roman"/>
          <w:sz w:val="28"/>
          <w:szCs w:val="28"/>
          <w:lang w:eastAsia="ru-RU" w:bidi="ru-RU"/>
        </w:rPr>
        <w:t xml:space="preserve">         2 </w:t>
      </w:r>
      <w:r w:rsidRPr="001549D9">
        <w:rPr>
          <w:rFonts w:ascii="Times New Roman" w:eastAsia="Times New Roman" w:hAnsi="Times New Roman" w:cs="Times New Roman"/>
          <w:color w:val="000000"/>
          <w:sz w:val="28"/>
          <w:lang w:eastAsia="ru-RU" w:bidi="ru-RU"/>
        </w:rPr>
        <w:t xml:space="preserve">СП 11-104-97. Инженерно – геодезические изыскания для </w:t>
      </w:r>
      <w:r w:rsidRPr="001549D9">
        <w:rPr>
          <w:rFonts w:ascii="Times New Roman" w:eastAsia="Times New Roman" w:hAnsi="Times New Roman" w:cs="Times New Roman"/>
          <w:color w:val="000000"/>
          <w:sz w:val="28"/>
          <w:lang w:eastAsia="ru-RU" w:bidi="ru-RU"/>
        </w:rPr>
        <w:lastRenderedPageBreak/>
        <w:t>строительства.</w:t>
      </w:r>
    </w:p>
    <w:p w14:paraId="54D705C6" w14:textId="77777777" w:rsidR="001549D9" w:rsidRPr="001549D9" w:rsidRDefault="001549D9" w:rsidP="001549D9">
      <w:pPr>
        <w:widowControl w:val="0"/>
        <w:tabs>
          <w:tab w:val="left" w:pos="1353"/>
        </w:tabs>
        <w:autoSpaceDE w:val="0"/>
        <w:autoSpaceDN w:val="0"/>
        <w:spacing w:after="0" w:line="360" w:lineRule="auto"/>
        <w:ind w:left="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sz w:val="28"/>
          <w:szCs w:val="28"/>
          <w:lang w:eastAsia="ru-RU" w:bidi="ru-RU"/>
        </w:rPr>
        <w:t xml:space="preserve">3 </w:t>
      </w:r>
      <w:r w:rsidRPr="001549D9">
        <w:rPr>
          <w:rFonts w:ascii="Times New Roman" w:eastAsia="Times New Roman" w:hAnsi="Times New Roman" w:cs="Times New Roman"/>
          <w:color w:val="000000"/>
          <w:sz w:val="28"/>
          <w:lang w:eastAsia="ru-RU" w:bidi="ru-RU"/>
        </w:rPr>
        <w:t>СП 47.13330.2012 (актуализированная редакция СНИП 11-02-96). Инженерные изыскания для строительства. Москва, 1997.</w:t>
      </w:r>
    </w:p>
    <w:p w14:paraId="58055FC2" w14:textId="77777777" w:rsidR="001549D9" w:rsidRPr="001549D9" w:rsidRDefault="001549D9" w:rsidP="001549D9">
      <w:pPr>
        <w:widowControl w:val="0"/>
        <w:tabs>
          <w:tab w:val="left" w:pos="1353"/>
        </w:tabs>
        <w:autoSpaceDE w:val="0"/>
        <w:autoSpaceDN w:val="0"/>
        <w:spacing w:after="0" w:line="360" w:lineRule="auto"/>
        <w:ind w:left="709"/>
        <w:jc w:val="both"/>
        <w:rPr>
          <w:rFonts w:ascii="Times New Roman" w:eastAsia="Times New Roman" w:hAnsi="Times New Roman" w:cs="Times New Roman"/>
          <w:sz w:val="28"/>
          <w:szCs w:val="28"/>
          <w:lang w:eastAsia="ru-RU" w:bidi="ru-RU"/>
        </w:rPr>
      </w:pPr>
      <w:r w:rsidRPr="001549D9">
        <w:rPr>
          <w:rFonts w:ascii="Times New Roman" w:eastAsia="Times New Roman" w:hAnsi="Times New Roman" w:cs="Times New Roman"/>
          <w:color w:val="000000"/>
          <w:sz w:val="28"/>
          <w:lang w:eastAsia="ru-RU" w:bidi="ru-RU"/>
        </w:rPr>
        <w:t>4 СНиП 12-03-2001. Безопасность труда в строительстве. Часть 1.</w:t>
      </w:r>
      <w:r w:rsidRPr="001549D9">
        <w:rPr>
          <w:rFonts w:ascii="Times New Roman" w:eastAsia="Times New Roman" w:hAnsi="Times New Roman" w:cs="Times New Roman"/>
          <w:color w:val="000000"/>
          <w:sz w:val="28"/>
          <w:lang w:eastAsia="ru-RU" w:bidi="ru-RU"/>
        </w:rPr>
        <w:cr/>
      </w:r>
      <w:r w:rsidRPr="001549D9">
        <w:rPr>
          <w:rFonts w:ascii="Times New Roman" w:eastAsia="Times New Roman" w:hAnsi="Times New Roman" w:cs="Times New Roman"/>
          <w:sz w:val="28"/>
          <w:lang w:eastAsia="ru-RU" w:bidi="ru-RU"/>
        </w:rPr>
        <w:t xml:space="preserve">5 </w:t>
      </w:r>
      <w:r w:rsidRPr="001549D9">
        <w:rPr>
          <w:rFonts w:ascii="Times New Roman" w:eastAsia="Times New Roman" w:hAnsi="Times New Roman" w:cs="Times New Roman"/>
          <w:color w:val="000000"/>
          <w:sz w:val="28"/>
          <w:lang w:eastAsia="ru-RU" w:bidi="ru-RU"/>
        </w:rPr>
        <w:t>СНиП 12-03-2001. Безопасность труда в строительстве. Часть 2.</w:t>
      </w:r>
    </w:p>
    <w:p w14:paraId="613785B8" w14:textId="77777777" w:rsidR="001549D9" w:rsidRPr="001549D9" w:rsidRDefault="001549D9" w:rsidP="001549D9">
      <w:pPr>
        <w:spacing w:after="0" w:line="360" w:lineRule="auto"/>
        <w:ind w:firstLine="709"/>
        <w:jc w:val="both"/>
        <w:rPr>
          <w:rFonts w:ascii="Times New Roman" w:eastAsia="Calibri" w:hAnsi="Times New Roman" w:cs="Times New Roman"/>
          <w:bCs/>
          <w:sz w:val="28"/>
          <w:szCs w:val="28"/>
        </w:rPr>
      </w:pPr>
      <w:r w:rsidRPr="001549D9">
        <w:rPr>
          <w:rFonts w:ascii="Times New Roman" w:eastAsia="Calibri" w:hAnsi="Times New Roman" w:cs="Times New Roman"/>
          <w:bCs/>
          <w:sz w:val="28"/>
          <w:szCs w:val="28"/>
        </w:rPr>
        <w:t xml:space="preserve">6 СП 11-105-97. Инженерно-геологические изыскания для строительства. Часть I. Общие правила производства работ. </w:t>
      </w:r>
    </w:p>
    <w:p w14:paraId="2A11C16E" w14:textId="77777777" w:rsidR="001549D9" w:rsidRPr="001549D9" w:rsidRDefault="001549D9" w:rsidP="001549D9">
      <w:pPr>
        <w:spacing w:after="0" w:line="360" w:lineRule="auto"/>
        <w:ind w:firstLine="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7 ГКИНП-02-033-83. Инструкция по топографическим съемкам в масштабах 1:5000, 1:2000, 1:1000, 1:500.</w:t>
      </w:r>
    </w:p>
    <w:p w14:paraId="06366DC9" w14:textId="77777777" w:rsidR="001549D9" w:rsidRPr="001549D9" w:rsidRDefault="001549D9" w:rsidP="001549D9">
      <w:pPr>
        <w:spacing w:after="0" w:line="360" w:lineRule="auto"/>
        <w:ind w:firstLine="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8 Справочник базовых цен на инженерные изыскания для строительства. Инженерно-геодезические изыскания (цены приведены к базисному уровню на 01.01.2001</w:t>
      </w:r>
      <w:r w:rsidRPr="001549D9">
        <w:rPr>
          <w:rFonts w:ascii="Times New Roman" w:eastAsia="Times New Roman" w:hAnsi="Times New Roman" w:cs="Times New Roman"/>
          <w:color w:val="000000"/>
          <w:spacing w:val="-6"/>
          <w:sz w:val="28"/>
          <w:lang w:eastAsia="ru-RU" w:bidi="ru-RU"/>
        </w:rPr>
        <w:t xml:space="preserve"> </w:t>
      </w:r>
      <w:r w:rsidRPr="001549D9">
        <w:rPr>
          <w:rFonts w:ascii="Times New Roman" w:eastAsia="Times New Roman" w:hAnsi="Times New Roman" w:cs="Times New Roman"/>
          <w:color w:val="000000"/>
          <w:sz w:val="28"/>
          <w:lang w:eastAsia="ru-RU" w:bidi="ru-RU"/>
        </w:rPr>
        <w:t>г.).</w:t>
      </w:r>
    </w:p>
    <w:p w14:paraId="711E5CCF" w14:textId="77777777" w:rsidR="001549D9" w:rsidRPr="001549D9" w:rsidRDefault="001549D9" w:rsidP="001549D9">
      <w:pPr>
        <w:spacing w:after="0" w:line="360" w:lineRule="auto"/>
        <w:ind w:firstLine="709"/>
        <w:contextualSpacing/>
        <w:jc w:val="both"/>
        <w:rPr>
          <w:rFonts w:ascii="Times New Roman" w:eastAsia="Times New Roman" w:hAnsi="Times New Roman" w:cs="Times New Roman"/>
          <w:color w:val="000000"/>
          <w:sz w:val="28"/>
          <w:szCs w:val="20"/>
          <w:lang w:eastAsia="ru-RU"/>
        </w:rPr>
      </w:pPr>
      <w:r w:rsidRPr="001549D9">
        <w:rPr>
          <w:rFonts w:ascii="Times New Roman" w:eastAsia="Times New Roman" w:hAnsi="Times New Roman" w:cs="Times New Roman"/>
          <w:color w:val="000000"/>
          <w:sz w:val="28"/>
          <w:szCs w:val="20"/>
          <w:lang w:eastAsia="ru-RU"/>
        </w:rPr>
        <w:t>9 Справочник базовых цен на инженерные изыскания для строительства. Инженерно-геодезические изыскания при строительстве и эксплуатации зданий и сооружений (цены приведены к базисному уровню на 01.01.2001 г.).</w:t>
      </w:r>
    </w:p>
    <w:p w14:paraId="103369F5" w14:textId="3E59ABA2" w:rsidR="00607EFE" w:rsidRPr="00205A0C" w:rsidRDefault="001549D9" w:rsidP="00A56F1E">
      <w:pPr>
        <w:spacing w:after="0" w:line="360" w:lineRule="auto"/>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 </w:t>
      </w:r>
      <w:r>
        <w:rPr>
          <w:rFonts w:ascii="Times New Roman" w:eastAsia="Calibri" w:hAnsi="Times New Roman" w:cs="Times New Roman"/>
          <w:color w:val="000000" w:themeColor="text1"/>
          <w:sz w:val="28"/>
          <w:szCs w:val="28"/>
        </w:rPr>
        <w:tab/>
        <w:t>10 Руководство пользователя «</w:t>
      </w:r>
      <w:r w:rsidRPr="001549D9">
        <w:rPr>
          <w:rFonts w:ascii="Times New Roman" w:eastAsia="Calibri" w:hAnsi="Times New Roman" w:cs="Times New Roman"/>
          <w:color w:val="000000" w:themeColor="text1"/>
          <w:sz w:val="28"/>
          <w:szCs w:val="28"/>
        </w:rPr>
        <w:t xml:space="preserve">Приёмник </w:t>
      </w:r>
      <w:proofErr w:type="spellStart"/>
      <w:r w:rsidRPr="001549D9">
        <w:rPr>
          <w:rFonts w:ascii="Times New Roman" w:eastAsia="Calibri" w:hAnsi="Times New Roman" w:cs="Times New Roman"/>
          <w:color w:val="000000" w:themeColor="text1"/>
          <w:sz w:val="28"/>
          <w:szCs w:val="28"/>
        </w:rPr>
        <w:t>Trimble</w:t>
      </w:r>
      <w:proofErr w:type="spellEnd"/>
      <w:r w:rsidRPr="001549D9">
        <w:rPr>
          <w:rFonts w:ascii="Times New Roman" w:eastAsia="Calibri" w:hAnsi="Times New Roman" w:cs="Times New Roman"/>
          <w:color w:val="000000" w:themeColor="text1"/>
          <w:sz w:val="28"/>
          <w:szCs w:val="28"/>
        </w:rPr>
        <w:t xml:space="preserve"> R8 GNSS Приёмники </w:t>
      </w:r>
      <w:proofErr w:type="spellStart"/>
      <w:r w:rsidRPr="001549D9">
        <w:rPr>
          <w:rFonts w:ascii="Times New Roman" w:eastAsia="Calibri" w:hAnsi="Times New Roman" w:cs="Times New Roman"/>
          <w:color w:val="000000" w:themeColor="text1"/>
          <w:sz w:val="28"/>
          <w:szCs w:val="28"/>
        </w:rPr>
        <w:t>Trimble</w:t>
      </w:r>
      <w:proofErr w:type="spellEnd"/>
      <w:r w:rsidRPr="001549D9">
        <w:rPr>
          <w:rFonts w:ascii="Times New Roman" w:eastAsia="Calibri" w:hAnsi="Times New Roman" w:cs="Times New Roman"/>
          <w:color w:val="000000" w:themeColor="text1"/>
          <w:sz w:val="28"/>
          <w:szCs w:val="28"/>
        </w:rPr>
        <w:t xml:space="preserve"> R6 и R4 GPS Приёмник </w:t>
      </w:r>
      <w:proofErr w:type="spellStart"/>
      <w:r w:rsidRPr="001549D9">
        <w:rPr>
          <w:rFonts w:ascii="Times New Roman" w:eastAsia="Calibri" w:hAnsi="Times New Roman" w:cs="Times New Roman"/>
          <w:color w:val="000000" w:themeColor="text1"/>
          <w:sz w:val="28"/>
          <w:szCs w:val="28"/>
        </w:rPr>
        <w:t>Trimble</w:t>
      </w:r>
      <w:proofErr w:type="spellEnd"/>
      <w:r w:rsidRPr="001549D9">
        <w:rPr>
          <w:rFonts w:ascii="Times New Roman" w:eastAsia="Calibri" w:hAnsi="Times New Roman" w:cs="Times New Roman"/>
          <w:color w:val="000000" w:themeColor="text1"/>
          <w:sz w:val="28"/>
          <w:szCs w:val="28"/>
        </w:rPr>
        <w:t xml:space="preserve"> 5800 </w:t>
      </w:r>
      <w:proofErr w:type="spellStart"/>
      <w:r w:rsidRPr="001549D9">
        <w:rPr>
          <w:rFonts w:ascii="Times New Roman" w:eastAsia="Calibri" w:hAnsi="Times New Roman" w:cs="Times New Roman"/>
          <w:color w:val="000000" w:themeColor="text1"/>
          <w:sz w:val="28"/>
          <w:szCs w:val="28"/>
        </w:rPr>
        <w:t>Model</w:t>
      </w:r>
      <w:proofErr w:type="spellEnd"/>
      <w:r w:rsidRPr="001549D9">
        <w:rPr>
          <w:rFonts w:ascii="Times New Roman" w:eastAsia="Calibri" w:hAnsi="Times New Roman" w:cs="Times New Roman"/>
          <w:color w:val="000000" w:themeColor="text1"/>
          <w:sz w:val="28"/>
          <w:szCs w:val="28"/>
        </w:rPr>
        <w:t xml:space="preserve"> 3 GPS</w:t>
      </w:r>
      <w:r>
        <w:rPr>
          <w:rFonts w:ascii="Times New Roman" w:eastAsia="Calibri" w:hAnsi="Times New Roman" w:cs="Times New Roman"/>
          <w:color w:val="000000" w:themeColor="text1"/>
          <w:sz w:val="28"/>
          <w:szCs w:val="28"/>
        </w:rPr>
        <w:t>» 2009</w:t>
      </w:r>
    </w:p>
    <w:sectPr w:rsidR="00607EFE" w:rsidRPr="00205A0C" w:rsidSect="00864C06">
      <w:headerReference w:type="default" r:id="rId19"/>
      <w:footerReference w:type="default" r:id="rId20"/>
      <w:headerReference w:type="first" r:id="rId21"/>
      <w:footerReference w:type="first" r:id="rId22"/>
      <w:pgSz w:w="11906" w:h="16838"/>
      <w:pgMar w:top="-851" w:right="851" w:bottom="993" w:left="567" w:header="170" w:footer="0" w:gutter="1134"/>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40B5A" w14:textId="77777777" w:rsidR="008F6384" w:rsidRDefault="008F6384" w:rsidP="00BE61BD">
      <w:pPr>
        <w:spacing w:after="0" w:line="240" w:lineRule="auto"/>
      </w:pPr>
      <w:r>
        <w:separator/>
      </w:r>
    </w:p>
  </w:endnote>
  <w:endnote w:type="continuationSeparator" w:id="0">
    <w:p w14:paraId="00A7163C" w14:textId="77777777" w:rsidR="008F6384" w:rsidRDefault="008F6384" w:rsidP="00BE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2.304 A">
    <w:altName w:val="Courier New"/>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ГОСТ тип А">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AABE6" w14:textId="39EF8324" w:rsidR="008F6384" w:rsidRDefault="008F6384">
    <w:pPr>
      <w:pStyle w:val="a8"/>
    </w:pPr>
    <w:r>
      <w:ptab w:relativeTo="margin" w:alignment="right" w:leader="none"/>
    </w:r>
    <w:r>
      <w:rPr>
        <w:noProof/>
        <w:lang w:eastAsia="ru-RU"/>
      </w:rPr>
      <mc:AlternateContent>
        <mc:Choice Requires="wps">
          <w:drawing>
            <wp:anchor distT="0" distB="0" distL="114299" distR="114299" simplePos="0" relativeHeight="251630080" behindDoc="0" locked="0" layoutInCell="1" allowOverlap="1" wp14:anchorId="5E7F9098" wp14:editId="73B9CCB7">
              <wp:simplePos x="0" y="0"/>
              <wp:positionH relativeFrom="page">
                <wp:posOffset>6823709</wp:posOffset>
              </wp:positionH>
              <wp:positionV relativeFrom="page">
                <wp:posOffset>9999980</wp:posOffset>
              </wp:positionV>
              <wp:extent cx="0" cy="473710"/>
              <wp:effectExtent l="19050" t="0" r="0" b="2540"/>
              <wp:wrapNone/>
              <wp:docPr id="250" name="Прямая соединительная линия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6C26A5" id="Прямая соединительная линия 250" o:spid="_x0000_s1026" style="position:absolute;z-index:2516300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7.3pt,787.4pt" to="537.3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" strokeweight="2.25pt">
              <w10:wrap anchorx="page" anchory="page"/>
            </v:line>
          </w:pict>
        </mc:Fallback>
      </mc:AlternateContent>
    </w:r>
    <w:r>
      <w:rPr>
        <w:noProof/>
        <w:lang w:eastAsia="ru-RU"/>
      </w:rPr>
      <mc:AlternateContent>
        <mc:Choice Requires="wps">
          <w:drawing>
            <wp:anchor distT="0" distB="0" distL="114299" distR="114299" simplePos="0" relativeHeight="251662848" behindDoc="0" locked="0" layoutInCell="1" allowOverlap="1" wp14:anchorId="5EDAFBD9" wp14:editId="53091267">
              <wp:simplePos x="0" y="0"/>
              <wp:positionH relativeFrom="page">
                <wp:posOffset>6823709</wp:posOffset>
              </wp:positionH>
              <wp:positionV relativeFrom="page">
                <wp:posOffset>9999980</wp:posOffset>
              </wp:positionV>
              <wp:extent cx="0" cy="464820"/>
              <wp:effectExtent l="19050" t="0" r="0" b="1143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94A2DF" id="Прямая соединительная линия 271" o:spid="_x0000_s1026" style="position:absolute;z-index:2516628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7.3pt,787.4pt" to="537.3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" strokeweight="2.25pt">
              <w10:wrap anchorx="page" anchory="page"/>
            </v:line>
          </w:pict>
        </mc:Fallback>
      </mc:AlternateContent>
    </w:r>
    <w:r>
      <w:rPr>
        <w:noProof/>
        <w:lang w:eastAsia="ru-RU"/>
      </w:rPr>
      <mc:AlternateContent>
        <mc:Choice Requires="wps">
          <w:drawing>
            <wp:anchor distT="0" distB="0" distL="114299" distR="114299" simplePos="0" relativeHeight="251636224" behindDoc="0" locked="0" layoutInCell="1" allowOverlap="1" wp14:anchorId="11FC8B80" wp14:editId="1E3F17B2">
              <wp:simplePos x="0" y="0"/>
              <wp:positionH relativeFrom="page">
                <wp:posOffset>3054984</wp:posOffset>
              </wp:positionH>
              <wp:positionV relativeFrom="page">
                <wp:posOffset>10005695</wp:posOffset>
              </wp:positionV>
              <wp:extent cx="0" cy="459740"/>
              <wp:effectExtent l="19050" t="19050" r="0" b="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97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E2F38B" id="Прямая соединительная линия 249" o:spid="_x0000_s1026" style="position:absolute;flip:y;z-index:2516362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0.55pt,787.85pt" to="240.55pt,8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" strokeweight="2.25pt">
              <w10:wrap anchorx="page" anchory="page"/>
            </v:line>
          </w:pict>
        </mc:Fallback>
      </mc:AlternateContent>
    </w:r>
    <w:r>
      <w:rPr>
        <w:noProof/>
        <w:lang w:eastAsia="ru-RU"/>
      </w:rPr>
      <mc:AlternateContent>
        <mc:Choice Requires="wps">
          <w:drawing>
            <wp:anchor distT="0" distB="0" distL="114299" distR="114299" simplePos="0" relativeHeight="251632128" behindDoc="0" locked="0" layoutInCell="1" allowOverlap="1" wp14:anchorId="208074E9" wp14:editId="149E64F4">
              <wp:simplePos x="0" y="0"/>
              <wp:positionH relativeFrom="page">
                <wp:posOffset>2694304</wp:posOffset>
              </wp:positionH>
              <wp:positionV relativeFrom="page">
                <wp:posOffset>10005695</wp:posOffset>
              </wp:positionV>
              <wp:extent cx="0" cy="468630"/>
              <wp:effectExtent l="19050" t="19050" r="0" b="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863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1686FB" id="Прямая соединительная линия 248" o:spid="_x0000_s1026" style="position:absolute;flip:y;z-index:2516321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15pt,787.85pt" to="212.15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67968" behindDoc="0" locked="0" layoutInCell="1" allowOverlap="1" wp14:anchorId="7B11C617" wp14:editId="54BD5C8B">
              <wp:simplePos x="0" y="0"/>
              <wp:positionH relativeFrom="page">
                <wp:posOffset>2694304</wp:posOffset>
              </wp:positionH>
              <wp:positionV relativeFrom="page">
                <wp:posOffset>10005695</wp:posOffset>
              </wp:positionV>
              <wp:extent cx="0" cy="448945"/>
              <wp:effectExtent l="19050" t="19050" r="0" b="0"/>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894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0BC420" id="Прямая соединительная линия 269" o:spid="_x0000_s1026" style="position:absolute;flip:y;z-index:2516679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15pt,787.85pt" to="212.15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" strokeweight="2.25pt">
              <w10:wrap anchorx="page" anchory="page"/>
            </v:line>
          </w:pict>
        </mc:Fallback>
      </mc:AlternateContent>
    </w:r>
    <w:r>
      <w:rPr>
        <w:noProof/>
        <w:lang w:eastAsia="ru-RU"/>
      </w:rPr>
      <mc:AlternateContent>
        <mc:Choice Requires="wps">
          <w:drawing>
            <wp:anchor distT="0" distB="0" distL="114299" distR="114299" simplePos="0" relativeHeight="251634176" behindDoc="0" locked="0" layoutInCell="1" allowOverlap="1" wp14:anchorId="73E94A14" wp14:editId="78404085">
              <wp:simplePos x="0" y="0"/>
              <wp:positionH relativeFrom="page">
                <wp:posOffset>2157729</wp:posOffset>
              </wp:positionH>
              <wp:positionV relativeFrom="page">
                <wp:posOffset>10005695</wp:posOffset>
              </wp:positionV>
              <wp:extent cx="0" cy="467360"/>
              <wp:effectExtent l="19050" t="19050" r="0" b="0"/>
              <wp:wrapNone/>
              <wp:docPr id="247" name="Прямая соединительная линия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73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0E9527" id="Прямая соединительная линия 247" o:spid="_x0000_s1026" style="position:absolute;flip:y;z-index:2516341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9.9pt,787.85pt" to="169.9pt,8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300" distR="114300" simplePos="0" relativeHeight="251648512" behindDoc="0" locked="0" layoutInCell="1" allowOverlap="1" wp14:anchorId="57CBC67E" wp14:editId="1934008F">
              <wp:simplePos x="0" y="0"/>
              <wp:positionH relativeFrom="page">
                <wp:posOffset>2199005</wp:posOffset>
              </wp:positionH>
              <wp:positionV relativeFrom="page">
                <wp:posOffset>10338435</wp:posOffset>
              </wp:positionV>
              <wp:extent cx="492125" cy="178435"/>
              <wp:effectExtent l="0" t="0" r="0" b="0"/>
              <wp:wrapNone/>
              <wp:docPr id="240" name="Надпись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B9B7F" w14:textId="77777777" w:rsidR="008F6384" w:rsidRPr="001A45AB" w:rsidRDefault="008F6384" w:rsidP="00944F72">
                          <w:pPr>
                            <w:jc w:val="center"/>
                            <w:rPr>
                              <w:rFonts w:ascii="Arial" w:hAnsi="Arial" w:cs="Arial"/>
                              <w:sz w:val="16"/>
                              <w:szCs w:val="16"/>
                            </w:rPr>
                          </w:pPr>
                          <w:r w:rsidRPr="00BC0F49">
                            <w:rPr>
                              <w:rFonts w:ascii="ISOCPEUR" w:hAnsi="ISOCPEUR" w:cs="Arial"/>
                              <w:i/>
                              <w:sz w:val="16"/>
                              <w:szCs w:val="16"/>
                            </w:rPr>
                            <w:t>Подп</w:t>
                          </w:r>
                          <w:r w:rsidRPr="001A45AB">
                            <w:rPr>
                              <w:rFonts w:ascii="Arial" w:hAnsi="Arial"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40" o:spid="_x0000_s1028" type="#_x0000_t202" style="position:absolute;margin-left:173.15pt;margin-top:814.05pt;width:38.75pt;height:14.0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" filled="f" stroked="f">
              <v:textbox inset="0,0,0,0">
                <w:txbxContent>
                  <w:p w14:paraId="564B9B7F" w14:textId="77777777" w:rsidR="008F6384" w:rsidRPr="001A45AB" w:rsidRDefault="008F6384" w:rsidP="00944F72">
                    <w:pPr>
                      <w:jc w:val="center"/>
                      <w:rPr>
                        <w:rFonts w:ascii="Arial" w:hAnsi="Arial" w:cs="Arial"/>
                        <w:sz w:val="16"/>
                        <w:szCs w:val="16"/>
                      </w:rPr>
                    </w:pPr>
                    <w:r w:rsidRPr="00BC0F49">
                      <w:rPr>
                        <w:rFonts w:ascii="ISOCPEUR" w:hAnsi="ISOCPEUR" w:cs="Arial"/>
                        <w:i/>
                        <w:sz w:val="16"/>
                        <w:szCs w:val="16"/>
                      </w:rPr>
                      <w:t>Подп</w:t>
                    </w:r>
                    <w:r w:rsidRPr="001A45AB">
                      <w:rPr>
                        <w:rFonts w:ascii="Arial" w:hAnsi="Arial" w:cs="Arial"/>
                        <w:sz w:val="16"/>
                        <w:szCs w:val="16"/>
                      </w:rPr>
                      <w:t>.</w:t>
                    </w:r>
                  </w:p>
                </w:txbxContent>
              </v:textbox>
              <w10:wrap anchorx="page" anchory="page"/>
            </v:shape>
          </w:pict>
        </mc:Fallback>
      </mc:AlternateContent>
    </w:r>
    <w:r>
      <w:rPr>
        <w:noProof/>
        <w:lang w:eastAsia="ru-RU"/>
      </w:rPr>
      <mc:AlternateContent>
        <mc:Choice Requires="wps">
          <w:drawing>
            <wp:anchor distT="0" distB="0" distL="114299" distR="114299" simplePos="0" relativeHeight="251670016" behindDoc="0" locked="0" layoutInCell="1" allowOverlap="1" wp14:anchorId="3F8AB8E6" wp14:editId="2B41FE1A">
              <wp:simplePos x="0" y="0"/>
              <wp:positionH relativeFrom="page">
                <wp:posOffset>2157729</wp:posOffset>
              </wp:positionH>
              <wp:positionV relativeFrom="page">
                <wp:posOffset>10005695</wp:posOffset>
              </wp:positionV>
              <wp:extent cx="0" cy="467995"/>
              <wp:effectExtent l="19050" t="19050" r="0" b="0"/>
              <wp:wrapNone/>
              <wp:docPr id="268" name="Прямая соединительная линия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79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BFEE21" id="Прямая соединительная линия 268" o:spid="_x0000_s1026" style="position:absolute;flip:y;z-index:2516700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9.9pt,787.85pt" to="169.9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" strokeweight="2.25pt">
              <w10:wrap anchorx="page" anchory="page"/>
            </v:line>
          </w:pict>
        </mc:Fallback>
      </mc:AlternateContent>
    </w:r>
    <w:r>
      <w:rPr>
        <w:noProof/>
        <w:lang w:eastAsia="ru-RU"/>
      </w:rPr>
      <mc:AlternateContent>
        <mc:Choice Requires="wps">
          <w:drawing>
            <wp:anchor distT="0" distB="0" distL="114299" distR="114299" simplePos="0" relativeHeight="251639296" behindDoc="0" locked="0" layoutInCell="1" allowOverlap="1" wp14:anchorId="47E42353" wp14:editId="59FFB4AE">
              <wp:simplePos x="0" y="0"/>
              <wp:positionH relativeFrom="page">
                <wp:posOffset>1332229</wp:posOffset>
              </wp:positionH>
              <wp:positionV relativeFrom="page">
                <wp:posOffset>9999980</wp:posOffset>
              </wp:positionV>
              <wp:extent cx="0" cy="473710"/>
              <wp:effectExtent l="19050" t="19050" r="0" b="0"/>
              <wp:wrapNone/>
              <wp:docPr id="246" name="Прямая соединительная линия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3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E2BD38" id="Прямая соединительная линия 246" o:spid="_x0000_s1026" style="position:absolute;flip:y;z-index:2516392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4.9pt,787.4pt" to="104.9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79232" behindDoc="0" locked="0" layoutInCell="1" allowOverlap="1" wp14:anchorId="162C03D7" wp14:editId="422DCD9F">
              <wp:simplePos x="0" y="0"/>
              <wp:positionH relativeFrom="page">
                <wp:posOffset>1332229</wp:posOffset>
              </wp:positionH>
              <wp:positionV relativeFrom="page">
                <wp:posOffset>9999980</wp:posOffset>
              </wp:positionV>
              <wp:extent cx="0" cy="454660"/>
              <wp:effectExtent l="19050" t="19050" r="0" b="0"/>
              <wp:wrapNone/>
              <wp:docPr id="267" name="Прямая соединительная линия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46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5B7F07" id="Прямая соединительная линия 267" o:spid="_x0000_s1026" style="position:absolute;flip:y;z-index:2516792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4.9pt,787.4pt" to="104.9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31104" behindDoc="0" locked="0" layoutInCell="1" allowOverlap="1" wp14:anchorId="319C1D08" wp14:editId="175146D2">
              <wp:simplePos x="0" y="0"/>
              <wp:positionH relativeFrom="page">
                <wp:posOffset>967104</wp:posOffset>
              </wp:positionH>
              <wp:positionV relativeFrom="page">
                <wp:posOffset>9994900</wp:posOffset>
              </wp:positionV>
              <wp:extent cx="0" cy="479425"/>
              <wp:effectExtent l="19050" t="19050" r="0" b="0"/>
              <wp:wrapNone/>
              <wp:docPr id="245" name="Прямая соединительная линия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94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04D4B5" id="Прямая соединительная линия 245" o:spid="_x0000_s1026" style="position:absolute;flip:y;z-index:2516311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6.15pt,787pt" to="76.15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" strokeweight="2.25pt">
              <w10:wrap anchorx="page" anchory="page"/>
            </v:line>
          </w:pict>
        </mc:Fallback>
      </mc:AlternateContent>
    </w:r>
    <w:r>
      <w:rPr>
        <w:noProof/>
        <w:lang w:eastAsia="ru-RU"/>
      </w:rPr>
      <mc:AlternateContent>
        <mc:Choice Requires="wps">
          <w:drawing>
            <wp:anchor distT="0" distB="0" distL="114299" distR="114299" simplePos="0" relativeHeight="251665920" behindDoc="0" locked="0" layoutInCell="1" allowOverlap="1" wp14:anchorId="4D129226" wp14:editId="22435395">
              <wp:simplePos x="0" y="0"/>
              <wp:positionH relativeFrom="page">
                <wp:posOffset>970279</wp:posOffset>
              </wp:positionH>
              <wp:positionV relativeFrom="page">
                <wp:posOffset>9986645</wp:posOffset>
              </wp:positionV>
              <wp:extent cx="0" cy="485140"/>
              <wp:effectExtent l="19050" t="19050" r="0" b="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851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64B7D6" id="Прямая соединительная линия 266" o:spid="_x0000_s1026" style="position:absolute;flip:y;z-index:2516659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6.4pt,786.35pt" to="76.4pt,8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" strokeweight="2.25pt">
              <w10:wrap anchorx="page" anchory="page"/>
            </v:line>
          </w:pict>
        </mc:Fallback>
      </mc:AlternateContent>
    </w:r>
    <w:r>
      <w:rPr>
        <w:noProof/>
        <w:lang w:eastAsia="ru-RU"/>
      </w:rPr>
      <mc:AlternateContent>
        <mc:Choice Requires="wps">
          <w:drawing>
            <wp:anchor distT="0" distB="0" distL="114300" distR="114300" simplePos="0" relativeHeight="251675136" behindDoc="0" locked="0" layoutInCell="1" allowOverlap="1" wp14:anchorId="5C7D9844" wp14:editId="3C2819FE">
              <wp:simplePos x="0" y="0"/>
              <wp:positionH relativeFrom="page">
                <wp:posOffset>3053080</wp:posOffset>
              </wp:positionH>
              <wp:positionV relativeFrom="page">
                <wp:posOffset>10002520</wp:posOffset>
              </wp:positionV>
              <wp:extent cx="2540" cy="461010"/>
              <wp:effectExtent l="19050" t="19050" r="16510" b="0"/>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0" cy="4610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7E6C2F" id="Прямая соединительная линия 270" o:spid="_x0000_s1026" style="position:absolute;flip:x y;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0.4pt,787.6pt" to="240.6pt,8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" strokeweight="2.25pt">
              <w10:wrap anchorx="page" anchory="page"/>
            </v:line>
          </w:pict>
        </mc:Fallback>
      </mc:AlternateContent>
    </w:r>
    <w:r>
      <w:rPr>
        <w:noProof/>
        <w:lang w:eastAsia="ru-RU"/>
      </w:rPr>
      <mc:AlternateContent>
        <mc:Choice Requires="wps">
          <w:drawing>
            <wp:anchor distT="0" distB="0" distL="114300" distR="114300" simplePos="0" relativeHeight="251641344" behindDoc="0" locked="0" layoutInCell="1" allowOverlap="1" wp14:anchorId="59474816" wp14:editId="1C9B54A8">
              <wp:simplePos x="0" y="0"/>
              <wp:positionH relativeFrom="page">
                <wp:posOffset>716915</wp:posOffset>
              </wp:positionH>
              <wp:positionV relativeFrom="page">
                <wp:posOffset>10340340</wp:posOffset>
              </wp:positionV>
              <wp:extent cx="252095" cy="178435"/>
              <wp:effectExtent l="0" t="0" r="0" b="0"/>
              <wp:wrapNone/>
              <wp:docPr id="238" name="Надпись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659C" w14:textId="77777777" w:rsidR="008F6384" w:rsidRPr="001A45AB" w:rsidRDefault="008F6384" w:rsidP="00944F72">
                          <w:pPr>
                            <w:jc w:val="center"/>
                            <w:rPr>
                              <w:rFonts w:ascii="Arial" w:hAnsi="Arial" w:cs="Arial"/>
                              <w:spacing w:val="-6"/>
                              <w:sz w:val="16"/>
                              <w:szCs w:val="16"/>
                            </w:rPr>
                          </w:pPr>
                          <w:r w:rsidRPr="00BC0F49">
                            <w:rPr>
                              <w:rFonts w:ascii="ISOCPEUR" w:hAnsi="ISOCPEUR" w:cs="Arial"/>
                              <w:i/>
                              <w:sz w:val="16"/>
                              <w:szCs w:val="16"/>
                            </w:rPr>
                            <w:t>Изм</w:t>
                          </w:r>
                          <w:r w:rsidRPr="001A45AB">
                            <w:rPr>
                              <w:rFonts w:ascii="Arial" w:hAnsi="Arial" w:cs="Arial"/>
                              <w:spacing w:val="-6"/>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8" o:spid="_x0000_s1029" type="#_x0000_t202" style="position:absolute;margin-left:56.45pt;margin-top:814.2pt;width:19.85pt;height:14.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" filled="f" stroked="f">
              <v:textbox inset="0,0,0,0">
                <w:txbxContent>
                  <w:p w14:paraId="6A9C659C" w14:textId="77777777" w:rsidR="008F6384" w:rsidRPr="001A45AB" w:rsidRDefault="008F6384" w:rsidP="00944F72">
                    <w:pPr>
                      <w:jc w:val="center"/>
                      <w:rPr>
                        <w:rFonts w:ascii="Arial" w:hAnsi="Arial" w:cs="Arial"/>
                        <w:spacing w:val="-6"/>
                        <w:sz w:val="16"/>
                        <w:szCs w:val="16"/>
                      </w:rPr>
                    </w:pPr>
                    <w:r w:rsidRPr="00BC0F49">
                      <w:rPr>
                        <w:rFonts w:ascii="ISOCPEUR" w:hAnsi="ISOCPEUR" w:cs="Arial"/>
                        <w:i/>
                        <w:sz w:val="16"/>
                        <w:szCs w:val="16"/>
                      </w:rPr>
                      <w:t>Изм</w:t>
                    </w:r>
                    <w:r w:rsidRPr="001A45AB">
                      <w:rPr>
                        <w:rFonts w:ascii="Arial" w:hAnsi="Arial" w:cs="Arial"/>
                        <w:spacing w:val="-6"/>
                        <w:sz w:val="16"/>
                        <w:szCs w:val="16"/>
                      </w:rPr>
                      <w:t>.</w:t>
                    </w:r>
                  </w:p>
                </w:txbxContent>
              </v:textbox>
              <w10:wrap anchorx="page" anchory="page"/>
            </v:shape>
          </w:pict>
        </mc:Fallback>
      </mc:AlternateContent>
    </w:r>
    <w:r>
      <w:rPr>
        <w:noProof/>
        <w:lang w:eastAsia="ru-RU"/>
      </w:rPr>
      <mc:AlternateContent>
        <mc:Choice Requires="wps">
          <w:drawing>
            <wp:anchor distT="0" distB="0" distL="114300" distR="114300" simplePos="0" relativeHeight="251647488" behindDoc="0" locked="0" layoutInCell="1" allowOverlap="1" wp14:anchorId="1EA5569A" wp14:editId="3DB9B5D0">
              <wp:simplePos x="0" y="0"/>
              <wp:positionH relativeFrom="page">
                <wp:posOffset>1329055</wp:posOffset>
              </wp:positionH>
              <wp:positionV relativeFrom="page">
                <wp:posOffset>10340340</wp:posOffset>
              </wp:positionV>
              <wp:extent cx="828040" cy="178435"/>
              <wp:effectExtent l="0" t="0" r="0" b="0"/>
              <wp:wrapNone/>
              <wp:docPr id="239" name="Надпись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23E16" w14:textId="77777777" w:rsidR="008F6384" w:rsidRPr="00BC0F49" w:rsidRDefault="008F6384" w:rsidP="00944F72">
                          <w:pPr>
                            <w:jc w:val="center"/>
                            <w:rPr>
                              <w:rFonts w:ascii="ISOCPEUR" w:hAnsi="ISOCPEUR" w:cs="Arial"/>
                              <w:sz w:val="16"/>
                              <w:szCs w:val="16"/>
                            </w:rPr>
                          </w:pPr>
                          <w:r w:rsidRPr="00BC0F49">
                            <w:rPr>
                              <w:rFonts w:ascii="ISOCPEUR" w:hAnsi="ISOCPEUR" w:cs="Arial"/>
                              <w:i/>
                              <w:sz w:val="16"/>
                              <w:szCs w:val="16"/>
                            </w:rPr>
                            <w:t>№докум</w:t>
                          </w:r>
                          <w:r w:rsidRPr="00BC0F49">
                            <w:rPr>
                              <w:rFonts w:ascii="ISOCPEUR" w:hAnsi="ISOCPEUR"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9" o:spid="_x0000_s1030" type="#_x0000_t202" style="position:absolute;margin-left:104.65pt;margin-top:814.2pt;width:65.2pt;height:14.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" filled="f" stroked="f">
              <v:textbox inset="0,0,0,0">
                <w:txbxContent>
                  <w:p w14:paraId="60023E16" w14:textId="77777777" w:rsidR="008F6384" w:rsidRPr="00BC0F49" w:rsidRDefault="008F6384" w:rsidP="00944F72">
                    <w:pPr>
                      <w:jc w:val="center"/>
                      <w:rPr>
                        <w:rFonts w:ascii="ISOCPEUR" w:hAnsi="ISOCPEUR" w:cs="Arial"/>
                        <w:sz w:val="16"/>
                        <w:szCs w:val="16"/>
                      </w:rPr>
                    </w:pPr>
                    <w:r w:rsidRPr="00BC0F49">
                      <w:rPr>
                        <w:rFonts w:ascii="ISOCPEUR" w:hAnsi="ISOCPEUR" w:cs="Arial"/>
                        <w:i/>
                        <w:sz w:val="16"/>
                        <w:szCs w:val="16"/>
                      </w:rPr>
                      <w:t>№докум</w:t>
                    </w:r>
                    <w:r w:rsidRPr="00BC0F49">
                      <w:rPr>
                        <w:rFonts w:ascii="ISOCPEUR" w:hAnsi="ISOCPEUR" w:cs="Arial"/>
                        <w:sz w:val="16"/>
                        <w:szCs w:val="16"/>
                      </w:rPr>
                      <w:t>.</w:t>
                    </w:r>
                  </w:p>
                </w:txbxContent>
              </v:textbox>
              <w10:wrap anchorx="page" anchory="page"/>
            </v:shape>
          </w:pict>
        </mc:Fallback>
      </mc:AlternateContent>
    </w:r>
    <w:r>
      <w:rPr>
        <w:noProof/>
        <w:lang w:eastAsia="ru-RU"/>
      </w:rPr>
      <mc:AlternateContent>
        <mc:Choice Requires="wps">
          <w:drawing>
            <wp:anchor distT="0" distB="0" distL="114300" distR="114300" simplePos="0" relativeHeight="251652608" behindDoc="0" locked="0" layoutInCell="1" allowOverlap="1" wp14:anchorId="47F806EB" wp14:editId="15D36B37">
              <wp:simplePos x="0" y="0"/>
              <wp:positionH relativeFrom="page">
                <wp:posOffset>2694940</wp:posOffset>
              </wp:positionH>
              <wp:positionV relativeFrom="page">
                <wp:posOffset>10340340</wp:posOffset>
              </wp:positionV>
              <wp:extent cx="360045" cy="178435"/>
              <wp:effectExtent l="0" t="0" r="0" b="0"/>
              <wp:wrapNone/>
              <wp:docPr id="241" name="Надпись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40CCB" w14:textId="77777777" w:rsidR="008F6384" w:rsidRPr="00BC0F49" w:rsidRDefault="008F6384" w:rsidP="00944F72">
                          <w:pPr>
                            <w:jc w:val="center"/>
                            <w:rPr>
                              <w:rFonts w:ascii="ISOCPEUR" w:hAnsi="ISOCPEUR" w:cs="Arial"/>
                              <w:i/>
                              <w:sz w:val="16"/>
                              <w:szCs w:val="16"/>
                            </w:rPr>
                          </w:pPr>
                          <w:r w:rsidRPr="00BC0F49">
                            <w:rPr>
                              <w:rFonts w:ascii="ISOCPEUR" w:hAnsi="ISOCPEUR" w:cs="Arial"/>
                              <w:i/>
                              <w:sz w:val="16"/>
                              <w:szCs w:val="16"/>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1" o:spid="_x0000_s1031" type="#_x0000_t202" style="position:absolute;margin-left:212.2pt;margin-top:814.2pt;width:28.35pt;height:14.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" filled="f" stroked="f">
              <v:textbox inset="0,0,0,0">
                <w:txbxContent>
                  <w:p w14:paraId="22640CCB" w14:textId="77777777" w:rsidR="008F6384" w:rsidRPr="00BC0F49" w:rsidRDefault="008F6384" w:rsidP="00944F72">
                    <w:pPr>
                      <w:jc w:val="center"/>
                      <w:rPr>
                        <w:rFonts w:ascii="ISOCPEUR" w:hAnsi="ISOCPEUR" w:cs="Arial"/>
                        <w:i/>
                        <w:sz w:val="16"/>
                        <w:szCs w:val="16"/>
                      </w:rPr>
                    </w:pPr>
                    <w:r w:rsidRPr="00BC0F49">
                      <w:rPr>
                        <w:rFonts w:ascii="ISOCPEUR" w:hAnsi="ISOCPEUR" w:cs="Arial"/>
                        <w:i/>
                        <w:sz w:val="16"/>
                        <w:szCs w:val="16"/>
                      </w:rPr>
                      <w:t>Дата</w:t>
                    </w:r>
                  </w:p>
                </w:txbxContent>
              </v:textbox>
              <w10:wrap anchorx="page" anchory="page"/>
            </v:shape>
          </w:pict>
        </mc:Fallback>
      </mc:AlternateContent>
    </w:r>
    <w:r>
      <w:rPr>
        <w:noProof/>
        <w:lang w:eastAsia="ru-RU"/>
      </w:rPr>
      <mc:AlternateContent>
        <mc:Choice Requires="wps">
          <w:drawing>
            <wp:anchor distT="4294967295" distB="4294967295" distL="114300" distR="114300" simplePos="0" relativeHeight="251660800" behindDoc="0" locked="0" layoutInCell="1" allowOverlap="1" wp14:anchorId="112E4F53" wp14:editId="1E0B00A7">
              <wp:simplePos x="0" y="0"/>
              <wp:positionH relativeFrom="page">
                <wp:posOffset>701675</wp:posOffset>
              </wp:positionH>
              <wp:positionV relativeFrom="page">
                <wp:posOffset>10466704</wp:posOffset>
              </wp:positionV>
              <wp:extent cx="6663690" cy="0"/>
              <wp:effectExtent l="0" t="19050" r="3810" b="0"/>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48D209" id="Прямая соединительная линия 265" o:spid="_x0000_s1026" style="position:absolute;z-index:2516608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25pt,824.15pt" to="579.95pt,8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" strokeweight="2.25pt">
              <w10:wrap anchorx="page" anchory="page"/>
            </v:line>
          </w:pict>
        </mc:Fallback>
      </mc:AlternateContent>
    </w:r>
  </w:p>
  <w:p w14:paraId="3FB15113" w14:textId="7194A1AF" w:rsidR="008F6384" w:rsidRDefault="008F6384">
    <w:r>
      <w:rPr>
        <w:noProof/>
        <w:lang w:eastAsia="ru-RU"/>
      </w:rPr>
      <mc:AlternateContent>
        <mc:Choice Requires="wps">
          <w:drawing>
            <wp:anchor distT="0" distB="0" distL="114300" distR="114300" simplePos="0" relativeHeight="251680256" behindDoc="0" locked="0" layoutInCell="1" allowOverlap="1" wp14:anchorId="38A5D07C" wp14:editId="1D416A38">
              <wp:simplePos x="0" y="0"/>
              <wp:positionH relativeFrom="page">
                <wp:posOffset>6896100</wp:posOffset>
              </wp:positionH>
              <wp:positionV relativeFrom="page">
                <wp:posOffset>10053955</wp:posOffset>
              </wp:positionV>
              <wp:extent cx="349250" cy="212090"/>
              <wp:effectExtent l="0" t="0" r="0" b="0"/>
              <wp:wrapNone/>
              <wp:docPr id="273" name="Надпись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EF6B0" w14:textId="77777777" w:rsidR="008F6384" w:rsidRPr="006A7D7E" w:rsidRDefault="008F6384" w:rsidP="00404F0B">
                          <w:pPr>
                            <w:jc w:val="center"/>
                            <w:rPr>
                              <w:rFonts w:ascii="Arial" w:hAnsi="Arial" w:cs="Arial"/>
                              <w:i/>
                              <w:sz w:val="16"/>
                              <w:szCs w:val="16"/>
                            </w:rPr>
                          </w:pPr>
                          <w:r w:rsidRPr="00404F0B">
                            <w:rPr>
                              <w:rFonts w:ascii="ISOCPEUR" w:hAnsi="ISOCPEUR" w:cs="Arial"/>
                              <w:i/>
                              <w:sz w:val="16"/>
                              <w:szCs w:val="16"/>
                            </w:rPr>
                            <w:t>Лист</w:t>
                          </w:r>
                        </w:p>
                      </w:txbxContent>
                    </wps:txbx>
                    <wps:bodyPr rot="0" vert="horz" wrap="square" lIns="0" tIns="54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73" o:spid="_x0000_s1032" type="#_x0000_t202" style="position:absolute;margin-left:543pt;margin-top:791.65pt;width:27.5pt;height:16.7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" filled="f" stroked="f">
              <v:textbox inset="0,1.5mm,0,0">
                <w:txbxContent>
                  <w:p w14:paraId="338EF6B0" w14:textId="77777777" w:rsidR="008F6384" w:rsidRPr="006A7D7E" w:rsidRDefault="008F6384" w:rsidP="00404F0B">
                    <w:pPr>
                      <w:jc w:val="center"/>
                      <w:rPr>
                        <w:rFonts w:ascii="Arial" w:hAnsi="Arial" w:cs="Arial"/>
                        <w:i/>
                        <w:sz w:val="16"/>
                        <w:szCs w:val="16"/>
                      </w:rPr>
                    </w:pPr>
                    <w:r w:rsidRPr="00404F0B">
                      <w:rPr>
                        <w:rFonts w:ascii="ISOCPEUR" w:hAnsi="ISOCPEUR" w:cs="Arial"/>
                        <w:i/>
                        <w:sz w:val="16"/>
                        <w:szCs w:val="16"/>
                      </w:rPr>
                      <w:t>Лист</w:t>
                    </w:r>
                  </w:p>
                </w:txbxContent>
              </v:textbox>
              <w10:wrap anchorx="page" anchory="page"/>
            </v:shape>
          </w:pict>
        </mc:Fallback>
      </mc:AlternateContent>
    </w:r>
    <w:r>
      <w:rPr>
        <w:noProof/>
        <w:lang w:eastAsia="ru-RU"/>
      </w:rPr>
      <mc:AlternateContent>
        <mc:Choice Requires="wps">
          <w:drawing>
            <wp:anchor distT="0" distB="0" distL="114300" distR="114300" simplePos="0" relativeHeight="251656704" behindDoc="0" locked="0" layoutInCell="1" allowOverlap="1" wp14:anchorId="4C3BFAC4" wp14:editId="3B042FA4">
              <wp:simplePos x="0" y="0"/>
              <wp:positionH relativeFrom="column">
                <wp:posOffset>2015490</wp:posOffset>
              </wp:positionH>
              <wp:positionV relativeFrom="paragraph">
                <wp:posOffset>165100</wp:posOffset>
              </wp:positionV>
              <wp:extent cx="3597275" cy="447675"/>
              <wp:effectExtent l="0" t="0" r="0" b="0"/>
              <wp:wrapNone/>
              <wp:docPr id="242" name="Надпись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72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E0BE5" w14:textId="70210EE3" w:rsidR="008F6384" w:rsidRPr="00794EFF" w:rsidRDefault="008F6384" w:rsidP="00944F72">
                          <w:pPr>
                            <w:jc w:val="center"/>
                            <w:rPr>
                              <w:rFonts w:ascii="Arial" w:hAnsi="Arial" w:cs="Arial"/>
                              <w:i/>
                              <w:sz w:val="32"/>
                              <w:szCs w:val="32"/>
                            </w:rPr>
                          </w:pPr>
                          <w:r>
                            <w:rPr>
                              <w:rFonts w:ascii="Arial" w:hAnsi="Arial" w:cs="Arial"/>
                              <w:i/>
                              <w:sz w:val="40"/>
                              <w:szCs w:val="28"/>
                            </w:rPr>
                            <w:t>ЭОГП.62</w:t>
                          </w:r>
                          <w:r w:rsidRPr="00794EFF">
                            <w:rPr>
                              <w:rFonts w:ascii="Arial" w:hAnsi="Arial" w:cs="Arial"/>
                              <w:i/>
                              <w:sz w:val="40"/>
                              <w:szCs w:val="28"/>
                            </w:rPr>
                            <w:t>0000.000 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2" o:spid="_x0000_s1033" type="#_x0000_t202" style="position:absolute;margin-left:158.7pt;margin-top:13pt;width:283.25pt;height:35.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" filled="f" stroked="f">
              <v:textbox>
                <w:txbxContent>
                  <w:p w14:paraId="5A9E0BE5" w14:textId="70210EE3" w:rsidR="008F6384" w:rsidRPr="00794EFF" w:rsidRDefault="008F6384" w:rsidP="00944F72">
                    <w:pPr>
                      <w:jc w:val="center"/>
                      <w:rPr>
                        <w:rFonts w:ascii="Arial" w:hAnsi="Arial" w:cs="Arial"/>
                        <w:i/>
                        <w:sz w:val="32"/>
                        <w:szCs w:val="32"/>
                      </w:rPr>
                    </w:pPr>
                    <w:r>
                      <w:rPr>
                        <w:rFonts w:ascii="Arial" w:hAnsi="Arial" w:cs="Arial"/>
                        <w:i/>
                        <w:sz w:val="40"/>
                        <w:szCs w:val="28"/>
                      </w:rPr>
                      <w:t>ЭОГП.62</w:t>
                    </w:r>
                    <w:r w:rsidRPr="00794EFF">
                      <w:rPr>
                        <w:rFonts w:ascii="Arial" w:hAnsi="Arial" w:cs="Arial"/>
                        <w:i/>
                        <w:sz w:val="40"/>
                        <w:szCs w:val="28"/>
                      </w:rPr>
                      <w:t>0000.000 ПЗ</w:t>
                    </w:r>
                  </w:p>
                </w:txbxContent>
              </v:textbox>
            </v:shape>
          </w:pict>
        </mc:Fallback>
      </mc:AlternateContent>
    </w:r>
  </w:p>
  <w:p w14:paraId="10801A6D" w14:textId="77777777" w:rsidR="008F6384" w:rsidRDefault="008F6384" w:rsidP="00B26744">
    <w:pPr>
      <w:pStyle w:val="a8"/>
      <w:framePr w:w="607" w:h="284" w:hRule="exact" w:wrap="around" w:vAnchor="text" w:hAnchor="page" w:x="10666" w:y="239"/>
      <w:rPr>
        <w:rStyle w:val="aa"/>
        <w:rFonts w:ascii="Arial" w:hAnsi="Arial" w:cs="Arial"/>
        <w:i/>
        <w:sz w:val="28"/>
        <w:szCs w:val="28"/>
      </w:rPr>
    </w:pPr>
    <w:r w:rsidRPr="00BC0F49">
      <w:rPr>
        <w:rStyle w:val="aa"/>
        <w:rFonts w:ascii="Arial" w:hAnsi="Arial" w:cs="Arial"/>
        <w:i/>
        <w:sz w:val="28"/>
        <w:szCs w:val="28"/>
      </w:rPr>
      <w:ptab w:relativeTo="margin" w:alignment="right" w:leader="none"/>
    </w:r>
    <w:r w:rsidRPr="00BC0F49">
      <w:rPr>
        <w:rStyle w:val="aa"/>
        <w:rFonts w:ascii="Arial" w:hAnsi="Arial" w:cs="Arial"/>
        <w:i/>
        <w:sz w:val="28"/>
        <w:szCs w:val="28"/>
      </w:rPr>
      <w:fldChar w:fldCharType="begin"/>
    </w:r>
    <w:r w:rsidRPr="00BC0F49">
      <w:rPr>
        <w:rStyle w:val="aa"/>
        <w:rFonts w:ascii="Arial" w:hAnsi="Arial" w:cs="Arial"/>
        <w:i/>
        <w:sz w:val="28"/>
        <w:szCs w:val="28"/>
      </w:rPr>
      <w:instrText xml:space="preserve"> PAGE  \* Arabic  \* MERGEFORMAT </w:instrText>
    </w:r>
    <w:r w:rsidRPr="00BC0F49">
      <w:rPr>
        <w:rStyle w:val="aa"/>
        <w:rFonts w:ascii="Arial" w:hAnsi="Arial" w:cs="Arial"/>
        <w:i/>
        <w:sz w:val="28"/>
        <w:szCs w:val="28"/>
      </w:rPr>
      <w:fldChar w:fldCharType="separate"/>
    </w:r>
    <w:r w:rsidR="00332E91">
      <w:rPr>
        <w:rStyle w:val="aa"/>
        <w:rFonts w:ascii="Arial" w:hAnsi="Arial" w:cs="Arial"/>
        <w:i/>
        <w:noProof/>
        <w:sz w:val="28"/>
        <w:szCs w:val="28"/>
      </w:rPr>
      <w:t>35</w:t>
    </w:r>
    <w:r w:rsidRPr="00BC0F49">
      <w:rPr>
        <w:rStyle w:val="aa"/>
        <w:rFonts w:ascii="Arial" w:hAnsi="Arial" w:cs="Arial"/>
        <w:i/>
        <w:sz w:val="28"/>
        <w:szCs w:val="28"/>
      </w:rPr>
      <w:fldChar w:fldCharType="end"/>
    </w:r>
  </w:p>
  <w:p w14:paraId="1D8276E1" w14:textId="77777777" w:rsidR="008F6384" w:rsidRPr="00A04216" w:rsidRDefault="008F6384" w:rsidP="00B26744">
    <w:pPr>
      <w:pStyle w:val="a8"/>
      <w:framePr w:w="607" w:h="284" w:hRule="exact" w:wrap="around" w:vAnchor="text" w:hAnchor="page" w:x="10666" w:y="239"/>
      <w:rPr>
        <w:rStyle w:val="aa"/>
        <w:rFonts w:ascii="Arial" w:hAnsi="Arial" w:cs="Arial"/>
        <w:i/>
        <w:sz w:val="28"/>
        <w:szCs w:val="28"/>
      </w:rPr>
    </w:pPr>
  </w:p>
  <w:p w14:paraId="311760D1" w14:textId="77777777" w:rsidR="008F6384" w:rsidRDefault="008F6384" w:rsidP="00B26744">
    <w:pPr>
      <w:pStyle w:val="a8"/>
      <w:framePr w:w="607" w:h="284" w:hRule="exact" w:wrap="around" w:vAnchor="text" w:hAnchor="page" w:x="10666" w:y="239"/>
      <w:rPr>
        <w:rStyle w:val="aa"/>
        <w:rFonts w:ascii="Arial" w:hAnsi="Arial" w:cs="Arial"/>
        <w:i/>
        <w:sz w:val="20"/>
        <w:szCs w:val="20"/>
      </w:rPr>
    </w:pPr>
  </w:p>
  <w:p w14:paraId="68EA0BEA" w14:textId="77777777" w:rsidR="008F6384" w:rsidRPr="00223CD5" w:rsidRDefault="008F6384" w:rsidP="00B26744">
    <w:pPr>
      <w:pStyle w:val="a8"/>
      <w:framePr w:w="607" w:h="284" w:hRule="exact" w:wrap="around" w:vAnchor="text" w:hAnchor="page" w:x="10666" w:y="239"/>
      <w:rPr>
        <w:rStyle w:val="aa"/>
        <w:rFonts w:ascii="Arial" w:hAnsi="Arial" w:cs="Arial"/>
        <w:i/>
        <w:sz w:val="20"/>
        <w:szCs w:val="20"/>
      </w:rPr>
    </w:pPr>
  </w:p>
  <w:p w14:paraId="75D7EF9D" w14:textId="4288470B" w:rsidR="008F6384" w:rsidRDefault="008F6384">
    <w:r>
      <w:rPr>
        <w:noProof/>
        <w:lang w:eastAsia="ru-RU"/>
      </w:rPr>
      <mc:AlternateContent>
        <mc:Choice Requires="wps">
          <w:drawing>
            <wp:anchor distT="4294967295" distB="4294967295" distL="114300" distR="114300" simplePos="0" relativeHeight="251681280" behindDoc="0" locked="0" layoutInCell="1" allowOverlap="1" wp14:anchorId="34100340" wp14:editId="6CBDA5A3">
              <wp:simplePos x="0" y="0"/>
              <wp:positionH relativeFrom="column">
                <wp:posOffset>5735320</wp:posOffset>
              </wp:positionH>
              <wp:positionV relativeFrom="paragraph">
                <wp:posOffset>146049</wp:posOffset>
              </wp:positionV>
              <wp:extent cx="539750" cy="0"/>
              <wp:effectExtent l="0" t="19050" r="12700" b="0"/>
              <wp:wrapNone/>
              <wp:docPr id="188" name="Прямая соединительная линия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CF8C48" id="Прямая соединительная линия 188" o:spid="_x0000_s1026" style="position:absolute;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1.6pt,11.5pt" to="494.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" strokeweight="2.25pt"/>
          </w:pict>
        </mc:Fallback>
      </mc:AlternateContent>
    </w:r>
    <w:r>
      <w:rPr>
        <w:noProof/>
        <w:lang w:eastAsia="ru-RU"/>
      </w:rPr>
      <mc:AlternateContent>
        <mc:Choice Requires="wps">
          <w:drawing>
            <wp:anchor distT="4294967295" distB="4294967295" distL="114300" distR="114300" simplePos="0" relativeHeight="251658752" behindDoc="0" locked="0" layoutInCell="1" allowOverlap="1" wp14:anchorId="6559841E" wp14:editId="730EB83B">
              <wp:simplePos x="0" y="0"/>
              <wp:positionH relativeFrom="column">
                <wp:posOffset>-332105</wp:posOffset>
              </wp:positionH>
              <wp:positionV relativeFrom="paragraph">
                <wp:posOffset>207644</wp:posOffset>
              </wp:positionV>
              <wp:extent cx="2345055" cy="0"/>
              <wp:effectExtent l="0" t="0" r="0" b="0"/>
              <wp:wrapNone/>
              <wp:docPr id="253" name="Прямая соединительная линия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505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CA18B6" id="Прямая соединительная линия 25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15pt,16.35pt" to="158.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" strokeweight="0"/>
          </w:pict>
        </mc:Fallback>
      </mc:AlternateContent>
    </w:r>
    <w:r>
      <w:rPr>
        <w:noProof/>
        <w:lang w:eastAsia="ru-RU"/>
      </w:rPr>
      <mc:AlternateContent>
        <mc:Choice Requires="wps">
          <w:drawing>
            <wp:anchor distT="4294967295" distB="4294967295" distL="114300" distR="114300" simplePos="0" relativeHeight="251682304" behindDoc="0" locked="0" layoutInCell="1" allowOverlap="1" wp14:anchorId="362E52E2" wp14:editId="7B2700D6">
              <wp:simplePos x="0" y="0"/>
              <wp:positionH relativeFrom="column">
                <wp:posOffset>-362585</wp:posOffset>
              </wp:positionH>
              <wp:positionV relativeFrom="paragraph">
                <wp:posOffset>41274</wp:posOffset>
              </wp:positionV>
              <wp:extent cx="2345055" cy="0"/>
              <wp:effectExtent l="0" t="0" r="0" b="0"/>
              <wp:wrapNone/>
              <wp:docPr id="189" name="Прямая соединительная линия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505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CC9913" id="Прямая соединительная линия 189" o:spid="_x0000_s1026" style="position:absolute;z-index:25168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5pt,3.25pt" to="15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" strokeweight=".25pt"/>
          </w:pict>
        </mc:Fallback>
      </mc:AlternateContent>
    </w:r>
  </w:p>
  <w:p w14:paraId="7810518B" w14:textId="77777777" w:rsidR="008F6384" w:rsidRDefault="008F638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4" w:type="dxa"/>
      <w:tblInd w:w="-572" w:type="dxa"/>
      <w:tblBorders>
        <w:bottom w:val="single" w:sz="4" w:space="0" w:color="auto"/>
      </w:tblBorders>
      <w:tblLayout w:type="fixed"/>
      <w:tblCellMar>
        <w:left w:w="57" w:type="dxa"/>
        <w:right w:w="57" w:type="dxa"/>
      </w:tblCellMar>
      <w:tblLook w:val="0000" w:firstRow="0" w:lastRow="0" w:firstColumn="0" w:lastColumn="0" w:noHBand="0" w:noVBand="0"/>
    </w:tblPr>
    <w:tblGrid>
      <w:gridCol w:w="426"/>
      <w:gridCol w:w="567"/>
      <w:gridCol w:w="1280"/>
      <w:gridCol w:w="141"/>
      <w:gridCol w:w="851"/>
      <w:gridCol w:w="567"/>
      <w:gridCol w:w="3827"/>
      <w:gridCol w:w="277"/>
      <w:gridCol w:w="284"/>
      <w:gridCol w:w="283"/>
      <w:gridCol w:w="7"/>
      <w:gridCol w:w="844"/>
      <w:gridCol w:w="6"/>
      <w:gridCol w:w="1128"/>
      <w:gridCol w:w="6"/>
    </w:tblGrid>
    <w:tr w:rsidR="008F6384" w:rsidRPr="000057F8" w14:paraId="4DF9E1D8" w14:textId="77777777" w:rsidTr="00571162">
      <w:trPr>
        <w:cantSplit/>
        <w:trHeight w:hRule="exact" w:val="284"/>
      </w:trPr>
      <w:tc>
        <w:tcPr>
          <w:tcW w:w="426" w:type="dxa"/>
        </w:tcPr>
        <w:bookmarkStart w:id="5" w:name="GL_Code" w:colFirst="5" w:colLast="5"/>
        <w:p w14:paraId="48CDA8CA" w14:textId="6D5F3E61" w:rsidR="008F6384" w:rsidRPr="00632A3D" w:rsidRDefault="008F6384" w:rsidP="004B29D9">
          <w:pPr>
            <w:pStyle w:val="a8"/>
            <w:rPr>
              <w:sz w:val="260"/>
              <w:szCs w:val="260"/>
            </w:rPr>
          </w:pPr>
          <w:r>
            <w:rPr>
              <w:noProof/>
              <w:sz w:val="260"/>
              <w:szCs w:val="260"/>
              <w:lang w:eastAsia="ru-RU"/>
            </w:rPr>
            <mc:AlternateContent>
              <mc:Choice Requires="wps">
                <w:drawing>
                  <wp:anchor distT="4294967295" distB="4294967295" distL="114300" distR="114300" simplePos="0" relativeHeight="251644416" behindDoc="0" locked="0" layoutInCell="1" allowOverlap="1" wp14:anchorId="4AA5FC42" wp14:editId="54918319">
                    <wp:simplePos x="0" y="0"/>
                    <wp:positionH relativeFrom="page">
                      <wp:posOffset>723900</wp:posOffset>
                    </wp:positionH>
                    <wp:positionV relativeFrom="page">
                      <wp:posOffset>10494644</wp:posOffset>
                    </wp:positionV>
                    <wp:extent cx="6649720" cy="0"/>
                    <wp:effectExtent l="19050" t="19050" r="0" b="0"/>
                    <wp:wrapNone/>
                    <wp:docPr id="171" name="Прямая соединительная линия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9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282F18" id="Прямая соединительная линия 171" o:spid="_x0000_s1026" style="position:absolute;flip:x y;z-index:2516444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826.35pt" to="580.6pt,8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" strokeweight="2.25pt">
                    <w10:wrap anchorx="page" anchory="page"/>
                  </v:line>
                </w:pict>
              </mc:Fallback>
            </mc:AlternateContent>
          </w:r>
        </w:p>
        <w:p w14:paraId="14D121E8" w14:textId="77777777" w:rsidR="008F6384" w:rsidRPr="009B37EA" w:rsidRDefault="008F6384" w:rsidP="00B80791">
          <w:pPr>
            <w:ind w:right="-57"/>
            <w:jc w:val="center"/>
          </w:pPr>
        </w:p>
      </w:tc>
      <w:tc>
        <w:tcPr>
          <w:tcW w:w="567" w:type="dxa"/>
        </w:tcPr>
        <w:p w14:paraId="360E7090" w14:textId="77777777" w:rsidR="008F6384" w:rsidRPr="009B37EA" w:rsidRDefault="008F6384" w:rsidP="00B80791">
          <w:pPr>
            <w:jc w:val="center"/>
          </w:pPr>
        </w:p>
      </w:tc>
      <w:tc>
        <w:tcPr>
          <w:tcW w:w="1280" w:type="dxa"/>
        </w:tcPr>
        <w:p w14:paraId="63010F64" w14:textId="77777777" w:rsidR="008F6384" w:rsidRPr="009B37EA" w:rsidRDefault="008F6384" w:rsidP="00B80791">
          <w:pPr>
            <w:jc w:val="center"/>
          </w:pPr>
        </w:p>
      </w:tc>
      <w:tc>
        <w:tcPr>
          <w:tcW w:w="992" w:type="dxa"/>
          <w:gridSpan w:val="2"/>
        </w:tcPr>
        <w:p w14:paraId="3AB84951" w14:textId="77777777" w:rsidR="008F6384" w:rsidRPr="009B37EA" w:rsidRDefault="008F6384" w:rsidP="00B80791">
          <w:pPr>
            <w:jc w:val="center"/>
          </w:pPr>
        </w:p>
      </w:tc>
      <w:tc>
        <w:tcPr>
          <w:tcW w:w="567" w:type="dxa"/>
        </w:tcPr>
        <w:p w14:paraId="4AE18809" w14:textId="77777777" w:rsidR="008F6384" w:rsidRPr="009B37EA" w:rsidRDefault="008F6384" w:rsidP="00B80791">
          <w:pPr>
            <w:jc w:val="center"/>
          </w:pPr>
        </w:p>
      </w:tc>
      <w:tc>
        <w:tcPr>
          <w:tcW w:w="6662" w:type="dxa"/>
          <w:gridSpan w:val="9"/>
          <w:vMerge w:val="restart"/>
          <w:vAlign w:val="center"/>
        </w:tcPr>
        <w:p w14:paraId="492C926B" w14:textId="163CC078" w:rsidR="008F6384" w:rsidRPr="002B10FA" w:rsidRDefault="008F6384" w:rsidP="000E024D">
          <w:pPr>
            <w:spacing w:before="160"/>
            <w:jc w:val="center"/>
            <w:rPr>
              <w:rFonts w:ascii="Arial" w:hAnsi="Arial" w:cs="Arial"/>
              <w:i/>
              <w:sz w:val="28"/>
              <w:szCs w:val="28"/>
            </w:rPr>
          </w:pPr>
          <w:r>
            <w:rPr>
              <w:rFonts w:ascii="Arial" w:hAnsi="Arial" w:cs="Arial"/>
              <w:noProof/>
              <w:sz w:val="260"/>
              <w:szCs w:val="260"/>
              <w:lang w:eastAsia="ru-RU"/>
            </w:rPr>
            <mc:AlternateContent>
              <mc:Choice Requires="wps">
                <w:drawing>
                  <wp:anchor distT="0" distB="0" distL="114299" distR="114299" simplePos="0" relativeHeight="251650560" behindDoc="0" locked="0" layoutInCell="1" allowOverlap="1" wp14:anchorId="5CCB3A4E" wp14:editId="2E4E8B24">
                    <wp:simplePos x="0" y="0"/>
                    <wp:positionH relativeFrom="column">
                      <wp:posOffset>-32386</wp:posOffset>
                    </wp:positionH>
                    <wp:positionV relativeFrom="paragraph">
                      <wp:posOffset>-7620</wp:posOffset>
                    </wp:positionV>
                    <wp:extent cx="0" cy="1447800"/>
                    <wp:effectExtent l="19050" t="0" r="0" b="0"/>
                    <wp:wrapNone/>
                    <wp:docPr id="155" name="Прямая соединительная линия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4260EF" id="Прямая соединительная линия 155" o:spid="_x0000_s1026" style="position:absolute;flip:x;z-index:251650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5pt,-.6pt" to="-2.5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" strokeweight="2.25pt"/>
                </w:pict>
              </mc:Fallback>
            </mc:AlternateContent>
          </w:r>
          <w:r>
            <w:rPr>
              <w:rFonts w:ascii="Arial" w:hAnsi="Arial" w:cs="Arial"/>
              <w:i/>
              <w:sz w:val="40"/>
              <w:szCs w:val="28"/>
            </w:rPr>
            <w:t>ЭОГП.62</w:t>
          </w:r>
          <w:r w:rsidRPr="002B10FA">
            <w:rPr>
              <w:rFonts w:ascii="Arial" w:hAnsi="Arial" w:cs="Arial"/>
              <w:i/>
              <w:sz w:val="40"/>
              <w:szCs w:val="28"/>
            </w:rPr>
            <w:t>0000.000 ПЗ</w:t>
          </w:r>
          <w:bookmarkEnd w:id="5"/>
        </w:p>
      </w:tc>
    </w:tr>
    <w:tr w:rsidR="008F6384" w:rsidRPr="000057F8" w14:paraId="5C9BD07C" w14:textId="77777777" w:rsidTr="00571162">
      <w:trPr>
        <w:cantSplit/>
        <w:trHeight w:hRule="exact" w:val="284"/>
      </w:trPr>
      <w:tc>
        <w:tcPr>
          <w:tcW w:w="426" w:type="dxa"/>
        </w:tcPr>
        <w:p w14:paraId="065A068C" w14:textId="65C6BC32" w:rsidR="008F6384" w:rsidRPr="000057F8" w:rsidRDefault="008F6384" w:rsidP="00B80791">
          <w:pPr>
            <w:jc w:val="center"/>
            <w:rPr>
              <w:rFonts w:ascii="ISOCPEUR" w:hAnsi="ISOCPEUR"/>
            </w:rPr>
          </w:pPr>
          <w:r>
            <w:rPr>
              <w:rFonts w:ascii="ISOCPEUR" w:hAnsi="ISOCPEUR"/>
              <w:noProof/>
              <w:sz w:val="260"/>
              <w:szCs w:val="260"/>
              <w:lang w:eastAsia="ru-RU"/>
            </w:rPr>
            <mc:AlternateContent>
              <mc:Choice Requires="wps">
                <w:drawing>
                  <wp:anchor distT="0" distB="0" distL="114299" distR="114299" simplePos="0" relativeHeight="251638272" behindDoc="0" locked="0" layoutInCell="1" allowOverlap="1" wp14:anchorId="7B88A35D" wp14:editId="25B32CB4">
                    <wp:simplePos x="0" y="0"/>
                    <wp:positionH relativeFrom="column">
                      <wp:posOffset>234314</wp:posOffset>
                    </wp:positionH>
                    <wp:positionV relativeFrom="paragraph">
                      <wp:posOffset>-178435</wp:posOffset>
                    </wp:positionV>
                    <wp:extent cx="0" cy="542925"/>
                    <wp:effectExtent l="19050" t="0" r="0" b="9525"/>
                    <wp:wrapNone/>
                    <wp:docPr id="170" name="Прямая соединительная линия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429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949B7D" id="Прямая соединительная линия 170" o:spid="_x0000_s1026" style="position:absolute;flip:x;z-index:251638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45pt,-14.05pt" to="18.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" strokeweight="2.25pt"/>
                </w:pict>
              </mc:Fallback>
            </mc:AlternateContent>
          </w:r>
          <w:r>
            <w:rPr>
              <w:rFonts w:ascii="ISOCPEUR" w:hAnsi="ISOCPEUR"/>
              <w:noProof/>
              <w:sz w:val="260"/>
              <w:szCs w:val="260"/>
              <w:lang w:eastAsia="ru-RU"/>
            </w:rPr>
            <mc:AlternateContent>
              <mc:Choice Requires="wps">
                <w:drawing>
                  <wp:anchor distT="0" distB="0" distL="114300" distR="114300" simplePos="0" relativeHeight="251676160" behindDoc="0" locked="0" layoutInCell="1" allowOverlap="1" wp14:anchorId="43F02F9B" wp14:editId="6E812759">
                    <wp:simplePos x="0" y="0"/>
                    <wp:positionH relativeFrom="column">
                      <wp:posOffset>14605</wp:posOffset>
                    </wp:positionH>
                    <wp:positionV relativeFrom="paragraph">
                      <wp:posOffset>2540</wp:posOffset>
                    </wp:positionV>
                    <wp:extent cx="2377440" cy="6350"/>
                    <wp:effectExtent l="0" t="0" r="3810" b="12700"/>
                    <wp:wrapNone/>
                    <wp:docPr id="172" name="Прямая соединительная линия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2AE057" id="Прямая соединительная линия 172" o:spid="_x0000_s1026" style="position:absolute;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2pt" to="188.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"/>
                </w:pict>
              </mc:Fallback>
            </mc:AlternateContent>
          </w:r>
          <w:r>
            <w:rPr>
              <w:rFonts w:ascii="ISOCPEUR" w:hAnsi="ISOCPEUR"/>
              <w:noProof/>
              <w:sz w:val="260"/>
              <w:szCs w:val="260"/>
              <w:lang w:eastAsia="ru-RU"/>
            </w:rPr>
            <mc:AlternateContent>
              <mc:Choice Requires="wps">
                <w:drawing>
                  <wp:anchor distT="4294967295" distB="4294967295" distL="114300" distR="114300" simplePos="0" relativeHeight="251668992" behindDoc="0" locked="0" layoutInCell="1" allowOverlap="1" wp14:anchorId="705F1ADB" wp14:editId="6F9A530F">
                    <wp:simplePos x="0" y="0"/>
                    <wp:positionH relativeFrom="column">
                      <wp:posOffset>14605</wp:posOffset>
                    </wp:positionH>
                    <wp:positionV relativeFrom="paragraph">
                      <wp:posOffset>161289</wp:posOffset>
                    </wp:positionV>
                    <wp:extent cx="2377440" cy="0"/>
                    <wp:effectExtent l="0" t="0" r="0" b="0"/>
                    <wp:wrapNone/>
                    <wp:docPr id="166" name="Прямая соединительная линия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393259" id="Прямая соединительная линия 166" o:spid="_x0000_s1026" style="position:absolute;flip:x;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5pt,12.7pt" to="188.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"/>
                </w:pict>
              </mc:Fallback>
            </mc:AlternateContent>
          </w:r>
        </w:p>
      </w:tc>
      <w:tc>
        <w:tcPr>
          <w:tcW w:w="567" w:type="dxa"/>
        </w:tcPr>
        <w:p w14:paraId="46B9CBA0" w14:textId="77777777" w:rsidR="008F6384" w:rsidRPr="000057F8" w:rsidRDefault="008F6384" w:rsidP="00B80791">
          <w:pPr>
            <w:jc w:val="center"/>
            <w:rPr>
              <w:rFonts w:ascii="ISOCPEUR" w:hAnsi="ISOCPEUR"/>
            </w:rPr>
          </w:pPr>
        </w:p>
      </w:tc>
      <w:tc>
        <w:tcPr>
          <w:tcW w:w="1280" w:type="dxa"/>
        </w:tcPr>
        <w:p w14:paraId="60C59DC1" w14:textId="77777777" w:rsidR="008F6384" w:rsidRPr="000057F8" w:rsidRDefault="008F6384" w:rsidP="00B80791">
          <w:pPr>
            <w:pStyle w:val="a6"/>
            <w:jc w:val="center"/>
            <w:rPr>
              <w:rFonts w:ascii="ISOCPEUR" w:hAnsi="ISOCPEUR"/>
            </w:rPr>
          </w:pPr>
        </w:p>
      </w:tc>
      <w:tc>
        <w:tcPr>
          <w:tcW w:w="992" w:type="dxa"/>
          <w:gridSpan w:val="2"/>
        </w:tcPr>
        <w:p w14:paraId="1841CCC8" w14:textId="10353924" w:rsidR="008F6384" w:rsidRPr="000057F8" w:rsidRDefault="008F6384" w:rsidP="00B80791">
          <w:pPr>
            <w:jc w:val="center"/>
            <w:rPr>
              <w:rFonts w:ascii="ISOCPEUR" w:hAnsi="ISOCPEUR"/>
            </w:rPr>
          </w:pPr>
          <w:r>
            <w:rPr>
              <w:rFonts w:ascii="ISOCPEUR" w:hAnsi="ISOCPEUR"/>
              <w:noProof/>
              <w:sz w:val="260"/>
              <w:szCs w:val="260"/>
              <w:lang w:eastAsia="ru-RU"/>
            </w:rPr>
            <mc:AlternateContent>
              <mc:Choice Requires="wps">
                <w:drawing>
                  <wp:anchor distT="0" distB="0" distL="114299" distR="114299" simplePos="0" relativeHeight="251642368" behindDoc="0" locked="0" layoutInCell="1" allowOverlap="1" wp14:anchorId="0B9643B1" wp14:editId="056509CA">
                    <wp:simplePos x="0" y="0"/>
                    <wp:positionH relativeFrom="column">
                      <wp:posOffset>-20321</wp:posOffset>
                    </wp:positionH>
                    <wp:positionV relativeFrom="paragraph">
                      <wp:posOffset>-182880</wp:posOffset>
                    </wp:positionV>
                    <wp:extent cx="0" cy="1447800"/>
                    <wp:effectExtent l="19050" t="0" r="0" b="0"/>
                    <wp:wrapNone/>
                    <wp:docPr id="153" name="Прямая соединительная линия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96BF6E" id="Прямая соединительная линия 153" o:spid="_x0000_s1026" style="position:absolute;flip:x;z-index:251642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pt,-14.4pt" to="-1.6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" strokeweight="2.25pt"/>
                </w:pict>
              </mc:Fallback>
            </mc:AlternateContent>
          </w:r>
        </w:p>
      </w:tc>
      <w:tc>
        <w:tcPr>
          <w:tcW w:w="567" w:type="dxa"/>
        </w:tcPr>
        <w:p w14:paraId="2F59DC10" w14:textId="77777777" w:rsidR="008F6384" w:rsidRPr="000057F8" w:rsidRDefault="008F6384" w:rsidP="00B80791">
          <w:pPr>
            <w:jc w:val="center"/>
            <w:rPr>
              <w:rFonts w:ascii="ISOCPEUR" w:hAnsi="ISOCPEUR"/>
            </w:rPr>
          </w:pPr>
        </w:p>
      </w:tc>
      <w:tc>
        <w:tcPr>
          <w:tcW w:w="6662" w:type="dxa"/>
          <w:gridSpan w:val="9"/>
          <w:vMerge/>
        </w:tcPr>
        <w:p w14:paraId="255C2FA0" w14:textId="77777777" w:rsidR="008F6384" w:rsidRPr="002B10FA" w:rsidRDefault="008F6384" w:rsidP="00B80791">
          <w:pPr>
            <w:jc w:val="center"/>
            <w:rPr>
              <w:rFonts w:ascii="ISOCPEUR" w:hAnsi="ISOCPEUR"/>
            </w:rPr>
          </w:pPr>
        </w:p>
      </w:tc>
    </w:tr>
    <w:tr w:rsidR="008F6384" w:rsidRPr="009B37EA" w14:paraId="2321B3D0" w14:textId="77777777" w:rsidTr="00571162">
      <w:trPr>
        <w:cantSplit/>
        <w:trHeight w:hRule="exact" w:val="284"/>
      </w:trPr>
      <w:tc>
        <w:tcPr>
          <w:tcW w:w="426" w:type="dxa"/>
          <w:vAlign w:val="center"/>
        </w:tcPr>
        <w:p w14:paraId="609A0A33" w14:textId="60B7A67A" w:rsidR="008F6384" w:rsidRPr="000057F8" w:rsidRDefault="008F6384" w:rsidP="00B80791">
          <w:pPr>
            <w:ind w:left="-57" w:right="-57"/>
            <w:jc w:val="cente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45440" behindDoc="0" locked="0" layoutInCell="1" allowOverlap="1" wp14:anchorId="1EAF81CB" wp14:editId="74D3141E">
                    <wp:simplePos x="0" y="0"/>
                    <wp:positionH relativeFrom="column">
                      <wp:posOffset>12700</wp:posOffset>
                    </wp:positionH>
                    <wp:positionV relativeFrom="paragraph">
                      <wp:posOffset>172719</wp:posOffset>
                    </wp:positionV>
                    <wp:extent cx="6592570" cy="0"/>
                    <wp:effectExtent l="19050" t="19050" r="0" b="0"/>
                    <wp:wrapNone/>
                    <wp:docPr id="157" name="Прямая соединительная линия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9257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D68078" id="Прямая соединительная линия 157" o:spid="_x0000_s1026" style="position:absolute;flip:x y;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6pt" to="520.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" strokeweight="2.25pt"/>
                </w:pict>
              </mc:Fallback>
            </mc:AlternateContent>
          </w:r>
          <w:proofErr w:type="spellStart"/>
          <w:r w:rsidRPr="000057F8">
            <w:rPr>
              <w:rFonts w:ascii="ISOCPEUR" w:hAnsi="ISOCPEUR" w:cs="Arial"/>
              <w:i/>
              <w:sz w:val="16"/>
              <w:szCs w:val="16"/>
            </w:rPr>
            <w:t>Изм</w:t>
          </w:r>
          <w:proofErr w:type="spellEnd"/>
        </w:p>
      </w:tc>
      <w:tc>
        <w:tcPr>
          <w:tcW w:w="567" w:type="dxa"/>
          <w:vAlign w:val="center"/>
        </w:tcPr>
        <w:p w14:paraId="1086289D" w14:textId="77777777" w:rsidR="008F6384" w:rsidRPr="000057F8" w:rsidRDefault="008F6384" w:rsidP="00B80791">
          <w:pPr>
            <w:jc w:val="center"/>
            <w:rPr>
              <w:rFonts w:ascii="ISOCPEUR" w:hAnsi="ISOCPEUR" w:cs="Arial"/>
              <w:i/>
              <w:sz w:val="16"/>
              <w:szCs w:val="16"/>
            </w:rPr>
          </w:pPr>
          <w:r w:rsidRPr="000057F8">
            <w:rPr>
              <w:rFonts w:ascii="ISOCPEUR" w:hAnsi="ISOCPEUR" w:cs="Arial"/>
              <w:i/>
              <w:sz w:val="16"/>
              <w:szCs w:val="16"/>
            </w:rPr>
            <w:t>Лист</w:t>
          </w:r>
        </w:p>
      </w:tc>
      <w:tc>
        <w:tcPr>
          <w:tcW w:w="1280" w:type="dxa"/>
          <w:vAlign w:val="center"/>
        </w:tcPr>
        <w:p w14:paraId="05D0B999" w14:textId="061B2EEF" w:rsidR="008F6384" w:rsidRPr="000057F8" w:rsidRDefault="008F6384" w:rsidP="00B80791">
          <w:pPr>
            <w:ind w:left="-57" w:right="-57"/>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300" distR="114300" simplePos="0" relativeHeight="251640320" behindDoc="0" locked="0" layoutInCell="1" allowOverlap="1" wp14:anchorId="4E130DD4" wp14:editId="099DCF02">
                    <wp:simplePos x="0" y="0"/>
                    <wp:positionH relativeFrom="column">
                      <wp:posOffset>-30480</wp:posOffset>
                    </wp:positionH>
                    <wp:positionV relativeFrom="paragraph">
                      <wp:posOffset>-363220</wp:posOffset>
                    </wp:positionV>
                    <wp:extent cx="6350" cy="1435100"/>
                    <wp:effectExtent l="19050" t="19050" r="12700" b="12700"/>
                    <wp:wrapNone/>
                    <wp:docPr id="152" name="Прямая соединительная линия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4351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741690" id="Прямая соединительная линия 152" o:spid="_x0000_s1026" style="position:absolute;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8.6pt" to="-1.9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" strokeweight="2.25pt"/>
                </w:pict>
              </mc:Fallback>
            </mc:AlternateContent>
          </w:r>
          <w:r w:rsidRPr="000057F8">
            <w:rPr>
              <w:rFonts w:ascii="ISOCPEUR" w:hAnsi="ISOCPEUR" w:cs="Arial"/>
              <w:i/>
              <w:sz w:val="16"/>
              <w:szCs w:val="16"/>
            </w:rPr>
            <w:t>№ документа</w:t>
          </w:r>
        </w:p>
      </w:tc>
      <w:tc>
        <w:tcPr>
          <w:tcW w:w="992" w:type="dxa"/>
          <w:gridSpan w:val="2"/>
          <w:vAlign w:val="center"/>
        </w:tcPr>
        <w:p w14:paraId="336CDCA7" w14:textId="77777777" w:rsidR="008F6384" w:rsidRPr="000057F8" w:rsidRDefault="008F6384" w:rsidP="00B80791">
          <w:pPr>
            <w:jc w:val="center"/>
            <w:rPr>
              <w:rFonts w:ascii="ISOCPEUR" w:hAnsi="ISOCPEUR" w:cs="Arial"/>
              <w:i/>
              <w:sz w:val="16"/>
              <w:szCs w:val="16"/>
            </w:rPr>
          </w:pPr>
          <w:r w:rsidRPr="000057F8">
            <w:rPr>
              <w:rFonts w:ascii="ISOCPEUR" w:hAnsi="ISOCPEUR" w:cs="Arial"/>
              <w:i/>
              <w:sz w:val="16"/>
              <w:szCs w:val="16"/>
            </w:rPr>
            <w:t>Подпись</w:t>
          </w:r>
        </w:p>
      </w:tc>
      <w:tc>
        <w:tcPr>
          <w:tcW w:w="567" w:type="dxa"/>
          <w:vAlign w:val="center"/>
        </w:tcPr>
        <w:p w14:paraId="7259C3BD" w14:textId="77777777" w:rsidR="008F6384" w:rsidRPr="000057F8" w:rsidRDefault="008F6384" w:rsidP="00B80791">
          <w:pPr>
            <w:ind w:left="-57" w:right="-56"/>
            <w:jc w:val="center"/>
            <w:rPr>
              <w:rFonts w:ascii="ISOCPEUR" w:hAnsi="ISOCPEUR" w:cs="Arial"/>
              <w:i/>
              <w:sz w:val="16"/>
              <w:szCs w:val="16"/>
            </w:rPr>
          </w:pPr>
          <w:r w:rsidRPr="000057F8">
            <w:rPr>
              <w:rFonts w:ascii="ISOCPEUR" w:hAnsi="ISOCPEUR" w:cs="Arial"/>
              <w:i/>
              <w:sz w:val="16"/>
              <w:szCs w:val="16"/>
            </w:rPr>
            <w:t>Дата</w:t>
          </w:r>
        </w:p>
      </w:tc>
      <w:tc>
        <w:tcPr>
          <w:tcW w:w="6662" w:type="dxa"/>
          <w:gridSpan w:val="9"/>
          <w:vMerge/>
        </w:tcPr>
        <w:p w14:paraId="78B71807" w14:textId="77777777" w:rsidR="008F6384" w:rsidRPr="002B10FA" w:rsidRDefault="008F6384" w:rsidP="00B80791">
          <w:pPr>
            <w:jc w:val="center"/>
            <w:rPr>
              <w:i/>
            </w:rPr>
          </w:pPr>
        </w:p>
      </w:tc>
    </w:tr>
    <w:bookmarkStart w:id="6" w:name="GL_Work" w:colFirst="1" w:colLast="1"/>
    <w:bookmarkStart w:id="7" w:name="GL_Name" w:colFirst="4" w:colLast="4"/>
    <w:tr w:rsidR="008F6384" w:rsidRPr="009B37EA" w14:paraId="3CCE5AA2" w14:textId="77777777" w:rsidTr="00571162">
      <w:trPr>
        <w:cantSplit/>
        <w:trHeight w:hRule="exact" w:val="284"/>
      </w:trPr>
      <w:tc>
        <w:tcPr>
          <w:tcW w:w="993" w:type="dxa"/>
          <w:gridSpan w:val="2"/>
          <w:vAlign w:val="center"/>
        </w:tcPr>
        <w:p w14:paraId="5EFC025C" w14:textId="7BF8CF74" w:rsidR="008F6384" w:rsidRPr="000057F8" w:rsidRDefault="008F6384" w:rsidP="00B80791">
          <w:pP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78208" behindDoc="0" locked="0" layoutInCell="1" allowOverlap="1" wp14:anchorId="4C0669FD" wp14:editId="2667ECEC">
                    <wp:simplePos x="0" y="0"/>
                    <wp:positionH relativeFrom="column">
                      <wp:posOffset>12700</wp:posOffset>
                    </wp:positionH>
                    <wp:positionV relativeFrom="paragraph">
                      <wp:posOffset>170814</wp:posOffset>
                    </wp:positionV>
                    <wp:extent cx="2390140" cy="0"/>
                    <wp:effectExtent l="0" t="0" r="0" b="0"/>
                    <wp:wrapNone/>
                    <wp:docPr id="173" name="Прямая соединительная линия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0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3699A3" id="Прямая соединительная линия 173" o:spid="_x0000_s1026" style="position:absolute;flip:x;z-index:25167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45pt" to="189.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"/>
                </w:pict>
              </mc:Fallback>
            </mc:AlternateContent>
          </w:r>
          <w:proofErr w:type="spellStart"/>
          <w:r w:rsidRPr="000057F8">
            <w:rPr>
              <w:rFonts w:ascii="ISOCPEUR" w:hAnsi="ISOCPEUR" w:cs="Arial"/>
              <w:i/>
              <w:sz w:val="16"/>
              <w:szCs w:val="16"/>
            </w:rPr>
            <w:t>Разраб</w:t>
          </w:r>
          <w:proofErr w:type="spellEnd"/>
          <w:r w:rsidRPr="000057F8">
            <w:rPr>
              <w:rFonts w:ascii="ISOCPEUR" w:hAnsi="ISOCPEUR" w:cs="Arial"/>
              <w:i/>
              <w:sz w:val="16"/>
              <w:szCs w:val="16"/>
            </w:rPr>
            <w:t>.</w:t>
          </w:r>
        </w:p>
      </w:tc>
      <w:tc>
        <w:tcPr>
          <w:tcW w:w="1421" w:type="dxa"/>
          <w:gridSpan w:val="2"/>
          <w:vAlign w:val="center"/>
        </w:tcPr>
        <w:p w14:paraId="04F36E6C" w14:textId="086A6556" w:rsidR="008F6384" w:rsidRPr="001D27AD" w:rsidRDefault="008F6384" w:rsidP="00B80791">
          <w:pPr>
            <w:spacing w:line="240" w:lineRule="exact"/>
            <w:rPr>
              <w:rFonts w:ascii="Arial" w:hAnsi="Arial" w:cs="Arial"/>
              <w:i/>
              <w:sz w:val="16"/>
              <w:szCs w:val="16"/>
            </w:rPr>
          </w:pPr>
          <w:r>
            <w:rPr>
              <w:rFonts w:ascii="Arial" w:hAnsi="Arial" w:cs="Arial"/>
              <w:i/>
              <w:sz w:val="16"/>
              <w:szCs w:val="16"/>
            </w:rPr>
            <w:t>Толстяк Д.В.</w:t>
          </w:r>
          <w:r w:rsidRPr="001D27AD">
            <w:rPr>
              <w:rFonts w:ascii="Arial" w:hAnsi="Arial" w:cs="Arial"/>
              <w:i/>
              <w:sz w:val="16"/>
              <w:szCs w:val="16"/>
            </w:rPr>
            <w:t>.</w:t>
          </w:r>
        </w:p>
      </w:tc>
      <w:tc>
        <w:tcPr>
          <w:tcW w:w="851" w:type="dxa"/>
        </w:tcPr>
        <w:p w14:paraId="09DFE766" w14:textId="1165E551" w:rsidR="008F6384" w:rsidRPr="000057F8" w:rsidRDefault="008F6384" w:rsidP="00B80791">
          <w:pPr>
            <w:jc w:val="center"/>
            <w:rPr>
              <w:rFonts w:ascii="ISOCPEUR" w:hAnsi="ISOCPEUR"/>
              <w:i/>
            </w:rPr>
          </w:pPr>
          <w:r>
            <w:rPr>
              <w:rFonts w:ascii="ISOCPEUR" w:hAnsi="ISOCPEUR"/>
              <w:noProof/>
              <w:sz w:val="260"/>
              <w:szCs w:val="260"/>
              <w:lang w:eastAsia="ru-RU"/>
            </w:rPr>
            <mc:AlternateContent>
              <mc:Choice Requires="wps">
                <w:drawing>
                  <wp:anchor distT="0" distB="0" distL="114299" distR="114299" simplePos="0" relativeHeight="251643392" behindDoc="0" locked="0" layoutInCell="1" allowOverlap="1" wp14:anchorId="2D1CDEEF" wp14:editId="4DDC2435">
                    <wp:simplePos x="0" y="0"/>
                    <wp:positionH relativeFrom="column">
                      <wp:posOffset>496569</wp:posOffset>
                    </wp:positionH>
                    <wp:positionV relativeFrom="paragraph">
                      <wp:posOffset>-550545</wp:posOffset>
                    </wp:positionV>
                    <wp:extent cx="0" cy="1447800"/>
                    <wp:effectExtent l="19050" t="0" r="0" b="0"/>
                    <wp:wrapNone/>
                    <wp:docPr id="154" name="Прямая соединительная линия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F9395B" id="Прямая соединительная линия 154" o:spid="_x0000_s1026" style="position:absolute;flip:x;z-index:251643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1pt,-43.35pt" to="39.1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" strokeweight="2.25pt"/>
                </w:pict>
              </mc:Fallback>
            </mc:AlternateContent>
          </w:r>
        </w:p>
      </w:tc>
      <w:tc>
        <w:tcPr>
          <w:tcW w:w="567" w:type="dxa"/>
        </w:tcPr>
        <w:p w14:paraId="6DBCF670" w14:textId="77777777" w:rsidR="008F6384" w:rsidRPr="000057F8" w:rsidRDefault="008F6384" w:rsidP="00B80791">
          <w:pPr>
            <w:jc w:val="center"/>
            <w:rPr>
              <w:rFonts w:ascii="ISOCPEUR" w:hAnsi="ISOCPEUR"/>
              <w:i/>
            </w:rPr>
          </w:pPr>
        </w:p>
      </w:tc>
      <w:tc>
        <w:tcPr>
          <w:tcW w:w="3827" w:type="dxa"/>
          <w:vMerge w:val="restart"/>
          <w:vAlign w:val="center"/>
        </w:tcPr>
        <w:p w14:paraId="05472459" w14:textId="77777777" w:rsidR="008F6384" w:rsidRPr="002B10FA" w:rsidRDefault="008F6384" w:rsidP="00402C15">
          <w:pPr>
            <w:pStyle w:val="31"/>
            <w:rPr>
              <w:rFonts w:ascii="Arial" w:hAnsi="Arial" w:cs="Arial"/>
              <w:sz w:val="20"/>
              <w:szCs w:val="20"/>
            </w:rPr>
          </w:pPr>
          <w:r w:rsidRPr="002B10FA">
            <w:rPr>
              <w:rFonts w:ascii="Arial" w:hAnsi="Arial" w:cs="Arial"/>
              <w:sz w:val="20"/>
              <w:szCs w:val="20"/>
            </w:rPr>
            <w:t>Пояснительная записка</w:t>
          </w:r>
        </w:p>
        <w:p w14:paraId="154A0EFA" w14:textId="77777777" w:rsidR="008F6384" w:rsidRPr="002B10FA" w:rsidRDefault="008F6384" w:rsidP="00260F02">
          <w:pPr>
            <w:pStyle w:val="31"/>
            <w:ind w:left="85" w:right="85"/>
            <w:rPr>
              <w:rFonts w:ascii="ISOCPEUR" w:hAnsi="ISOCPEUR"/>
              <w:sz w:val="22"/>
              <w:szCs w:val="22"/>
            </w:rPr>
          </w:pPr>
          <w:r w:rsidRPr="002B10FA">
            <w:rPr>
              <w:rFonts w:ascii="Arial" w:hAnsi="Arial" w:cs="Arial"/>
              <w:sz w:val="20"/>
              <w:szCs w:val="20"/>
            </w:rPr>
            <w:t>Технология организации и расчет сметной стоимости инженерно-геодезических работ</w:t>
          </w:r>
        </w:p>
      </w:tc>
      <w:tc>
        <w:tcPr>
          <w:tcW w:w="851" w:type="dxa"/>
          <w:gridSpan w:val="4"/>
          <w:vAlign w:val="center"/>
        </w:tcPr>
        <w:p w14:paraId="552D397A" w14:textId="4A9BBC61" w:rsidR="008F6384" w:rsidRPr="000057F8" w:rsidRDefault="008F6384" w:rsidP="00B80791">
          <w:pPr>
            <w:ind w:left="-57"/>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299" distR="114299" simplePos="0" relativeHeight="251657728" behindDoc="0" locked="0" layoutInCell="1" allowOverlap="1" wp14:anchorId="47A1505D" wp14:editId="50FE65FF">
                    <wp:simplePos x="0" y="0"/>
                    <wp:positionH relativeFrom="column">
                      <wp:posOffset>501014</wp:posOffset>
                    </wp:positionH>
                    <wp:positionV relativeFrom="paragraph">
                      <wp:posOffset>-9525</wp:posOffset>
                    </wp:positionV>
                    <wp:extent cx="0" cy="361950"/>
                    <wp:effectExtent l="19050" t="0" r="0" b="0"/>
                    <wp:wrapNone/>
                    <wp:docPr id="159" name="Прямая соединительная линия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4AC1CA" id="Прямая соединительная линия 159" o:spid="_x0000_s1026" style="position:absolute;flip:x;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45pt,-.75pt" to="39.4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" strokeweight="2.25pt"/>
                </w:pict>
              </mc:Fallback>
            </mc:AlternateContent>
          </w:r>
          <w:r>
            <w:rPr>
              <w:rFonts w:ascii="ISOCPEUR" w:hAnsi="ISOCPEUR" w:cs="Arial"/>
              <w:i/>
              <w:sz w:val="16"/>
              <w:szCs w:val="16"/>
            </w:rPr>
            <w:t>Литератур</w:t>
          </w:r>
        </w:p>
      </w:tc>
      <w:tc>
        <w:tcPr>
          <w:tcW w:w="850" w:type="dxa"/>
          <w:gridSpan w:val="2"/>
          <w:vAlign w:val="center"/>
        </w:tcPr>
        <w:p w14:paraId="4302E10D" w14:textId="32293624" w:rsidR="008F6384" w:rsidRPr="000057F8" w:rsidRDefault="008F6384" w:rsidP="00B80791">
          <w:pPr>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299" distR="114299" simplePos="0" relativeHeight="251659776" behindDoc="0" locked="0" layoutInCell="1" allowOverlap="1" wp14:anchorId="1294DBF3" wp14:editId="58DD0582">
                    <wp:simplePos x="0" y="0"/>
                    <wp:positionH relativeFrom="column">
                      <wp:posOffset>494664</wp:posOffset>
                    </wp:positionH>
                    <wp:positionV relativeFrom="paragraph">
                      <wp:posOffset>-9525</wp:posOffset>
                    </wp:positionV>
                    <wp:extent cx="0" cy="361950"/>
                    <wp:effectExtent l="19050" t="0" r="0" b="0"/>
                    <wp:wrapNone/>
                    <wp:docPr id="158" name="Прямая соединительная линия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F813E4" id="Прямая соединительная линия 158" o:spid="_x0000_s1026" style="position:absolute;flip:x;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95pt,-.75pt" to="38.9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" strokeweight="2.25pt"/>
                </w:pict>
              </mc:Fallback>
            </mc:AlternateContent>
          </w:r>
          <w:r w:rsidRPr="000057F8">
            <w:rPr>
              <w:rFonts w:ascii="ISOCPEUR" w:hAnsi="ISOCPEUR" w:cs="Arial"/>
              <w:i/>
              <w:sz w:val="16"/>
              <w:szCs w:val="16"/>
            </w:rPr>
            <w:t>Лист</w:t>
          </w:r>
        </w:p>
      </w:tc>
      <w:tc>
        <w:tcPr>
          <w:tcW w:w="1134" w:type="dxa"/>
          <w:gridSpan w:val="2"/>
          <w:vAlign w:val="center"/>
        </w:tcPr>
        <w:p w14:paraId="6080807E" w14:textId="77777777" w:rsidR="008F6384" w:rsidRPr="000057F8" w:rsidRDefault="008F6384" w:rsidP="00B80791">
          <w:pPr>
            <w:jc w:val="center"/>
            <w:rPr>
              <w:rFonts w:ascii="ISOCPEUR" w:hAnsi="ISOCPEUR" w:cs="Arial"/>
              <w:i/>
              <w:sz w:val="16"/>
              <w:szCs w:val="16"/>
            </w:rPr>
          </w:pPr>
          <w:r w:rsidRPr="000057F8">
            <w:rPr>
              <w:rFonts w:ascii="ISOCPEUR" w:hAnsi="ISOCPEUR" w:cs="Arial"/>
              <w:i/>
              <w:sz w:val="16"/>
              <w:szCs w:val="16"/>
            </w:rPr>
            <w:t>Листов</w:t>
          </w:r>
          <w:bookmarkEnd w:id="6"/>
          <w:bookmarkEnd w:id="7"/>
        </w:p>
      </w:tc>
    </w:tr>
    <w:bookmarkStart w:id="8" w:name="GL_Verify" w:colFirst="1" w:colLast="1"/>
    <w:bookmarkStart w:id="9" w:name="GL_Lit1" w:colFirst="5" w:colLast="5"/>
    <w:bookmarkStart w:id="10" w:name="GL_Lit2" w:colFirst="6" w:colLast="6"/>
    <w:bookmarkStart w:id="11" w:name="GL_Lit3" w:colFirst="7" w:colLast="7"/>
    <w:tr w:rsidR="008F6384" w:rsidRPr="009B37EA" w14:paraId="26F24C74" w14:textId="77777777" w:rsidTr="00571162">
      <w:trPr>
        <w:gridAfter w:val="1"/>
        <w:wAfter w:w="6" w:type="dxa"/>
        <w:cantSplit/>
        <w:trHeight w:hRule="exact" w:val="284"/>
      </w:trPr>
      <w:tc>
        <w:tcPr>
          <w:tcW w:w="993" w:type="dxa"/>
          <w:gridSpan w:val="2"/>
          <w:vAlign w:val="center"/>
        </w:tcPr>
        <w:p w14:paraId="5377D22A" w14:textId="4AEC14A1" w:rsidR="008F6384" w:rsidRPr="000057F8" w:rsidRDefault="008F6384" w:rsidP="00B80791">
          <w:pP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66944" behindDoc="0" locked="0" layoutInCell="1" allowOverlap="1" wp14:anchorId="73C6BCC9" wp14:editId="5F7948D6">
                    <wp:simplePos x="0" y="0"/>
                    <wp:positionH relativeFrom="column">
                      <wp:posOffset>12700</wp:posOffset>
                    </wp:positionH>
                    <wp:positionV relativeFrom="paragraph">
                      <wp:posOffset>170814</wp:posOffset>
                    </wp:positionV>
                    <wp:extent cx="2387600" cy="0"/>
                    <wp:effectExtent l="0" t="0" r="0" b="0"/>
                    <wp:wrapNone/>
                    <wp:docPr id="165" name="Прямая соединительная линия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91E028" id="Прямая соединительная линия 165" o:spid="_x0000_s1026" style="position:absolute;flip:x;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45pt" to="18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"/>
                </w:pict>
              </mc:Fallback>
            </mc:AlternateContent>
          </w:r>
          <w:proofErr w:type="spellStart"/>
          <w:r w:rsidRPr="000057F8">
            <w:rPr>
              <w:rFonts w:ascii="ISOCPEUR" w:hAnsi="ISOCPEUR" w:cs="Arial"/>
              <w:i/>
              <w:sz w:val="16"/>
              <w:szCs w:val="16"/>
            </w:rPr>
            <w:t>Провер</w:t>
          </w:r>
          <w:proofErr w:type="spellEnd"/>
          <w:r w:rsidRPr="000057F8">
            <w:rPr>
              <w:rFonts w:ascii="ISOCPEUR" w:hAnsi="ISOCPEUR" w:cs="Arial"/>
              <w:i/>
              <w:sz w:val="16"/>
              <w:szCs w:val="16"/>
            </w:rPr>
            <w:t>.</w:t>
          </w:r>
        </w:p>
      </w:tc>
      <w:tc>
        <w:tcPr>
          <w:tcW w:w="1280" w:type="dxa"/>
          <w:vAlign w:val="center"/>
        </w:tcPr>
        <w:p w14:paraId="36C682E1" w14:textId="77777777" w:rsidR="008F6384" w:rsidRPr="009B70D5" w:rsidRDefault="008F6384" w:rsidP="00571162">
          <w:pPr>
            <w:spacing w:line="240" w:lineRule="exact"/>
            <w:ind w:right="-199"/>
            <w:rPr>
              <w:rFonts w:ascii="Arial" w:hAnsi="Arial" w:cs="Arial"/>
              <w:i/>
              <w:spacing w:val="-8"/>
              <w:sz w:val="20"/>
              <w:szCs w:val="20"/>
            </w:rPr>
          </w:pPr>
          <w:proofErr w:type="spellStart"/>
          <w:r w:rsidRPr="009B70D5">
            <w:rPr>
              <w:rFonts w:ascii="Arial" w:hAnsi="Arial" w:cs="Arial"/>
              <w:i/>
              <w:spacing w:val="-8"/>
              <w:sz w:val="20"/>
              <w:szCs w:val="20"/>
            </w:rPr>
            <w:t>Бобкина</w:t>
          </w:r>
          <w:proofErr w:type="spellEnd"/>
          <w:r w:rsidRPr="009B70D5">
            <w:rPr>
              <w:rFonts w:ascii="Arial" w:hAnsi="Arial" w:cs="Arial"/>
              <w:i/>
              <w:spacing w:val="-8"/>
              <w:sz w:val="20"/>
              <w:szCs w:val="20"/>
            </w:rPr>
            <w:t xml:space="preserve"> В.А.</w:t>
          </w:r>
        </w:p>
      </w:tc>
      <w:tc>
        <w:tcPr>
          <w:tcW w:w="992" w:type="dxa"/>
          <w:gridSpan w:val="2"/>
        </w:tcPr>
        <w:p w14:paraId="7897C19C" w14:textId="77777777" w:rsidR="008F6384" w:rsidRPr="000057F8" w:rsidRDefault="008F6384" w:rsidP="00B80791">
          <w:pPr>
            <w:rPr>
              <w:rFonts w:ascii="ISOCPEUR" w:hAnsi="ISOCPEUR" w:cs="Arial"/>
              <w:i/>
              <w:sz w:val="14"/>
              <w:szCs w:val="14"/>
            </w:rPr>
          </w:pPr>
        </w:p>
      </w:tc>
      <w:tc>
        <w:tcPr>
          <w:tcW w:w="567" w:type="dxa"/>
        </w:tcPr>
        <w:p w14:paraId="70EB6FA3" w14:textId="77777777" w:rsidR="008F6384" w:rsidRPr="000057F8" w:rsidRDefault="008F6384" w:rsidP="00B80791">
          <w:pPr>
            <w:jc w:val="center"/>
            <w:rPr>
              <w:rFonts w:ascii="ISOCPEUR" w:hAnsi="ISOCPEUR"/>
              <w:i/>
            </w:rPr>
          </w:pPr>
        </w:p>
      </w:tc>
      <w:tc>
        <w:tcPr>
          <w:tcW w:w="3827" w:type="dxa"/>
          <w:vMerge/>
        </w:tcPr>
        <w:p w14:paraId="1326A4B2" w14:textId="77777777" w:rsidR="008F6384" w:rsidRPr="000057F8" w:rsidRDefault="008F6384" w:rsidP="00B80791">
          <w:pPr>
            <w:jc w:val="center"/>
            <w:rPr>
              <w:rFonts w:ascii="ISOCPEUR" w:hAnsi="ISOCPEUR"/>
              <w:i/>
            </w:rPr>
          </w:pPr>
        </w:p>
      </w:tc>
      <w:tc>
        <w:tcPr>
          <w:tcW w:w="277" w:type="dxa"/>
          <w:vAlign w:val="center"/>
        </w:tcPr>
        <w:p w14:paraId="4C890A78" w14:textId="3286BDC2" w:rsidR="008F6384" w:rsidRPr="000057F8" w:rsidRDefault="008F6384" w:rsidP="00B80791">
          <w:pPr>
            <w:jc w:val="center"/>
            <w:rPr>
              <w:rFonts w:ascii="ISOCPEUR" w:hAnsi="ISOCPEUR"/>
              <w:i/>
            </w:rPr>
          </w:pPr>
          <w:r>
            <w:rPr>
              <w:rFonts w:ascii="ISOCPEUR" w:hAnsi="ISOCPEUR"/>
              <w:noProof/>
              <w:sz w:val="260"/>
              <w:szCs w:val="260"/>
              <w:lang w:eastAsia="ru-RU"/>
            </w:rPr>
            <mc:AlternateContent>
              <mc:Choice Requires="wps">
                <w:drawing>
                  <wp:anchor distT="0" distB="0" distL="114300" distR="114300" simplePos="0" relativeHeight="251661824" behindDoc="0" locked="0" layoutInCell="1" allowOverlap="1" wp14:anchorId="2A455E1C" wp14:editId="32C7B565">
                    <wp:simplePos x="0" y="0"/>
                    <wp:positionH relativeFrom="column">
                      <wp:posOffset>148590</wp:posOffset>
                    </wp:positionH>
                    <wp:positionV relativeFrom="paragraph">
                      <wp:posOffset>-2540</wp:posOffset>
                    </wp:positionV>
                    <wp:extent cx="5715" cy="160020"/>
                    <wp:effectExtent l="0" t="0" r="13335" b="11430"/>
                    <wp:wrapNone/>
                    <wp:docPr id="162" name="Прямая соединительная линия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60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5675D7" id="Прямая соединительная линия 16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pt" to="12.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"/>
                </w:pict>
              </mc:Fallback>
            </mc:AlternateContent>
          </w:r>
        </w:p>
      </w:tc>
      <w:tc>
        <w:tcPr>
          <w:tcW w:w="284" w:type="dxa"/>
          <w:vAlign w:val="center"/>
        </w:tcPr>
        <w:p w14:paraId="40637436" w14:textId="1B78C262" w:rsidR="008F6384" w:rsidRPr="000057F8" w:rsidRDefault="008F6384" w:rsidP="00B80791">
          <w:pPr>
            <w:jc w:val="center"/>
            <w:rPr>
              <w:rFonts w:ascii="ISOCPEUR" w:hAnsi="ISOCPEUR"/>
              <w:i/>
            </w:rPr>
          </w:pPr>
          <w:r>
            <w:rPr>
              <w:rFonts w:ascii="ISOCPEUR" w:hAnsi="ISOCPEUR"/>
              <w:noProof/>
              <w:sz w:val="260"/>
              <w:szCs w:val="260"/>
              <w:lang w:eastAsia="ru-RU"/>
            </w:rPr>
            <mc:AlternateContent>
              <mc:Choice Requires="wps">
                <w:drawing>
                  <wp:anchor distT="0" distB="0" distL="114300" distR="114300" simplePos="0" relativeHeight="251663872" behindDoc="0" locked="0" layoutInCell="1" allowOverlap="1" wp14:anchorId="42383203" wp14:editId="7D0A9EBD">
                    <wp:simplePos x="0" y="0"/>
                    <wp:positionH relativeFrom="column">
                      <wp:posOffset>144145</wp:posOffset>
                    </wp:positionH>
                    <wp:positionV relativeFrom="paragraph">
                      <wp:posOffset>-1270</wp:posOffset>
                    </wp:positionV>
                    <wp:extent cx="6350" cy="174625"/>
                    <wp:effectExtent l="0" t="0" r="12700" b="15875"/>
                    <wp:wrapNone/>
                    <wp:docPr id="161" name="Прямая соединительная линия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74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CE517E" id="Прямая соединительная линия 16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5pt,-.1pt" to="11.8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"/>
                </w:pict>
              </mc:Fallback>
            </mc:AlternateContent>
          </w:r>
        </w:p>
      </w:tc>
      <w:tc>
        <w:tcPr>
          <w:tcW w:w="283" w:type="dxa"/>
          <w:vAlign w:val="center"/>
        </w:tcPr>
        <w:p w14:paraId="426E148F" w14:textId="77777777" w:rsidR="008F6384" w:rsidRPr="000057F8" w:rsidRDefault="008F6384" w:rsidP="00B80791">
          <w:pPr>
            <w:jc w:val="center"/>
            <w:rPr>
              <w:rFonts w:ascii="ISOCPEUR" w:hAnsi="ISOCPEUR"/>
              <w:i/>
            </w:rPr>
          </w:pPr>
        </w:p>
      </w:tc>
      <w:tc>
        <w:tcPr>
          <w:tcW w:w="851" w:type="dxa"/>
          <w:gridSpan w:val="2"/>
          <w:vAlign w:val="center"/>
        </w:tcPr>
        <w:p w14:paraId="14177CBB" w14:textId="0FA6243D" w:rsidR="008F6384" w:rsidRPr="003F367D" w:rsidRDefault="008F6384" w:rsidP="00864C06">
          <w:pPr>
            <w:spacing w:line="240" w:lineRule="exact"/>
            <w:jc w:val="center"/>
            <w:rPr>
              <w:rFonts w:ascii="ISOCPEUR" w:hAnsi="ISOCPEUR" w:cs="Arial"/>
              <w:i/>
              <w:sz w:val="20"/>
              <w:szCs w:val="20"/>
            </w:rPr>
          </w:pPr>
          <w:r>
            <w:rPr>
              <w:rFonts w:ascii="ISOCPEUR" w:hAnsi="ISOCPEUR"/>
              <w:noProof/>
              <w:sz w:val="20"/>
              <w:szCs w:val="20"/>
              <w:lang w:eastAsia="ru-RU"/>
            </w:rPr>
            <mc:AlternateContent>
              <mc:Choice Requires="wps">
                <w:drawing>
                  <wp:anchor distT="4294967295" distB="4294967295" distL="114300" distR="114300" simplePos="0" relativeHeight="251649536" behindDoc="0" locked="0" layoutInCell="1" allowOverlap="1" wp14:anchorId="00E36EC4" wp14:editId="365FAE15">
                    <wp:simplePos x="0" y="0"/>
                    <wp:positionH relativeFrom="column">
                      <wp:posOffset>-572135</wp:posOffset>
                    </wp:positionH>
                    <wp:positionV relativeFrom="paragraph">
                      <wp:posOffset>158749</wp:posOffset>
                    </wp:positionV>
                    <wp:extent cx="1802130" cy="0"/>
                    <wp:effectExtent l="19050" t="19050" r="0" b="0"/>
                    <wp:wrapNone/>
                    <wp:docPr id="163" name="Прямая соединительная линия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21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E2DD89" id="Прямая соединительная линия 163" o:spid="_x0000_s1026" style="position:absolute;flip:x y;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05pt,12.5pt" to="96.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" strokeweight="2.25pt"/>
                </w:pict>
              </mc:Fallback>
            </mc:AlternateContent>
          </w:r>
          <w:r>
            <w:rPr>
              <w:rFonts w:ascii="ISOCPEUR" w:hAnsi="ISOCPEUR"/>
              <w:noProof/>
              <w:sz w:val="20"/>
              <w:szCs w:val="20"/>
              <w:lang w:eastAsia="ru-RU"/>
            </w:rPr>
            <mc:AlternateContent>
              <mc:Choice Requires="wps">
                <w:drawing>
                  <wp:anchor distT="4294967295" distB="4294967295" distL="114300" distR="114300" simplePos="0" relativeHeight="251653632" behindDoc="0" locked="0" layoutInCell="1" allowOverlap="1" wp14:anchorId="301D083B" wp14:editId="71F0D363">
                    <wp:simplePos x="0" y="0"/>
                    <wp:positionH relativeFrom="column">
                      <wp:posOffset>-565150</wp:posOffset>
                    </wp:positionH>
                    <wp:positionV relativeFrom="paragraph">
                      <wp:posOffset>-3811</wp:posOffset>
                    </wp:positionV>
                    <wp:extent cx="1802130" cy="0"/>
                    <wp:effectExtent l="19050" t="19050" r="0" b="0"/>
                    <wp:wrapNone/>
                    <wp:docPr id="164" name="Прямая соединительная линия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21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70A82E" id="Прямая соединительная линия 164" o:spid="_x0000_s1026" style="position:absolute;flip:x;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5pt,-.3pt" to="97.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" strokeweight="2.25pt"/>
                </w:pict>
              </mc:Fallback>
            </mc:AlternateContent>
          </w:r>
          <w:r>
            <w:rPr>
              <w:rFonts w:ascii="ISOCPEUR" w:hAnsi="ISOCPEUR" w:cs="Arial"/>
              <w:i/>
              <w:sz w:val="20"/>
              <w:szCs w:val="20"/>
            </w:rPr>
            <w:t>3</w:t>
          </w:r>
        </w:p>
      </w:tc>
      <w:bookmarkEnd w:id="8"/>
      <w:bookmarkEnd w:id="9"/>
      <w:bookmarkEnd w:id="10"/>
      <w:bookmarkEnd w:id="11"/>
      <w:tc>
        <w:tcPr>
          <w:tcW w:w="1134" w:type="dxa"/>
          <w:gridSpan w:val="2"/>
          <w:vAlign w:val="center"/>
        </w:tcPr>
        <w:p w14:paraId="6418D00C" w14:textId="77777777" w:rsidR="008F6384" w:rsidRPr="000057F8" w:rsidRDefault="008F6384" w:rsidP="00B26515">
          <w:pPr>
            <w:spacing w:line="240" w:lineRule="exact"/>
            <w:jc w:val="center"/>
            <w:rPr>
              <w:rFonts w:ascii="ISOCPEUR" w:hAnsi="ISOCPEUR" w:cs="Arial"/>
              <w:i/>
              <w:sz w:val="18"/>
              <w:szCs w:val="18"/>
            </w:rPr>
          </w:pPr>
          <w:r>
            <w:rPr>
              <w:rFonts w:ascii="ISOCPEUR" w:hAnsi="ISOCPEUR" w:cs="Arial"/>
              <w:i/>
              <w:sz w:val="18"/>
              <w:szCs w:val="18"/>
            </w:rPr>
            <w:t>40</w:t>
          </w:r>
        </w:p>
      </w:tc>
    </w:tr>
    <w:bookmarkStart w:id="12" w:name="GL_NControl" w:colFirst="1" w:colLast="1"/>
    <w:bookmarkStart w:id="13" w:name="GL_Firm" w:colFirst="5" w:colLast="5"/>
    <w:tr w:rsidR="008F6384" w:rsidRPr="00DB52DF" w14:paraId="129B7C75" w14:textId="77777777" w:rsidTr="00571162">
      <w:trPr>
        <w:gridAfter w:val="1"/>
        <w:wAfter w:w="6" w:type="dxa"/>
        <w:cantSplit/>
        <w:trHeight w:hRule="exact" w:val="284"/>
      </w:trPr>
      <w:tc>
        <w:tcPr>
          <w:tcW w:w="993" w:type="dxa"/>
          <w:gridSpan w:val="2"/>
          <w:vAlign w:val="center"/>
        </w:tcPr>
        <w:p w14:paraId="386BCDCA" w14:textId="69C6C026" w:rsidR="008F6384" w:rsidRPr="000057F8" w:rsidRDefault="008F6384" w:rsidP="00B80791">
          <w:pPr>
            <w:rPr>
              <w:rFonts w:ascii="ISOCPEUR" w:hAnsi="ISOCPEUR" w:cs="Arial"/>
              <w:i/>
              <w:sz w:val="16"/>
              <w:szCs w:val="16"/>
            </w:rPr>
          </w:pPr>
          <w:r>
            <w:rPr>
              <w:rFonts w:ascii="ISOCPEUR" w:hAnsi="ISOCPEUR"/>
              <w:noProof/>
              <w:sz w:val="260"/>
              <w:szCs w:val="260"/>
              <w:lang w:eastAsia="ru-RU"/>
            </w:rPr>
            <mc:AlternateContent>
              <mc:Choice Requires="wps">
                <w:drawing>
                  <wp:anchor distT="0" distB="0" distL="114300" distR="114300" simplePos="0" relativeHeight="251671040" behindDoc="0" locked="0" layoutInCell="1" allowOverlap="1" wp14:anchorId="64D18DA8" wp14:editId="4C295C4C">
                    <wp:simplePos x="0" y="0"/>
                    <wp:positionH relativeFrom="column">
                      <wp:posOffset>12700</wp:posOffset>
                    </wp:positionH>
                    <wp:positionV relativeFrom="paragraph">
                      <wp:posOffset>154940</wp:posOffset>
                    </wp:positionV>
                    <wp:extent cx="2385695" cy="25400"/>
                    <wp:effectExtent l="0" t="0" r="0" b="12700"/>
                    <wp:wrapNone/>
                    <wp:docPr id="167" name="Прямая соединительная линия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385695" cy="25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2E46EF" id="Прямая соединительная линия 167" o:spid="_x0000_s1026" style="position:absolute;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2pt" to="188.8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"/>
                </w:pict>
              </mc:Fallback>
            </mc:AlternateContent>
          </w:r>
        </w:p>
      </w:tc>
      <w:tc>
        <w:tcPr>
          <w:tcW w:w="1280" w:type="dxa"/>
          <w:vAlign w:val="center"/>
        </w:tcPr>
        <w:p w14:paraId="1AC29B72" w14:textId="77777777" w:rsidR="008F6384" w:rsidRPr="000057F8" w:rsidRDefault="008F6384" w:rsidP="00B80791">
          <w:pPr>
            <w:spacing w:line="240" w:lineRule="exact"/>
            <w:rPr>
              <w:rFonts w:ascii="ISOCPEUR" w:hAnsi="ISOCPEUR" w:cs="Arial"/>
              <w:i/>
              <w:sz w:val="16"/>
              <w:szCs w:val="16"/>
            </w:rPr>
          </w:pPr>
        </w:p>
      </w:tc>
      <w:tc>
        <w:tcPr>
          <w:tcW w:w="992" w:type="dxa"/>
          <w:gridSpan w:val="2"/>
        </w:tcPr>
        <w:p w14:paraId="36D22ED2" w14:textId="77777777" w:rsidR="008F6384" w:rsidRPr="000057F8" w:rsidRDefault="008F6384" w:rsidP="00B80791">
          <w:pPr>
            <w:rPr>
              <w:rFonts w:ascii="ISOCPEUR" w:hAnsi="ISOCPEUR"/>
              <w:i/>
              <w:sz w:val="18"/>
              <w:szCs w:val="18"/>
            </w:rPr>
          </w:pPr>
        </w:p>
      </w:tc>
      <w:tc>
        <w:tcPr>
          <w:tcW w:w="567" w:type="dxa"/>
        </w:tcPr>
        <w:p w14:paraId="385AEFED" w14:textId="77777777" w:rsidR="008F6384" w:rsidRPr="000057F8" w:rsidRDefault="008F6384" w:rsidP="00B80791">
          <w:pPr>
            <w:jc w:val="center"/>
            <w:rPr>
              <w:rFonts w:ascii="ISOCPEUR" w:hAnsi="ISOCPEUR"/>
              <w:i/>
            </w:rPr>
          </w:pPr>
        </w:p>
      </w:tc>
      <w:tc>
        <w:tcPr>
          <w:tcW w:w="3827" w:type="dxa"/>
          <w:vMerge/>
        </w:tcPr>
        <w:p w14:paraId="13B3356F" w14:textId="77777777" w:rsidR="008F6384" w:rsidRPr="000057F8" w:rsidRDefault="008F6384" w:rsidP="00B80791">
          <w:pPr>
            <w:jc w:val="center"/>
            <w:rPr>
              <w:rFonts w:ascii="ISOCPEUR" w:hAnsi="ISOCPEUR"/>
              <w:i/>
            </w:rPr>
          </w:pPr>
        </w:p>
      </w:tc>
      <w:tc>
        <w:tcPr>
          <w:tcW w:w="2829" w:type="dxa"/>
          <w:gridSpan w:val="7"/>
          <w:vMerge w:val="restart"/>
          <w:vAlign w:val="center"/>
        </w:tcPr>
        <w:p w14:paraId="5D15B119" w14:textId="63D72CAB" w:rsidR="008F6384" w:rsidRPr="00B963CD" w:rsidRDefault="008F6384" w:rsidP="00B26515">
          <w:pPr>
            <w:spacing w:after="60" w:line="240" w:lineRule="exact"/>
            <w:jc w:val="center"/>
            <w:rPr>
              <w:rFonts w:ascii="Arial" w:hAnsi="Arial" w:cs="Arial"/>
              <w:i/>
            </w:rPr>
          </w:pPr>
          <w:r>
            <w:rPr>
              <w:rFonts w:ascii="Arial" w:hAnsi="Arial" w:cs="Arial"/>
              <w:noProof/>
              <w:lang w:eastAsia="ru-RU"/>
            </w:rPr>
            <mc:AlternateContent>
              <mc:Choice Requires="wps">
                <w:drawing>
                  <wp:anchor distT="0" distB="0" distL="114299" distR="114299" simplePos="0" relativeHeight="251655680" behindDoc="0" locked="0" layoutInCell="1" allowOverlap="1" wp14:anchorId="563463A6" wp14:editId="4E7118F4">
                    <wp:simplePos x="0" y="0"/>
                    <wp:positionH relativeFrom="column">
                      <wp:posOffset>-31751</wp:posOffset>
                    </wp:positionH>
                    <wp:positionV relativeFrom="paragraph">
                      <wp:posOffset>-368300</wp:posOffset>
                    </wp:positionV>
                    <wp:extent cx="0" cy="904875"/>
                    <wp:effectExtent l="19050" t="0" r="0" b="9525"/>
                    <wp:wrapNone/>
                    <wp:docPr id="160" name="Прямая соединительная линия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0487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DA80B2" id="Прямая соединительная линия 160" o:spid="_x0000_s1026" style="position:absolute;flip:x;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pt,-29pt" to="-2.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" strokeweight="2.25pt"/>
                </w:pict>
              </mc:Fallback>
            </mc:AlternateContent>
          </w:r>
          <w:r w:rsidRPr="00B963CD">
            <w:rPr>
              <w:rFonts w:ascii="Arial" w:hAnsi="Arial" w:cs="Arial"/>
              <w:i/>
            </w:rPr>
            <w:t>ДГТУ</w:t>
          </w:r>
        </w:p>
        <w:p w14:paraId="2437FAC1" w14:textId="77777777" w:rsidR="008F6384" w:rsidRPr="000057F8" w:rsidRDefault="008F6384" w:rsidP="00B26515">
          <w:pPr>
            <w:spacing w:line="240" w:lineRule="exact"/>
            <w:jc w:val="center"/>
            <w:rPr>
              <w:rFonts w:ascii="ISOCPEUR" w:hAnsi="ISOCPEUR"/>
              <w:i/>
              <w:sz w:val="16"/>
              <w:szCs w:val="16"/>
            </w:rPr>
          </w:pPr>
          <w:r w:rsidRPr="00B963CD">
            <w:rPr>
              <w:rFonts w:ascii="Arial" w:hAnsi="Arial" w:cs="Arial"/>
              <w:i/>
            </w:rPr>
            <w:t>Кафедра «Геодезия»</w:t>
          </w:r>
        </w:p>
      </w:tc>
    </w:tr>
    <w:tr w:rsidR="008F6384" w:rsidRPr="00DB52DF" w14:paraId="6460B861" w14:textId="77777777" w:rsidTr="00571162">
      <w:trPr>
        <w:gridAfter w:val="1"/>
        <w:wAfter w:w="6" w:type="dxa"/>
        <w:cantSplit/>
        <w:trHeight w:hRule="exact" w:val="284"/>
      </w:trPr>
      <w:tc>
        <w:tcPr>
          <w:tcW w:w="993" w:type="dxa"/>
          <w:gridSpan w:val="2"/>
          <w:vAlign w:val="center"/>
        </w:tcPr>
        <w:p w14:paraId="72024CC6" w14:textId="77777777" w:rsidR="008F6384" w:rsidRPr="000057F8" w:rsidRDefault="008F6384" w:rsidP="00B80791">
          <w:pPr>
            <w:rPr>
              <w:rFonts w:ascii="ISOCPEUR" w:hAnsi="ISOCPEUR" w:cs="Arial"/>
              <w:i/>
              <w:sz w:val="16"/>
              <w:szCs w:val="16"/>
            </w:rPr>
          </w:pPr>
          <w:bookmarkStart w:id="14" w:name="GL_TControl" w:colFirst="1" w:colLast="1"/>
          <w:bookmarkEnd w:id="12"/>
          <w:bookmarkEnd w:id="13"/>
          <w:proofErr w:type="spellStart"/>
          <w:r w:rsidRPr="000057F8">
            <w:rPr>
              <w:rFonts w:ascii="ISOCPEUR" w:hAnsi="ISOCPEUR" w:cs="Arial"/>
              <w:i/>
              <w:sz w:val="16"/>
              <w:szCs w:val="16"/>
            </w:rPr>
            <w:t>Н.контр</w:t>
          </w:r>
          <w:proofErr w:type="spellEnd"/>
          <w:r w:rsidRPr="000057F8">
            <w:rPr>
              <w:rFonts w:ascii="ISOCPEUR" w:hAnsi="ISOCPEUR" w:cs="Arial"/>
              <w:i/>
              <w:sz w:val="16"/>
              <w:szCs w:val="16"/>
            </w:rPr>
            <w:t>.</w:t>
          </w:r>
        </w:p>
      </w:tc>
      <w:tc>
        <w:tcPr>
          <w:tcW w:w="1280" w:type="dxa"/>
          <w:vAlign w:val="center"/>
        </w:tcPr>
        <w:p w14:paraId="5D483194" w14:textId="77777777" w:rsidR="008F6384" w:rsidRPr="000057F8" w:rsidRDefault="008F6384" w:rsidP="00176F32">
          <w:pPr>
            <w:spacing w:line="240" w:lineRule="exact"/>
            <w:rPr>
              <w:rFonts w:ascii="ISOCPEUR" w:hAnsi="ISOCPEUR" w:cs="Arial"/>
              <w:i/>
              <w:sz w:val="16"/>
              <w:szCs w:val="16"/>
            </w:rPr>
          </w:pPr>
        </w:p>
      </w:tc>
      <w:tc>
        <w:tcPr>
          <w:tcW w:w="992" w:type="dxa"/>
          <w:gridSpan w:val="2"/>
        </w:tcPr>
        <w:p w14:paraId="35A2D91A" w14:textId="1C66DBD9" w:rsidR="008F6384" w:rsidRPr="000057F8" w:rsidRDefault="008F6384" w:rsidP="00B80791">
          <w:pPr>
            <w:rPr>
              <w:rFonts w:ascii="ISOCPEUR" w:hAnsi="ISOCPEUR"/>
              <w:i/>
              <w:sz w:val="18"/>
              <w:szCs w:val="18"/>
            </w:rPr>
          </w:pPr>
          <w:r>
            <w:rPr>
              <w:rFonts w:ascii="ISOCPEUR" w:hAnsi="ISOCPEUR"/>
              <w:noProof/>
              <w:sz w:val="260"/>
              <w:szCs w:val="260"/>
              <w:lang w:eastAsia="ru-RU"/>
            </w:rPr>
            <mc:AlternateContent>
              <mc:Choice Requires="wps">
                <w:drawing>
                  <wp:anchor distT="4294967295" distB="4294967295" distL="114300" distR="114300" simplePos="0" relativeHeight="251674112" behindDoc="0" locked="0" layoutInCell="1" allowOverlap="1" wp14:anchorId="32DFB1F8" wp14:editId="77193082">
                    <wp:simplePos x="0" y="0"/>
                    <wp:positionH relativeFrom="column">
                      <wp:posOffset>-1457960</wp:posOffset>
                    </wp:positionH>
                    <wp:positionV relativeFrom="paragraph">
                      <wp:posOffset>177799</wp:posOffset>
                    </wp:positionV>
                    <wp:extent cx="2414905" cy="0"/>
                    <wp:effectExtent l="0" t="0" r="0" b="0"/>
                    <wp:wrapNone/>
                    <wp:docPr id="168" name="Прямая соединительная линия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14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4F25E3" id="Прямая соединительная линия 168" o:spid="_x0000_s1026" style="position:absolute;flip:x y;z-index:251674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4.8pt,14pt" to="75.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"/>
                </w:pict>
              </mc:Fallback>
            </mc:AlternateContent>
          </w:r>
        </w:p>
      </w:tc>
      <w:tc>
        <w:tcPr>
          <w:tcW w:w="567" w:type="dxa"/>
        </w:tcPr>
        <w:p w14:paraId="436F8839" w14:textId="77777777" w:rsidR="008F6384" w:rsidRPr="000057F8" w:rsidRDefault="008F6384" w:rsidP="00B80791">
          <w:pPr>
            <w:jc w:val="center"/>
            <w:rPr>
              <w:rFonts w:ascii="ISOCPEUR" w:hAnsi="ISOCPEUR"/>
              <w:i/>
            </w:rPr>
          </w:pPr>
        </w:p>
      </w:tc>
      <w:tc>
        <w:tcPr>
          <w:tcW w:w="3827" w:type="dxa"/>
          <w:vMerge/>
        </w:tcPr>
        <w:p w14:paraId="28C9BB04" w14:textId="77777777" w:rsidR="008F6384" w:rsidRPr="004D2A71" w:rsidRDefault="008F6384" w:rsidP="00B80791">
          <w:pPr>
            <w:jc w:val="center"/>
            <w:rPr>
              <w:i/>
            </w:rPr>
          </w:pPr>
        </w:p>
      </w:tc>
      <w:tc>
        <w:tcPr>
          <w:tcW w:w="2829" w:type="dxa"/>
          <w:gridSpan w:val="7"/>
          <w:vMerge/>
        </w:tcPr>
        <w:p w14:paraId="5E1846CB" w14:textId="77777777" w:rsidR="008F6384" w:rsidRPr="00DB52DF" w:rsidRDefault="008F6384" w:rsidP="00B80791">
          <w:pPr>
            <w:spacing w:line="240" w:lineRule="exact"/>
            <w:jc w:val="center"/>
            <w:rPr>
              <w:i/>
              <w:sz w:val="16"/>
              <w:szCs w:val="16"/>
            </w:rPr>
          </w:pPr>
        </w:p>
      </w:tc>
    </w:tr>
    <w:tr w:rsidR="008F6384" w:rsidRPr="00DB52DF" w14:paraId="08D9251C" w14:textId="77777777" w:rsidTr="00571162">
      <w:trPr>
        <w:gridAfter w:val="1"/>
        <w:wAfter w:w="6" w:type="dxa"/>
        <w:cantSplit/>
        <w:trHeight w:hRule="exact" w:val="284"/>
      </w:trPr>
      <w:tc>
        <w:tcPr>
          <w:tcW w:w="993" w:type="dxa"/>
          <w:gridSpan w:val="2"/>
          <w:vAlign w:val="center"/>
        </w:tcPr>
        <w:p w14:paraId="6D8E4AE2" w14:textId="77777777" w:rsidR="008F6384" w:rsidRPr="000057F8" w:rsidRDefault="008F6384" w:rsidP="00B80791">
          <w:pPr>
            <w:rPr>
              <w:rFonts w:ascii="ISOCPEUR" w:hAnsi="ISOCPEUR" w:cs="Arial"/>
              <w:i/>
              <w:sz w:val="16"/>
              <w:szCs w:val="16"/>
            </w:rPr>
          </w:pPr>
          <w:bookmarkStart w:id="15" w:name="GL_Confirm" w:colFirst="1" w:colLast="1"/>
          <w:bookmarkEnd w:id="14"/>
          <w:r w:rsidRPr="000057F8">
            <w:rPr>
              <w:rFonts w:ascii="ISOCPEUR" w:hAnsi="ISOCPEUR" w:cs="Arial"/>
              <w:i/>
              <w:sz w:val="16"/>
              <w:szCs w:val="16"/>
            </w:rPr>
            <w:t>Утв.</w:t>
          </w:r>
        </w:p>
      </w:tc>
      <w:tc>
        <w:tcPr>
          <w:tcW w:w="1280" w:type="dxa"/>
          <w:vAlign w:val="center"/>
        </w:tcPr>
        <w:p w14:paraId="06DBC4A7" w14:textId="77777777" w:rsidR="008F6384" w:rsidRPr="000057F8" w:rsidRDefault="008F6384" w:rsidP="00B80791">
          <w:pPr>
            <w:spacing w:line="240" w:lineRule="exact"/>
            <w:rPr>
              <w:rFonts w:ascii="ISOCPEUR" w:hAnsi="ISOCPEUR" w:cs="Arial"/>
              <w:i/>
              <w:sz w:val="16"/>
              <w:szCs w:val="16"/>
            </w:rPr>
          </w:pPr>
        </w:p>
      </w:tc>
      <w:tc>
        <w:tcPr>
          <w:tcW w:w="992" w:type="dxa"/>
          <w:gridSpan w:val="2"/>
        </w:tcPr>
        <w:p w14:paraId="3813FA95" w14:textId="77777777" w:rsidR="008F6384" w:rsidRPr="000057F8" w:rsidRDefault="008F6384" w:rsidP="00B80791">
          <w:pPr>
            <w:rPr>
              <w:rFonts w:ascii="ISOCPEUR" w:hAnsi="ISOCPEUR"/>
              <w:i/>
              <w:sz w:val="18"/>
              <w:szCs w:val="18"/>
            </w:rPr>
          </w:pPr>
        </w:p>
      </w:tc>
      <w:tc>
        <w:tcPr>
          <w:tcW w:w="567" w:type="dxa"/>
        </w:tcPr>
        <w:p w14:paraId="7180FDA4" w14:textId="77777777" w:rsidR="008F6384" w:rsidRPr="000057F8" w:rsidRDefault="008F6384" w:rsidP="00B80791">
          <w:pPr>
            <w:jc w:val="center"/>
            <w:rPr>
              <w:rFonts w:ascii="ISOCPEUR" w:hAnsi="ISOCPEUR"/>
              <w:i/>
            </w:rPr>
          </w:pPr>
        </w:p>
      </w:tc>
      <w:tc>
        <w:tcPr>
          <w:tcW w:w="3827" w:type="dxa"/>
          <w:vMerge/>
        </w:tcPr>
        <w:p w14:paraId="7C8F82C5" w14:textId="77777777" w:rsidR="008F6384" w:rsidRPr="004D2A71" w:rsidRDefault="008F6384" w:rsidP="00B80791">
          <w:pPr>
            <w:jc w:val="center"/>
            <w:rPr>
              <w:i/>
            </w:rPr>
          </w:pPr>
        </w:p>
      </w:tc>
      <w:bookmarkEnd w:id="15"/>
      <w:tc>
        <w:tcPr>
          <w:tcW w:w="2829" w:type="dxa"/>
          <w:gridSpan w:val="7"/>
          <w:vMerge/>
        </w:tcPr>
        <w:p w14:paraId="2898CC0F" w14:textId="77777777" w:rsidR="008F6384" w:rsidRPr="00DB52DF" w:rsidRDefault="008F6384" w:rsidP="00B80791">
          <w:pPr>
            <w:spacing w:line="240" w:lineRule="exact"/>
            <w:jc w:val="center"/>
            <w:rPr>
              <w:i/>
              <w:sz w:val="16"/>
              <w:szCs w:val="16"/>
            </w:rPr>
          </w:pPr>
        </w:p>
      </w:tc>
    </w:tr>
  </w:tbl>
  <w:p w14:paraId="0D71457E" w14:textId="3085E102" w:rsidR="008F6384" w:rsidRDefault="008F6384">
    <w:pPr>
      <w:pStyle w:val="a8"/>
    </w:pPr>
    <w:r>
      <w:rPr>
        <w:noProof/>
        <w:sz w:val="260"/>
        <w:szCs w:val="260"/>
        <w:lang w:eastAsia="ru-RU"/>
      </w:rPr>
      <mc:AlternateContent>
        <mc:Choice Requires="wps">
          <w:drawing>
            <wp:anchor distT="4294967295" distB="4294967295" distL="114300" distR="114300" simplePos="0" relativeHeight="251651584" behindDoc="0" locked="0" layoutInCell="1" allowOverlap="1" wp14:anchorId="4ABB48B1" wp14:editId="64E7ED42">
              <wp:simplePos x="0" y="0"/>
              <wp:positionH relativeFrom="margin">
                <wp:posOffset>-348615</wp:posOffset>
              </wp:positionH>
              <wp:positionV relativeFrom="paragraph">
                <wp:posOffset>-15241</wp:posOffset>
              </wp:positionV>
              <wp:extent cx="6640195" cy="0"/>
              <wp:effectExtent l="0" t="0" r="0" b="0"/>
              <wp:wrapNone/>
              <wp:docPr id="169" name="Прямая соединительная линия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4019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072A3E" id="Прямая соединительная линия 169" o:spid="_x0000_s1026" style="position:absolute;flip:x;z-index:2516515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27.45pt,-1.2pt" to="49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" strokeweight="2pt">
              <w10:wrap anchorx="margin"/>
            </v:line>
          </w:pict>
        </mc:Fallback>
      </mc:AlternateContent>
    </w:r>
    <w:r>
      <w:rPr>
        <w:noProof/>
        <w:sz w:val="260"/>
        <w:szCs w:val="260"/>
        <w:lang w:eastAsia="ru-RU"/>
      </w:rPr>
      <mc:AlternateContent>
        <mc:Choice Requires="wps">
          <w:drawing>
            <wp:anchor distT="0" distB="0" distL="114300" distR="114300" simplePos="0" relativeHeight="251646464" behindDoc="0" locked="0" layoutInCell="1" allowOverlap="1" wp14:anchorId="0DE080BA" wp14:editId="4A86EA55">
              <wp:simplePos x="0" y="0"/>
              <wp:positionH relativeFrom="margin">
                <wp:align>center</wp:align>
              </wp:positionH>
              <wp:positionV relativeFrom="paragraph">
                <wp:posOffset>-1450975</wp:posOffset>
              </wp:positionV>
              <wp:extent cx="6646545" cy="1905"/>
              <wp:effectExtent l="19050" t="19050" r="0" b="17145"/>
              <wp:wrapNone/>
              <wp:docPr id="151" name="Прямая соединительная линия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6545" cy="19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9CF4B8" id="Прямая соединительная линия 151" o:spid="_x0000_s1026" style="position:absolute;flip:x y;z-index:25164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4.25pt" to="523.3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" strokeweight="2.25pt">
              <w10:wrap anchorx="margin"/>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47634" w14:textId="77777777" w:rsidR="008F6384" w:rsidRDefault="008F6384" w:rsidP="00BE61BD">
      <w:pPr>
        <w:spacing w:after="0" w:line="240" w:lineRule="auto"/>
      </w:pPr>
      <w:r>
        <w:separator/>
      </w:r>
    </w:p>
  </w:footnote>
  <w:footnote w:type="continuationSeparator" w:id="0">
    <w:p w14:paraId="69589F92" w14:textId="77777777" w:rsidR="008F6384" w:rsidRDefault="008F6384" w:rsidP="00BE61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4" w:name="GL_InitUse" w:colFirst="1" w:colLast="1"/>
  <w:p w14:paraId="7228A80D" w14:textId="42123330" w:rsidR="008F6384" w:rsidRDefault="008F6384" w:rsidP="00223CD5">
    <w:pPr>
      <w:pStyle w:val="a6"/>
    </w:pPr>
    <w:r>
      <w:rPr>
        <w:noProof/>
        <w:lang w:eastAsia="ru-RU"/>
      </w:rPr>
      <mc:AlternateContent>
        <mc:Choice Requires="wps">
          <w:drawing>
            <wp:anchor distT="4294967295" distB="4294967295" distL="114300" distR="114300" simplePos="0" relativeHeight="251677184" behindDoc="0" locked="0" layoutInCell="1" allowOverlap="1" wp14:anchorId="64A3DE68" wp14:editId="5439A23F">
              <wp:simplePos x="0" y="0"/>
              <wp:positionH relativeFrom="column">
                <wp:posOffset>-377190</wp:posOffset>
              </wp:positionH>
              <wp:positionV relativeFrom="paragraph">
                <wp:posOffset>212724</wp:posOffset>
              </wp:positionV>
              <wp:extent cx="6663690" cy="0"/>
              <wp:effectExtent l="0" t="19050" r="3810" b="0"/>
              <wp:wrapNone/>
              <wp:docPr id="255" name="Прямая соединительная линия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E4DEA3" id="Прямая соединительная линия 255" o:spid="_x0000_s1026" style="position:absolute;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7pt,16.75pt" to="4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" strokeweight="2.25pt"/>
          </w:pict>
        </mc:Fallback>
      </mc:AlternateContent>
    </w:r>
    <w:bookmarkEnd w:id="4"/>
    <w:r>
      <w:rPr>
        <w:noProof/>
        <w:lang w:eastAsia="ru-RU"/>
      </w:rPr>
      <mc:AlternateContent>
        <mc:Choice Requires="wps">
          <w:drawing>
            <wp:anchor distT="0" distB="0" distL="114300" distR="114300" simplePos="0" relativeHeight="251683328" behindDoc="0" locked="0" layoutInCell="1" allowOverlap="1" wp14:anchorId="7D982EB8" wp14:editId="44E1C597">
              <wp:simplePos x="0" y="0"/>
              <wp:positionH relativeFrom="page">
                <wp:posOffset>2813685</wp:posOffset>
              </wp:positionH>
              <wp:positionV relativeFrom="page">
                <wp:posOffset>11237595</wp:posOffset>
              </wp:positionV>
              <wp:extent cx="360045" cy="178435"/>
              <wp:effectExtent l="0" t="0" r="0" b="0"/>
              <wp:wrapNone/>
              <wp:docPr id="275" name="Надпись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D6261" w14:textId="77777777" w:rsidR="008F6384" w:rsidRPr="001A45AB" w:rsidRDefault="008F6384" w:rsidP="006A7D7E">
                          <w:pPr>
                            <w:jc w:val="center"/>
                            <w:rPr>
                              <w:rFonts w:ascii="Arial" w:hAnsi="Arial" w:cs="Arial"/>
                              <w:i/>
                              <w:sz w:val="16"/>
                              <w:szCs w:val="16"/>
                            </w:rPr>
                          </w:pPr>
                          <w:r w:rsidRPr="001A45AB">
                            <w:rPr>
                              <w:rFonts w:ascii="Arial" w:hAnsi="Arial" w:cs="Arial"/>
                              <w:i/>
                              <w:sz w:val="16"/>
                              <w:szCs w:val="16"/>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75" o:spid="_x0000_s1026" type="#_x0000_t202" style="position:absolute;margin-left:221.55pt;margin-top:884.85pt;width:28.35pt;height:14.0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" filled="f" stroked="f">
              <v:textbox inset="0,0,0,0">
                <w:txbxContent>
                  <w:p w14:paraId="23AD6261" w14:textId="77777777" w:rsidR="008F6384" w:rsidRPr="001A45AB" w:rsidRDefault="008F6384" w:rsidP="006A7D7E">
                    <w:pPr>
                      <w:jc w:val="center"/>
                      <w:rPr>
                        <w:rFonts w:ascii="Arial" w:hAnsi="Arial" w:cs="Arial"/>
                        <w:i/>
                        <w:sz w:val="16"/>
                        <w:szCs w:val="16"/>
                      </w:rPr>
                    </w:pPr>
                    <w:r w:rsidRPr="001A45AB">
                      <w:rPr>
                        <w:rFonts w:ascii="Arial" w:hAnsi="Arial" w:cs="Arial"/>
                        <w:i/>
                        <w:sz w:val="16"/>
                        <w:szCs w:val="16"/>
                      </w:rPr>
                      <w:t>Лист</w:t>
                    </w:r>
                  </w:p>
                </w:txbxContent>
              </v:textbox>
              <w10:wrap anchorx="page" anchory="page"/>
            </v:shape>
          </w:pict>
        </mc:Fallback>
      </mc:AlternateContent>
    </w:r>
  </w:p>
  <w:p w14:paraId="1CC3DD5E" w14:textId="5C4CD0DE" w:rsidR="008F6384" w:rsidRDefault="008F6384" w:rsidP="006A7D7E">
    <w:pPr>
      <w:pStyle w:val="a8"/>
      <w:ind w:right="360"/>
    </w:pPr>
    <w:r>
      <w:rPr>
        <w:noProof/>
        <w:lang w:eastAsia="ru-RU"/>
      </w:rPr>
      <mc:AlternateContent>
        <mc:Choice Requires="wps">
          <w:drawing>
            <wp:anchor distT="0" distB="0" distL="114300" distR="114300" simplePos="0" relativeHeight="251672064" behindDoc="0" locked="0" layoutInCell="1" allowOverlap="1" wp14:anchorId="52453B1C" wp14:editId="541FA013">
              <wp:simplePos x="0" y="0"/>
              <wp:positionH relativeFrom="column">
                <wp:posOffset>6273165</wp:posOffset>
              </wp:positionH>
              <wp:positionV relativeFrom="paragraph">
                <wp:posOffset>24765</wp:posOffset>
              </wp:positionV>
              <wp:extent cx="6350" cy="10172700"/>
              <wp:effectExtent l="19050" t="19050" r="12700" b="0"/>
              <wp:wrapNone/>
              <wp:docPr id="256" name="Прямая соединительная линия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 cy="101727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FD3B1A" id="Прямая соединительная линия 256"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95pt,1.95pt" to="494.45pt,8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" strokeweight="2.25pt"/>
          </w:pict>
        </mc:Fallback>
      </mc:AlternateContent>
    </w:r>
    <w:r>
      <w:rPr>
        <w:noProof/>
        <w:lang w:eastAsia="ru-RU"/>
      </w:rPr>
      <mc:AlternateContent>
        <mc:Choice Requires="wps">
          <w:drawing>
            <wp:anchor distT="0" distB="0" distL="114299" distR="114299" simplePos="0" relativeHeight="251684352" behindDoc="0" locked="0" layoutInCell="1" allowOverlap="1" wp14:anchorId="44F97B29" wp14:editId="09C84565">
              <wp:simplePos x="0" y="0"/>
              <wp:positionH relativeFrom="column">
                <wp:posOffset>6273164</wp:posOffset>
              </wp:positionH>
              <wp:positionV relativeFrom="paragraph">
                <wp:posOffset>24765</wp:posOffset>
              </wp:positionV>
              <wp:extent cx="0" cy="10172065"/>
              <wp:effectExtent l="19050" t="19050" r="0" b="0"/>
              <wp:wrapNone/>
              <wp:docPr id="277" name="Прямая соединительная линия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72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A9AC4F" id="Прямая соединительная линия 277" o:spid="_x0000_s1026" style="position:absolute;flip:y;z-index:251684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93.95pt,1.95pt" to="493.95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" strokeweight="2.25pt"/>
          </w:pict>
        </mc:Fallback>
      </mc:AlternateContent>
    </w:r>
    <w:r>
      <w:rPr>
        <w:noProof/>
        <w:lang w:eastAsia="ru-RU"/>
      </w:rPr>
      <mc:AlternateContent>
        <mc:Choice Requires="wps">
          <w:drawing>
            <wp:anchor distT="0" distB="0" distL="114299" distR="114299" simplePos="0" relativeHeight="251673088" behindDoc="0" locked="0" layoutInCell="1" allowOverlap="1" wp14:anchorId="31F6B381" wp14:editId="0314791C">
              <wp:simplePos x="0" y="0"/>
              <wp:positionH relativeFrom="column">
                <wp:posOffset>-365761</wp:posOffset>
              </wp:positionH>
              <wp:positionV relativeFrom="paragraph">
                <wp:posOffset>24765</wp:posOffset>
              </wp:positionV>
              <wp:extent cx="0" cy="10162540"/>
              <wp:effectExtent l="19050" t="19050" r="0" b="0"/>
              <wp:wrapNone/>
              <wp:docPr id="257" name="Прямая соединительная линия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625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EC0724" id="Прямая соединительная линия 257" o:spid="_x0000_s1026" style="position:absolute;flip:y;z-index:251673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pt,1.95pt" to="-28.8pt,8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" strokeweight="2.25pt"/>
          </w:pict>
        </mc:Fallback>
      </mc:AlternateContent>
    </w:r>
    <w:r>
      <w:rPr>
        <w:noProof/>
        <w:lang w:eastAsia="ru-RU"/>
      </w:rPr>
      <mc:AlternateContent>
        <mc:Choice Requires="wps">
          <w:drawing>
            <wp:anchor distT="0" distB="0" distL="114299" distR="114299" simplePos="0" relativeHeight="251685376" behindDoc="0" locked="0" layoutInCell="1" allowOverlap="1" wp14:anchorId="60512D02" wp14:editId="5108E518">
              <wp:simplePos x="0" y="0"/>
              <wp:positionH relativeFrom="column">
                <wp:posOffset>-365761</wp:posOffset>
              </wp:positionH>
              <wp:positionV relativeFrom="paragraph">
                <wp:posOffset>24765</wp:posOffset>
              </wp:positionV>
              <wp:extent cx="0" cy="10172065"/>
              <wp:effectExtent l="19050" t="19050" r="0" b="0"/>
              <wp:wrapNone/>
              <wp:docPr id="278" name="Прямая соединительная линия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72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5EBF6F" id="Прямая соединительная линия 278" o:spid="_x0000_s1026" style="position:absolute;flip:y;z-index:251685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pt,1.95pt" to="-28.8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" strokeweight="2.25pt"/>
          </w:pict>
        </mc:Fallback>
      </mc:AlternateContent>
    </w:r>
    <w:r>
      <w:rPr>
        <w:noProof/>
        <w:lang w:eastAsia="ru-RU"/>
      </w:rPr>
      <mc:AlternateContent>
        <mc:Choice Requires="wps">
          <w:drawing>
            <wp:anchor distT="0" distB="0" distL="114300" distR="114300" simplePos="0" relativeHeight="251664896" behindDoc="0" locked="0" layoutInCell="1" allowOverlap="1" wp14:anchorId="25389B11" wp14:editId="5316737B">
              <wp:simplePos x="0" y="0"/>
              <wp:positionH relativeFrom="page">
                <wp:posOffset>2813685</wp:posOffset>
              </wp:positionH>
              <wp:positionV relativeFrom="page">
                <wp:posOffset>11237595</wp:posOffset>
              </wp:positionV>
              <wp:extent cx="360045" cy="178435"/>
              <wp:effectExtent l="0" t="0" r="0" b="0"/>
              <wp:wrapNone/>
              <wp:docPr id="254" name="Надпись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43B6" w14:textId="77777777" w:rsidR="008F6384" w:rsidRPr="001A45AB" w:rsidRDefault="008F6384" w:rsidP="00944F72">
                          <w:pPr>
                            <w:jc w:val="center"/>
                            <w:rPr>
                              <w:rFonts w:ascii="Arial" w:hAnsi="Arial" w:cs="Arial"/>
                              <w:i/>
                              <w:sz w:val="16"/>
                              <w:szCs w:val="16"/>
                            </w:rPr>
                          </w:pPr>
                          <w:r w:rsidRPr="001A45AB">
                            <w:rPr>
                              <w:rFonts w:ascii="Arial" w:hAnsi="Arial" w:cs="Arial"/>
                              <w:i/>
                              <w:sz w:val="16"/>
                              <w:szCs w:val="16"/>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54" o:spid="_x0000_s1027" type="#_x0000_t202" style="position:absolute;margin-left:221.55pt;margin-top:884.85pt;width:28.35pt;height:14.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" filled="f" stroked="f">
              <v:textbox inset="0,0,0,0">
                <w:txbxContent>
                  <w:p w14:paraId="239043B6" w14:textId="77777777" w:rsidR="008F6384" w:rsidRPr="001A45AB" w:rsidRDefault="008F6384" w:rsidP="00944F72">
                    <w:pPr>
                      <w:jc w:val="center"/>
                      <w:rPr>
                        <w:rFonts w:ascii="Arial" w:hAnsi="Arial" w:cs="Arial"/>
                        <w:i/>
                        <w:sz w:val="16"/>
                        <w:szCs w:val="16"/>
                      </w:rPr>
                    </w:pPr>
                    <w:r w:rsidRPr="001A45AB">
                      <w:rPr>
                        <w:rFonts w:ascii="Arial" w:hAnsi="Arial" w:cs="Arial"/>
                        <w:i/>
                        <w:sz w:val="16"/>
                        <w:szCs w:val="16"/>
                      </w:rPr>
                      <w:t>Лист</w:t>
                    </w:r>
                  </w:p>
                </w:txbxContent>
              </v:textbox>
              <w10:wrap anchorx="page" anchory="page"/>
            </v:shape>
          </w:pict>
        </mc:Fallback>
      </mc:AlternateContent>
    </w:r>
    <w:r>
      <w:rPr>
        <w:noProof/>
        <w:lang w:eastAsia="ru-RU"/>
      </w:rPr>
      <mc:AlternateContent>
        <mc:Choice Requires="wps">
          <w:drawing>
            <wp:anchor distT="4294967295" distB="4294967295" distL="114300" distR="114300" simplePos="0" relativeHeight="251654656" behindDoc="0" locked="0" layoutInCell="1" allowOverlap="1" wp14:anchorId="07A19FE4" wp14:editId="3B0F5D77">
              <wp:simplePos x="0" y="0"/>
              <wp:positionH relativeFrom="page">
                <wp:posOffset>709930</wp:posOffset>
              </wp:positionH>
              <wp:positionV relativeFrom="page">
                <wp:posOffset>10005694</wp:posOffset>
              </wp:positionV>
              <wp:extent cx="6663690" cy="0"/>
              <wp:effectExtent l="0" t="19050" r="3810" b="0"/>
              <wp:wrapNone/>
              <wp:docPr id="244" name="Прямая соединительная линия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4C4F8F" id="Прямая соединительная линия 244" o:spid="_x0000_s1026" style="position:absolute;z-index:2516546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9pt,787.85pt" to="580.6pt,7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" strokeweight="2.2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85466" w14:textId="072ACBA3" w:rsidR="008F6384" w:rsidRDefault="008F6384">
    <w:pPr>
      <w:pStyle w:val="a6"/>
    </w:pPr>
    <w:r>
      <w:rPr>
        <w:noProof/>
        <w:lang w:eastAsia="ru-RU"/>
      </w:rPr>
      <mc:AlternateContent>
        <mc:Choice Requires="wps">
          <w:drawing>
            <wp:anchor distT="0" distB="0" distL="114299" distR="114299" simplePos="0" relativeHeight="251637248" behindDoc="0" locked="0" layoutInCell="1" allowOverlap="1" wp14:anchorId="2A2E75BB" wp14:editId="4CAF966E">
              <wp:simplePos x="0" y="0"/>
              <wp:positionH relativeFrom="page">
                <wp:posOffset>7374889</wp:posOffset>
              </wp:positionH>
              <wp:positionV relativeFrom="page">
                <wp:posOffset>219710</wp:posOffset>
              </wp:positionV>
              <wp:extent cx="0" cy="10288905"/>
              <wp:effectExtent l="19050" t="0" r="0" b="1714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8905"/>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22D05F" id="Прямая соединительная линия 23" o:spid="_x0000_s1026" style="position:absolute;z-index:2516372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80.7pt,17.3pt" to="580.7pt,8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" strokecolor="black [3213]" strokeweight="2.25pt">
              <w10:wrap anchorx="page" anchory="page"/>
            </v:line>
          </w:pict>
        </mc:Fallback>
      </mc:AlternateContent>
    </w:r>
    <w:r>
      <w:rPr>
        <w:noProof/>
        <w:lang w:eastAsia="ru-RU"/>
      </w:rPr>
      <mc:AlternateContent>
        <mc:Choice Requires="wps">
          <w:drawing>
            <wp:anchor distT="0" distB="0" distL="114299" distR="114299" simplePos="0" relativeHeight="251635200" behindDoc="0" locked="0" layoutInCell="1" allowOverlap="1" wp14:anchorId="5367414D" wp14:editId="3D70B2A6">
              <wp:simplePos x="0" y="0"/>
              <wp:positionH relativeFrom="page">
                <wp:posOffset>727709</wp:posOffset>
              </wp:positionH>
              <wp:positionV relativeFrom="page">
                <wp:posOffset>220345</wp:posOffset>
              </wp:positionV>
              <wp:extent cx="0" cy="10288905"/>
              <wp:effectExtent l="19050" t="0" r="0" b="1714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89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DF916C" id="Прямая соединительная линия 22" o:spid="_x0000_s1026" style="position:absolute;z-index:2516352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3pt,17.35pt" to="57.3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" strokeweight="2.25pt">
              <w10:wrap anchorx="page" anchory="page"/>
            </v:line>
          </w:pict>
        </mc:Fallback>
      </mc:AlternateContent>
    </w:r>
    <w:r>
      <w:rPr>
        <w:noProof/>
        <w:lang w:eastAsia="ru-RU"/>
      </w:rPr>
      <mc:AlternateContent>
        <mc:Choice Requires="wps">
          <w:drawing>
            <wp:anchor distT="0" distB="0" distL="114300" distR="114300" simplePos="0" relativeHeight="251633152" behindDoc="0" locked="0" layoutInCell="0" allowOverlap="1" wp14:anchorId="3B4113EB" wp14:editId="385E0A6C">
              <wp:simplePos x="0" y="0"/>
              <wp:positionH relativeFrom="margin">
                <wp:posOffset>-365125</wp:posOffset>
              </wp:positionH>
              <wp:positionV relativeFrom="page">
                <wp:posOffset>228600</wp:posOffset>
              </wp:positionV>
              <wp:extent cx="6670675" cy="6985"/>
              <wp:effectExtent l="19050" t="19050" r="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70675" cy="69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60B10C" id="Прямая соединительная линия 21" o:spid="_x0000_s1026" style="position:absolute;flip:x;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8.75pt,18pt" to="496.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" o:allowincell="f" strokeweight="2.25pt">
              <w10:wrap anchorx="margin"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B0CB6"/>
    <w:multiLevelType w:val="hybridMultilevel"/>
    <w:tmpl w:val="913AEC34"/>
    <w:lvl w:ilvl="0" w:tplc="239447AA">
      <w:start w:val="1"/>
      <w:numFmt w:val="decimal"/>
      <w:lvlText w:val="%1."/>
      <w:lvlJc w:val="center"/>
      <w:pPr>
        <w:ind w:left="743" w:hanging="360"/>
      </w:pPr>
      <w:rPr>
        <w:rFonts w:hint="default"/>
      </w:rPr>
    </w:lvl>
    <w:lvl w:ilvl="1" w:tplc="04190019" w:tentative="1">
      <w:start w:val="1"/>
      <w:numFmt w:val="lowerLetter"/>
      <w:lvlText w:val="%2."/>
      <w:lvlJc w:val="left"/>
      <w:pPr>
        <w:ind w:left="1463" w:hanging="360"/>
      </w:pPr>
    </w:lvl>
    <w:lvl w:ilvl="2" w:tplc="0419001B" w:tentative="1">
      <w:start w:val="1"/>
      <w:numFmt w:val="lowerRoman"/>
      <w:lvlText w:val="%3."/>
      <w:lvlJc w:val="right"/>
      <w:pPr>
        <w:ind w:left="2183" w:hanging="180"/>
      </w:pPr>
    </w:lvl>
    <w:lvl w:ilvl="3" w:tplc="0419000F" w:tentative="1">
      <w:start w:val="1"/>
      <w:numFmt w:val="decimal"/>
      <w:lvlText w:val="%4."/>
      <w:lvlJc w:val="left"/>
      <w:pPr>
        <w:ind w:left="2903" w:hanging="360"/>
      </w:pPr>
    </w:lvl>
    <w:lvl w:ilvl="4" w:tplc="04190019" w:tentative="1">
      <w:start w:val="1"/>
      <w:numFmt w:val="lowerLetter"/>
      <w:lvlText w:val="%5."/>
      <w:lvlJc w:val="left"/>
      <w:pPr>
        <w:ind w:left="3623" w:hanging="360"/>
      </w:pPr>
    </w:lvl>
    <w:lvl w:ilvl="5" w:tplc="0419001B" w:tentative="1">
      <w:start w:val="1"/>
      <w:numFmt w:val="lowerRoman"/>
      <w:lvlText w:val="%6."/>
      <w:lvlJc w:val="right"/>
      <w:pPr>
        <w:ind w:left="4343" w:hanging="180"/>
      </w:pPr>
    </w:lvl>
    <w:lvl w:ilvl="6" w:tplc="0419000F" w:tentative="1">
      <w:start w:val="1"/>
      <w:numFmt w:val="decimal"/>
      <w:lvlText w:val="%7."/>
      <w:lvlJc w:val="left"/>
      <w:pPr>
        <w:ind w:left="5063" w:hanging="360"/>
      </w:pPr>
    </w:lvl>
    <w:lvl w:ilvl="7" w:tplc="04190019" w:tentative="1">
      <w:start w:val="1"/>
      <w:numFmt w:val="lowerLetter"/>
      <w:lvlText w:val="%8."/>
      <w:lvlJc w:val="left"/>
      <w:pPr>
        <w:ind w:left="5783" w:hanging="360"/>
      </w:pPr>
    </w:lvl>
    <w:lvl w:ilvl="8" w:tplc="0419001B" w:tentative="1">
      <w:start w:val="1"/>
      <w:numFmt w:val="lowerRoman"/>
      <w:lvlText w:val="%9."/>
      <w:lvlJc w:val="right"/>
      <w:pPr>
        <w:ind w:left="6503" w:hanging="180"/>
      </w:pPr>
    </w:lvl>
  </w:abstractNum>
  <w:abstractNum w:abstractNumId="1">
    <w:nsid w:val="60CC3C10"/>
    <w:multiLevelType w:val="multilevel"/>
    <w:tmpl w:val="5EF8AF8A"/>
    <w:lvl w:ilvl="0">
      <w:start w:val="1"/>
      <w:numFmt w:val="decimal"/>
      <w:lvlText w:val="%1."/>
      <w:lvlJc w:val="left"/>
      <w:pPr>
        <w:ind w:left="928" w:hanging="360"/>
      </w:pPr>
      <w:rPr>
        <w:rFonts w:hint="default"/>
        <w:b w:val="0"/>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1A63674"/>
    <w:multiLevelType w:val="multilevel"/>
    <w:tmpl w:val="E9CA773A"/>
    <w:lvl w:ilvl="0">
      <w:start w:val="1"/>
      <w:numFmt w:val="decimal"/>
      <w:lvlText w:val="%1."/>
      <w:lvlJc w:val="left"/>
      <w:pPr>
        <w:ind w:left="928"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24E7B6E"/>
    <w:multiLevelType w:val="multilevel"/>
    <w:tmpl w:val="10D4FD60"/>
    <w:lvl w:ilvl="0">
      <w:start w:val="1"/>
      <w:numFmt w:val="decimal"/>
      <w:lvlText w:val="%1."/>
      <w:lvlJc w:val="left"/>
      <w:pPr>
        <w:ind w:left="928" w:hanging="360"/>
      </w:pPr>
      <w:rPr>
        <w:b w:val="0"/>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envelopes"/>
    <w:dataType w:val="textFile"/>
    <w:activeRecord w:val="-1"/>
  </w:mailMerge>
  <w:defaultTabStop w:val="708"/>
  <w:characterSpacingControl w:val="doNotCompress"/>
  <w:hdrShapeDefaults>
    <o:shapedefaults v:ext="edit" spidmax="2048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9F"/>
    <w:rsid w:val="0000001F"/>
    <w:rsid w:val="00000B56"/>
    <w:rsid w:val="00000B92"/>
    <w:rsid w:val="000036F9"/>
    <w:rsid w:val="0000461A"/>
    <w:rsid w:val="000057F8"/>
    <w:rsid w:val="00007187"/>
    <w:rsid w:val="000126F1"/>
    <w:rsid w:val="000148A8"/>
    <w:rsid w:val="00014FDB"/>
    <w:rsid w:val="00020FD1"/>
    <w:rsid w:val="0002217B"/>
    <w:rsid w:val="000228AD"/>
    <w:rsid w:val="000228F2"/>
    <w:rsid w:val="00024063"/>
    <w:rsid w:val="00026413"/>
    <w:rsid w:val="00026A03"/>
    <w:rsid w:val="00030379"/>
    <w:rsid w:val="000308B0"/>
    <w:rsid w:val="000335BE"/>
    <w:rsid w:val="00033D50"/>
    <w:rsid w:val="00035563"/>
    <w:rsid w:val="00036F40"/>
    <w:rsid w:val="0004202A"/>
    <w:rsid w:val="00042060"/>
    <w:rsid w:val="00044EBD"/>
    <w:rsid w:val="00045011"/>
    <w:rsid w:val="00045F0E"/>
    <w:rsid w:val="00045F89"/>
    <w:rsid w:val="000467E0"/>
    <w:rsid w:val="00050251"/>
    <w:rsid w:val="000504EE"/>
    <w:rsid w:val="000517A8"/>
    <w:rsid w:val="00053C0C"/>
    <w:rsid w:val="00057881"/>
    <w:rsid w:val="00060FE3"/>
    <w:rsid w:val="000666D0"/>
    <w:rsid w:val="00066977"/>
    <w:rsid w:val="000672AD"/>
    <w:rsid w:val="00067E33"/>
    <w:rsid w:val="00070F70"/>
    <w:rsid w:val="00071072"/>
    <w:rsid w:val="0007233F"/>
    <w:rsid w:val="000743B7"/>
    <w:rsid w:val="00076485"/>
    <w:rsid w:val="00076968"/>
    <w:rsid w:val="000801C7"/>
    <w:rsid w:val="00082A80"/>
    <w:rsid w:val="000834EA"/>
    <w:rsid w:val="000855C0"/>
    <w:rsid w:val="000872E4"/>
    <w:rsid w:val="000910A4"/>
    <w:rsid w:val="00091633"/>
    <w:rsid w:val="00091A49"/>
    <w:rsid w:val="00091AFD"/>
    <w:rsid w:val="00091CE5"/>
    <w:rsid w:val="000927B9"/>
    <w:rsid w:val="00092B75"/>
    <w:rsid w:val="00095052"/>
    <w:rsid w:val="000973B7"/>
    <w:rsid w:val="00097B6B"/>
    <w:rsid w:val="000A356E"/>
    <w:rsid w:val="000A3907"/>
    <w:rsid w:val="000A3B36"/>
    <w:rsid w:val="000A5913"/>
    <w:rsid w:val="000A6C11"/>
    <w:rsid w:val="000B1FD5"/>
    <w:rsid w:val="000B26ED"/>
    <w:rsid w:val="000B3C05"/>
    <w:rsid w:val="000B3F21"/>
    <w:rsid w:val="000B446C"/>
    <w:rsid w:val="000B4744"/>
    <w:rsid w:val="000B657C"/>
    <w:rsid w:val="000B78BC"/>
    <w:rsid w:val="000C4D85"/>
    <w:rsid w:val="000C6077"/>
    <w:rsid w:val="000C6357"/>
    <w:rsid w:val="000D1D4B"/>
    <w:rsid w:val="000D271D"/>
    <w:rsid w:val="000D2EAE"/>
    <w:rsid w:val="000D5AD8"/>
    <w:rsid w:val="000E024D"/>
    <w:rsid w:val="000E08F1"/>
    <w:rsid w:val="000E1F68"/>
    <w:rsid w:val="000E335E"/>
    <w:rsid w:val="000E343C"/>
    <w:rsid w:val="000E34FC"/>
    <w:rsid w:val="000E561F"/>
    <w:rsid w:val="000E5D4E"/>
    <w:rsid w:val="000E7B6C"/>
    <w:rsid w:val="000F13EE"/>
    <w:rsid w:val="000F17C0"/>
    <w:rsid w:val="000F38EA"/>
    <w:rsid w:val="000F4F4F"/>
    <w:rsid w:val="000F565E"/>
    <w:rsid w:val="000F7B99"/>
    <w:rsid w:val="00101AD4"/>
    <w:rsid w:val="00103332"/>
    <w:rsid w:val="00103775"/>
    <w:rsid w:val="00103A18"/>
    <w:rsid w:val="001045F2"/>
    <w:rsid w:val="00104DB5"/>
    <w:rsid w:val="00104E6F"/>
    <w:rsid w:val="0010500F"/>
    <w:rsid w:val="00106FA1"/>
    <w:rsid w:val="00110F58"/>
    <w:rsid w:val="00111664"/>
    <w:rsid w:val="00112ADB"/>
    <w:rsid w:val="0011460C"/>
    <w:rsid w:val="00115CE7"/>
    <w:rsid w:val="001160CD"/>
    <w:rsid w:val="00123CC7"/>
    <w:rsid w:val="00124BE5"/>
    <w:rsid w:val="00125291"/>
    <w:rsid w:val="001253C2"/>
    <w:rsid w:val="00126DF1"/>
    <w:rsid w:val="0012795E"/>
    <w:rsid w:val="001307BC"/>
    <w:rsid w:val="00130939"/>
    <w:rsid w:val="00133BDF"/>
    <w:rsid w:val="001357CF"/>
    <w:rsid w:val="0013743B"/>
    <w:rsid w:val="00137A18"/>
    <w:rsid w:val="0014004E"/>
    <w:rsid w:val="00142321"/>
    <w:rsid w:val="0014570A"/>
    <w:rsid w:val="00146D2F"/>
    <w:rsid w:val="0015186E"/>
    <w:rsid w:val="001549D9"/>
    <w:rsid w:val="00154C07"/>
    <w:rsid w:val="00154C28"/>
    <w:rsid w:val="001554EF"/>
    <w:rsid w:val="00157843"/>
    <w:rsid w:val="00161A75"/>
    <w:rsid w:val="00162F0E"/>
    <w:rsid w:val="00165F2C"/>
    <w:rsid w:val="00166347"/>
    <w:rsid w:val="00166894"/>
    <w:rsid w:val="001704FC"/>
    <w:rsid w:val="00170B35"/>
    <w:rsid w:val="001719AB"/>
    <w:rsid w:val="00172008"/>
    <w:rsid w:val="0017308D"/>
    <w:rsid w:val="001755DF"/>
    <w:rsid w:val="00175863"/>
    <w:rsid w:val="00175E29"/>
    <w:rsid w:val="00176F32"/>
    <w:rsid w:val="00180EDA"/>
    <w:rsid w:val="00183DB3"/>
    <w:rsid w:val="00184038"/>
    <w:rsid w:val="001855DE"/>
    <w:rsid w:val="00186B74"/>
    <w:rsid w:val="001870FE"/>
    <w:rsid w:val="00190E5B"/>
    <w:rsid w:val="00193355"/>
    <w:rsid w:val="0019430C"/>
    <w:rsid w:val="00194796"/>
    <w:rsid w:val="001957B5"/>
    <w:rsid w:val="00197428"/>
    <w:rsid w:val="0019759A"/>
    <w:rsid w:val="001A086C"/>
    <w:rsid w:val="001A1727"/>
    <w:rsid w:val="001A22F9"/>
    <w:rsid w:val="001A3697"/>
    <w:rsid w:val="001A5259"/>
    <w:rsid w:val="001A64F5"/>
    <w:rsid w:val="001A691E"/>
    <w:rsid w:val="001A7B8F"/>
    <w:rsid w:val="001A7EFC"/>
    <w:rsid w:val="001B0D76"/>
    <w:rsid w:val="001B176B"/>
    <w:rsid w:val="001B17EE"/>
    <w:rsid w:val="001B33DC"/>
    <w:rsid w:val="001B3471"/>
    <w:rsid w:val="001B503F"/>
    <w:rsid w:val="001B59E1"/>
    <w:rsid w:val="001B64B8"/>
    <w:rsid w:val="001B76F1"/>
    <w:rsid w:val="001C3912"/>
    <w:rsid w:val="001C6235"/>
    <w:rsid w:val="001C631A"/>
    <w:rsid w:val="001D27AD"/>
    <w:rsid w:val="001D32D5"/>
    <w:rsid w:val="001D3DD6"/>
    <w:rsid w:val="001D6125"/>
    <w:rsid w:val="001D6EA9"/>
    <w:rsid w:val="001D7FDC"/>
    <w:rsid w:val="001E03A3"/>
    <w:rsid w:val="001E041A"/>
    <w:rsid w:val="001E11A6"/>
    <w:rsid w:val="001E540D"/>
    <w:rsid w:val="001E701A"/>
    <w:rsid w:val="001E721F"/>
    <w:rsid w:val="001E74B0"/>
    <w:rsid w:val="001F30B4"/>
    <w:rsid w:val="001F4A8E"/>
    <w:rsid w:val="001F77B5"/>
    <w:rsid w:val="00201106"/>
    <w:rsid w:val="00204122"/>
    <w:rsid w:val="00205A0C"/>
    <w:rsid w:val="00206545"/>
    <w:rsid w:val="00206869"/>
    <w:rsid w:val="0020780E"/>
    <w:rsid w:val="002079E8"/>
    <w:rsid w:val="00210CFC"/>
    <w:rsid w:val="002125CD"/>
    <w:rsid w:val="00212B6D"/>
    <w:rsid w:val="002153A2"/>
    <w:rsid w:val="0021682D"/>
    <w:rsid w:val="0021691E"/>
    <w:rsid w:val="00216DB3"/>
    <w:rsid w:val="00217C22"/>
    <w:rsid w:val="002221F2"/>
    <w:rsid w:val="00222343"/>
    <w:rsid w:val="00223CD5"/>
    <w:rsid w:val="00225126"/>
    <w:rsid w:val="0022735C"/>
    <w:rsid w:val="002302CF"/>
    <w:rsid w:val="00233039"/>
    <w:rsid w:val="00237008"/>
    <w:rsid w:val="00240FAB"/>
    <w:rsid w:val="00241F6E"/>
    <w:rsid w:val="00242E32"/>
    <w:rsid w:val="00243965"/>
    <w:rsid w:val="00250D17"/>
    <w:rsid w:val="00250F6F"/>
    <w:rsid w:val="002514CD"/>
    <w:rsid w:val="0025241E"/>
    <w:rsid w:val="00252BE0"/>
    <w:rsid w:val="00254E04"/>
    <w:rsid w:val="00255217"/>
    <w:rsid w:val="00260F02"/>
    <w:rsid w:val="00261EE0"/>
    <w:rsid w:val="002635DF"/>
    <w:rsid w:val="00264DAD"/>
    <w:rsid w:val="00270C1F"/>
    <w:rsid w:val="00271019"/>
    <w:rsid w:val="00271575"/>
    <w:rsid w:val="00272234"/>
    <w:rsid w:val="00272D84"/>
    <w:rsid w:val="00280284"/>
    <w:rsid w:val="00281116"/>
    <w:rsid w:val="002816D1"/>
    <w:rsid w:val="0028263D"/>
    <w:rsid w:val="00282B4D"/>
    <w:rsid w:val="00283559"/>
    <w:rsid w:val="00283BEE"/>
    <w:rsid w:val="0028625B"/>
    <w:rsid w:val="00286863"/>
    <w:rsid w:val="0029040E"/>
    <w:rsid w:val="00291B32"/>
    <w:rsid w:val="0029281A"/>
    <w:rsid w:val="00292B79"/>
    <w:rsid w:val="002931DC"/>
    <w:rsid w:val="00294282"/>
    <w:rsid w:val="00294FC6"/>
    <w:rsid w:val="002968BF"/>
    <w:rsid w:val="002A1C25"/>
    <w:rsid w:val="002A3DB1"/>
    <w:rsid w:val="002A3F50"/>
    <w:rsid w:val="002A47FD"/>
    <w:rsid w:val="002A60B3"/>
    <w:rsid w:val="002B0B7B"/>
    <w:rsid w:val="002B0BD5"/>
    <w:rsid w:val="002B10FA"/>
    <w:rsid w:val="002B2B5F"/>
    <w:rsid w:val="002B31AB"/>
    <w:rsid w:val="002B4458"/>
    <w:rsid w:val="002B6984"/>
    <w:rsid w:val="002B6ED0"/>
    <w:rsid w:val="002B7D0A"/>
    <w:rsid w:val="002C0017"/>
    <w:rsid w:val="002C2A7B"/>
    <w:rsid w:val="002C31FD"/>
    <w:rsid w:val="002C3951"/>
    <w:rsid w:val="002C39FB"/>
    <w:rsid w:val="002C4C9A"/>
    <w:rsid w:val="002C5D66"/>
    <w:rsid w:val="002C6A6C"/>
    <w:rsid w:val="002C7735"/>
    <w:rsid w:val="002D1C9E"/>
    <w:rsid w:val="002D2FBC"/>
    <w:rsid w:val="002D496B"/>
    <w:rsid w:val="002D6714"/>
    <w:rsid w:val="002E4026"/>
    <w:rsid w:val="002E40DD"/>
    <w:rsid w:val="002E4FD4"/>
    <w:rsid w:val="002E51F3"/>
    <w:rsid w:val="002F0AAD"/>
    <w:rsid w:val="002F0E1A"/>
    <w:rsid w:val="002F212D"/>
    <w:rsid w:val="002F23C9"/>
    <w:rsid w:val="002F323A"/>
    <w:rsid w:val="002F5268"/>
    <w:rsid w:val="002F59DF"/>
    <w:rsid w:val="003035E5"/>
    <w:rsid w:val="00304CD9"/>
    <w:rsid w:val="00305013"/>
    <w:rsid w:val="0030548F"/>
    <w:rsid w:val="0031055C"/>
    <w:rsid w:val="00311551"/>
    <w:rsid w:val="0031164B"/>
    <w:rsid w:val="00312A66"/>
    <w:rsid w:val="00312EC7"/>
    <w:rsid w:val="00317FA8"/>
    <w:rsid w:val="00320377"/>
    <w:rsid w:val="003204FF"/>
    <w:rsid w:val="0032289F"/>
    <w:rsid w:val="00322A6D"/>
    <w:rsid w:val="00322DBC"/>
    <w:rsid w:val="0032437B"/>
    <w:rsid w:val="00324878"/>
    <w:rsid w:val="00324902"/>
    <w:rsid w:val="00326593"/>
    <w:rsid w:val="0033008B"/>
    <w:rsid w:val="00330AD3"/>
    <w:rsid w:val="00332E91"/>
    <w:rsid w:val="00334578"/>
    <w:rsid w:val="00336B81"/>
    <w:rsid w:val="00344125"/>
    <w:rsid w:val="0034560B"/>
    <w:rsid w:val="00346181"/>
    <w:rsid w:val="00346A08"/>
    <w:rsid w:val="00346EC0"/>
    <w:rsid w:val="00347A1D"/>
    <w:rsid w:val="00355CCB"/>
    <w:rsid w:val="00357EEF"/>
    <w:rsid w:val="00362946"/>
    <w:rsid w:val="00363512"/>
    <w:rsid w:val="0036403B"/>
    <w:rsid w:val="0036497F"/>
    <w:rsid w:val="00364B02"/>
    <w:rsid w:val="00366D5C"/>
    <w:rsid w:val="00367804"/>
    <w:rsid w:val="00371C01"/>
    <w:rsid w:val="00372684"/>
    <w:rsid w:val="00373F26"/>
    <w:rsid w:val="003762FB"/>
    <w:rsid w:val="00377386"/>
    <w:rsid w:val="003814EE"/>
    <w:rsid w:val="00383117"/>
    <w:rsid w:val="0038488E"/>
    <w:rsid w:val="00384B69"/>
    <w:rsid w:val="00390DA4"/>
    <w:rsid w:val="00392AD8"/>
    <w:rsid w:val="00392B41"/>
    <w:rsid w:val="00392C20"/>
    <w:rsid w:val="00394BC4"/>
    <w:rsid w:val="003978B8"/>
    <w:rsid w:val="003A08F6"/>
    <w:rsid w:val="003A0B50"/>
    <w:rsid w:val="003A3F3A"/>
    <w:rsid w:val="003A42DB"/>
    <w:rsid w:val="003B05E3"/>
    <w:rsid w:val="003B0EC4"/>
    <w:rsid w:val="003B4348"/>
    <w:rsid w:val="003B5539"/>
    <w:rsid w:val="003C25F3"/>
    <w:rsid w:val="003C2910"/>
    <w:rsid w:val="003C2A22"/>
    <w:rsid w:val="003C324B"/>
    <w:rsid w:val="003C43FF"/>
    <w:rsid w:val="003C45D2"/>
    <w:rsid w:val="003C5954"/>
    <w:rsid w:val="003C5A85"/>
    <w:rsid w:val="003C6158"/>
    <w:rsid w:val="003C6CE4"/>
    <w:rsid w:val="003C7858"/>
    <w:rsid w:val="003C79BC"/>
    <w:rsid w:val="003D0B77"/>
    <w:rsid w:val="003D19B7"/>
    <w:rsid w:val="003D1AB6"/>
    <w:rsid w:val="003D3579"/>
    <w:rsid w:val="003D488F"/>
    <w:rsid w:val="003D48C5"/>
    <w:rsid w:val="003D4C7C"/>
    <w:rsid w:val="003D4D4B"/>
    <w:rsid w:val="003D549C"/>
    <w:rsid w:val="003D5706"/>
    <w:rsid w:val="003D6786"/>
    <w:rsid w:val="003E26BD"/>
    <w:rsid w:val="003E37D3"/>
    <w:rsid w:val="003E5932"/>
    <w:rsid w:val="003E5F7C"/>
    <w:rsid w:val="003F0B7A"/>
    <w:rsid w:val="003F367D"/>
    <w:rsid w:val="003F666C"/>
    <w:rsid w:val="004008B0"/>
    <w:rsid w:val="00400A41"/>
    <w:rsid w:val="00400E7D"/>
    <w:rsid w:val="0040202D"/>
    <w:rsid w:val="00402363"/>
    <w:rsid w:val="004029F2"/>
    <w:rsid w:val="00402C15"/>
    <w:rsid w:val="00403C9B"/>
    <w:rsid w:val="00404F0B"/>
    <w:rsid w:val="0041029C"/>
    <w:rsid w:val="004102AD"/>
    <w:rsid w:val="0041138E"/>
    <w:rsid w:val="004114A3"/>
    <w:rsid w:val="00412117"/>
    <w:rsid w:val="004146F6"/>
    <w:rsid w:val="00414E04"/>
    <w:rsid w:val="00415055"/>
    <w:rsid w:val="0041528F"/>
    <w:rsid w:val="00415EE6"/>
    <w:rsid w:val="004164AB"/>
    <w:rsid w:val="00416B84"/>
    <w:rsid w:val="004201D4"/>
    <w:rsid w:val="00422126"/>
    <w:rsid w:val="00422482"/>
    <w:rsid w:val="00423FEA"/>
    <w:rsid w:val="0042566F"/>
    <w:rsid w:val="00427556"/>
    <w:rsid w:val="00431325"/>
    <w:rsid w:val="00433670"/>
    <w:rsid w:val="00436099"/>
    <w:rsid w:val="00436420"/>
    <w:rsid w:val="004404C7"/>
    <w:rsid w:val="00440E9D"/>
    <w:rsid w:val="0044319A"/>
    <w:rsid w:val="00445618"/>
    <w:rsid w:val="00446E0B"/>
    <w:rsid w:val="004472CE"/>
    <w:rsid w:val="00447E42"/>
    <w:rsid w:val="00450675"/>
    <w:rsid w:val="004533E8"/>
    <w:rsid w:val="0045409D"/>
    <w:rsid w:val="0045528C"/>
    <w:rsid w:val="00460CF2"/>
    <w:rsid w:val="004614F5"/>
    <w:rsid w:val="00465194"/>
    <w:rsid w:val="00466813"/>
    <w:rsid w:val="004668A0"/>
    <w:rsid w:val="004700C3"/>
    <w:rsid w:val="0047033D"/>
    <w:rsid w:val="004703B9"/>
    <w:rsid w:val="00471CD3"/>
    <w:rsid w:val="00473973"/>
    <w:rsid w:val="00474564"/>
    <w:rsid w:val="004753B3"/>
    <w:rsid w:val="00481317"/>
    <w:rsid w:val="00482ED4"/>
    <w:rsid w:val="0048300D"/>
    <w:rsid w:val="00483299"/>
    <w:rsid w:val="0048399D"/>
    <w:rsid w:val="00484273"/>
    <w:rsid w:val="0048518D"/>
    <w:rsid w:val="0048585B"/>
    <w:rsid w:val="0048696F"/>
    <w:rsid w:val="004915AE"/>
    <w:rsid w:val="004925FB"/>
    <w:rsid w:val="00492C4E"/>
    <w:rsid w:val="00495A10"/>
    <w:rsid w:val="0049686E"/>
    <w:rsid w:val="004968EB"/>
    <w:rsid w:val="004968FC"/>
    <w:rsid w:val="00497359"/>
    <w:rsid w:val="0049789D"/>
    <w:rsid w:val="004A0064"/>
    <w:rsid w:val="004A034D"/>
    <w:rsid w:val="004A268C"/>
    <w:rsid w:val="004A2DD9"/>
    <w:rsid w:val="004A385E"/>
    <w:rsid w:val="004A63FD"/>
    <w:rsid w:val="004A6B48"/>
    <w:rsid w:val="004B1D77"/>
    <w:rsid w:val="004B29D9"/>
    <w:rsid w:val="004B7190"/>
    <w:rsid w:val="004C04B9"/>
    <w:rsid w:val="004C0DDA"/>
    <w:rsid w:val="004C3211"/>
    <w:rsid w:val="004C3A73"/>
    <w:rsid w:val="004C4175"/>
    <w:rsid w:val="004C4478"/>
    <w:rsid w:val="004C56BC"/>
    <w:rsid w:val="004C7319"/>
    <w:rsid w:val="004C7361"/>
    <w:rsid w:val="004C75EA"/>
    <w:rsid w:val="004D00FC"/>
    <w:rsid w:val="004D0E02"/>
    <w:rsid w:val="004D129F"/>
    <w:rsid w:val="004D2721"/>
    <w:rsid w:val="004D41FD"/>
    <w:rsid w:val="004D676D"/>
    <w:rsid w:val="004D6C39"/>
    <w:rsid w:val="004D7B09"/>
    <w:rsid w:val="004E2132"/>
    <w:rsid w:val="004E35D8"/>
    <w:rsid w:val="004E56AF"/>
    <w:rsid w:val="004E5CE6"/>
    <w:rsid w:val="004E641C"/>
    <w:rsid w:val="004F4C32"/>
    <w:rsid w:val="005022D6"/>
    <w:rsid w:val="00503A37"/>
    <w:rsid w:val="00505A9E"/>
    <w:rsid w:val="005061E9"/>
    <w:rsid w:val="00507C7B"/>
    <w:rsid w:val="0051022B"/>
    <w:rsid w:val="00512036"/>
    <w:rsid w:val="00512436"/>
    <w:rsid w:val="00512AE1"/>
    <w:rsid w:val="0051408C"/>
    <w:rsid w:val="00515087"/>
    <w:rsid w:val="00516F64"/>
    <w:rsid w:val="0051773C"/>
    <w:rsid w:val="00517B93"/>
    <w:rsid w:val="00517D45"/>
    <w:rsid w:val="00520580"/>
    <w:rsid w:val="00520B12"/>
    <w:rsid w:val="0052473B"/>
    <w:rsid w:val="00524F90"/>
    <w:rsid w:val="0052560F"/>
    <w:rsid w:val="005262B9"/>
    <w:rsid w:val="00527CB5"/>
    <w:rsid w:val="00527D38"/>
    <w:rsid w:val="00530AFE"/>
    <w:rsid w:val="0053178C"/>
    <w:rsid w:val="00532DA2"/>
    <w:rsid w:val="00533315"/>
    <w:rsid w:val="00533844"/>
    <w:rsid w:val="005343EF"/>
    <w:rsid w:val="00534534"/>
    <w:rsid w:val="00534800"/>
    <w:rsid w:val="00534BEC"/>
    <w:rsid w:val="005350BC"/>
    <w:rsid w:val="005353E1"/>
    <w:rsid w:val="00535BFE"/>
    <w:rsid w:val="0053606E"/>
    <w:rsid w:val="00540D44"/>
    <w:rsid w:val="00541414"/>
    <w:rsid w:val="00541E5D"/>
    <w:rsid w:val="005423C4"/>
    <w:rsid w:val="0054282B"/>
    <w:rsid w:val="00543338"/>
    <w:rsid w:val="00543D3B"/>
    <w:rsid w:val="00544B63"/>
    <w:rsid w:val="00546B21"/>
    <w:rsid w:val="005510D1"/>
    <w:rsid w:val="00551122"/>
    <w:rsid w:val="0055257A"/>
    <w:rsid w:val="00553EA0"/>
    <w:rsid w:val="00556211"/>
    <w:rsid w:val="00557AF9"/>
    <w:rsid w:val="005615B8"/>
    <w:rsid w:val="005619DD"/>
    <w:rsid w:val="005622A3"/>
    <w:rsid w:val="00562836"/>
    <w:rsid w:val="0056321B"/>
    <w:rsid w:val="00563607"/>
    <w:rsid w:val="0056568F"/>
    <w:rsid w:val="00571162"/>
    <w:rsid w:val="00571233"/>
    <w:rsid w:val="00575427"/>
    <w:rsid w:val="0058121C"/>
    <w:rsid w:val="005838AF"/>
    <w:rsid w:val="00586474"/>
    <w:rsid w:val="00586841"/>
    <w:rsid w:val="00590B78"/>
    <w:rsid w:val="005925D8"/>
    <w:rsid w:val="00593810"/>
    <w:rsid w:val="005A0240"/>
    <w:rsid w:val="005A0974"/>
    <w:rsid w:val="005A1D79"/>
    <w:rsid w:val="005A2D6B"/>
    <w:rsid w:val="005A3AE7"/>
    <w:rsid w:val="005A3B8C"/>
    <w:rsid w:val="005A639C"/>
    <w:rsid w:val="005A7AE6"/>
    <w:rsid w:val="005B025D"/>
    <w:rsid w:val="005B2491"/>
    <w:rsid w:val="005B2FBD"/>
    <w:rsid w:val="005B46E6"/>
    <w:rsid w:val="005B68D5"/>
    <w:rsid w:val="005B7E2F"/>
    <w:rsid w:val="005C1D3B"/>
    <w:rsid w:val="005C1F3C"/>
    <w:rsid w:val="005C49E7"/>
    <w:rsid w:val="005C4BD3"/>
    <w:rsid w:val="005C602F"/>
    <w:rsid w:val="005C629B"/>
    <w:rsid w:val="005C65C8"/>
    <w:rsid w:val="005C77D8"/>
    <w:rsid w:val="005C793A"/>
    <w:rsid w:val="005D12A9"/>
    <w:rsid w:val="005D140C"/>
    <w:rsid w:val="005D1AA6"/>
    <w:rsid w:val="005D38E3"/>
    <w:rsid w:val="005D57F3"/>
    <w:rsid w:val="005D69AA"/>
    <w:rsid w:val="005D7D19"/>
    <w:rsid w:val="005E32E3"/>
    <w:rsid w:val="005E3A2F"/>
    <w:rsid w:val="005E5E34"/>
    <w:rsid w:val="005E6CE6"/>
    <w:rsid w:val="005E7767"/>
    <w:rsid w:val="005F0BE9"/>
    <w:rsid w:val="005F18AB"/>
    <w:rsid w:val="005F2CDB"/>
    <w:rsid w:val="005F416C"/>
    <w:rsid w:val="005F6125"/>
    <w:rsid w:val="005F67C3"/>
    <w:rsid w:val="005F7D22"/>
    <w:rsid w:val="006003F9"/>
    <w:rsid w:val="00600E82"/>
    <w:rsid w:val="00601540"/>
    <w:rsid w:val="00602A3F"/>
    <w:rsid w:val="0060430E"/>
    <w:rsid w:val="00607028"/>
    <w:rsid w:val="00607EFE"/>
    <w:rsid w:val="00613B27"/>
    <w:rsid w:val="006166E1"/>
    <w:rsid w:val="00621D14"/>
    <w:rsid w:val="00623F41"/>
    <w:rsid w:val="006240FD"/>
    <w:rsid w:val="00624A01"/>
    <w:rsid w:val="00626D19"/>
    <w:rsid w:val="00632063"/>
    <w:rsid w:val="00635004"/>
    <w:rsid w:val="00635127"/>
    <w:rsid w:val="006352FE"/>
    <w:rsid w:val="0063532B"/>
    <w:rsid w:val="00635FCF"/>
    <w:rsid w:val="00636A95"/>
    <w:rsid w:val="00636C21"/>
    <w:rsid w:val="006400E5"/>
    <w:rsid w:val="0064087A"/>
    <w:rsid w:val="00647231"/>
    <w:rsid w:val="00647E9F"/>
    <w:rsid w:val="00650443"/>
    <w:rsid w:val="00650B42"/>
    <w:rsid w:val="00651BB8"/>
    <w:rsid w:val="00652506"/>
    <w:rsid w:val="00652F1C"/>
    <w:rsid w:val="00654560"/>
    <w:rsid w:val="00655FCB"/>
    <w:rsid w:val="00656C47"/>
    <w:rsid w:val="006571F3"/>
    <w:rsid w:val="006578C6"/>
    <w:rsid w:val="0065794B"/>
    <w:rsid w:val="00664AD9"/>
    <w:rsid w:val="006652DB"/>
    <w:rsid w:val="00665877"/>
    <w:rsid w:val="00666C31"/>
    <w:rsid w:val="006706AF"/>
    <w:rsid w:val="00671EBB"/>
    <w:rsid w:val="00672895"/>
    <w:rsid w:val="00672FC2"/>
    <w:rsid w:val="006749CC"/>
    <w:rsid w:val="00674AE4"/>
    <w:rsid w:val="0067659B"/>
    <w:rsid w:val="006769CE"/>
    <w:rsid w:val="00676AC9"/>
    <w:rsid w:val="0067765E"/>
    <w:rsid w:val="00677C7B"/>
    <w:rsid w:val="006806B1"/>
    <w:rsid w:val="0068347F"/>
    <w:rsid w:val="00685983"/>
    <w:rsid w:val="0069021F"/>
    <w:rsid w:val="00690A7F"/>
    <w:rsid w:val="00690C25"/>
    <w:rsid w:val="0069261B"/>
    <w:rsid w:val="00693790"/>
    <w:rsid w:val="00694431"/>
    <w:rsid w:val="00695C7D"/>
    <w:rsid w:val="00696B8D"/>
    <w:rsid w:val="00696C34"/>
    <w:rsid w:val="006A642C"/>
    <w:rsid w:val="006A7D7E"/>
    <w:rsid w:val="006B0540"/>
    <w:rsid w:val="006B136D"/>
    <w:rsid w:val="006B6AE1"/>
    <w:rsid w:val="006B7042"/>
    <w:rsid w:val="006C0772"/>
    <w:rsid w:val="006C31AA"/>
    <w:rsid w:val="006C37D2"/>
    <w:rsid w:val="006C3A31"/>
    <w:rsid w:val="006C58C1"/>
    <w:rsid w:val="006C5D19"/>
    <w:rsid w:val="006C6A77"/>
    <w:rsid w:val="006C7AD7"/>
    <w:rsid w:val="006D022E"/>
    <w:rsid w:val="006D2A0A"/>
    <w:rsid w:val="006D540C"/>
    <w:rsid w:val="006D5B83"/>
    <w:rsid w:val="006D69E6"/>
    <w:rsid w:val="006D6A82"/>
    <w:rsid w:val="006D6EFA"/>
    <w:rsid w:val="006E0C69"/>
    <w:rsid w:val="006E2478"/>
    <w:rsid w:val="006E24CB"/>
    <w:rsid w:val="006E4565"/>
    <w:rsid w:val="006E4F1A"/>
    <w:rsid w:val="006E536B"/>
    <w:rsid w:val="006E5FAC"/>
    <w:rsid w:val="006E6D0C"/>
    <w:rsid w:val="006F00E3"/>
    <w:rsid w:val="006F0122"/>
    <w:rsid w:val="006F0ABF"/>
    <w:rsid w:val="006F3911"/>
    <w:rsid w:val="006F6B01"/>
    <w:rsid w:val="006F7A6A"/>
    <w:rsid w:val="00700B55"/>
    <w:rsid w:val="0070118A"/>
    <w:rsid w:val="00701506"/>
    <w:rsid w:val="00702266"/>
    <w:rsid w:val="00702CE5"/>
    <w:rsid w:val="007039AC"/>
    <w:rsid w:val="007051FE"/>
    <w:rsid w:val="00705289"/>
    <w:rsid w:val="007062CF"/>
    <w:rsid w:val="0070686B"/>
    <w:rsid w:val="007076C4"/>
    <w:rsid w:val="007102E1"/>
    <w:rsid w:val="00710589"/>
    <w:rsid w:val="0071084E"/>
    <w:rsid w:val="007116F6"/>
    <w:rsid w:val="00712AE6"/>
    <w:rsid w:val="00715144"/>
    <w:rsid w:val="0071636F"/>
    <w:rsid w:val="007163D8"/>
    <w:rsid w:val="007172B0"/>
    <w:rsid w:val="0071757B"/>
    <w:rsid w:val="0072286E"/>
    <w:rsid w:val="00722BCC"/>
    <w:rsid w:val="007235E7"/>
    <w:rsid w:val="007246ED"/>
    <w:rsid w:val="0072565D"/>
    <w:rsid w:val="00725D89"/>
    <w:rsid w:val="00726BA8"/>
    <w:rsid w:val="00730C0D"/>
    <w:rsid w:val="007320ED"/>
    <w:rsid w:val="0073489D"/>
    <w:rsid w:val="0073504B"/>
    <w:rsid w:val="0073709E"/>
    <w:rsid w:val="00740DFB"/>
    <w:rsid w:val="007440E8"/>
    <w:rsid w:val="00746E39"/>
    <w:rsid w:val="0075138A"/>
    <w:rsid w:val="00752483"/>
    <w:rsid w:val="00752AC3"/>
    <w:rsid w:val="00752DC7"/>
    <w:rsid w:val="007548F3"/>
    <w:rsid w:val="00754D9C"/>
    <w:rsid w:val="00754E67"/>
    <w:rsid w:val="0075617B"/>
    <w:rsid w:val="00760B34"/>
    <w:rsid w:val="00763220"/>
    <w:rsid w:val="00763B63"/>
    <w:rsid w:val="007640C6"/>
    <w:rsid w:val="007652EF"/>
    <w:rsid w:val="00765B4A"/>
    <w:rsid w:val="00767F00"/>
    <w:rsid w:val="007722C0"/>
    <w:rsid w:val="00773A0C"/>
    <w:rsid w:val="00774291"/>
    <w:rsid w:val="007758CE"/>
    <w:rsid w:val="007770D0"/>
    <w:rsid w:val="007772A1"/>
    <w:rsid w:val="00777FD2"/>
    <w:rsid w:val="007904D6"/>
    <w:rsid w:val="0079093F"/>
    <w:rsid w:val="00791309"/>
    <w:rsid w:val="007917FC"/>
    <w:rsid w:val="00794134"/>
    <w:rsid w:val="00794EFF"/>
    <w:rsid w:val="0079592F"/>
    <w:rsid w:val="00795DFD"/>
    <w:rsid w:val="00796F95"/>
    <w:rsid w:val="007A284F"/>
    <w:rsid w:val="007A2A88"/>
    <w:rsid w:val="007A62F3"/>
    <w:rsid w:val="007A7D4D"/>
    <w:rsid w:val="007B02C7"/>
    <w:rsid w:val="007B05B2"/>
    <w:rsid w:val="007B17A9"/>
    <w:rsid w:val="007B32F4"/>
    <w:rsid w:val="007B70F3"/>
    <w:rsid w:val="007B7FCF"/>
    <w:rsid w:val="007C0740"/>
    <w:rsid w:val="007C394B"/>
    <w:rsid w:val="007C3E8C"/>
    <w:rsid w:val="007C3E9F"/>
    <w:rsid w:val="007C4355"/>
    <w:rsid w:val="007C7060"/>
    <w:rsid w:val="007D186F"/>
    <w:rsid w:val="007D3F06"/>
    <w:rsid w:val="007D7D3A"/>
    <w:rsid w:val="007E3A94"/>
    <w:rsid w:val="007E3F84"/>
    <w:rsid w:val="007E6F1A"/>
    <w:rsid w:val="007F03B5"/>
    <w:rsid w:val="007F0F2A"/>
    <w:rsid w:val="007F4313"/>
    <w:rsid w:val="007F5875"/>
    <w:rsid w:val="007F7DEB"/>
    <w:rsid w:val="00801441"/>
    <w:rsid w:val="0080282A"/>
    <w:rsid w:val="008028E3"/>
    <w:rsid w:val="0080518D"/>
    <w:rsid w:val="008056FE"/>
    <w:rsid w:val="008104A5"/>
    <w:rsid w:val="00814730"/>
    <w:rsid w:val="008200A6"/>
    <w:rsid w:val="0082082A"/>
    <w:rsid w:val="00820A0C"/>
    <w:rsid w:val="00820ACD"/>
    <w:rsid w:val="00820F4F"/>
    <w:rsid w:val="00821691"/>
    <w:rsid w:val="008218F8"/>
    <w:rsid w:val="0082193C"/>
    <w:rsid w:val="00821F23"/>
    <w:rsid w:val="00823468"/>
    <w:rsid w:val="0082608D"/>
    <w:rsid w:val="00826A10"/>
    <w:rsid w:val="0083142B"/>
    <w:rsid w:val="00832468"/>
    <w:rsid w:val="008344DD"/>
    <w:rsid w:val="00834821"/>
    <w:rsid w:val="00834972"/>
    <w:rsid w:val="0083507F"/>
    <w:rsid w:val="008352A6"/>
    <w:rsid w:val="00836C93"/>
    <w:rsid w:val="00836E4E"/>
    <w:rsid w:val="00842D9F"/>
    <w:rsid w:val="00843188"/>
    <w:rsid w:val="00843BDF"/>
    <w:rsid w:val="00844B43"/>
    <w:rsid w:val="0084583F"/>
    <w:rsid w:val="00850802"/>
    <w:rsid w:val="00851975"/>
    <w:rsid w:val="00851D13"/>
    <w:rsid w:val="00852F7C"/>
    <w:rsid w:val="008549EC"/>
    <w:rsid w:val="008551D1"/>
    <w:rsid w:val="00857B38"/>
    <w:rsid w:val="00861451"/>
    <w:rsid w:val="00862452"/>
    <w:rsid w:val="008626E9"/>
    <w:rsid w:val="00864A33"/>
    <w:rsid w:val="00864C06"/>
    <w:rsid w:val="008656E8"/>
    <w:rsid w:val="008662DD"/>
    <w:rsid w:val="00867108"/>
    <w:rsid w:val="008715F7"/>
    <w:rsid w:val="00871917"/>
    <w:rsid w:val="00871AC2"/>
    <w:rsid w:val="00873AFE"/>
    <w:rsid w:val="008740D8"/>
    <w:rsid w:val="00876FA4"/>
    <w:rsid w:val="00877957"/>
    <w:rsid w:val="00880965"/>
    <w:rsid w:val="00884BBB"/>
    <w:rsid w:val="00886A97"/>
    <w:rsid w:val="00887BE6"/>
    <w:rsid w:val="008912B3"/>
    <w:rsid w:val="0089440E"/>
    <w:rsid w:val="00895A30"/>
    <w:rsid w:val="00895C6B"/>
    <w:rsid w:val="008972D4"/>
    <w:rsid w:val="008977E0"/>
    <w:rsid w:val="00897E90"/>
    <w:rsid w:val="008A27E9"/>
    <w:rsid w:val="008A482A"/>
    <w:rsid w:val="008A530F"/>
    <w:rsid w:val="008A5D5A"/>
    <w:rsid w:val="008A5F52"/>
    <w:rsid w:val="008A66EC"/>
    <w:rsid w:val="008A6FB2"/>
    <w:rsid w:val="008B00A9"/>
    <w:rsid w:val="008B204E"/>
    <w:rsid w:val="008B5086"/>
    <w:rsid w:val="008B64B9"/>
    <w:rsid w:val="008C0CE3"/>
    <w:rsid w:val="008C1D2A"/>
    <w:rsid w:val="008C3945"/>
    <w:rsid w:val="008C3F6E"/>
    <w:rsid w:val="008C447A"/>
    <w:rsid w:val="008C5092"/>
    <w:rsid w:val="008C59CF"/>
    <w:rsid w:val="008C6DE9"/>
    <w:rsid w:val="008C7B53"/>
    <w:rsid w:val="008D0548"/>
    <w:rsid w:val="008D08C7"/>
    <w:rsid w:val="008D0E8D"/>
    <w:rsid w:val="008D0F5B"/>
    <w:rsid w:val="008D25F9"/>
    <w:rsid w:val="008D490F"/>
    <w:rsid w:val="008D57A2"/>
    <w:rsid w:val="008D720B"/>
    <w:rsid w:val="008E0140"/>
    <w:rsid w:val="008E0A9D"/>
    <w:rsid w:val="008E10DE"/>
    <w:rsid w:val="008E1B29"/>
    <w:rsid w:val="008E2312"/>
    <w:rsid w:val="008E2B9F"/>
    <w:rsid w:val="008E4683"/>
    <w:rsid w:val="008E4C1E"/>
    <w:rsid w:val="008E6A1E"/>
    <w:rsid w:val="008F085B"/>
    <w:rsid w:val="008F3AC3"/>
    <w:rsid w:val="008F441C"/>
    <w:rsid w:val="008F5149"/>
    <w:rsid w:val="008F6384"/>
    <w:rsid w:val="008F76BB"/>
    <w:rsid w:val="008F78CD"/>
    <w:rsid w:val="00900C56"/>
    <w:rsid w:val="00902B19"/>
    <w:rsid w:val="00903539"/>
    <w:rsid w:val="00903603"/>
    <w:rsid w:val="00905549"/>
    <w:rsid w:val="009056C9"/>
    <w:rsid w:val="0090661B"/>
    <w:rsid w:val="00907C2D"/>
    <w:rsid w:val="00907F19"/>
    <w:rsid w:val="0091239E"/>
    <w:rsid w:val="00913D56"/>
    <w:rsid w:val="009143BE"/>
    <w:rsid w:val="00915BA6"/>
    <w:rsid w:val="00916853"/>
    <w:rsid w:val="00916E20"/>
    <w:rsid w:val="0091727F"/>
    <w:rsid w:val="00921890"/>
    <w:rsid w:val="00922366"/>
    <w:rsid w:val="00924489"/>
    <w:rsid w:val="009249D5"/>
    <w:rsid w:val="00927DAA"/>
    <w:rsid w:val="009301AE"/>
    <w:rsid w:val="009307AA"/>
    <w:rsid w:val="00930B40"/>
    <w:rsid w:val="0093138B"/>
    <w:rsid w:val="009313D3"/>
    <w:rsid w:val="00932E3C"/>
    <w:rsid w:val="009346C6"/>
    <w:rsid w:val="00941B0E"/>
    <w:rsid w:val="00941C65"/>
    <w:rsid w:val="009430ED"/>
    <w:rsid w:val="00944F72"/>
    <w:rsid w:val="00945509"/>
    <w:rsid w:val="00945888"/>
    <w:rsid w:val="00951550"/>
    <w:rsid w:val="0095212E"/>
    <w:rsid w:val="009527A7"/>
    <w:rsid w:val="0095362C"/>
    <w:rsid w:val="009537A9"/>
    <w:rsid w:val="00953C8A"/>
    <w:rsid w:val="009567E7"/>
    <w:rsid w:val="00963BF2"/>
    <w:rsid w:val="009679F1"/>
    <w:rsid w:val="00971AE3"/>
    <w:rsid w:val="00971B19"/>
    <w:rsid w:val="00974600"/>
    <w:rsid w:val="00975E38"/>
    <w:rsid w:val="009761E2"/>
    <w:rsid w:val="0097673F"/>
    <w:rsid w:val="00981586"/>
    <w:rsid w:val="00981954"/>
    <w:rsid w:val="0098222C"/>
    <w:rsid w:val="009822C6"/>
    <w:rsid w:val="00982EE6"/>
    <w:rsid w:val="00984B15"/>
    <w:rsid w:val="00985B2E"/>
    <w:rsid w:val="00985F62"/>
    <w:rsid w:val="00986932"/>
    <w:rsid w:val="00990D7F"/>
    <w:rsid w:val="00995B41"/>
    <w:rsid w:val="0099772B"/>
    <w:rsid w:val="00997A92"/>
    <w:rsid w:val="009A0AE0"/>
    <w:rsid w:val="009A0C55"/>
    <w:rsid w:val="009A224C"/>
    <w:rsid w:val="009A28FE"/>
    <w:rsid w:val="009A2C45"/>
    <w:rsid w:val="009A5438"/>
    <w:rsid w:val="009A6E4F"/>
    <w:rsid w:val="009B0ED7"/>
    <w:rsid w:val="009B1727"/>
    <w:rsid w:val="009B25CD"/>
    <w:rsid w:val="009B3057"/>
    <w:rsid w:val="009B3ADA"/>
    <w:rsid w:val="009B3B70"/>
    <w:rsid w:val="009B47D2"/>
    <w:rsid w:val="009B70D5"/>
    <w:rsid w:val="009C0967"/>
    <w:rsid w:val="009C0C38"/>
    <w:rsid w:val="009C1096"/>
    <w:rsid w:val="009C1CCF"/>
    <w:rsid w:val="009C3AA8"/>
    <w:rsid w:val="009C4EEA"/>
    <w:rsid w:val="009D0D58"/>
    <w:rsid w:val="009D1EBB"/>
    <w:rsid w:val="009D34E5"/>
    <w:rsid w:val="009D3C6C"/>
    <w:rsid w:val="009D3F26"/>
    <w:rsid w:val="009D5F1F"/>
    <w:rsid w:val="009D5FD6"/>
    <w:rsid w:val="009D796B"/>
    <w:rsid w:val="009E01CF"/>
    <w:rsid w:val="009E180F"/>
    <w:rsid w:val="009E238F"/>
    <w:rsid w:val="009E23E4"/>
    <w:rsid w:val="009E4EDB"/>
    <w:rsid w:val="009E6B4B"/>
    <w:rsid w:val="009F02A7"/>
    <w:rsid w:val="009F06C7"/>
    <w:rsid w:val="009F3442"/>
    <w:rsid w:val="009F3A32"/>
    <w:rsid w:val="009F4BAF"/>
    <w:rsid w:val="009F5406"/>
    <w:rsid w:val="009F5AA6"/>
    <w:rsid w:val="009F5D2B"/>
    <w:rsid w:val="009F6BEA"/>
    <w:rsid w:val="009F7385"/>
    <w:rsid w:val="009F7E8E"/>
    <w:rsid w:val="00A0156E"/>
    <w:rsid w:val="00A01F6F"/>
    <w:rsid w:val="00A02597"/>
    <w:rsid w:val="00A030A4"/>
    <w:rsid w:val="00A03D17"/>
    <w:rsid w:val="00A04216"/>
    <w:rsid w:val="00A04B00"/>
    <w:rsid w:val="00A05896"/>
    <w:rsid w:val="00A06C24"/>
    <w:rsid w:val="00A106BF"/>
    <w:rsid w:val="00A11401"/>
    <w:rsid w:val="00A11538"/>
    <w:rsid w:val="00A15D1C"/>
    <w:rsid w:val="00A16ABC"/>
    <w:rsid w:val="00A16D50"/>
    <w:rsid w:val="00A21831"/>
    <w:rsid w:val="00A21A57"/>
    <w:rsid w:val="00A225DE"/>
    <w:rsid w:val="00A243E8"/>
    <w:rsid w:val="00A2488A"/>
    <w:rsid w:val="00A26F31"/>
    <w:rsid w:val="00A31193"/>
    <w:rsid w:val="00A31A98"/>
    <w:rsid w:val="00A321E0"/>
    <w:rsid w:val="00A34C13"/>
    <w:rsid w:val="00A34E89"/>
    <w:rsid w:val="00A35952"/>
    <w:rsid w:val="00A3688E"/>
    <w:rsid w:val="00A40B6E"/>
    <w:rsid w:val="00A42321"/>
    <w:rsid w:val="00A427C8"/>
    <w:rsid w:val="00A44962"/>
    <w:rsid w:val="00A44FEF"/>
    <w:rsid w:val="00A46377"/>
    <w:rsid w:val="00A4711B"/>
    <w:rsid w:val="00A47FB2"/>
    <w:rsid w:val="00A539F0"/>
    <w:rsid w:val="00A553C4"/>
    <w:rsid w:val="00A56B00"/>
    <w:rsid w:val="00A56F1E"/>
    <w:rsid w:val="00A570C3"/>
    <w:rsid w:val="00A571B0"/>
    <w:rsid w:val="00A617A3"/>
    <w:rsid w:val="00A6212A"/>
    <w:rsid w:val="00A62A8E"/>
    <w:rsid w:val="00A62C4E"/>
    <w:rsid w:val="00A66436"/>
    <w:rsid w:val="00A70389"/>
    <w:rsid w:val="00A712D5"/>
    <w:rsid w:val="00A72B50"/>
    <w:rsid w:val="00A7519E"/>
    <w:rsid w:val="00A76E16"/>
    <w:rsid w:val="00A7781B"/>
    <w:rsid w:val="00A82BDA"/>
    <w:rsid w:val="00A83149"/>
    <w:rsid w:val="00A85051"/>
    <w:rsid w:val="00A858C6"/>
    <w:rsid w:val="00A92585"/>
    <w:rsid w:val="00A93384"/>
    <w:rsid w:val="00A94B1B"/>
    <w:rsid w:val="00A96D19"/>
    <w:rsid w:val="00AA0387"/>
    <w:rsid w:val="00AA299D"/>
    <w:rsid w:val="00AA3D8C"/>
    <w:rsid w:val="00AB2BBC"/>
    <w:rsid w:val="00AB626A"/>
    <w:rsid w:val="00AB75AD"/>
    <w:rsid w:val="00AC066B"/>
    <w:rsid w:val="00AC14D7"/>
    <w:rsid w:val="00AC50F6"/>
    <w:rsid w:val="00AC512B"/>
    <w:rsid w:val="00AC53CF"/>
    <w:rsid w:val="00AC5588"/>
    <w:rsid w:val="00AC75FB"/>
    <w:rsid w:val="00AC77EB"/>
    <w:rsid w:val="00AD0056"/>
    <w:rsid w:val="00AD20D6"/>
    <w:rsid w:val="00AD3285"/>
    <w:rsid w:val="00AD4FCD"/>
    <w:rsid w:val="00AD5118"/>
    <w:rsid w:val="00AD60AD"/>
    <w:rsid w:val="00AE079E"/>
    <w:rsid w:val="00AE22D8"/>
    <w:rsid w:val="00AE2B7C"/>
    <w:rsid w:val="00AE680A"/>
    <w:rsid w:val="00AF1D56"/>
    <w:rsid w:val="00AF2469"/>
    <w:rsid w:val="00AF24F5"/>
    <w:rsid w:val="00AF2BBC"/>
    <w:rsid w:val="00AF3EBF"/>
    <w:rsid w:val="00AF436D"/>
    <w:rsid w:val="00AF4514"/>
    <w:rsid w:val="00AF4C7F"/>
    <w:rsid w:val="00AF4F19"/>
    <w:rsid w:val="00AF6238"/>
    <w:rsid w:val="00AF67B7"/>
    <w:rsid w:val="00AF696A"/>
    <w:rsid w:val="00AF70BC"/>
    <w:rsid w:val="00B00DDA"/>
    <w:rsid w:val="00B01BAF"/>
    <w:rsid w:val="00B03795"/>
    <w:rsid w:val="00B0515C"/>
    <w:rsid w:val="00B05CA8"/>
    <w:rsid w:val="00B06129"/>
    <w:rsid w:val="00B0640A"/>
    <w:rsid w:val="00B11132"/>
    <w:rsid w:val="00B161D6"/>
    <w:rsid w:val="00B16438"/>
    <w:rsid w:val="00B165EE"/>
    <w:rsid w:val="00B20216"/>
    <w:rsid w:val="00B2024B"/>
    <w:rsid w:val="00B204E2"/>
    <w:rsid w:val="00B20814"/>
    <w:rsid w:val="00B23C09"/>
    <w:rsid w:val="00B24348"/>
    <w:rsid w:val="00B26515"/>
    <w:rsid w:val="00B26744"/>
    <w:rsid w:val="00B26D59"/>
    <w:rsid w:val="00B27AC5"/>
    <w:rsid w:val="00B31DA1"/>
    <w:rsid w:val="00B3228B"/>
    <w:rsid w:val="00B32BAA"/>
    <w:rsid w:val="00B34578"/>
    <w:rsid w:val="00B35013"/>
    <w:rsid w:val="00B36363"/>
    <w:rsid w:val="00B401B4"/>
    <w:rsid w:val="00B419F6"/>
    <w:rsid w:val="00B42249"/>
    <w:rsid w:val="00B43B1C"/>
    <w:rsid w:val="00B44379"/>
    <w:rsid w:val="00B4466D"/>
    <w:rsid w:val="00B473AA"/>
    <w:rsid w:val="00B50951"/>
    <w:rsid w:val="00B51B44"/>
    <w:rsid w:val="00B52B62"/>
    <w:rsid w:val="00B535EF"/>
    <w:rsid w:val="00B55C42"/>
    <w:rsid w:val="00B56BF5"/>
    <w:rsid w:val="00B57244"/>
    <w:rsid w:val="00B6007C"/>
    <w:rsid w:val="00B602A5"/>
    <w:rsid w:val="00B605D6"/>
    <w:rsid w:val="00B611C9"/>
    <w:rsid w:val="00B63194"/>
    <w:rsid w:val="00B65FF0"/>
    <w:rsid w:val="00B66FFC"/>
    <w:rsid w:val="00B70960"/>
    <w:rsid w:val="00B76372"/>
    <w:rsid w:val="00B763F5"/>
    <w:rsid w:val="00B80791"/>
    <w:rsid w:val="00B8374C"/>
    <w:rsid w:val="00B85941"/>
    <w:rsid w:val="00B86E49"/>
    <w:rsid w:val="00B904CC"/>
    <w:rsid w:val="00B91518"/>
    <w:rsid w:val="00B91AD2"/>
    <w:rsid w:val="00B91B54"/>
    <w:rsid w:val="00B94C9B"/>
    <w:rsid w:val="00B95AE4"/>
    <w:rsid w:val="00B963CD"/>
    <w:rsid w:val="00B971DB"/>
    <w:rsid w:val="00B97DB8"/>
    <w:rsid w:val="00BA01FB"/>
    <w:rsid w:val="00BA1F38"/>
    <w:rsid w:val="00BA216D"/>
    <w:rsid w:val="00BA6263"/>
    <w:rsid w:val="00BA6ADC"/>
    <w:rsid w:val="00BA6B05"/>
    <w:rsid w:val="00BA70DB"/>
    <w:rsid w:val="00BB21B7"/>
    <w:rsid w:val="00BB428A"/>
    <w:rsid w:val="00BB64D2"/>
    <w:rsid w:val="00BC0F49"/>
    <w:rsid w:val="00BC36D2"/>
    <w:rsid w:val="00BC38C7"/>
    <w:rsid w:val="00BC6B9F"/>
    <w:rsid w:val="00BD1824"/>
    <w:rsid w:val="00BD7C48"/>
    <w:rsid w:val="00BD7E15"/>
    <w:rsid w:val="00BE1F92"/>
    <w:rsid w:val="00BE42C3"/>
    <w:rsid w:val="00BE61BD"/>
    <w:rsid w:val="00BE694D"/>
    <w:rsid w:val="00BE7727"/>
    <w:rsid w:val="00BF1498"/>
    <w:rsid w:val="00BF2833"/>
    <w:rsid w:val="00BF63D2"/>
    <w:rsid w:val="00C001D4"/>
    <w:rsid w:val="00C03033"/>
    <w:rsid w:val="00C0396A"/>
    <w:rsid w:val="00C047E8"/>
    <w:rsid w:val="00C0559F"/>
    <w:rsid w:val="00C05C76"/>
    <w:rsid w:val="00C06372"/>
    <w:rsid w:val="00C078B7"/>
    <w:rsid w:val="00C07FDD"/>
    <w:rsid w:val="00C128CF"/>
    <w:rsid w:val="00C147AA"/>
    <w:rsid w:val="00C15083"/>
    <w:rsid w:val="00C1744F"/>
    <w:rsid w:val="00C21D14"/>
    <w:rsid w:val="00C2229C"/>
    <w:rsid w:val="00C2342D"/>
    <w:rsid w:val="00C2440F"/>
    <w:rsid w:val="00C25956"/>
    <w:rsid w:val="00C26551"/>
    <w:rsid w:val="00C265E7"/>
    <w:rsid w:val="00C273E3"/>
    <w:rsid w:val="00C320A2"/>
    <w:rsid w:val="00C33D3E"/>
    <w:rsid w:val="00C34944"/>
    <w:rsid w:val="00C34B58"/>
    <w:rsid w:val="00C34B7E"/>
    <w:rsid w:val="00C35112"/>
    <w:rsid w:val="00C351A8"/>
    <w:rsid w:val="00C36352"/>
    <w:rsid w:val="00C37CD2"/>
    <w:rsid w:val="00C40E0A"/>
    <w:rsid w:val="00C44A1B"/>
    <w:rsid w:val="00C44D82"/>
    <w:rsid w:val="00C45BB5"/>
    <w:rsid w:val="00C460A8"/>
    <w:rsid w:val="00C461C0"/>
    <w:rsid w:val="00C5044A"/>
    <w:rsid w:val="00C51443"/>
    <w:rsid w:val="00C54E14"/>
    <w:rsid w:val="00C56EA0"/>
    <w:rsid w:val="00C57DEC"/>
    <w:rsid w:val="00C62116"/>
    <w:rsid w:val="00C63C0B"/>
    <w:rsid w:val="00C64D40"/>
    <w:rsid w:val="00C65FA2"/>
    <w:rsid w:val="00C674B0"/>
    <w:rsid w:val="00C7321A"/>
    <w:rsid w:val="00C74117"/>
    <w:rsid w:val="00C752BB"/>
    <w:rsid w:val="00C76223"/>
    <w:rsid w:val="00C77EB3"/>
    <w:rsid w:val="00C82301"/>
    <w:rsid w:val="00C836C7"/>
    <w:rsid w:val="00C841B9"/>
    <w:rsid w:val="00C843A2"/>
    <w:rsid w:val="00C84AFC"/>
    <w:rsid w:val="00C8773B"/>
    <w:rsid w:val="00C91626"/>
    <w:rsid w:val="00C9210B"/>
    <w:rsid w:val="00C92EBB"/>
    <w:rsid w:val="00C92EC4"/>
    <w:rsid w:val="00C96452"/>
    <w:rsid w:val="00CA14C1"/>
    <w:rsid w:val="00CA4F28"/>
    <w:rsid w:val="00CA51B5"/>
    <w:rsid w:val="00CA5866"/>
    <w:rsid w:val="00CA7170"/>
    <w:rsid w:val="00CA744B"/>
    <w:rsid w:val="00CB02DC"/>
    <w:rsid w:val="00CB3957"/>
    <w:rsid w:val="00CB5C5A"/>
    <w:rsid w:val="00CB5DC2"/>
    <w:rsid w:val="00CC04A0"/>
    <w:rsid w:val="00CC0878"/>
    <w:rsid w:val="00CC1102"/>
    <w:rsid w:val="00CC14A4"/>
    <w:rsid w:val="00CC1542"/>
    <w:rsid w:val="00CC19A0"/>
    <w:rsid w:val="00CD0A62"/>
    <w:rsid w:val="00CD133C"/>
    <w:rsid w:val="00CD133D"/>
    <w:rsid w:val="00CD47D7"/>
    <w:rsid w:val="00CD5F0D"/>
    <w:rsid w:val="00CD754E"/>
    <w:rsid w:val="00CE06D8"/>
    <w:rsid w:val="00CE0D6A"/>
    <w:rsid w:val="00CE0DB0"/>
    <w:rsid w:val="00CE1DC3"/>
    <w:rsid w:val="00CE45A6"/>
    <w:rsid w:val="00CE5913"/>
    <w:rsid w:val="00CE628F"/>
    <w:rsid w:val="00CE67DC"/>
    <w:rsid w:val="00CF0794"/>
    <w:rsid w:val="00CF0C12"/>
    <w:rsid w:val="00CF0CDD"/>
    <w:rsid w:val="00CF0E85"/>
    <w:rsid w:val="00CF0EEC"/>
    <w:rsid w:val="00CF1462"/>
    <w:rsid w:val="00CF525F"/>
    <w:rsid w:val="00CF6450"/>
    <w:rsid w:val="00CF6CF3"/>
    <w:rsid w:val="00CF7E2A"/>
    <w:rsid w:val="00CF7EC7"/>
    <w:rsid w:val="00D003FD"/>
    <w:rsid w:val="00D00630"/>
    <w:rsid w:val="00D039F8"/>
    <w:rsid w:val="00D0429C"/>
    <w:rsid w:val="00D06A08"/>
    <w:rsid w:val="00D11583"/>
    <w:rsid w:val="00D117BE"/>
    <w:rsid w:val="00D1363A"/>
    <w:rsid w:val="00D138BD"/>
    <w:rsid w:val="00D16276"/>
    <w:rsid w:val="00D162FC"/>
    <w:rsid w:val="00D177A6"/>
    <w:rsid w:val="00D2169F"/>
    <w:rsid w:val="00D25247"/>
    <w:rsid w:val="00D26C06"/>
    <w:rsid w:val="00D277D0"/>
    <w:rsid w:val="00D32CF2"/>
    <w:rsid w:val="00D338B5"/>
    <w:rsid w:val="00D34411"/>
    <w:rsid w:val="00D36373"/>
    <w:rsid w:val="00D40BF3"/>
    <w:rsid w:val="00D46B9F"/>
    <w:rsid w:val="00D46E8B"/>
    <w:rsid w:val="00D47027"/>
    <w:rsid w:val="00D506D9"/>
    <w:rsid w:val="00D50D27"/>
    <w:rsid w:val="00D54205"/>
    <w:rsid w:val="00D54C62"/>
    <w:rsid w:val="00D566DC"/>
    <w:rsid w:val="00D570D7"/>
    <w:rsid w:val="00D57B10"/>
    <w:rsid w:val="00D66636"/>
    <w:rsid w:val="00D7229B"/>
    <w:rsid w:val="00D7331D"/>
    <w:rsid w:val="00D75CF8"/>
    <w:rsid w:val="00D76A3C"/>
    <w:rsid w:val="00D77191"/>
    <w:rsid w:val="00D8059A"/>
    <w:rsid w:val="00D827FC"/>
    <w:rsid w:val="00D83483"/>
    <w:rsid w:val="00D84BA9"/>
    <w:rsid w:val="00D85962"/>
    <w:rsid w:val="00D86785"/>
    <w:rsid w:val="00D86E33"/>
    <w:rsid w:val="00D968ED"/>
    <w:rsid w:val="00DA0AC0"/>
    <w:rsid w:val="00DA51B4"/>
    <w:rsid w:val="00DA5D4B"/>
    <w:rsid w:val="00DB06D6"/>
    <w:rsid w:val="00DB141E"/>
    <w:rsid w:val="00DB3600"/>
    <w:rsid w:val="00DB3DF2"/>
    <w:rsid w:val="00DB52A8"/>
    <w:rsid w:val="00DB64F7"/>
    <w:rsid w:val="00DB6B58"/>
    <w:rsid w:val="00DB75F6"/>
    <w:rsid w:val="00DC1A70"/>
    <w:rsid w:val="00DC7256"/>
    <w:rsid w:val="00DC7570"/>
    <w:rsid w:val="00DD1166"/>
    <w:rsid w:val="00DD1CBD"/>
    <w:rsid w:val="00DD2031"/>
    <w:rsid w:val="00DD24C0"/>
    <w:rsid w:val="00DD27C6"/>
    <w:rsid w:val="00DD2A7E"/>
    <w:rsid w:val="00DD2CCF"/>
    <w:rsid w:val="00DD34F3"/>
    <w:rsid w:val="00DE1B64"/>
    <w:rsid w:val="00DE1DA9"/>
    <w:rsid w:val="00DE3082"/>
    <w:rsid w:val="00DE5C1E"/>
    <w:rsid w:val="00DF0568"/>
    <w:rsid w:val="00DF0DC8"/>
    <w:rsid w:val="00DF18C9"/>
    <w:rsid w:val="00DF2A6B"/>
    <w:rsid w:val="00DF3487"/>
    <w:rsid w:val="00DF59F9"/>
    <w:rsid w:val="00DF6A79"/>
    <w:rsid w:val="00DF70AA"/>
    <w:rsid w:val="00E05470"/>
    <w:rsid w:val="00E0567A"/>
    <w:rsid w:val="00E05E93"/>
    <w:rsid w:val="00E0643A"/>
    <w:rsid w:val="00E119C0"/>
    <w:rsid w:val="00E12968"/>
    <w:rsid w:val="00E12E42"/>
    <w:rsid w:val="00E13BC9"/>
    <w:rsid w:val="00E141F5"/>
    <w:rsid w:val="00E14679"/>
    <w:rsid w:val="00E15720"/>
    <w:rsid w:val="00E17C02"/>
    <w:rsid w:val="00E20275"/>
    <w:rsid w:val="00E20383"/>
    <w:rsid w:val="00E20B32"/>
    <w:rsid w:val="00E20F6B"/>
    <w:rsid w:val="00E22E7D"/>
    <w:rsid w:val="00E23A6A"/>
    <w:rsid w:val="00E24098"/>
    <w:rsid w:val="00E240AC"/>
    <w:rsid w:val="00E25F3F"/>
    <w:rsid w:val="00E30222"/>
    <w:rsid w:val="00E30369"/>
    <w:rsid w:val="00E31778"/>
    <w:rsid w:val="00E318A7"/>
    <w:rsid w:val="00E319C5"/>
    <w:rsid w:val="00E3434A"/>
    <w:rsid w:val="00E36280"/>
    <w:rsid w:val="00E36A69"/>
    <w:rsid w:val="00E3715F"/>
    <w:rsid w:val="00E37874"/>
    <w:rsid w:val="00E4135D"/>
    <w:rsid w:val="00E42AD6"/>
    <w:rsid w:val="00E4418F"/>
    <w:rsid w:val="00E44278"/>
    <w:rsid w:val="00E44F0C"/>
    <w:rsid w:val="00E47E58"/>
    <w:rsid w:val="00E51F3E"/>
    <w:rsid w:val="00E52EA4"/>
    <w:rsid w:val="00E54ACB"/>
    <w:rsid w:val="00E62402"/>
    <w:rsid w:val="00E62500"/>
    <w:rsid w:val="00E65533"/>
    <w:rsid w:val="00E700A4"/>
    <w:rsid w:val="00E70EB8"/>
    <w:rsid w:val="00E716DB"/>
    <w:rsid w:val="00E72192"/>
    <w:rsid w:val="00E72659"/>
    <w:rsid w:val="00E72CE5"/>
    <w:rsid w:val="00E73028"/>
    <w:rsid w:val="00E73460"/>
    <w:rsid w:val="00E7502C"/>
    <w:rsid w:val="00E75519"/>
    <w:rsid w:val="00E771AA"/>
    <w:rsid w:val="00E80DDF"/>
    <w:rsid w:val="00E81AE8"/>
    <w:rsid w:val="00E831CB"/>
    <w:rsid w:val="00E838DE"/>
    <w:rsid w:val="00E83A54"/>
    <w:rsid w:val="00E85032"/>
    <w:rsid w:val="00E855E4"/>
    <w:rsid w:val="00E85857"/>
    <w:rsid w:val="00E85F45"/>
    <w:rsid w:val="00E86C04"/>
    <w:rsid w:val="00E901B5"/>
    <w:rsid w:val="00E91E6A"/>
    <w:rsid w:val="00E934B0"/>
    <w:rsid w:val="00E94981"/>
    <w:rsid w:val="00E9655D"/>
    <w:rsid w:val="00E96886"/>
    <w:rsid w:val="00E977CA"/>
    <w:rsid w:val="00EA0728"/>
    <w:rsid w:val="00EA185F"/>
    <w:rsid w:val="00EA24CA"/>
    <w:rsid w:val="00EA34D9"/>
    <w:rsid w:val="00EA4886"/>
    <w:rsid w:val="00EA5DC9"/>
    <w:rsid w:val="00EB146C"/>
    <w:rsid w:val="00EB4F03"/>
    <w:rsid w:val="00EB5E67"/>
    <w:rsid w:val="00EC1073"/>
    <w:rsid w:val="00EC31C9"/>
    <w:rsid w:val="00EC43C6"/>
    <w:rsid w:val="00EC469F"/>
    <w:rsid w:val="00EC507D"/>
    <w:rsid w:val="00EC5129"/>
    <w:rsid w:val="00EC51FF"/>
    <w:rsid w:val="00EC7939"/>
    <w:rsid w:val="00ED0220"/>
    <w:rsid w:val="00ED044B"/>
    <w:rsid w:val="00ED052A"/>
    <w:rsid w:val="00ED2291"/>
    <w:rsid w:val="00ED30FC"/>
    <w:rsid w:val="00ED6B6E"/>
    <w:rsid w:val="00ED73D2"/>
    <w:rsid w:val="00EE0784"/>
    <w:rsid w:val="00EE07A2"/>
    <w:rsid w:val="00EE0EB5"/>
    <w:rsid w:val="00EE2F6D"/>
    <w:rsid w:val="00EE42E6"/>
    <w:rsid w:val="00EE4723"/>
    <w:rsid w:val="00EE4B7B"/>
    <w:rsid w:val="00EE51A1"/>
    <w:rsid w:val="00EE6A87"/>
    <w:rsid w:val="00EF3F4F"/>
    <w:rsid w:val="00EF463D"/>
    <w:rsid w:val="00EF4768"/>
    <w:rsid w:val="00EF510C"/>
    <w:rsid w:val="00EF6773"/>
    <w:rsid w:val="00EF799D"/>
    <w:rsid w:val="00F00786"/>
    <w:rsid w:val="00F00C53"/>
    <w:rsid w:val="00F02736"/>
    <w:rsid w:val="00F03080"/>
    <w:rsid w:val="00F05C81"/>
    <w:rsid w:val="00F06A59"/>
    <w:rsid w:val="00F12E03"/>
    <w:rsid w:val="00F16408"/>
    <w:rsid w:val="00F16EBE"/>
    <w:rsid w:val="00F1779A"/>
    <w:rsid w:val="00F17AC1"/>
    <w:rsid w:val="00F17CFC"/>
    <w:rsid w:val="00F2255A"/>
    <w:rsid w:val="00F2293C"/>
    <w:rsid w:val="00F229EA"/>
    <w:rsid w:val="00F25151"/>
    <w:rsid w:val="00F2538F"/>
    <w:rsid w:val="00F26CC8"/>
    <w:rsid w:val="00F273A5"/>
    <w:rsid w:val="00F31E48"/>
    <w:rsid w:val="00F336BC"/>
    <w:rsid w:val="00F370B1"/>
    <w:rsid w:val="00F37145"/>
    <w:rsid w:val="00F37AB2"/>
    <w:rsid w:val="00F37CAD"/>
    <w:rsid w:val="00F43BE4"/>
    <w:rsid w:val="00F43DA9"/>
    <w:rsid w:val="00F44369"/>
    <w:rsid w:val="00F465F0"/>
    <w:rsid w:val="00F47A1B"/>
    <w:rsid w:val="00F507E8"/>
    <w:rsid w:val="00F52E57"/>
    <w:rsid w:val="00F53B7E"/>
    <w:rsid w:val="00F54681"/>
    <w:rsid w:val="00F54E1C"/>
    <w:rsid w:val="00F553F2"/>
    <w:rsid w:val="00F558D1"/>
    <w:rsid w:val="00F563A6"/>
    <w:rsid w:val="00F57406"/>
    <w:rsid w:val="00F57530"/>
    <w:rsid w:val="00F60CA2"/>
    <w:rsid w:val="00F61CB9"/>
    <w:rsid w:val="00F61D7B"/>
    <w:rsid w:val="00F63364"/>
    <w:rsid w:val="00F64AEE"/>
    <w:rsid w:val="00F65298"/>
    <w:rsid w:val="00F65F88"/>
    <w:rsid w:val="00F66A73"/>
    <w:rsid w:val="00F71293"/>
    <w:rsid w:val="00F7319D"/>
    <w:rsid w:val="00F73DCB"/>
    <w:rsid w:val="00F749C9"/>
    <w:rsid w:val="00F74A8A"/>
    <w:rsid w:val="00F76784"/>
    <w:rsid w:val="00F77544"/>
    <w:rsid w:val="00F77F8F"/>
    <w:rsid w:val="00F8103B"/>
    <w:rsid w:val="00F83892"/>
    <w:rsid w:val="00F83C74"/>
    <w:rsid w:val="00F84899"/>
    <w:rsid w:val="00F85788"/>
    <w:rsid w:val="00F86634"/>
    <w:rsid w:val="00F942B4"/>
    <w:rsid w:val="00FA0FD0"/>
    <w:rsid w:val="00FA3A2B"/>
    <w:rsid w:val="00FA423D"/>
    <w:rsid w:val="00FA52E7"/>
    <w:rsid w:val="00FA6C6D"/>
    <w:rsid w:val="00FA7E34"/>
    <w:rsid w:val="00FB1FC3"/>
    <w:rsid w:val="00FB2A67"/>
    <w:rsid w:val="00FB43B9"/>
    <w:rsid w:val="00FB5DBA"/>
    <w:rsid w:val="00FB62CB"/>
    <w:rsid w:val="00FB6DC0"/>
    <w:rsid w:val="00FC1BCC"/>
    <w:rsid w:val="00FC2086"/>
    <w:rsid w:val="00FC3168"/>
    <w:rsid w:val="00FC402B"/>
    <w:rsid w:val="00FC47B4"/>
    <w:rsid w:val="00FC4D5D"/>
    <w:rsid w:val="00FC64AF"/>
    <w:rsid w:val="00FC6BEB"/>
    <w:rsid w:val="00FD07FA"/>
    <w:rsid w:val="00FD2F76"/>
    <w:rsid w:val="00FD32AD"/>
    <w:rsid w:val="00FD3704"/>
    <w:rsid w:val="00FD3863"/>
    <w:rsid w:val="00FD60DC"/>
    <w:rsid w:val="00FE41A7"/>
    <w:rsid w:val="00FE42EA"/>
    <w:rsid w:val="00FE468C"/>
    <w:rsid w:val="00FE5F54"/>
    <w:rsid w:val="00FE6F21"/>
    <w:rsid w:val="00FE7032"/>
    <w:rsid w:val="00FE72F3"/>
    <w:rsid w:val="00FF15C4"/>
    <w:rsid w:val="00FF2710"/>
    <w:rsid w:val="00FF40D7"/>
    <w:rsid w:val="00FF473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01"/>
    <o:shapelayout v:ext="edit">
      <o:idmap v:ext="edit" data="1"/>
    </o:shapelayout>
  </w:shapeDefaults>
  <w:decimalSymbol w:val=","/>
  <w:listSeparator w:val=";"/>
  <w14:docId w14:val="5240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626"/>
    <w:pPr>
      <w:spacing w:line="256" w:lineRule="auto"/>
    </w:pPr>
  </w:style>
  <w:style w:type="paragraph" w:styleId="1">
    <w:name w:val="heading 1"/>
    <w:aliases w:val="Мой"/>
    <w:basedOn w:val="a"/>
    <w:next w:val="a"/>
    <w:link w:val="10"/>
    <w:uiPriority w:val="9"/>
    <w:qFormat/>
    <w:rsid w:val="001B76F1"/>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aliases w:val="1 Мой заголовок"/>
    <w:basedOn w:val="a"/>
    <w:next w:val="a"/>
    <w:link w:val="20"/>
    <w:uiPriority w:val="9"/>
    <w:unhideWhenUsed/>
    <w:qFormat/>
    <w:rsid w:val="00103775"/>
    <w:pPr>
      <w:keepNext/>
      <w:keepLines/>
      <w:spacing w:after="0"/>
      <w:jc w:val="center"/>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semiHidden/>
    <w:unhideWhenUsed/>
    <w:qFormat/>
    <w:rsid w:val="006571F3"/>
    <w:pPr>
      <w:keepNext/>
      <w:keepLines/>
      <w:spacing w:before="200" w:after="0"/>
      <w:outlineLvl w:val="2"/>
    </w:pPr>
    <w:rPr>
      <w:rFonts w:ascii="Calibri Light" w:eastAsia="Times New Roman" w:hAnsi="Calibri Light" w:cs="Times New Roman"/>
      <w:b/>
      <w:bCs/>
      <w:color w:val="5B9BD5"/>
    </w:rPr>
  </w:style>
  <w:style w:type="paragraph" w:styleId="4">
    <w:name w:val="heading 4"/>
    <w:basedOn w:val="a"/>
    <w:next w:val="a"/>
    <w:link w:val="40"/>
    <w:uiPriority w:val="9"/>
    <w:semiHidden/>
    <w:unhideWhenUsed/>
    <w:qFormat/>
    <w:rsid w:val="005A3B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BF63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Мой Знак"/>
    <w:basedOn w:val="a0"/>
    <w:link w:val="1"/>
    <w:uiPriority w:val="9"/>
    <w:rsid w:val="001B76F1"/>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383117"/>
    <w:pPr>
      <w:outlineLvl w:val="9"/>
    </w:pPr>
    <w:rPr>
      <w:lang w:eastAsia="ru-RU"/>
    </w:rPr>
  </w:style>
  <w:style w:type="paragraph" w:styleId="11">
    <w:name w:val="toc 1"/>
    <w:basedOn w:val="a"/>
    <w:next w:val="a"/>
    <w:autoRedefine/>
    <w:uiPriority w:val="39"/>
    <w:unhideWhenUsed/>
    <w:qFormat/>
    <w:rsid w:val="006C3A31"/>
    <w:pPr>
      <w:tabs>
        <w:tab w:val="right" w:leader="dot" w:pos="9344"/>
      </w:tabs>
      <w:spacing w:after="100"/>
      <w:ind w:left="-57"/>
    </w:pPr>
  </w:style>
  <w:style w:type="character" w:styleId="a4">
    <w:name w:val="Hyperlink"/>
    <w:basedOn w:val="a0"/>
    <w:uiPriority w:val="99"/>
    <w:unhideWhenUsed/>
    <w:rsid w:val="00DA51B4"/>
    <w:rPr>
      <w:color w:val="0563C1" w:themeColor="hyperlink"/>
      <w:u w:val="single"/>
    </w:rPr>
  </w:style>
  <w:style w:type="paragraph" w:styleId="a5">
    <w:name w:val="List Paragraph"/>
    <w:basedOn w:val="a"/>
    <w:uiPriority w:val="1"/>
    <w:qFormat/>
    <w:rsid w:val="00390DA4"/>
    <w:pPr>
      <w:ind w:left="720"/>
      <w:contextualSpacing/>
    </w:pPr>
  </w:style>
  <w:style w:type="character" w:customStyle="1" w:styleId="20">
    <w:name w:val="Заголовок 2 Знак"/>
    <w:aliases w:val="1 Мой заголовок Знак"/>
    <w:basedOn w:val="a0"/>
    <w:link w:val="2"/>
    <w:uiPriority w:val="9"/>
    <w:rsid w:val="00103775"/>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qFormat/>
    <w:rsid w:val="007B7FCF"/>
    <w:pPr>
      <w:tabs>
        <w:tab w:val="right" w:pos="284"/>
        <w:tab w:val="right" w:leader="dot" w:pos="9344"/>
      </w:tabs>
      <w:spacing w:after="100"/>
      <w:ind w:left="142"/>
    </w:pPr>
    <w:rPr>
      <w:rFonts w:ascii="Times New Roman" w:eastAsia="Times New Roman" w:hAnsi="Times New Roman" w:cs="Times New Roman"/>
      <w:noProof/>
      <w:lang w:eastAsia="ru-RU"/>
    </w:rPr>
  </w:style>
  <w:style w:type="paragraph" w:styleId="a6">
    <w:name w:val="header"/>
    <w:basedOn w:val="a"/>
    <w:link w:val="a7"/>
    <w:uiPriority w:val="99"/>
    <w:unhideWhenUsed/>
    <w:rsid w:val="00BE61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1BD"/>
  </w:style>
  <w:style w:type="paragraph" w:styleId="a8">
    <w:name w:val="footer"/>
    <w:basedOn w:val="a"/>
    <w:link w:val="a9"/>
    <w:uiPriority w:val="99"/>
    <w:unhideWhenUsed/>
    <w:rsid w:val="00BE61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1BD"/>
  </w:style>
  <w:style w:type="paragraph" w:styleId="31">
    <w:name w:val="Body Text 3"/>
    <w:basedOn w:val="a"/>
    <w:link w:val="32"/>
    <w:rsid w:val="00BE61BD"/>
    <w:pPr>
      <w:spacing w:after="0" w:line="240" w:lineRule="auto"/>
      <w:jc w:val="center"/>
    </w:pPr>
    <w:rPr>
      <w:rFonts w:ascii="GOST 2.304 A" w:eastAsia="Times New Roman" w:hAnsi="GOST 2.304 A" w:cs="Times New Roman"/>
      <w:i/>
      <w:sz w:val="32"/>
      <w:szCs w:val="24"/>
      <w:lang w:eastAsia="ru-RU"/>
    </w:rPr>
  </w:style>
  <w:style w:type="character" w:customStyle="1" w:styleId="32">
    <w:name w:val="Основной текст 3 Знак"/>
    <w:basedOn w:val="a0"/>
    <w:link w:val="31"/>
    <w:rsid w:val="00BE61BD"/>
    <w:rPr>
      <w:rFonts w:ascii="GOST 2.304 A" w:eastAsia="Times New Roman" w:hAnsi="GOST 2.304 A" w:cs="Times New Roman"/>
      <w:i/>
      <w:sz w:val="32"/>
      <w:szCs w:val="24"/>
      <w:lang w:eastAsia="ru-RU"/>
    </w:rPr>
  </w:style>
  <w:style w:type="character" w:styleId="aa">
    <w:name w:val="page number"/>
    <w:basedOn w:val="a0"/>
    <w:rsid w:val="00944F72"/>
  </w:style>
  <w:style w:type="paragraph" w:styleId="ab">
    <w:name w:val="Body Text Indent"/>
    <w:basedOn w:val="a"/>
    <w:link w:val="ac"/>
    <w:uiPriority w:val="99"/>
    <w:unhideWhenUsed/>
    <w:rsid w:val="00843188"/>
    <w:pPr>
      <w:spacing w:after="120"/>
      <w:ind w:left="283"/>
    </w:pPr>
  </w:style>
  <w:style w:type="character" w:customStyle="1" w:styleId="ac">
    <w:name w:val="Основной текст с отступом Знак"/>
    <w:basedOn w:val="a0"/>
    <w:link w:val="ab"/>
    <w:uiPriority w:val="99"/>
    <w:rsid w:val="00843188"/>
  </w:style>
  <w:style w:type="table" w:styleId="ad">
    <w:name w:val="Table Grid"/>
    <w:basedOn w:val="a1"/>
    <w:uiPriority w:val="39"/>
    <w:rsid w:val="00843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843188"/>
    <w:pPr>
      <w:spacing w:after="0" w:line="240" w:lineRule="auto"/>
    </w:pPr>
    <w:rPr>
      <w:rFonts w:ascii="Times New Roman" w:eastAsiaTheme="minorEastAsia" w:hAnsi="Times New Roman" w:cs="Times New Roman"/>
      <w:sz w:val="24"/>
      <w:szCs w:val="28"/>
      <w:lang w:eastAsia="ru-RU"/>
    </w:rPr>
  </w:style>
  <w:style w:type="paragraph" w:styleId="af">
    <w:name w:val="Balloon Text"/>
    <w:basedOn w:val="a"/>
    <w:link w:val="af0"/>
    <w:uiPriority w:val="99"/>
    <w:semiHidden/>
    <w:unhideWhenUsed/>
    <w:rsid w:val="008431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43188"/>
    <w:rPr>
      <w:rFonts w:ascii="Segoe UI" w:hAnsi="Segoe UI" w:cs="Segoe UI"/>
      <w:sz w:val="18"/>
      <w:szCs w:val="18"/>
    </w:rPr>
  </w:style>
  <w:style w:type="paragraph" w:styleId="22">
    <w:name w:val="Body Text Indent 2"/>
    <w:basedOn w:val="a"/>
    <w:link w:val="23"/>
    <w:unhideWhenUsed/>
    <w:rsid w:val="00843188"/>
    <w:pPr>
      <w:spacing w:after="120" w:line="480" w:lineRule="auto"/>
      <w:ind w:left="283"/>
    </w:pPr>
  </w:style>
  <w:style w:type="character" w:customStyle="1" w:styleId="23">
    <w:name w:val="Основной текст с отступом 2 Знак"/>
    <w:basedOn w:val="a0"/>
    <w:link w:val="22"/>
    <w:rsid w:val="00843188"/>
  </w:style>
  <w:style w:type="paragraph" w:customStyle="1" w:styleId="TNR1415">
    <w:name w:val="TNR_14_1.5"/>
    <w:basedOn w:val="ae"/>
    <w:link w:val="TNR14150"/>
    <w:qFormat/>
    <w:rsid w:val="002D6714"/>
    <w:pPr>
      <w:spacing w:line="360" w:lineRule="auto"/>
      <w:ind w:firstLine="709"/>
    </w:pPr>
    <w:rPr>
      <w:sz w:val="28"/>
      <w:szCs w:val="22"/>
    </w:rPr>
  </w:style>
  <w:style w:type="character" w:customStyle="1" w:styleId="TNR14150">
    <w:name w:val="TNR_14_1.5 Знак"/>
    <w:basedOn w:val="a0"/>
    <w:link w:val="TNR1415"/>
    <w:rsid w:val="002D6714"/>
    <w:rPr>
      <w:rFonts w:ascii="Times New Roman" w:eastAsiaTheme="minorEastAsia" w:hAnsi="Times New Roman" w:cs="Times New Roman"/>
      <w:sz w:val="28"/>
      <w:lang w:eastAsia="ru-RU"/>
    </w:rPr>
  </w:style>
  <w:style w:type="table" w:customStyle="1" w:styleId="12">
    <w:name w:val="Сетка таблицы1"/>
    <w:basedOn w:val="a1"/>
    <w:next w:val="ad"/>
    <w:rsid w:val="000F17C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FB43B9"/>
    <w:rPr>
      <w:color w:val="808080"/>
    </w:rPr>
  </w:style>
  <w:style w:type="table" w:customStyle="1" w:styleId="110">
    <w:name w:val="Сетка таблицы11"/>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39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532DA2"/>
  </w:style>
  <w:style w:type="paragraph" w:customStyle="1" w:styleId="af2">
    <w:name w:val="Чертежный"/>
    <w:rsid w:val="001C6235"/>
    <w:pPr>
      <w:spacing w:after="0" w:line="240" w:lineRule="auto"/>
      <w:jc w:val="both"/>
    </w:pPr>
    <w:rPr>
      <w:rFonts w:ascii="ISOCPEUR" w:eastAsia="Times New Roman" w:hAnsi="ISOCPEUR" w:cs="Times New Roman"/>
      <w:i/>
      <w:sz w:val="28"/>
      <w:szCs w:val="20"/>
      <w:lang w:val="uk-UA" w:eastAsia="ru-RU"/>
    </w:rPr>
  </w:style>
  <w:style w:type="paragraph" w:customStyle="1" w:styleId="af3">
    <w:name w:val="Листинг программы"/>
    <w:rsid w:val="001C6235"/>
    <w:pPr>
      <w:suppressAutoHyphens/>
      <w:spacing w:after="0" w:line="240" w:lineRule="auto"/>
    </w:pPr>
    <w:rPr>
      <w:rFonts w:ascii="Times New Roman" w:eastAsia="Times New Roman" w:hAnsi="Times New Roman" w:cs="Times New Roman"/>
      <w:noProof/>
      <w:sz w:val="20"/>
      <w:szCs w:val="20"/>
      <w:lang w:eastAsia="ru-RU"/>
    </w:rPr>
  </w:style>
  <w:style w:type="paragraph" w:styleId="33">
    <w:name w:val="toc 3"/>
    <w:basedOn w:val="a"/>
    <w:next w:val="a"/>
    <w:autoRedefine/>
    <w:uiPriority w:val="39"/>
    <w:unhideWhenUsed/>
    <w:qFormat/>
    <w:rsid w:val="009F4BAF"/>
    <w:pPr>
      <w:spacing w:after="100" w:line="276" w:lineRule="auto"/>
      <w:ind w:left="440"/>
    </w:pPr>
    <w:rPr>
      <w:rFonts w:eastAsiaTheme="minorEastAsia"/>
      <w:lang w:eastAsia="ru-RU"/>
    </w:rPr>
  </w:style>
  <w:style w:type="paragraph" w:styleId="41">
    <w:name w:val="toc 4"/>
    <w:basedOn w:val="a"/>
    <w:next w:val="a"/>
    <w:autoRedefine/>
    <w:uiPriority w:val="39"/>
    <w:unhideWhenUsed/>
    <w:rsid w:val="009F4BAF"/>
    <w:pPr>
      <w:spacing w:after="100" w:line="276" w:lineRule="auto"/>
      <w:ind w:left="660"/>
    </w:pPr>
    <w:rPr>
      <w:rFonts w:eastAsiaTheme="minorEastAsia"/>
      <w:lang w:eastAsia="ru-RU"/>
    </w:rPr>
  </w:style>
  <w:style w:type="paragraph" w:styleId="5">
    <w:name w:val="toc 5"/>
    <w:basedOn w:val="a"/>
    <w:next w:val="a"/>
    <w:autoRedefine/>
    <w:uiPriority w:val="39"/>
    <w:unhideWhenUsed/>
    <w:rsid w:val="009F4BAF"/>
    <w:pPr>
      <w:spacing w:after="100" w:line="276" w:lineRule="auto"/>
      <w:ind w:left="880"/>
    </w:pPr>
    <w:rPr>
      <w:rFonts w:eastAsiaTheme="minorEastAsia"/>
      <w:lang w:eastAsia="ru-RU"/>
    </w:rPr>
  </w:style>
  <w:style w:type="paragraph" w:styleId="61">
    <w:name w:val="toc 6"/>
    <w:basedOn w:val="a"/>
    <w:next w:val="a"/>
    <w:autoRedefine/>
    <w:uiPriority w:val="39"/>
    <w:unhideWhenUsed/>
    <w:rsid w:val="009F4BAF"/>
    <w:pPr>
      <w:spacing w:after="100" w:line="276" w:lineRule="auto"/>
      <w:ind w:left="1100"/>
    </w:pPr>
    <w:rPr>
      <w:rFonts w:eastAsiaTheme="minorEastAsia"/>
      <w:lang w:eastAsia="ru-RU"/>
    </w:rPr>
  </w:style>
  <w:style w:type="paragraph" w:styleId="7">
    <w:name w:val="toc 7"/>
    <w:basedOn w:val="a"/>
    <w:next w:val="a"/>
    <w:autoRedefine/>
    <w:uiPriority w:val="39"/>
    <w:unhideWhenUsed/>
    <w:rsid w:val="009F4BAF"/>
    <w:pPr>
      <w:spacing w:after="100" w:line="276" w:lineRule="auto"/>
      <w:ind w:left="1320"/>
    </w:pPr>
    <w:rPr>
      <w:rFonts w:eastAsiaTheme="minorEastAsia"/>
      <w:lang w:eastAsia="ru-RU"/>
    </w:rPr>
  </w:style>
  <w:style w:type="paragraph" w:styleId="8">
    <w:name w:val="toc 8"/>
    <w:basedOn w:val="a"/>
    <w:next w:val="a"/>
    <w:autoRedefine/>
    <w:uiPriority w:val="39"/>
    <w:unhideWhenUsed/>
    <w:rsid w:val="009F4BAF"/>
    <w:pPr>
      <w:spacing w:after="100" w:line="276" w:lineRule="auto"/>
      <w:ind w:left="1540"/>
    </w:pPr>
    <w:rPr>
      <w:rFonts w:eastAsiaTheme="minorEastAsia"/>
      <w:lang w:eastAsia="ru-RU"/>
    </w:rPr>
  </w:style>
  <w:style w:type="paragraph" w:styleId="9">
    <w:name w:val="toc 9"/>
    <w:basedOn w:val="a"/>
    <w:next w:val="a"/>
    <w:autoRedefine/>
    <w:uiPriority w:val="39"/>
    <w:unhideWhenUsed/>
    <w:rsid w:val="009F4BAF"/>
    <w:pPr>
      <w:spacing w:after="100" w:line="276" w:lineRule="auto"/>
      <w:ind w:left="1760"/>
    </w:pPr>
    <w:rPr>
      <w:rFonts w:eastAsiaTheme="minorEastAsia"/>
      <w:lang w:eastAsia="ru-RU"/>
    </w:rPr>
  </w:style>
  <w:style w:type="paragraph" w:styleId="af4">
    <w:name w:val="Normal (Web)"/>
    <w:aliases w:val="Обычный (Web)1,Обычный (Web)"/>
    <w:basedOn w:val="a"/>
    <w:uiPriority w:val="99"/>
    <w:unhideWhenUsed/>
    <w:rsid w:val="0044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item-maininfo">
    <w:name w:val="js-item-maininfo"/>
    <w:basedOn w:val="a0"/>
    <w:rsid w:val="00B63194"/>
  </w:style>
  <w:style w:type="paragraph" w:customStyle="1" w:styleId="af5">
    <w:name w:val="Штамп"/>
    <w:basedOn w:val="a"/>
    <w:rsid w:val="00F85788"/>
    <w:pPr>
      <w:spacing w:after="0" w:line="240" w:lineRule="auto"/>
      <w:jc w:val="center"/>
    </w:pPr>
    <w:rPr>
      <w:rFonts w:ascii="ГОСТ тип А" w:eastAsia="Times New Roman" w:hAnsi="ГОСТ тип А" w:cs="Times New Roman"/>
      <w:i/>
      <w:noProof/>
      <w:sz w:val="18"/>
      <w:szCs w:val="20"/>
      <w:lang w:eastAsia="ru-RU"/>
    </w:rPr>
  </w:style>
  <w:style w:type="character" w:styleId="af6">
    <w:name w:val="FollowedHyperlink"/>
    <w:basedOn w:val="a0"/>
    <w:unhideWhenUsed/>
    <w:rsid w:val="00106FA1"/>
    <w:rPr>
      <w:color w:val="954F72"/>
      <w:u w:val="single"/>
    </w:rPr>
  </w:style>
  <w:style w:type="paragraph" w:customStyle="1" w:styleId="msonormal0">
    <w:name w:val="msonormal"/>
    <w:basedOn w:val="a"/>
    <w:rsid w:val="00106F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106FA1"/>
    <w:pPr>
      <w:spacing w:before="100" w:beforeAutospacing="1" w:after="100" w:afterAutospacing="1" w:line="240" w:lineRule="auto"/>
    </w:pPr>
    <w:rPr>
      <w:rFonts w:ascii="Calibri" w:eastAsia="Times New Roman" w:hAnsi="Calibri" w:cs="Calibri"/>
      <w:color w:val="000000"/>
      <w:lang w:eastAsia="ru-RU"/>
    </w:rPr>
  </w:style>
  <w:style w:type="paragraph" w:customStyle="1" w:styleId="xl65">
    <w:name w:val="xl65"/>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
    <w:rsid w:val="00106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06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06FA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
    <w:rsid w:val="00106FA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
    <w:rsid w:val="00106FA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06FA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character" w:customStyle="1" w:styleId="nowrap">
    <w:name w:val="nowrap"/>
    <w:basedOn w:val="a0"/>
    <w:rsid w:val="001A7B8F"/>
  </w:style>
  <w:style w:type="paragraph" w:customStyle="1" w:styleId="af7">
    <w:name w:val="ДГТУ рисунки"/>
    <w:basedOn w:val="a"/>
    <w:link w:val="af8"/>
    <w:qFormat/>
    <w:rsid w:val="00722BCC"/>
    <w:pPr>
      <w:autoSpaceDE w:val="0"/>
      <w:autoSpaceDN w:val="0"/>
      <w:adjustRightInd w:val="0"/>
      <w:spacing w:after="0" w:line="360" w:lineRule="auto"/>
      <w:ind w:firstLine="709"/>
      <w:contextualSpacing/>
      <w:jc w:val="center"/>
    </w:pPr>
    <w:rPr>
      <w:rFonts w:ascii="Times New Roman" w:eastAsiaTheme="minorEastAsia" w:hAnsi="Times New Roman" w:cs="Times New Roman"/>
      <w:bCs/>
      <w:sz w:val="24"/>
      <w:szCs w:val="24"/>
      <w:lang w:eastAsia="ru-RU"/>
    </w:rPr>
  </w:style>
  <w:style w:type="character" w:customStyle="1" w:styleId="af8">
    <w:name w:val="ДГТУ рисунки Знак"/>
    <w:basedOn w:val="a0"/>
    <w:link w:val="af7"/>
    <w:rsid w:val="00722BCC"/>
    <w:rPr>
      <w:rFonts w:ascii="Times New Roman" w:eastAsiaTheme="minorEastAsia" w:hAnsi="Times New Roman" w:cs="Times New Roman"/>
      <w:bCs/>
      <w:sz w:val="24"/>
      <w:szCs w:val="24"/>
      <w:lang w:eastAsia="ru-RU"/>
    </w:rPr>
  </w:style>
  <w:style w:type="paragraph" w:customStyle="1" w:styleId="310">
    <w:name w:val="Заголовок 31"/>
    <w:basedOn w:val="a"/>
    <w:next w:val="a"/>
    <w:unhideWhenUsed/>
    <w:qFormat/>
    <w:rsid w:val="006571F3"/>
    <w:pPr>
      <w:keepNext/>
      <w:keepLines/>
      <w:spacing w:before="200" w:after="0" w:line="259" w:lineRule="auto"/>
      <w:outlineLvl w:val="2"/>
    </w:pPr>
    <w:rPr>
      <w:rFonts w:ascii="Calibri Light" w:eastAsia="Times New Roman" w:hAnsi="Calibri Light" w:cs="Times New Roman"/>
      <w:b/>
      <w:bCs/>
      <w:color w:val="5B9BD5"/>
    </w:rPr>
  </w:style>
  <w:style w:type="numbering" w:customStyle="1" w:styleId="13">
    <w:name w:val="Нет списка1"/>
    <w:next w:val="a2"/>
    <w:uiPriority w:val="99"/>
    <w:semiHidden/>
    <w:unhideWhenUsed/>
    <w:rsid w:val="006571F3"/>
  </w:style>
  <w:style w:type="numbering" w:customStyle="1" w:styleId="111">
    <w:name w:val="Нет списка11"/>
    <w:next w:val="a2"/>
    <w:uiPriority w:val="99"/>
    <w:semiHidden/>
    <w:unhideWhenUsed/>
    <w:rsid w:val="006571F3"/>
  </w:style>
  <w:style w:type="paragraph" w:customStyle="1" w:styleId="14">
    <w:name w:val="Обычный1"/>
    <w:rsid w:val="006571F3"/>
    <w:pPr>
      <w:spacing w:before="100" w:after="100" w:line="240" w:lineRule="auto"/>
    </w:pPr>
    <w:rPr>
      <w:rFonts w:ascii="Times New Roman" w:eastAsia="Times New Roman" w:hAnsi="Times New Roman" w:cs="Times New Roman"/>
      <w:snapToGrid w:val="0"/>
      <w:sz w:val="24"/>
      <w:szCs w:val="20"/>
      <w:lang w:eastAsia="ru-RU"/>
    </w:rPr>
  </w:style>
  <w:style w:type="character" w:styleId="af9">
    <w:name w:val="annotation reference"/>
    <w:basedOn w:val="a0"/>
    <w:semiHidden/>
    <w:rsid w:val="006571F3"/>
    <w:rPr>
      <w:sz w:val="16"/>
      <w:szCs w:val="16"/>
    </w:rPr>
  </w:style>
  <w:style w:type="paragraph" w:styleId="afa">
    <w:name w:val="annotation text"/>
    <w:basedOn w:val="a"/>
    <w:link w:val="afb"/>
    <w:semiHidden/>
    <w:rsid w:val="006571F3"/>
    <w:pPr>
      <w:spacing w:after="0" w:line="240" w:lineRule="auto"/>
    </w:pPr>
    <w:rPr>
      <w:rFonts w:ascii="Times New Roman" w:eastAsia="Times New Roman" w:hAnsi="Times New Roman" w:cs="Times New Roman"/>
      <w:sz w:val="20"/>
      <w:szCs w:val="20"/>
      <w:lang w:eastAsia="ru-RU"/>
    </w:rPr>
  </w:style>
  <w:style w:type="character" w:customStyle="1" w:styleId="afb">
    <w:name w:val="Текст примечания Знак"/>
    <w:basedOn w:val="a0"/>
    <w:link w:val="afa"/>
    <w:semiHidden/>
    <w:rsid w:val="006571F3"/>
    <w:rPr>
      <w:rFonts w:ascii="Times New Roman" w:eastAsia="Times New Roman" w:hAnsi="Times New Roman" w:cs="Times New Roman"/>
      <w:sz w:val="20"/>
      <w:szCs w:val="20"/>
      <w:lang w:eastAsia="ru-RU"/>
    </w:rPr>
  </w:style>
  <w:style w:type="paragraph" w:styleId="afc">
    <w:name w:val="annotation subject"/>
    <w:basedOn w:val="afa"/>
    <w:next w:val="afa"/>
    <w:link w:val="afd"/>
    <w:semiHidden/>
    <w:rsid w:val="006571F3"/>
    <w:rPr>
      <w:b/>
      <w:bCs/>
    </w:rPr>
  </w:style>
  <w:style w:type="character" w:customStyle="1" w:styleId="afd">
    <w:name w:val="Тема примечания Знак"/>
    <w:basedOn w:val="afb"/>
    <w:link w:val="afc"/>
    <w:semiHidden/>
    <w:rsid w:val="006571F3"/>
    <w:rPr>
      <w:rFonts w:ascii="Times New Roman" w:eastAsia="Times New Roman" w:hAnsi="Times New Roman" w:cs="Times New Roman"/>
      <w:b/>
      <w:bCs/>
      <w:sz w:val="20"/>
      <w:szCs w:val="20"/>
      <w:lang w:eastAsia="ru-RU"/>
    </w:rPr>
  </w:style>
  <w:style w:type="paragraph" w:customStyle="1" w:styleId="font0">
    <w:name w:val="font0"/>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1">
    <w:name w:val="font1"/>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6">
    <w:name w:val="font6"/>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font7">
    <w:name w:val="font7"/>
    <w:basedOn w:val="a"/>
    <w:rsid w:val="006571F3"/>
    <w:pPr>
      <w:spacing w:before="100" w:beforeAutospacing="1" w:after="100" w:afterAutospacing="1" w:line="240" w:lineRule="auto"/>
    </w:pPr>
    <w:rPr>
      <w:rFonts w:ascii="Arial CYR" w:eastAsia="Times New Roman" w:hAnsi="Arial CYR" w:cs="Arial CYR"/>
      <w:sz w:val="16"/>
      <w:szCs w:val="16"/>
      <w:lang w:eastAsia="ru-RU"/>
    </w:rPr>
  </w:style>
  <w:style w:type="paragraph" w:customStyle="1" w:styleId="xl24">
    <w:name w:val="xl24"/>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5">
    <w:name w:val="xl25"/>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6">
    <w:name w:val="xl26"/>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
    <w:name w:val="xl27"/>
    <w:basedOn w:val="a"/>
    <w:rsid w:val="006571F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
    <w:name w:val="xl28"/>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29">
    <w:name w:val="xl29"/>
    <w:basedOn w:val="a"/>
    <w:rsid w:val="006571F3"/>
    <w:pPr>
      <w:pBdr>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0">
    <w:name w:val="xl30"/>
    <w:basedOn w:val="a"/>
    <w:rsid w:val="006571F3"/>
    <w:pPr>
      <w:pBdr>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1">
    <w:name w:val="xl31"/>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2">
    <w:name w:val="xl32"/>
    <w:basedOn w:val="a"/>
    <w:rsid w:val="006571F3"/>
    <w:pPr>
      <w:pBdr>
        <w:left w:val="single" w:sz="4" w:space="0" w:color="auto"/>
        <w:bottom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3">
    <w:name w:val="xl33"/>
    <w:basedOn w:val="a"/>
    <w:rsid w:val="006571F3"/>
    <w:pPr>
      <w:pBdr>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4">
    <w:name w:val="xl34"/>
    <w:basedOn w:val="a"/>
    <w:rsid w:val="006571F3"/>
    <w:pPr>
      <w:pBdr>
        <w:top w:val="single" w:sz="4" w:space="0" w:color="auto"/>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5">
    <w:name w:val="xl35"/>
    <w:basedOn w:val="a"/>
    <w:rsid w:val="006571F3"/>
    <w:pPr>
      <w:pBdr>
        <w:top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6">
    <w:name w:val="xl36"/>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7">
    <w:name w:val="xl37"/>
    <w:basedOn w:val="a"/>
    <w:rsid w:val="006571F3"/>
    <w:pPr>
      <w:pBdr>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8">
    <w:name w:val="xl38"/>
    <w:basedOn w:val="a"/>
    <w:rsid w:val="006571F3"/>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9">
    <w:name w:val="xl39"/>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0">
    <w:name w:val="xl40"/>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1">
    <w:name w:val="xl41"/>
    <w:basedOn w:val="a"/>
    <w:rsid w:val="006571F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caption"/>
    <w:basedOn w:val="a"/>
    <w:next w:val="a"/>
    <w:qFormat/>
    <w:rsid w:val="006571F3"/>
    <w:pPr>
      <w:spacing w:after="0" w:line="240" w:lineRule="auto"/>
      <w:ind w:firstLine="567"/>
      <w:jc w:val="right"/>
    </w:pPr>
    <w:rPr>
      <w:rFonts w:ascii="Times New Roman" w:eastAsia="Times New Roman" w:hAnsi="Times New Roman" w:cs="Times New Roman"/>
      <w:color w:val="000000"/>
      <w:sz w:val="24"/>
      <w:szCs w:val="20"/>
      <w:lang w:eastAsia="ru-RU"/>
    </w:rPr>
  </w:style>
  <w:style w:type="paragraph" w:styleId="aff">
    <w:name w:val="Body Text"/>
    <w:basedOn w:val="a"/>
    <w:link w:val="aff0"/>
    <w:rsid w:val="006571F3"/>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0"/>
    <w:link w:val="aff"/>
    <w:rsid w:val="006571F3"/>
    <w:rPr>
      <w:rFonts w:ascii="Times New Roman" w:eastAsia="Times New Roman" w:hAnsi="Times New Roman" w:cs="Times New Roman"/>
      <w:sz w:val="24"/>
      <w:szCs w:val="24"/>
      <w:lang w:eastAsia="ru-RU"/>
    </w:rPr>
  </w:style>
  <w:style w:type="paragraph" w:styleId="34">
    <w:name w:val="Body Text Indent 3"/>
    <w:basedOn w:val="a"/>
    <w:link w:val="35"/>
    <w:rsid w:val="006571F3"/>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0"/>
    <w:link w:val="34"/>
    <w:rsid w:val="006571F3"/>
    <w:rPr>
      <w:rFonts w:ascii="Times New Roman" w:eastAsia="Times New Roman" w:hAnsi="Times New Roman" w:cs="Times New Roman"/>
      <w:sz w:val="16"/>
      <w:szCs w:val="16"/>
      <w:lang w:eastAsia="ru-RU"/>
    </w:rPr>
  </w:style>
  <w:style w:type="character" w:customStyle="1" w:styleId="spelle">
    <w:name w:val="spelle"/>
    <w:basedOn w:val="a0"/>
    <w:rsid w:val="006571F3"/>
  </w:style>
  <w:style w:type="character" w:styleId="aff1">
    <w:name w:val="Emphasis"/>
    <w:basedOn w:val="a0"/>
    <w:uiPriority w:val="20"/>
    <w:qFormat/>
    <w:rsid w:val="006571F3"/>
    <w:rPr>
      <w:i/>
      <w:iCs/>
    </w:rPr>
  </w:style>
  <w:style w:type="numbering" w:customStyle="1" w:styleId="25">
    <w:name w:val="Нет списка2"/>
    <w:next w:val="a2"/>
    <w:uiPriority w:val="99"/>
    <w:semiHidden/>
    <w:unhideWhenUsed/>
    <w:rsid w:val="006571F3"/>
  </w:style>
  <w:style w:type="table" w:customStyle="1" w:styleId="210">
    <w:name w:val="Сетка таблицы21"/>
    <w:basedOn w:val="a1"/>
    <w:next w:val="ad"/>
    <w:uiPriority w:val="59"/>
    <w:rsid w:val="0065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line number"/>
    <w:basedOn w:val="a0"/>
    <w:uiPriority w:val="99"/>
    <w:semiHidden/>
    <w:unhideWhenUsed/>
    <w:rsid w:val="006571F3"/>
  </w:style>
  <w:style w:type="character" w:customStyle="1" w:styleId="30">
    <w:name w:val="Заголовок 3 Знак"/>
    <w:basedOn w:val="a0"/>
    <w:link w:val="3"/>
    <w:rsid w:val="006571F3"/>
    <w:rPr>
      <w:rFonts w:ascii="Calibri Light" w:eastAsia="Times New Roman" w:hAnsi="Calibri Light" w:cs="Times New Roman"/>
      <w:b/>
      <w:bCs/>
      <w:color w:val="5B9BD5"/>
    </w:rPr>
  </w:style>
  <w:style w:type="character" w:customStyle="1" w:styleId="mw-headline">
    <w:name w:val="mw-headline"/>
    <w:basedOn w:val="a0"/>
    <w:rsid w:val="006571F3"/>
  </w:style>
  <w:style w:type="character" w:styleId="aff3">
    <w:name w:val="Strong"/>
    <w:basedOn w:val="a0"/>
    <w:uiPriority w:val="22"/>
    <w:qFormat/>
    <w:rsid w:val="006571F3"/>
    <w:rPr>
      <w:b/>
      <w:bCs/>
    </w:rPr>
  </w:style>
  <w:style w:type="character" w:customStyle="1" w:styleId="coordinates">
    <w:name w:val="coordinates"/>
    <w:basedOn w:val="a0"/>
    <w:rsid w:val="006571F3"/>
  </w:style>
  <w:style w:type="character" w:customStyle="1" w:styleId="geo-geohack">
    <w:name w:val="geo-geohack"/>
    <w:basedOn w:val="a0"/>
    <w:rsid w:val="006571F3"/>
  </w:style>
  <w:style w:type="character" w:customStyle="1" w:styleId="geo-google">
    <w:name w:val="geo-google"/>
    <w:basedOn w:val="a0"/>
    <w:rsid w:val="006571F3"/>
  </w:style>
  <w:style w:type="character" w:customStyle="1" w:styleId="geo-yandex">
    <w:name w:val="geo-yandex"/>
    <w:basedOn w:val="a0"/>
    <w:rsid w:val="006571F3"/>
  </w:style>
  <w:style w:type="character" w:customStyle="1" w:styleId="geo-osm">
    <w:name w:val="geo-osm"/>
    <w:basedOn w:val="a0"/>
    <w:rsid w:val="006571F3"/>
  </w:style>
  <w:style w:type="character" w:customStyle="1" w:styleId="nobr">
    <w:name w:val="nobr"/>
    <w:basedOn w:val="a0"/>
    <w:rsid w:val="006571F3"/>
  </w:style>
  <w:style w:type="character" w:customStyle="1" w:styleId="311">
    <w:name w:val="Заголовок 3 Знак1"/>
    <w:basedOn w:val="a0"/>
    <w:uiPriority w:val="9"/>
    <w:semiHidden/>
    <w:rsid w:val="006571F3"/>
    <w:rPr>
      <w:rFonts w:asciiTheme="majorHAnsi" w:eastAsiaTheme="majorEastAsia" w:hAnsiTheme="majorHAnsi" w:cstheme="majorBidi"/>
      <w:b/>
      <w:bCs/>
      <w:color w:val="5B9BD5" w:themeColor="accent1"/>
    </w:rPr>
  </w:style>
  <w:style w:type="numbering" w:customStyle="1" w:styleId="36">
    <w:name w:val="Нет списка3"/>
    <w:next w:val="a2"/>
    <w:uiPriority w:val="99"/>
    <w:semiHidden/>
    <w:unhideWhenUsed/>
    <w:rsid w:val="00527CB5"/>
  </w:style>
  <w:style w:type="paragraph" w:customStyle="1" w:styleId="112">
    <w:name w:val="1 Мой заголовок1"/>
    <w:basedOn w:val="a"/>
    <w:next w:val="a"/>
    <w:uiPriority w:val="9"/>
    <w:unhideWhenUsed/>
    <w:qFormat/>
    <w:rsid w:val="00527CB5"/>
    <w:pPr>
      <w:keepNext/>
      <w:keepLines/>
      <w:spacing w:after="0" w:line="259" w:lineRule="auto"/>
      <w:jc w:val="center"/>
      <w:outlineLvl w:val="1"/>
    </w:pPr>
    <w:rPr>
      <w:rFonts w:ascii="Times New Roman" w:eastAsia="Times New Roman" w:hAnsi="Times New Roman" w:cs="Times New Roman"/>
      <w:color w:val="000000"/>
      <w:sz w:val="28"/>
      <w:szCs w:val="26"/>
    </w:rPr>
  </w:style>
  <w:style w:type="numbering" w:customStyle="1" w:styleId="120">
    <w:name w:val="Нет списка12"/>
    <w:next w:val="a2"/>
    <w:uiPriority w:val="99"/>
    <w:semiHidden/>
    <w:unhideWhenUsed/>
    <w:rsid w:val="00527CB5"/>
  </w:style>
  <w:style w:type="character" w:customStyle="1" w:styleId="15">
    <w:name w:val="Гиперссылка1"/>
    <w:basedOn w:val="a0"/>
    <w:uiPriority w:val="99"/>
    <w:unhideWhenUsed/>
    <w:rsid w:val="00527CB5"/>
    <w:rPr>
      <w:color w:val="0563C1"/>
      <w:u w:val="single"/>
    </w:rPr>
  </w:style>
  <w:style w:type="paragraph" w:customStyle="1" w:styleId="16">
    <w:name w:val="Без интервала1"/>
    <w:next w:val="ae"/>
    <w:uiPriority w:val="1"/>
    <w:qFormat/>
    <w:rsid w:val="00527CB5"/>
    <w:pPr>
      <w:spacing w:after="0" w:line="240" w:lineRule="auto"/>
    </w:pPr>
    <w:rPr>
      <w:rFonts w:ascii="Times New Roman" w:eastAsia="Times New Roman" w:hAnsi="Times New Roman" w:cs="Times New Roman"/>
      <w:sz w:val="24"/>
      <w:szCs w:val="28"/>
      <w:lang w:eastAsia="ru-RU"/>
    </w:rPr>
  </w:style>
  <w:style w:type="numbering" w:customStyle="1" w:styleId="1110">
    <w:name w:val="Нет списка111"/>
    <w:next w:val="a2"/>
    <w:uiPriority w:val="99"/>
    <w:semiHidden/>
    <w:unhideWhenUsed/>
    <w:rsid w:val="00527CB5"/>
  </w:style>
  <w:style w:type="numbering" w:customStyle="1" w:styleId="211">
    <w:name w:val="Нет списка21"/>
    <w:next w:val="a2"/>
    <w:uiPriority w:val="99"/>
    <w:semiHidden/>
    <w:unhideWhenUsed/>
    <w:rsid w:val="00527CB5"/>
  </w:style>
  <w:style w:type="table" w:customStyle="1" w:styleId="220">
    <w:name w:val="Сетка таблицы22"/>
    <w:basedOn w:val="a1"/>
    <w:next w:val="ad"/>
    <w:uiPriority w:val="59"/>
    <w:rsid w:val="0052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4">
    <w:name w:val="Subtitle"/>
    <w:basedOn w:val="a"/>
    <w:link w:val="aff5"/>
    <w:qFormat/>
    <w:rsid w:val="00527CB5"/>
    <w:pPr>
      <w:spacing w:after="0" w:line="240" w:lineRule="auto"/>
      <w:ind w:right="142" w:firstLine="851"/>
      <w:jc w:val="right"/>
    </w:pPr>
    <w:rPr>
      <w:rFonts w:ascii="Times New Roman" w:eastAsia="Times New Roman" w:hAnsi="Times New Roman" w:cs="Times New Roman"/>
      <w:sz w:val="28"/>
      <w:szCs w:val="24"/>
      <w:lang w:eastAsia="ru-RU"/>
    </w:rPr>
  </w:style>
  <w:style w:type="character" w:customStyle="1" w:styleId="aff5">
    <w:name w:val="Подзаголовок Знак"/>
    <w:basedOn w:val="a0"/>
    <w:link w:val="aff4"/>
    <w:rsid w:val="00527CB5"/>
    <w:rPr>
      <w:rFonts w:ascii="Times New Roman" w:eastAsia="Times New Roman" w:hAnsi="Times New Roman" w:cs="Times New Roman"/>
      <w:sz w:val="28"/>
      <w:szCs w:val="24"/>
      <w:lang w:eastAsia="ru-RU"/>
    </w:rPr>
  </w:style>
  <w:style w:type="character" w:customStyle="1" w:styleId="fontstyle01">
    <w:name w:val="fontstyle01"/>
    <w:basedOn w:val="a0"/>
    <w:rsid w:val="00527CB5"/>
    <w:rPr>
      <w:rFonts w:ascii="Times New Roman" w:hAnsi="Times New Roman" w:cs="Times New Roman" w:hint="default"/>
      <w:b w:val="0"/>
      <w:bCs w:val="0"/>
      <w:i w:val="0"/>
      <w:iCs w:val="0"/>
      <w:color w:val="000000"/>
      <w:sz w:val="28"/>
      <w:szCs w:val="28"/>
    </w:rPr>
  </w:style>
  <w:style w:type="paragraph" w:customStyle="1" w:styleId="note">
    <w:name w:val="not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portant">
    <w:name w:val="important"/>
    <w:basedOn w:val="a0"/>
    <w:rsid w:val="00527CB5"/>
  </w:style>
  <w:style w:type="paragraph" w:customStyle="1" w:styleId="picture">
    <w:name w:val="pic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ure">
    <w:name w:val="cap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1">
    <w:name w:val="Обычный12"/>
    <w:uiPriority w:val="99"/>
    <w:rsid w:val="00527CB5"/>
    <w:pPr>
      <w:widowControl w:val="0"/>
      <w:spacing w:after="0" w:line="240" w:lineRule="auto"/>
    </w:pPr>
    <w:rPr>
      <w:rFonts w:ascii="Times New Roman" w:eastAsia="Times New Roman" w:hAnsi="Times New Roman" w:cs="Times New Roman"/>
      <w:sz w:val="20"/>
      <w:szCs w:val="20"/>
      <w:lang w:eastAsia="ru-RU"/>
    </w:rPr>
  </w:style>
  <w:style w:type="character" w:customStyle="1" w:styleId="aff6">
    <w:name w:val="знак сноски"/>
    <w:uiPriority w:val="99"/>
    <w:rsid w:val="00527CB5"/>
    <w:rPr>
      <w:vertAlign w:val="superscript"/>
    </w:rPr>
  </w:style>
  <w:style w:type="character" w:customStyle="1" w:styleId="fontstyle21">
    <w:name w:val="fontstyle21"/>
    <w:basedOn w:val="a0"/>
    <w:rsid w:val="00527CB5"/>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527CB5"/>
    <w:rPr>
      <w:rFonts w:ascii="Cambria" w:eastAsia="Times New Roman" w:hAnsi="Cambria" w:cs="Times New Roman"/>
      <w:b/>
      <w:bCs/>
      <w:color w:val="4F81BD"/>
      <w:sz w:val="26"/>
      <w:szCs w:val="26"/>
    </w:rPr>
  </w:style>
  <w:style w:type="paragraph" w:customStyle="1" w:styleId="TableParagraph">
    <w:name w:val="Table Paragraph"/>
    <w:basedOn w:val="a"/>
    <w:uiPriority w:val="1"/>
    <w:qFormat/>
    <w:rsid w:val="00E7502C"/>
    <w:pPr>
      <w:widowControl w:val="0"/>
      <w:autoSpaceDE w:val="0"/>
      <w:autoSpaceDN w:val="0"/>
      <w:spacing w:after="0" w:line="240" w:lineRule="auto"/>
    </w:pPr>
    <w:rPr>
      <w:rFonts w:ascii="Times New Roman" w:eastAsia="Times New Roman" w:hAnsi="Times New Roman" w:cs="Times New Roman"/>
      <w:lang w:eastAsia="ru-RU" w:bidi="ru-RU"/>
    </w:rPr>
  </w:style>
  <w:style w:type="character" w:customStyle="1" w:styleId="chart-sectionperiod">
    <w:name w:val="chart-section__period"/>
    <w:basedOn w:val="a0"/>
    <w:rsid w:val="00CF525F"/>
  </w:style>
  <w:style w:type="character" w:customStyle="1" w:styleId="40">
    <w:name w:val="Заголовок 4 Знак"/>
    <w:basedOn w:val="a0"/>
    <w:link w:val="4"/>
    <w:uiPriority w:val="9"/>
    <w:semiHidden/>
    <w:rsid w:val="005A3B8C"/>
    <w:rPr>
      <w:rFonts w:asciiTheme="majorHAnsi" w:eastAsiaTheme="majorEastAsia" w:hAnsiTheme="majorHAnsi" w:cstheme="majorBidi"/>
      <w:i/>
      <w:iCs/>
      <w:color w:val="2E74B5" w:themeColor="accent1" w:themeShade="BF"/>
    </w:rPr>
  </w:style>
  <w:style w:type="paragraph" w:customStyle="1" w:styleId="qowt-stl-">
    <w:name w:val="qowt-stl-_обычный"/>
    <w:basedOn w:val="a"/>
    <w:rsid w:val="00A712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BF63D2"/>
    <w:rPr>
      <w:rFonts w:asciiTheme="majorHAnsi" w:eastAsiaTheme="majorEastAsia" w:hAnsiTheme="majorHAnsi" w:cstheme="majorBidi"/>
      <w:color w:val="1F4D78" w:themeColor="accent1" w:themeShade="7F"/>
    </w:rPr>
  </w:style>
  <w:style w:type="character" w:customStyle="1" w:styleId="UnresolvedMention">
    <w:name w:val="Unresolved Mention"/>
    <w:basedOn w:val="a0"/>
    <w:uiPriority w:val="99"/>
    <w:semiHidden/>
    <w:unhideWhenUsed/>
    <w:rsid w:val="000B78BC"/>
    <w:rPr>
      <w:color w:val="605E5C"/>
      <w:shd w:val="clear" w:color="auto" w:fill="E1DFDD"/>
    </w:rPr>
  </w:style>
  <w:style w:type="table" w:customStyle="1" w:styleId="TableGrid">
    <w:name w:val="TableGrid"/>
    <w:rsid w:val="003C25F3"/>
    <w:pPr>
      <w:spacing w:after="0" w:line="240" w:lineRule="auto"/>
    </w:pPr>
    <w:rPr>
      <w:rFonts w:eastAsiaTheme="minorEastAsia"/>
      <w:lang w:eastAsia="ru-RU"/>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626"/>
    <w:pPr>
      <w:spacing w:line="256" w:lineRule="auto"/>
    </w:pPr>
  </w:style>
  <w:style w:type="paragraph" w:styleId="1">
    <w:name w:val="heading 1"/>
    <w:aliases w:val="Мой"/>
    <w:basedOn w:val="a"/>
    <w:next w:val="a"/>
    <w:link w:val="10"/>
    <w:uiPriority w:val="9"/>
    <w:qFormat/>
    <w:rsid w:val="001B76F1"/>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aliases w:val="1 Мой заголовок"/>
    <w:basedOn w:val="a"/>
    <w:next w:val="a"/>
    <w:link w:val="20"/>
    <w:uiPriority w:val="9"/>
    <w:unhideWhenUsed/>
    <w:qFormat/>
    <w:rsid w:val="00103775"/>
    <w:pPr>
      <w:keepNext/>
      <w:keepLines/>
      <w:spacing w:after="0"/>
      <w:jc w:val="center"/>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semiHidden/>
    <w:unhideWhenUsed/>
    <w:qFormat/>
    <w:rsid w:val="006571F3"/>
    <w:pPr>
      <w:keepNext/>
      <w:keepLines/>
      <w:spacing w:before="200" w:after="0"/>
      <w:outlineLvl w:val="2"/>
    </w:pPr>
    <w:rPr>
      <w:rFonts w:ascii="Calibri Light" w:eastAsia="Times New Roman" w:hAnsi="Calibri Light" w:cs="Times New Roman"/>
      <w:b/>
      <w:bCs/>
      <w:color w:val="5B9BD5"/>
    </w:rPr>
  </w:style>
  <w:style w:type="paragraph" w:styleId="4">
    <w:name w:val="heading 4"/>
    <w:basedOn w:val="a"/>
    <w:next w:val="a"/>
    <w:link w:val="40"/>
    <w:uiPriority w:val="9"/>
    <w:semiHidden/>
    <w:unhideWhenUsed/>
    <w:qFormat/>
    <w:rsid w:val="005A3B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BF63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Мой Знак"/>
    <w:basedOn w:val="a0"/>
    <w:link w:val="1"/>
    <w:uiPriority w:val="9"/>
    <w:rsid w:val="001B76F1"/>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383117"/>
    <w:pPr>
      <w:outlineLvl w:val="9"/>
    </w:pPr>
    <w:rPr>
      <w:lang w:eastAsia="ru-RU"/>
    </w:rPr>
  </w:style>
  <w:style w:type="paragraph" w:styleId="11">
    <w:name w:val="toc 1"/>
    <w:basedOn w:val="a"/>
    <w:next w:val="a"/>
    <w:autoRedefine/>
    <w:uiPriority w:val="39"/>
    <w:unhideWhenUsed/>
    <w:qFormat/>
    <w:rsid w:val="006C3A31"/>
    <w:pPr>
      <w:tabs>
        <w:tab w:val="right" w:leader="dot" w:pos="9344"/>
      </w:tabs>
      <w:spacing w:after="100"/>
      <w:ind w:left="-57"/>
    </w:pPr>
  </w:style>
  <w:style w:type="character" w:styleId="a4">
    <w:name w:val="Hyperlink"/>
    <w:basedOn w:val="a0"/>
    <w:uiPriority w:val="99"/>
    <w:unhideWhenUsed/>
    <w:rsid w:val="00DA51B4"/>
    <w:rPr>
      <w:color w:val="0563C1" w:themeColor="hyperlink"/>
      <w:u w:val="single"/>
    </w:rPr>
  </w:style>
  <w:style w:type="paragraph" w:styleId="a5">
    <w:name w:val="List Paragraph"/>
    <w:basedOn w:val="a"/>
    <w:uiPriority w:val="1"/>
    <w:qFormat/>
    <w:rsid w:val="00390DA4"/>
    <w:pPr>
      <w:ind w:left="720"/>
      <w:contextualSpacing/>
    </w:pPr>
  </w:style>
  <w:style w:type="character" w:customStyle="1" w:styleId="20">
    <w:name w:val="Заголовок 2 Знак"/>
    <w:aliases w:val="1 Мой заголовок Знак"/>
    <w:basedOn w:val="a0"/>
    <w:link w:val="2"/>
    <w:uiPriority w:val="9"/>
    <w:rsid w:val="00103775"/>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qFormat/>
    <w:rsid w:val="007B7FCF"/>
    <w:pPr>
      <w:tabs>
        <w:tab w:val="right" w:pos="284"/>
        <w:tab w:val="right" w:leader="dot" w:pos="9344"/>
      </w:tabs>
      <w:spacing w:after="100"/>
      <w:ind w:left="142"/>
    </w:pPr>
    <w:rPr>
      <w:rFonts w:ascii="Times New Roman" w:eastAsia="Times New Roman" w:hAnsi="Times New Roman" w:cs="Times New Roman"/>
      <w:noProof/>
      <w:lang w:eastAsia="ru-RU"/>
    </w:rPr>
  </w:style>
  <w:style w:type="paragraph" w:styleId="a6">
    <w:name w:val="header"/>
    <w:basedOn w:val="a"/>
    <w:link w:val="a7"/>
    <w:uiPriority w:val="99"/>
    <w:unhideWhenUsed/>
    <w:rsid w:val="00BE61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1BD"/>
  </w:style>
  <w:style w:type="paragraph" w:styleId="a8">
    <w:name w:val="footer"/>
    <w:basedOn w:val="a"/>
    <w:link w:val="a9"/>
    <w:uiPriority w:val="99"/>
    <w:unhideWhenUsed/>
    <w:rsid w:val="00BE61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1BD"/>
  </w:style>
  <w:style w:type="paragraph" w:styleId="31">
    <w:name w:val="Body Text 3"/>
    <w:basedOn w:val="a"/>
    <w:link w:val="32"/>
    <w:rsid w:val="00BE61BD"/>
    <w:pPr>
      <w:spacing w:after="0" w:line="240" w:lineRule="auto"/>
      <w:jc w:val="center"/>
    </w:pPr>
    <w:rPr>
      <w:rFonts w:ascii="GOST 2.304 A" w:eastAsia="Times New Roman" w:hAnsi="GOST 2.304 A" w:cs="Times New Roman"/>
      <w:i/>
      <w:sz w:val="32"/>
      <w:szCs w:val="24"/>
      <w:lang w:eastAsia="ru-RU"/>
    </w:rPr>
  </w:style>
  <w:style w:type="character" w:customStyle="1" w:styleId="32">
    <w:name w:val="Основной текст 3 Знак"/>
    <w:basedOn w:val="a0"/>
    <w:link w:val="31"/>
    <w:rsid w:val="00BE61BD"/>
    <w:rPr>
      <w:rFonts w:ascii="GOST 2.304 A" w:eastAsia="Times New Roman" w:hAnsi="GOST 2.304 A" w:cs="Times New Roman"/>
      <w:i/>
      <w:sz w:val="32"/>
      <w:szCs w:val="24"/>
      <w:lang w:eastAsia="ru-RU"/>
    </w:rPr>
  </w:style>
  <w:style w:type="character" w:styleId="aa">
    <w:name w:val="page number"/>
    <w:basedOn w:val="a0"/>
    <w:rsid w:val="00944F72"/>
  </w:style>
  <w:style w:type="paragraph" w:styleId="ab">
    <w:name w:val="Body Text Indent"/>
    <w:basedOn w:val="a"/>
    <w:link w:val="ac"/>
    <w:uiPriority w:val="99"/>
    <w:unhideWhenUsed/>
    <w:rsid w:val="00843188"/>
    <w:pPr>
      <w:spacing w:after="120"/>
      <w:ind w:left="283"/>
    </w:pPr>
  </w:style>
  <w:style w:type="character" w:customStyle="1" w:styleId="ac">
    <w:name w:val="Основной текст с отступом Знак"/>
    <w:basedOn w:val="a0"/>
    <w:link w:val="ab"/>
    <w:uiPriority w:val="99"/>
    <w:rsid w:val="00843188"/>
  </w:style>
  <w:style w:type="table" w:styleId="ad">
    <w:name w:val="Table Grid"/>
    <w:basedOn w:val="a1"/>
    <w:uiPriority w:val="39"/>
    <w:rsid w:val="00843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843188"/>
    <w:pPr>
      <w:spacing w:after="0" w:line="240" w:lineRule="auto"/>
    </w:pPr>
    <w:rPr>
      <w:rFonts w:ascii="Times New Roman" w:eastAsiaTheme="minorEastAsia" w:hAnsi="Times New Roman" w:cs="Times New Roman"/>
      <w:sz w:val="24"/>
      <w:szCs w:val="28"/>
      <w:lang w:eastAsia="ru-RU"/>
    </w:rPr>
  </w:style>
  <w:style w:type="paragraph" w:styleId="af">
    <w:name w:val="Balloon Text"/>
    <w:basedOn w:val="a"/>
    <w:link w:val="af0"/>
    <w:uiPriority w:val="99"/>
    <w:semiHidden/>
    <w:unhideWhenUsed/>
    <w:rsid w:val="008431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43188"/>
    <w:rPr>
      <w:rFonts w:ascii="Segoe UI" w:hAnsi="Segoe UI" w:cs="Segoe UI"/>
      <w:sz w:val="18"/>
      <w:szCs w:val="18"/>
    </w:rPr>
  </w:style>
  <w:style w:type="paragraph" w:styleId="22">
    <w:name w:val="Body Text Indent 2"/>
    <w:basedOn w:val="a"/>
    <w:link w:val="23"/>
    <w:unhideWhenUsed/>
    <w:rsid w:val="00843188"/>
    <w:pPr>
      <w:spacing w:after="120" w:line="480" w:lineRule="auto"/>
      <w:ind w:left="283"/>
    </w:pPr>
  </w:style>
  <w:style w:type="character" w:customStyle="1" w:styleId="23">
    <w:name w:val="Основной текст с отступом 2 Знак"/>
    <w:basedOn w:val="a0"/>
    <w:link w:val="22"/>
    <w:rsid w:val="00843188"/>
  </w:style>
  <w:style w:type="paragraph" w:customStyle="1" w:styleId="TNR1415">
    <w:name w:val="TNR_14_1.5"/>
    <w:basedOn w:val="ae"/>
    <w:link w:val="TNR14150"/>
    <w:qFormat/>
    <w:rsid w:val="002D6714"/>
    <w:pPr>
      <w:spacing w:line="360" w:lineRule="auto"/>
      <w:ind w:firstLine="709"/>
    </w:pPr>
    <w:rPr>
      <w:sz w:val="28"/>
      <w:szCs w:val="22"/>
    </w:rPr>
  </w:style>
  <w:style w:type="character" w:customStyle="1" w:styleId="TNR14150">
    <w:name w:val="TNR_14_1.5 Знак"/>
    <w:basedOn w:val="a0"/>
    <w:link w:val="TNR1415"/>
    <w:rsid w:val="002D6714"/>
    <w:rPr>
      <w:rFonts w:ascii="Times New Roman" w:eastAsiaTheme="minorEastAsia" w:hAnsi="Times New Roman" w:cs="Times New Roman"/>
      <w:sz w:val="28"/>
      <w:lang w:eastAsia="ru-RU"/>
    </w:rPr>
  </w:style>
  <w:style w:type="table" w:customStyle="1" w:styleId="12">
    <w:name w:val="Сетка таблицы1"/>
    <w:basedOn w:val="a1"/>
    <w:next w:val="ad"/>
    <w:rsid w:val="000F17C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FB43B9"/>
    <w:rPr>
      <w:color w:val="808080"/>
    </w:rPr>
  </w:style>
  <w:style w:type="table" w:customStyle="1" w:styleId="110">
    <w:name w:val="Сетка таблицы11"/>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39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532DA2"/>
  </w:style>
  <w:style w:type="paragraph" w:customStyle="1" w:styleId="af2">
    <w:name w:val="Чертежный"/>
    <w:rsid w:val="001C6235"/>
    <w:pPr>
      <w:spacing w:after="0" w:line="240" w:lineRule="auto"/>
      <w:jc w:val="both"/>
    </w:pPr>
    <w:rPr>
      <w:rFonts w:ascii="ISOCPEUR" w:eastAsia="Times New Roman" w:hAnsi="ISOCPEUR" w:cs="Times New Roman"/>
      <w:i/>
      <w:sz w:val="28"/>
      <w:szCs w:val="20"/>
      <w:lang w:val="uk-UA" w:eastAsia="ru-RU"/>
    </w:rPr>
  </w:style>
  <w:style w:type="paragraph" w:customStyle="1" w:styleId="af3">
    <w:name w:val="Листинг программы"/>
    <w:rsid w:val="001C6235"/>
    <w:pPr>
      <w:suppressAutoHyphens/>
      <w:spacing w:after="0" w:line="240" w:lineRule="auto"/>
    </w:pPr>
    <w:rPr>
      <w:rFonts w:ascii="Times New Roman" w:eastAsia="Times New Roman" w:hAnsi="Times New Roman" w:cs="Times New Roman"/>
      <w:noProof/>
      <w:sz w:val="20"/>
      <w:szCs w:val="20"/>
      <w:lang w:eastAsia="ru-RU"/>
    </w:rPr>
  </w:style>
  <w:style w:type="paragraph" w:styleId="33">
    <w:name w:val="toc 3"/>
    <w:basedOn w:val="a"/>
    <w:next w:val="a"/>
    <w:autoRedefine/>
    <w:uiPriority w:val="39"/>
    <w:unhideWhenUsed/>
    <w:qFormat/>
    <w:rsid w:val="009F4BAF"/>
    <w:pPr>
      <w:spacing w:after="100" w:line="276" w:lineRule="auto"/>
      <w:ind w:left="440"/>
    </w:pPr>
    <w:rPr>
      <w:rFonts w:eastAsiaTheme="minorEastAsia"/>
      <w:lang w:eastAsia="ru-RU"/>
    </w:rPr>
  </w:style>
  <w:style w:type="paragraph" w:styleId="41">
    <w:name w:val="toc 4"/>
    <w:basedOn w:val="a"/>
    <w:next w:val="a"/>
    <w:autoRedefine/>
    <w:uiPriority w:val="39"/>
    <w:unhideWhenUsed/>
    <w:rsid w:val="009F4BAF"/>
    <w:pPr>
      <w:spacing w:after="100" w:line="276" w:lineRule="auto"/>
      <w:ind w:left="660"/>
    </w:pPr>
    <w:rPr>
      <w:rFonts w:eastAsiaTheme="minorEastAsia"/>
      <w:lang w:eastAsia="ru-RU"/>
    </w:rPr>
  </w:style>
  <w:style w:type="paragraph" w:styleId="5">
    <w:name w:val="toc 5"/>
    <w:basedOn w:val="a"/>
    <w:next w:val="a"/>
    <w:autoRedefine/>
    <w:uiPriority w:val="39"/>
    <w:unhideWhenUsed/>
    <w:rsid w:val="009F4BAF"/>
    <w:pPr>
      <w:spacing w:after="100" w:line="276" w:lineRule="auto"/>
      <w:ind w:left="880"/>
    </w:pPr>
    <w:rPr>
      <w:rFonts w:eastAsiaTheme="minorEastAsia"/>
      <w:lang w:eastAsia="ru-RU"/>
    </w:rPr>
  </w:style>
  <w:style w:type="paragraph" w:styleId="61">
    <w:name w:val="toc 6"/>
    <w:basedOn w:val="a"/>
    <w:next w:val="a"/>
    <w:autoRedefine/>
    <w:uiPriority w:val="39"/>
    <w:unhideWhenUsed/>
    <w:rsid w:val="009F4BAF"/>
    <w:pPr>
      <w:spacing w:after="100" w:line="276" w:lineRule="auto"/>
      <w:ind w:left="1100"/>
    </w:pPr>
    <w:rPr>
      <w:rFonts w:eastAsiaTheme="minorEastAsia"/>
      <w:lang w:eastAsia="ru-RU"/>
    </w:rPr>
  </w:style>
  <w:style w:type="paragraph" w:styleId="7">
    <w:name w:val="toc 7"/>
    <w:basedOn w:val="a"/>
    <w:next w:val="a"/>
    <w:autoRedefine/>
    <w:uiPriority w:val="39"/>
    <w:unhideWhenUsed/>
    <w:rsid w:val="009F4BAF"/>
    <w:pPr>
      <w:spacing w:after="100" w:line="276" w:lineRule="auto"/>
      <w:ind w:left="1320"/>
    </w:pPr>
    <w:rPr>
      <w:rFonts w:eastAsiaTheme="minorEastAsia"/>
      <w:lang w:eastAsia="ru-RU"/>
    </w:rPr>
  </w:style>
  <w:style w:type="paragraph" w:styleId="8">
    <w:name w:val="toc 8"/>
    <w:basedOn w:val="a"/>
    <w:next w:val="a"/>
    <w:autoRedefine/>
    <w:uiPriority w:val="39"/>
    <w:unhideWhenUsed/>
    <w:rsid w:val="009F4BAF"/>
    <w:pPr>
      <w:spacing w:after="100" w:line="276" w:lineRule="auto"/>
      <w:ind w:left="1540"/>
    </w:pPr>
    <w:rPr>
      <w:rFonts w:eastAsiaTheme="minorEastAsia"/>
      <w:lang w:eastAsia="ru-RU"/>
    </w:rPr>
  </w:style>
  <w:style w:type="paragraph" w:styleId="9">
    <w:name w:val="toc 9"/>
    <w:basedOn w:val="a"/>
    <w:next w:val="a"/>
    <w:autoRedefine/>
    <w:uiPriority w:val="39"/>
    <w:unhideWhenUsed/>
    <w:rsid w:val="009F4BAF"/>
    <w:pPr>
      <w:spacing w:after="100" w:line="276" w:lineRule="auto"/>
      <w:ind w:left="1760"/>
    </w:pPr>
    <w:rPr>
      <w:rFonts w:eastAsiaTheme="minorEastAsia"/>
      <w:lang w:eastAsia="ru-RU"/>
    </w:rPr>
  </w:style>
  <w:style w:type="paragraph" w:styleId="af4">
    <w:name w:val="Normal (Web)"/>
    <w:aliases w:val="Обычный (Web)1,Обычный (Web)"/>
    <w:basedOn w:val="a"/>
    <w:uiPriority w:val="99"/>
    <w:unhideWhenUsed/>
    <w:rsid w:val="0044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item-maininfo">
    <w:name w:val="js-item-maininfo"/>
    <w:basedOn w:val="a0"/>
    <w:rsid w:val="00B63194"/>
  </w:style>
  <w:style w:type="paragraph" w:customStyle="1" w:styleId="af5">
    <w:name w:val="Штамп"/>
    <w:basedOn w:val="a"/>
    <w:rsid w:val="00F85788"/>
    <w:pPr>
      <w:spacing w:after="0" w:line="240" w:lineRule="auto"/>
      <w:jc w:val="center"/>
    </w:pPr>
    <w:rPr>
      <w:rFonts w:ascii="ГОСТ тип А" w:eastAsia="Times New Roman" w:hAnsi="ГОСТ тип А" w:cs="Times New Roman"/>
      <w:i/>
      <w:noProof/>
      <w:sz w:val="18"/>
      <w:szCs w:val="20"/>
      <w:lang w:eastAsia="ru-RU"/>
    </w:rPr>
  </w:style>
  <w:style w:type="character" w:styleId="af6">
    <w:name w:val="FollowedHyperlink"/>
    <w:basedOn w:val="a0"/>
    <w:unhideWhenUsed/>
    <w:rsid w:val="00106FA1"/>
    <w:rPr>
      <w:color w:val="954F72"/>
      <w:u w:val="single"/>
    </w:rPr>
  </w:style>
  <w:style w:type="paragraph" w:customStyle="1" w:styleId="msonormal0">
    <w:name w:val="msonormal"/>
    <w:basedOn w:val="a"/>
    <w:rsid w:val="00106F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106FA1"/>
    <w:pPr>
      <w:spacing w:before="100" w:beforeAutospacing="1" w:after="100" w:afterAutospacing="1" w:line="240" w:lineRule="auto"/>
    </w:pPr>
    <w:rPr>
      <w:rFonts w:ascii="Calibri" w:eastAsia="Times New Roman" w:hAnsi="Calibri" w:cs="Calibri"/>
      <w:color w:val="000000"/>
      <w:lang w:eastAsia="ru-RU"/>
    </w:rPr>
  </w:style>
  <w:style w:type="paragraph" w:customStyle="1" w:styleId="xl65">
    <w:name w:val="xl65"/>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
    <w:rsid w:val="00106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06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06FA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
    <w:rsid w:val="00106FA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
    <w:rsid w:val="00106FA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06FA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character" w:customStyle="1" w:styleId="nowrap">
    <w:name w:val="nowrap"/>
    <w:basedOn w:val="a0"/>
    <w:rsid w:val="001A7B8F"/>
  </w:style>
  <w:style w:type="paragraph" w:customStyle="1" w:styleId="af7">
    <w:name w:val="ДГТУ рисунки"/>
    <w:basedOn w:val="a"/>
    <w:link w:val="af8"/>
    <w:qFormat/>
    <w:rsid w:val="00722BCC"/>
    <w:pPr>
      <w:autoSpaceDE w:val="0"/>
      <w:autoSpaceDN w:val="0"/>
      <w:adjustRightInd w:val="0"/>
      <w:spacing w:after="0" w:line="360" w:lineRule="auto"/>
      <w:ind w:firstLine="709"/>
      <w:contextualSpacing/>
      <w:jc w:val="center"/>
    </w:pPr>
    <w:rPr>
      <w:rFonts w:ascii="Times New Roman" w:eastAsiaTheme="minorEastAsia" w:hAnsi="Times New Roman" w:cs="Times New Roman"/>
      <w:bCs/>
      <w:sz w:val="24"/>
      <w:szCs w:val="24"/>
      <w:lang w:eastAsia="ru-RU"/>
    </w:rPr>
  </w:style>
  <w:style w:type="character" w:customStyle="1" w:styleId="af8">
    <w:name w:val="ДГТУ рисунки Знак"/>
    <w:basedOn w:val="a0"/>
    <w:link w:val="af7"/>
    <w:rsid w:val="00722BCC"/>
    <w:rPr>
      <w:rFonts w:ascii="Times New Roman" w:eastAsiaTheme="minorEastAsia" w:hAnsi="Times New Roman" w:cs="Times New Roman"/>
      <w:bCs/>
      <w:sz w:val="24"/>
      <w:szCs w:val="24"/>
      <w:lang w:eastAsia="ru-RU"/>
    </w:rPr>
  </w:style>
  <w:style w:type="paragraph" w:customStyle="1" w:styleId="310">
    <w:name w:val="Заголовок 31"/>
    <w:basedOn w:val="a"/>
    <w:next w:val="a"/>
    <w:unhideWhenUsed/>
    <w:qFormat/>
    <w:rsid w:val="006571F3"/>
    <w:pPr>
      <w:keepNext/>
      <w:keepLines/>
      <w:spacing w:before="200" w:after="0" w:line="259" w:lineRule="auto"/>
      <w:outlineLvl w:val="2"/>
    </w:pPr>
    <w:rPr>
      <w:rFonts w:ascii="Calibri Light" w:eastAsia="Times New Roman" w:hAnsi="Calibri Light" w:cs="Times New Roman"/>
      <w:b/>
      <w:bCs/>
      <w:color w:val="5B9BD5"/>
    </w:rPr>
  </w:style>
  <w:style w:type="numbering" w:customStyle="1" w:styleId="13">
    <w:name w:val="Нет списка1"/>
    <w:next w:val="a2"/>
    <w:uiPriority w:val="99"/>
    <w:semiHidden/>
    <w:unhideWhenUsed/>
    <w:rsid w:val="006571F3"/>
  </w:style>
  <w:style w:type="numbering" w:customStyle="1" w:styleId="111">
    <w:name w:val="Нет списка11"/>
    <w:next w:val="a2"/>
    <w:uiPriority w:val="99"/>
    <w:semiHidden/>
    <w:unhideWhenUsed/>
    <w:rsid w:val="006571F3"/>
  </w:style>
  <w:style w:type="paragraph" w:customStyle="1" w:styleId="14">
    <w:name w:val="Обычный1"/>
    <w:rsid w:val="006571F3"/>
    <w:pPr>
      <w:spacing w:before="100" w:after="100" w:line="240" w:lineRule="auto"/>
    </w:pPr>
    <w:rPr>
      <w:rFonts w:ascii="Times New Roman" w:eastAsia="Times New Roman" w:hAnsi="Times New Roman" w:cs="Times New Roman"/>
      <w:snapToGrid w:val="0"/>
      <w:sz w:val="24"/>
      <w:szCs w:val="20"/>
      <w:lang w:eastAsia="ru-RU"/>
    </w:rPr>
  </w:style>
  <w:style w:type="character" w:styleId="af9">
    <w:name w:val="annotation reference"/>
    <w:basedOn w:val="a0"/>
    <w:semiHidden/>
    <w:rsid w:val="006571F3"/>
    <w:rPr>
      <w:sz w:val="16"/>
      <w:szCs w:val="16"/>
    </w:rPr>
  </w:style>
  <w:style w:type="paragraph" w:styleId="afa">
    <w:name w:val="annotation text"/>
    <w:basedOn w:val="a"/>
    <w:link w:val="afb"/>
    <w:semiHidden/>
    <w:rsid w:val="006571F3"/>
    <w:pPr>
      <w:spacing w:after="0" w:line="240" w:lineRule="auto"/>
    </w:pPr>
    <w:rPr>
      <w:rFonts w:ascii="Times New Roman" w:eastAsia="Times New Roman" w:hAnsi="Times New Roman" w:cs="Times New Roman"/>
      <w:sz w:val="20"/>
      <w:szCs w:val="20"/>
      <w:lang w:eastAsia="ru-RU"/>
    </w:rPr>
  </w:style>
  <w:style w:type="character" w:customStyle="1" w:styleId="afb">
    <w:name w:val="Текст примечания Знак"/>
    <w:basedOn w:val="a0"/>
    <w:link w:val="afa"/>
    <w:semiHidden/>
    <w:rsid w:val="006571F3"/>
    <w:rPr>
      <w:rFonts w:ascii="Times New Roman" w:eastAsia="Times New Roman" w:hAnsi="Times New Roman" w:cs="Times New Roman"/>
      <w:sz w:val="20"/>
      <w:szCs w:val="20"/>
      <w:lang w:eastAsia="ru-RU"/>
    </w:rPr>
  </w:style>
  <w:style w:type="paragraph" w:styleId="afc">
    <w:name w:val="annotation subject"/>
    <w:basedOn w:val="afa"/>
    <w:next w:val="afa"/>
    <w:link w:val="afd"/>
    <w:semiHidden/>
    <w:rsid w:val="006571F3"/>
    <w:rPr>
      <w:b/>
      <w:bCs/>
    </w:rPr>
  </w:style>
  <w:style w:type="character" w:customStyle="1" w:styleId="afd">
    <w:name w:val="Тема примечания Знак"/>
    <w:basedOn w:val="afb"/>
    <w:link w:val="afc"/>
    <w:semiHidden/>
    <w:rsid w:val="006571F3"/>
    <w:rPr>
      <w:rFonts w:ascii="Times New Roman" w:eastAsia="Times New Roman" w:hAnsi="Times New Roman" w:cs="Times New Roman"/>
      <w:b/>
      <w:bCs/>
      <w:sz w:val="20"/>
      <w:szCs w:val="20"/>
      <w:lang w:eastAsia="ru-RU"/>
    </w:rPr>
  </w:style>
  <w:style w:type="paragraph" w:customStyle="1" w:styleId="font0">
    <w:name w:val="font0"/>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1">
    <w:name w:val="font1"/>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6">
    <w:name w:val="font6"/>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font7">
    <w:name w:val="font7"/>
    <w:basedOn w:val="a"/>
    <w:rsid w:val="006571F3"/>
    <w:pPr>
      <w:spacing w:before="100" w:beforeAutospacing="1" w:after="100" w:afterAutospacing="1" w:line="240" w:lineRule="auto"/>
    </w:pPr>
    <w:rPr>
      <w:rFonts w:ascii="Arial CYR" w:eastAsia="Times New Roman" w:hAnsi="Arial CYR" w:cs="Arial CYR"/>
      <w:sz w:val="16"/>
      <w:szCs w:val="16"/>
      <w:lang w:eastAsia="ru-RU"/>
    </w:rPr>
  </w:style>
  <w:style w:type="paragraph" w:customStyle="1" w:styleId="xl24">
    <w:name w:val="xl24"/>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5">
    <w:name w:val="xl25"/>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6">
    <w:name w:val="xl26"/>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
    <w:name w:val="xl27"/>
    <w:basedOn w:val="a"/>
    <w:rsid w:val="006571F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
    <w:name w:val="xl28"/>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29">
    <w:name w:val="xl29"/>
    <w:basedOn w:val="a"/>
    <w:rsid w:val="006571F3"/>
    <w:pPr>
      <w:pBdr>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0">
    <w:name w:val="xl30"/>
    <w:basedOn w:val="a"/>
    <w:rsid w:val="006571F3"/>
    <w:pPr>
      <w:pBdr>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1">
    <w:name w:val="xl31"/>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2">
    <w:name w:val="xl32"/>
    <w:basedOn w:val="a"/>
    <w:rsid w:val="006571F3"/>
    <w:pPr>
      <w:pBdr>
        <w:left w:val="single" w:sz="4" w:space="0" w:color="auto"/>
        <w:bottom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3">
    <w:name w:val="xl33"/>
    <w:basedOn w:val="a"/>
    <w:rsid w:val="006571F3"/>
    <w:pPr>
      <w:pBdr>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4">
    <w:name w:val="xl34"/>
    <w:basedOn w:val="a"/>
    <w:rsid w:val="006571F3"/>
    <w:pPr>
      <w:pBdr>
        <w:top w:val="single" w:sz="4" w:space="0" w:color="auto"/>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5">
    <w:name w:val="xl35"/>
    <w:basedOn w:val="a"/>
    <w:rsid w:val="006571F3"/>
    <w:pPr>
      <w:pBdr>
        <w:top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6">
    <w:name w:val="xl36"/>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7">
    <w:name w:val="xl37"/>
    <w:basedOn w:val="a"/>
    <w:rsid w:val="006571F3"/>
    <w:pPr>
      <w:pBdr>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8">
    <w:name w:val="xl38"/>
    <w:basedOn w:val="a"/>
    <w:rsid w:val="006571F3"/>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9">
    <w:name w:val="xl39"/>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0">
    <w:name w:val="xl40"/>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1">
    <w:name w:val="xl41"/>
    <w:basedOn w:val="a"/>
    <w:rsid w:val="006571F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caption"/>
    <w:basedOn w:val="a"/>
    <w:next w:val="a"/>
    <w:qFormat/>
    <w:rsid w:val="006571F3"/>
    <w:pPr>
      <w:spacing w:after="0" w:line="240" w:lineRule="auto"/>
      <w:ind w:firstLine="567"/>
      <w:jc w:val="right"/>
    </w:pPr>
    <w:rPr>
      <w:rFonts w:ascii="Times New Roman" w:eastAsia="Times New Roman" w:hAnsi="Times New Roman" w:cs="Times New Roman"/>
      <w:color w:val="000000"/>
      <w:sz w:val="24"/>
      <w:szCs w:val="20"/>
      <w:lang w:eastAsia="ru-RU"/>
    </w:rPr>
  </w:style>
  <w:style w:type="paragraph" w:styleId="aff">
    <w:name w:val="Body Text"/>
    <w:basedOn w:val="a"/>
    <w:link w:val="aff0"/>
    <w:rsid w:val="006571F3"/>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0"/>
    <w:link w:val="aff"/>
    <w:rsid w:val="006571F3"/>
    <w:rPr>
      <w:rFonts w:ascii="Times New Roman" w:eastAsia="Times New Roman" w:hAnsi="Times New Roman" w:cs="Times New Roman"/>
      <w:sz w:val="24"/>
      <w:szCs w:val="24"/>
      <w:lang w:eastAsia="ru-RU"/>
    </w:rPr>
  </w:style>
  <w:style w:type="paragraph" w:styleId="34">
    <w:name w:val="Body Text Indent 3"/>
    <w:basedOn w:val="a"/>
    <w:link w:val="35"/>
    <w:rsid w:val="006571F3"/>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0"/>
    <w:link w:val="34"/>
    <w:rsid w:val="006571F3"/>
    <w:rPr>
      <w:rFonts w:ascii="Times New Roman" w:eastAsia="Times New Roman" w:hAnsi="Times New Roman" w:cs="Times New Roman"/>
      <w:sz w:val="16"/>
      <w:szCs w:val="16"/>
      <w:lang w:eastAsia="ru-RU"/>
    </w:rPr>
  </w:style>
  <w:style w:type="character" w:customStyle="1" w:styleId="spelle">
    <w:name w:val="spelle"/>
    <w:basedOn w:val="a0"/>
    <w:rsid w:val="006571F3"/>
  </w:style>
  <w:style w:type="character" w:styleId="aff1">
    <w:name w:val="Emphasis"/>
    <w:basedOn w:val="a0"/>
    <w:uiPriority w:val="20"/>
    <w:qFormat/>
    <w:rsid w:val="006571F3"/>
    <w:rPr>
      <w:i/>
      <w:iCs/>
    </w:rPr>
  </w:style>
  <w:style w:type="numbering" w:customStyle="1" w:styleId="25">
    <w:name w:val="Нет списка2"/>
    <w:next w:val="a2"/>
    <w:uiPriority w:val="99"/>
    <w:semiHidden/>
    <w:unhideWhenUsed/>
    <w:rsid w:val="006571F3"/>
  </w:style>
  <w:style w:type="table" w:customStyle="1" w:styleId="210">
    <w:name w:val="Сетка таблицы21"/>
    <w:basedOn w:val="a1"/>
    <w:next w:val="ad"/>
    <w:uiPriority w:val="59"/>
    <w:rsid w:val="0065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line number"/>
    <w:basedOn w:val="a0"/>
    <w:uiPriority w:val="99"/>
    <w:semiHidden/>
    <w:unhideWhenUsed/>
    <w:rsid w:val="006571F3"/>
  </w:style>
  <w:style w:type="character" w:customStyle="1" w:styleId="30">
    <w:name w:val="Заголовок 3 Знак"/>
    <w:basedOn w:val="a0"/>
    <w:link w:val="3"/>
    <w:rsid w:val="006571F3"/>
    <w:rPr>
      <w:rFonts w:ascii="Calibri Light" w:eastAsia="Times New Roman" w:hAnsi="Calibri Light" w:cs="Times New Roman"/>
      <w:b/>
      <w:bCs/>
      <w:color w:val="5B9BD5"/>
    </w:rPr>
  </w:style>
  <w:style w:type="character" w:customStyle="1" w:styleId="mw-headline">
    <w:name w:val="mw-headline"/>
    <w:basedOn w:val="a0"/>
    <w:rsid w:val="006571F3"/>
  </w:style>
  <w:style w:type="character" w:styleId="aff3">
    <w:name w:val="Strong"/>
    <w:basedOn w:val="a0"/>
    <w:uiPriority w:val="22"/>
    <w:qFormat/>
    <w:rsid w:val="006571F3"/>
    <w:rPr>
      <w:b/>
      <w:bCs/>
    </w:rPr>
  </w:style>
  <w:style w:type="character" w:customStyle="1" w:styleId="coordinates">
    <w:name w:val="coordinates"/>
    <w:basedOn w:val="a0"/>
    <w:rsid w:val="006571F3"/>
  </w:style>
  <w:style w:type="character" w:customStyle="1" w:styleId="geo-geohack">
    <w:name w:val="geo-geohack"/>
    <w:basedOn w:val="a0"/>
    <w:rsid w:val="006571F3"/>
  </w:style>
  <w:style w:type="character" w:customStyle="1" w:styleId="geo-google">
    <w:name w:val="geo-google"/>
    <w:basedOn w:val="a0"/>
    <w:rsid w:val="006571F3"/>
  </w:style>
  <w:style w:type="character" w:customStyle="1" w:styleId="geo-yandex">
    <w:name w:val="geo-yandex"/>
    <w:basedOn w:val="a0"/>
    <w:rsid w:val="006571F3"/>
  </w:style>
  <w:style w:type="character" w:customStyle="1" w:styleId="geo-osm">
    <w:name w:val="geo-osm"/>
    <w:basedOn w:val="a0"/>
    <w:rsid w:val="006571F3"/>
  </w:style>
  <w:style w:type="character" w:customStyle="1" w:styleId="nobr">
    <w:name w:val="nobr"/>
    <w:basedOn w:val="a0"/>
    <w:rsid w:val="006571F3"/>
  </w:style>
  <w:style w:type="character" w:customStyle="1" w:styleId="311">
    <w:name w:val="Заголовок 3 Знак1"/>
    <w:basedOn w:val="a0"/>
    <w:uiPriority w:val="9"/>
    <w:semiHidden/>
    <w:rsid w:val="006571F3"/>
    <w:rPr>
      <w:rFonts w:asciiTheme="majorHAnsi" w:eastAsiaTheme="majorEastAsia" w:hAnsiTheme="majorHAnsi" w:cstheme="majorBidi"/>
      <w:b/>
      <w:bCs/>
      <w:color w:val="5B9BD5" w:themeColor="accent1"/>
    </w:rPr>
  </w:style>
  <w:style w:type="numbering" w:customStyle="1" w:styleId="36">
    <w:name w:val="Нет списка3"/>
    <w:next w:val="a2"/>
    <w:uiPriority w:val="99"/>
    <w:semiHidden/>
    <w:unhideWhenUsed/>
    <w:rsid w:val="00527CB5"/>
  </w:style>
  <w:style w:type="paragraph" w:customStyle="1" w:styleId="112">
    <w:name w:val="1 Мой заголовок1"/>
    <w:basedOn w:val="a"/>
    <w:next w:val="a"/>
    <w:uiPriority w:val="9"/>
    <w:unhideWhenUsed/>
    <w:qFormat/>
    <w:rsid w:val="00527CB5"/>
    <w:pPr>
      <w:keepNext/>
      <w:keepLines/>
      <w:spacing w:after="0" w:line="259" w:lineRule="auto"/>
      <w:jc w:val="center"/>
      <w:outlineLvl w:val="1"/>
    </w:pPr>
    <w:rPr>
      <w:rFonts w:ascii="Times New Roman" w:eastAsia="Times New Roman" w:hAnsi="Times New Roman" w:cs="Times New Roman"/>
      <w:color w:val="000000"/>
      <w:sz w:val="28"/>
      <w:szCs w:val="26"/>
    </w:rPr>
  </w:style>
  <w:style w:type="numbering" w:customStyle="1" w:styleId="120">
    <w:name w:val="Нет списка12"/>
    <w:next w:val="a2"/>
    <w:uiPriority w:val="99"/>
    <w:semiHidden/>
    <w:unhideWhenUsed/>
    <w:rsid w:val="00527CB5"/>
  </w:style>
  <w:style w:type="character" w:customStyle="1" w:styleId="15">
    <w:name w:val="Гиперссылка1"/>
    <w:basedOn w:val="a0"/>
    <w:uiPriority w:val="99"/>
    <w:unhideWhenUsed/>
    <w:rsid w:val="00527CB5"/>
    <w:rPr>
      <w:color w:val="0563C1"/>
      <w:u w:val="single"/>
    </w:rPr>
  </w:style>
  <w:style w:type="paragraph" w:customStyle="1" w:styleId="16">
    <w:name w:val="Без интервала1"/>
    <w:next w:val="ae"/>
    <w:uiPriority w:val="1"/>
    <w:qFormat/>
    <w:rsid w:val="00527CB5"/>
    <w:pPr>
      <w:spacing w:after="0" w:line="240" w:lineRule="auto"/>
    </w:pPr>
    <w:rPr>
      <w:rFonts w:ascii="Times New Roman" w:eastAsia="Times New Roman" w:hAnsi="Times New Roman" w:cs="Times New Roman"/>
      <w:sz w:val="24"/>
      <w:szCs w:val="28"/>
      <w:lang w:eastAsia="ru-RU"/>
    </w:rPr>
  </w:style>
  <w:style w:type="numbering" w:customStyle="1" w:styleId="1110">
    <w:name w:val="Нет списка111"/>
    <w:next w:val="a2"/>
    <w:uiPriority w:val="99"/>
    <w:semiHidden/>
    <w:unhideWhenUsed/>
    <w:rsid w:val="00527CB5"/>
  </w:style>
  <w:style w:type="numbering" w:customStyle="1" w:styleId="211">
    <w:name w:val="Нет списка21"/>
    <w:next w:val="a2"/>
    <w:uiPriority w:val="99"/>
    <w:semiHidden/>
    <w:unhideWhenUsed/>
    <w:rsid w:val="00527CB5"/>
  </w:style>
  <w:style w:type="table" w:customStyle="1" w:styleId="220">
    <w:name w:val="Сетка таблицы22"/>
    <w:basedOn w:val="a1"/>
    <w:next w:val="ad"/>
    <w:uiPriority w:val="59"/>
    <w:rsid w:val="0052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4">
    <w:name w:val="Subtitle"/>
    <w:basedOn w:val="a"/>
    <w:link w:val="aff5"/>
    <w:qFormat/>
    <w:rsid w:val="00527CB5"/>
    <w:pPr>
      <w:spacing w:after="0" w:line="240" w:lineRule="auto"/>
      <w:ind w:right="142" w:firstLine="851"/>
      <w:jc w:val="right"/>
    </w:pPr>
    <w:rPr>
      <w:rFonts w:ascii="Times New Roman" w:eastAsia="Times New Roman" w:hAnsi="Times New Roman" w:cs="Times New Roman"/>
      <w:sz w:val="28"/>
      <w:szCs w:val="24"/>
      <w:lang w:eastAsia="ru-RU"/>
    </w:rPr>
  </w:style>
  <w:style w:type="character" w:customStyle="1" w:styleId="aff5">
    <w:name w:val="Подзаголовок Знак"/>
    <w:basedOn w:val="a0"/>
    <w:link w:val="aff4"/>
    <w:rsid w:val="00527CB5"/>
    <w:rPr>
      <w:rFonts w:ascii="Times New Roman" w:eastAsia="Times New Roman" w:hAnsi="Times New Roman" w:cs="Times New Roman"/>
      <w:sz w:val="28"/>
      <w:szCs w:val="24"/>
      <w:lang w:eastAsia="ru-RU"/>
    </w:rPr>
  </w:style>
  <w:style w:type="character" w:customStyle="1" w:styleId="fontstyle01">
    <w:name w:val="fontstyle01"/>
    <w:basedOn w:val="a0"/>
    <w:rsid w:val="00527CB5"/>
    <w:rPr>
      <w:rFonts w:ascii="Times New Roman" w:hAnsi="Times New Roman" w:cs="Times New Roman" w:hint="default"/>
      <w:b w:val="0"/>
      <w:bCs w:val="0"/>
      <w:i w:val="0"/>
      <w:iCs w:val="0"/>
      <w:color w:val="000000"/>
      <w:sz w:val="28"/>
      <w:szCs w:val="28"/>
    </w:rPr>
  </w:style>
  <w:style w:type="paragraph" w:customStyle="1" w:styleId="note">
    <w:name w:val="not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portant">
    <w:name w:val="important"/>
    <w:basedOn w:val="a0"/>
    <w:rsid w:val="00527CB5"/>
  </w:style>
  <w:style w:type="paragraph" w:customStyle="1" w:styleId="picture">
    <w:name w:val="pic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ure">
    <w:name w:val="cap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1">
    <w:name w:val="Обычный12"/>
    <w:uiPriority w:val="99"/>
    <w:rsid w:val="00527CB5"/>
    <w:pPr>
      <w:widowControl w:val="0"/>
      <w:spacing w:after="0" w:line="240" w:lineRule="auto"/>
    </w:pPr>
    <w:rPr>
      <w:rFonts w:ascii="Times New Roman" w:eastAsia="Times New Roman" w:hAnsi="Times New Roman" w:cs="Times New Roman"/>
      <w:sz w:val="20"/>
      <w:szCs w:val="20"/>
      <w:lang w:eastAsia="ru-RU"/>
    </w:rPr>
  </w:style>
  <w:style w:type="character" w:customStyle="1" w:styleId="aff6">
    <w:name w:val="знак сноски"/>
    <w:uiPriority w:val="99"/>
    <w:rsid w:val="00527CB5"/>
    <w:rPr>
      <w:vertAlign w:val="superscript"/>
    </w:rPr>
  </w:style>
  <w:style w:type="character" w:customStyle="1" w:styleId="fontstyle21">
    <w:name w:val="fontstyle21"/>
    <w:basedOn w:val="a0"/>
    <w:rsid w:val="00527CB5"/>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527CB5"/>
    <w:rPr>
      <w:rFonts w:ascii="Cambria" w:eastAsia="Times New Roman" w:hAnsi="Cambria" w:cs="Times New Roman"/>
      <w:b/>
      <w:bCs/>
      <w:color w:val="4F81BD"/>
      <w:sz w:val="26"/>
      <w:szCs w:val="26"/>
    </w:rPr>
  </w:style>
  <w:style w:type="paragraph" w:customStyle="1" w:styleId="TableParagraph">
    <w:name w:val="Table Paragraph"/>
    <w:basedOn w:val="a"/>
    <w:uiPriority w:val="1"/>
    <w:qFormat/>
    <w:rsid w:val="00E7502C"/>
    <w:pPr>
      <w:widowControl w:val="0"/>
      <w:autoSpaceDE w:val="0"/>
      <w:autoSpaceDN w:val="0"/>
      <w:spacing w:after="0" w:line="240" w:lineRule="auto"/>
    </w:pPr>
    <w:rPr>
      <w:rFonts w:ascii="Times New Roman" w:eastAsia="Times New Roman" w:hAnsi="Times New Roman" w:cs="Times New Roman"/>
      <w:lang w:eastAsia="ru-RU" w:bidi="ru-RU"/>
    </w:rPr>
  </w:style>
  <w:style w:type="character" w:customStyle="1" w:styleId="chart-sectionperiod">
    <w:name w:val="chart-section__period"/>
    <w:basedOn w:val="a0"/>
    <w:rsid w:val="00CF525F"/>
  </w:style>
  <w:style w:type="character" w:customStyle="1" w:styleId="40">
    <w:name w:val="Заголовок 4 Знак"/>
    <w:basedOn w:val="a0"/>
    <w:link w:val="4"/>
    <w:uiPriority w:val="9"/>
    <w:semiHidden/>
    <w:rsid w:val="005A3B8C"/>
    <w:rPr>
      <w:rFonts w:asciiTheme="majorHAnsi" w:eastAsiaTheme="majorEastAsia" w:hAnsiTheme="majorHAnsi" w:cstheme="majorBidi"/>
      <w:i/>
      <w:iCs/>
      <w:color w:val="2E74B5" w:themeColor="accent1" w:themeShade="BF"/>
    </w:rPr>
  </w:style>
  <w:style w:type="paragraph" w:customStyle="1" w:styleId="qowt-stl-">
    <w:name w:val="qowt-stl-_обычный"/>
    <w:basedOn w:val="a"/>
    <w:rsid w:val="00A712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BF63D2"/>
    <w:rPr>
      <w:rFonts w:asciiTheme="majorHAnsi" w:eastAsiaTheme="majorEastAsia" w:hAnsiTheme="majorHAnsi" w:cstheme="majorBidi"/>
      <w:color w:val="1F4D78" w:themeColor="accent1" w:themeShade="7F"/>
    </w:rPr>
  </w:style>
  <w:style w:type="character" w:customStyle="1" w:styleId="UnresolvedMention">
    <w:name w:val="Unresolved Mention"/>
    <w:basedOn w:val="a0"/>
    <w:uiPriority w:val="99"/>
    <w:semiHidden/>
    <w:unhideWhenUsed/>
    <w:rsid w:val="000B78BC"/>
    <w:rPr>
      <w:color w:val="605E5C"/>
      <w:shd w:val="clear" w:color="auto" w:fill="E1DFDD"/>
    </w:rPr>
  </w:style>
  <w:style w:type="table" w:customStyle="1" w:styleId="TableGrid">
    <w:name w:val="TableGrid"/>
    <w:rsid w:val="003C25F3"/>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9122">
      <w:bodyDiv w:val="1"/>
      <w:marLeft w:val="0"/>
      <w:marRight w:val="0"/>
      <w:marTop w:val="0"/>
      <w:marBottom w:val="0"/>
      <w:divBdr>
        <w:top w:val="none" w:sz="0" w:space="0" w:color="auto"/>
        <w:left w:val="none" w:sz="0" w:space="0" w:color="auto"/>
        <w:bottom w:val="none" w:sz="0" w:space="0" w:color="auto"/>
        <w:right w:val="none" w:sz="0" w:space="0" w:color="auto"/>
      </w:divBdr>
    </w:div>
    <w:div w:id="27223724">
      <w:bodyDiv w:val="1"/>
      <w:marLeft w:val="0"/>
      <w:marRight w:val="0"/>
      <w:marTop w:val="0"/>
      <w:marBottom w:val="0"/>
      <w:divBdr>
        <w:top w:val="none" w:sz="0" w:space="0" w:color="auto"/>
        <w:left w:val="none" w:sz="0" w:space="0" w:color="auto"/>
        <w:bottom w:val="none" w:sz="0" w:space="0" w:color="auto"/>
        <w:right w:val="none" w:sz="0" w:space="0" w:color="auto"/>
      </w:divBdr>
    </w:div>
    <w:div w:id="50464804">
      <w:bodyDiv w:val="1"/>
      <w:marLeft w:val="0"/>
      <w:marRight w:val="0"/>
      <w:marTop w:val="0"/>
      <w:marBottom w:val="0"/>
      <w:divBdr>
        <w:top w:val="none" w:sz="0" w:space="0" w:color="auto"/>
        <w:left w:val="none" w:sz="0" w:space="0" w:color="auto"/>
        <w:bottom w:val="none" w:sz="0" w:space="0" w:color="auto"/>
        <w:right w:val="none" w:sz="0" w:space="0" w:color="auto"/>
      </w:divBdr>
    </w:div>
    <w:div w:id="74281119">
      <w:bodyDiv w:val="1"/>
      <w:marLeft w:val="0"/>
      <w:marRight w:val="0"/>
      <w:marTop w:val="0"/>
      <w:marBottom w:val="0"/>
      <w:divBdr>
        <w:top w:val="none" w:sz="0" w:space="0" w:color="auto"/>
        <w:left w:val="none" w:sz="0" w:space="0" w:color="auto"/>
        <w:bottom w:val="none" w:sz="0" w:space="0" w:color="auto"/>
        <w:right w:val="none" w:sz="0" w:space="0" w:color="auto"/>
      </w:divBdr>
    </w:div>
    <w:div w:id="80949278">
      <w:bodyDiv w:val="1"/>
      <w:marLeft w:val="0"/>
      <w:marRight w:val="0"/>
      <w:marTop w:val="0"/>
      <w:marBottom w:val="0"/>
      <w:divBdr>
        <w:top w:val="none" w:sz="0" w:space="0" w:color="auto"/>
        <w:left w:val="none" w:sz="0" w:space="0" w:color="auto"/>
        <w:bottom w:val="none" w:sz="0" w:space="0" w:color="auto"/>
        <w:right w:val="none" w:sz="0" w:space="0" w:color="auto"/>
      </w:divBdr>
    </w:div>
    <w:div w:id="99492525">
      <w:bodyDiv w:val="1"/>
      <w:marLeft w:val="0"/>
      <w:marRight w:val="0"/>
      <w:marTop w:val="0"/>
      <w:marBottom w:val="0"/>
      <w:divBdr>
        <w:top w:val="none" w:sz="0" w:space="0" w:color="auto"/>
        <w:left w:val="none" w:sz="0" w:space="0" w:color="auto"/>
        <w:bottom w:val="none" w:sz="0" w:space="0" w:color="auto"/>
        <w:right w:val="none" w:sz="0" w:space="0" w:color="auto"/>
      </w:divBdr>
    </w:div>
    <w:div w:id="140004393">
      <w:bodyDiv w:val="1"/>
      <w:marLeft w:val="0"/>
      <w:marRight w:val="0"/>
      <w:marTop w:val="0"/>
      <w:marBottom w:val="0"/>
      <w:divBdr>
        <w:top w:val="none" w:sz="0" w:space="0" w:color="auto"/>
        <w:left w:val="none" w:sz="0" w:space="0" w:color="auto"/>
        <w:bottom w:val="none" w:sz="0" w:space="0" w:color="auto"/>
        <w:right w:val="none" w:sz="0" w:space="0" w:color="auto"/>
      </w:divBdr>
    </w:div>
    <w:div w:id="168368971">
      <w:bodyDiv w:val="1"/>
      <w:marLeft w:val="0"/>
      <w:marRight w:val="0"/>
      <w:marTop w:val="0"/>
      <w:marBottom w:val="0"/>
      <w:divBdr>
        <w:top w:val="none" w:sz="0" w:space="0" w:color="auto"/>
        <w:left w:val="none" w:sz="0" w:space="0" w:color="auto"/>
        <w:bottom w:val="none" w:sz="0" w:space="0" w:color="auto"/>
        <w:right w:val="none" w:sz="0" w:space="0" w:color="auto"/>
      </w:divBdr>
    </w:div>
    <w:div w:id="172305111">
      <w:bodyDiv w:val="1"/>
      <w:marLeft w:val="0"/>
      <w:marRight w:val="0"/>
      <w:marTop w:val="0"/>
      <w:marBottom w:val="0"/>
      <w:divBdr>
        <w:top w:val="none" w:sz="0" w:space="0" w:color="auto"/>
        <w:left w:val="none" w:sz="0" w:space="0" w:color="auto"/>
        <w:bottom w:val="none" w:sz="0" w:space="0" w:color="auto"/>
        <w:right w:val="none" w:sz="0" w:space="0" w:color="auto"/>
      </w:divBdr>
    </w:div>
    <w:div w:id="182788124">
      <w:bodyDiv w:val="1"/>
      <w:marLeft w:val="0"/>
      <w:marRight w:val="0"/>
      <w:marTop w:val="0"/>
      <w:marBottom w:val="0"/>
      <w:divBdr>
        <w:top w:val="none" w:sz="0" w:space="0" w:color="auto"/>
        <w:left w:val="none" w:sz="0" w:space="0" w:color="auto"/>
        <w:bottom w:val="none" w:sz="0" w:space="0" w:color="auto"/>
        <w:right w:val="none" w:sz="0" w:space="0" w:color="auto"/>
      </w:divBdr>
    </w:div>
    <w:div w:id="188568942">
      <w:bodyDiv w:val="1"/>
      <w:marLeft w:val="0"/>
      <w:marRight w:val="0"/>
      <w:marTop w:val="0"/>
      <w:marBottom w:val="0"/>
      <w:divBdr>
        <w:top w:val="none" w:sz="0" w:space="0" w:color="auto"/>
        <w:left w:val="none" w:sz="0" w:space="0" w:color="auto"/>
        <w:bottom w:val="none" w:sz="0" w:space="0" w:color="auto"/>
        <w:right w:val="none" w:sz="0" w:space="0" w:color="auto"/>
      </w:divBdr>
    </w:div>
    <w:div w:id="192573634">
      <w:bodyDiv w:val="1"/>
      <w:marLeft w:val="0"/>
      <w:marRight w:val="0"/>
      <w:marTop w:val="0"/>
      <w:marBottom w:val="0"/>
      <w:divBdr>
        <w:top w:val="none" w:sz="0" w:space="0" w:color="auto"/>
        <w:left w:val="none" w:sz="0" w:space="0" w:color="auto"/>
        <w:bottom w:val="none" w:sz="0" w:space="0" w:color="auto"/>
        <w:right w:val="none" w:sz="0" w:space="0" w:color="auto"/>
      </w:divBdr>
    </w:div>
    <w:div w:id="200870195">
      <w:bodyDiv w:val="1"/>
      <w:marLeft w:val="0"/>
      <w:marRight w:val="0"/>
      <w:marTop w:val="0"/>
      <w:marBottom w:val="0"/>
      <w:divBdr>
        <w:top w:val="none" w:sz="0" w:space="0" w:color="auto"/>
        <w:left w:val="none" w:sz="0" w:space="0" w:color="auto"/>
        <w:bottom w:val="none" w:sz="0" w:space="0" w:color="auto"/>
        <w:right w:val="none" w:sz="0" w:space="0" w:color="auto"/>
      </w:divBdr>
    </w:div>
    <w:div w:id="208221990">
      <w:bodyDiv w:val="1"/>
      <w:marLeft w:val="0"/>
      <w:marRight w:val="0"/>
      <w:marTop w:val="0"/>
      <w:marBottom w:val="0"/>
      <w:divBdr>
        <w:top w:val="none" w:sz="0" w:space="0" w:color="auto"/>
        <w:left w:val="none" w:sz="0" w:space="0" w:color="auto"/>
        <w:bottom w:val="none" w:sz="0" w:space="0" w:color="auto"/>
        <w:right w:val="none" w:sz="0" w:space="0" w:color="auto"/>
      </w:divBdr>
    </w:div>
    <w:div w:id="245113391">
      <w:bodyDiv w:val="1"/>
      <w:marLeft w:val="0"/>
      <w:marRight w:val="0"/>
      <w:marTop w:val="0"/>
      <w:marBottom w:val="0"/>
      <w:divBdr>
        <w:top w:val="none" w:sz="0" w:space="0" w:color="auto"/>
        <w:left w:val="none" w:sz="0" w:space="0" w:color="auto"/>
        <w:bottom w:val="none" w:sz="0" w:space="0" w:color="auto"/>
        <w:right w:val="none" w:sz="0" w:space="0" w:color="auto"/>
      </w:divBdr>
    </w:div>
    <w:div w:id="258875878">
      <w:bodyDiv w:val="1"/>
      <w:marLeft w:val="0"/>
      <w:marRight w:val="0"/>
      <w:marTop w:val="0"/>
      <w:marBottom w:val="0"/>
      <w:divBdr>
        <w:top w:val="none" w:sz="0" w:space="0" w:color="auto"/>
        <w:left w:val="none" w:sz="0" w:space="0" w:color="auto"/>
        <w:bottom w:val="none" w:sz="0" w:space="0" w:color="auto"/>
        <w:right w:val="none" w:sz="0" w:space="0" w:color="auto"/>
      </w:divBdr>
    </w:div>
    <w:div w:id="259802395">
      <w:bodyDiv w:val="1"/>
      <w:marLeft w:val="0"/>
      <w:marRight w:val="0"/>
      <w:marTop w:val="0"/>
      <w:marBottom w:val="0"/>
      <w:divBdr>
        <w:top w:val="none" w:sz="0" w:space="0" w:color="auto"/>
        <w:left w:val="none" w:sz="0" w:space="0" w:color="auto"/>
        <w:bottom w:val="none" w:sz="0" w:space="0" w:color="auto"/>
        <w:right w:val="none" w:sz="0" w:space="0" w:color="auto"/>
      </w:divBdr>
    </w:div>
    <w:div w:id="325284768">
      <w:bodyDiv w:val="1"/>
      <w:marLeft w:val="0"/>
      <w:marRight w:val="0"/>
      <w:marTop w:val="0"/>
      <w:marBottom w:val="0"/>
      <w:divBdr>
        <w:top w:val="none" w:sz="0" w:space="0" w:color="auto"/>
        <w:left w:val="none" w:sz="0" w:space="0" w:color="auto"/>
        <w:bottom w:val="none" w:sz="0" w:space="0" w:color="auto"/>
        <w:right w:val="none" w:sz="0" w:space="0" w:color="auto"/>
      </w:divBdr>
    </w:div>
    <w:div w:id="376508306">
      <w:bodyDiv w:val="1"/>
      <w:marLeft w:val="0"/>
      <w:marRight w:val="0"/>
      <w:marTop w:val="0"/>
      <w:marBottom w:val="0"/>
      <w:divBdr>
        <w:top w:val="none" w:sz="0" w:space="0" w:color="auto"/>
        <w:left w:val="none" w:sz="0" w:space="0" w:color="auto"/>
        <w:bottom w:val="none" w:sz="0" w:space="0" w:color="auto"/>
        <w:right w:val="none" w:sz="0" w:space="0" w:color="auto"/>
      </w:divBdr>
    </w:div>
    <w:div w:id="380056682">
      <w:bodyDiv w:val="1"/>
      <w:marLeft w:val="0"/>
      <w:marRight w:val="0"/>
      <w:marTop w:val="0"/>
      <w:marBottom w:val="0"/>
      <w:divBdr>
        <w:top w:val="none" w:sz="0" w:space="0" w:color="auto"/>
        <w:left w:val="none" w:sz="0" w:space="0" w:color="auto"/>
        <w:bottom w:val="none" w:sz="0" w:space="0" w:color="auto"/>
        <w:right w:val="none" w:sz="0" w:space="0" w:color="auto"/>
      </w:divBdr>
    </w:div>
    <w:div w:id="392313295">
      <w:bodyDiv w:val="1"/>
      <w:marLeft w:val="0"/>
      <w:marRight w:val="0"/>
      <w:marTop w:val="0"/>
      <w:marBottom w:val="0"/>
      <w:divBdr>
        <w:top w:val="none" w:sz="0" w:space="0" w:color="auto"/>
        <w:left w:val="none" w:sz="0" w:space="0" w:color="auto"/>
        <w:bottom w:val="none" w:sz="0" w:space="0" w:color="auto"/>
        <w:right w:val="none" w:sz="0" w:space="0" w:color="auto"/>
      </w:divBdr>
    </w:div>
    <w:div w:id="402264918">
      <w:bodyDiv w:val="1"/>
      <w:marLeft w:val="0"/>
      <w:marRight w:val="0"/>
      <w:marTop w:val="0"/>
      <w:marBottom w:val="0"/>
      <w:divBdr>
        <w:top w:val="none" w:sz="0" w:space="0" w:color="auto"/>
        <w:left w:val="none" w:sz="0" w:space="0" w:color="auto"/>
        <w:bottom w:val="none" w:sz="0" w:space="0" w:color="auto"/>
        <w:right w:val="none" w:sz="0" w:space="0" w:color="auto"/>
      </w:divBdr>
    </w:div>
    <w:div w:id="408236102">
      <w:bodyDiv w:val="1"/>
      <w:marLeft w:val="0"/>
      <w:marRight w:val="0"/>
      <w:marTop w:val="0"/>
      <w:marBottom w:val="0"/>
      <w:divBdr>
        <w:top w:val="none" w:sz="0" w:space="0" w:color="auto"/>
        <w:left w:val="none" w:sz="0" w:space="0" w:color="auto"/>
        <w:bottom w:val="none" w:sz="0" w:space="0" w:color="auto"/>
        <w:right w:val="none" w:sz="0" w:space="0" w:color="auto"/>
      </w:divBdr>
    </w:div>
    <w:div w:id="477573012">
      <w:bodyDiv w:val="1"/>
      <w:marLeft w:val="0"/>
      <w:marRight w:val="0"/>
      <w:marTop w:val="0"/>
      <w:marBottom w:val="0"/>
      <w:divBdr>
        <w:top w:val="none" w:sz="0" w:space="0" w:color="auto"/>
        <w:left w:val="none" w:sz="0" w:space="0" w:color="auto"/>
        <w:bottom w:val="none" w:sz="0" w:space="0" w:color="auto"/>
        <w:right w:val="none" w:sz="0" w:space="0" w:color="auto"/>
      </w:divBdr>
    </w:div>
    <w:div w:id="501967357">
      <w:bodyDiv w:val="1"/>
      <w:marLeft w:val="0"/>
      <w:marRight w:val="0"/>
      <w:marTop w:val="0"/>
      <w:marBottom w:val="0"/>
      <w:divBdr>
        <w:top w:val="none" w:sz="0" w:space="0" w:color="auto"/>
        <w:left w:val="none" w:sz="0" w:space="0" w:color="auto"/>
        <w:bottom w:val="none" w:sz="0" w:space="0" w:color="auto"/>
        <w:right w:val="none" w:sz="0" w:space="0" w:color="auto"/>
      </w:divBdr>
    </w:div>
    <w:div w:id="549538997">
      <w:bodyDiv w:val="1"/>
      <w:marLeft w:val="0"/>
      <w:marRight w:val="0"/>
      <w:marTop w:val="0"/>
      <w:marBottom w:val="0"/>
      <w:divBdr>
        <w:top w:val="none" w:sz="0" w:space="0" w:color="auto"/>
        <w:left w:val="none" w:sz="0" w:space="0" w:color="auto"/>
        <w:bottom w:val="none" w:sz="0" w:space="0" w:color="auto"/>
        <w:right w:val="none" w:sz="0" w:space="0" w:color="auto"/>
      </w:divBdr>
    </w:div>
    <w:div w:id="570195032">
      <w:bodyDiv w:val="1"/>
      <w:marLeft w:val="0"/>
      <w:marRight w:val="0"/>
      <w:marTop w:val="0"/>
      <w:marBottom w:val="0"/>
      <w:divBdr>
        <w:top w:val="none" w:sz="0" w:space="0" w:color="auto"/>
        <w:left w:val="none" w:sz="0" w:space="0" w:color="auto"/>
        <w:bottom w:val="none" w:sz="0" w:space="0" w:color="auto"/>
        <w:right w:val="none" w:sz="0" w:space="0" w:color="auto"/>
      </w:divBdr>
    </w:div>
    <w:div w:id="607322913">
      <w:bodyDiv w:val="1"/>
      <w:marLeft w:val="0"/>
      <w:marRight w:val="0"/>
      <w:marTop w:val="0"/>
      <w:marBottom w:val="0"/>
      <w:divBdr>
        <w:top w:val="none" w:sz="0" w:space="0" w:color="auto"/>
        <w:left w:val="none" w:sz="0" w:space="0" w:color="auto"/>
        <w:bottom w:val="none" w:sz="0" w:space="0" w:color="auto"/>
        <w:right w:val="none" w:sz="0" w:space="0" w:color="auto"/>
      </w:divBdr>
    </w:div>
    <w:div w:id="615480207">
      <w:bodyDiv w:val="1"/>
      <w:marLeft w:val="0"/>
      <w:marRight w:val="0"/>
      <w:marTop w:val="0"/>
      <w:marBottom w:val="0"/>
      <w:divBdr>
        <w:top w:val="none" w:sz="0" w:space="0" w:color="auto"/>
        <w:left w:val="none" w:sz="0" w:space="0" w:color="auto"/>
        <w:bottom w:val="none" w:sz="0" w:space="0" w:color="auto"/>
        <w:right w:val="none" w:sz="0" w:space="0" w:color="auto"/>
      </w:divBdr>
    </w:div>
    <w:div w:id="621687988">
      <w:bodyDiv w:val="1"/>
      <w:marLeft w:val="0"/>
      <w:marRight w:val="0"/>
      <w:marTop w:val="0"/>
      <w:marBottom w:val="0"/>
      <w:divBdr>
        <w:top w:val="none" w:sz="0" w:space="0" w:color="auto"/>
        <w:left w:val="none" w:sz="0" w:space="0" w:color="auto"/>
        <w:bottom w:val="none" w:sz="0" w:space="0" w:color="auto"/>
        <w:right w:val="none" w:sz="0" w:space="0" w:color="auto"/>
      </w:divBdr>
    </w:div>
    <w:div w:id="622231282">
      <w:bodyDiv w:val="1"/>
      <w:marLeft w:val="0"/>
      <w:marRight w:val="0"/>
      <w:marTop w:val="0"/>
      <w:marBottom w:val="0"/>
      <w:divBdr>
        <w:top w:val="none" w:sz="0" w:space="0" w:color="auto"/>
        <w:left w:val="none" w:sz="0" w:space="0" w:color="auto"/>
        <w:bottom w:val="none" w:sz="0" w:space="0" w:color="auto"/>
        <w:right w:val="none" w:sz="0" w:space="0" w:color="auto"/>
      </w:divBdr>
    </w:div>
    <w:div w:id="640041839">
      <w:bodyDiv w:val="1"/>
      <w:marLeft w:val="0"/>
      <w:marRight w:val="0"/>
      <w:marTop w:val="0"/>
      <w:marBottom w:val="0"/>
      <w:divBdr>
        <w:top w:val="none" w:sz="0" w:space="0" w:color="auto"/>
        <w:left w:val="none" w:sz="0" w:space="0" w:color="auto"/>
        <w:bottom w:val="none" w:sz="0" w:space="0" w:color="auto"/>
        <w:right w:val="none" w:sz="0" w:space="0" w:color="auto"/>
      </w:divBdr>
    </w:div>
    <w:div w:id="644970786">
      <w:bodyDiv w:val="1"/>
      <w:marLeft w:val="0"/>
      <w:marRight w:val="0"/>
      <w:marTop w:val="0"/>
      <w:marBottom w:val="0"/>
      <w:divBdr>
        <w:top w:val="none" w:sz="0" w:space="0" w:color="auto"/>
        <w:left w:val="none" w:sz="0" w:space="0" w:color="auto"/>
        <w:bottom w:val="none" w:sz="0" w:space="0" w:color="auto"/>
        <w:right w:val="none" w:sz="0" w:space="0" w:color="auto"/>
      </w:divBdr>
    </w:div>
    <w:div w:id="647369523">
      <w:bodyDiv w:val="1"/>
      <w:marLeft w:val="0"/>
      <w:marRight w:val="0"/>
      <w:marTop w:val="0"/>
      <w:marBottom w:val="0"/>
      <w:divBdr>
        <w:top w:val="none" w:sz="0" w:space="0" w:color="auto"/>
        <w:left w:val="none" w:sz="0" w:space="0" w:color="auto"/>
        <w:bottom w:val="none" w:sz="0" w:space="0" w:color="auto"/>
        <w:right w:val="none" w:sz="0" w:space="0" w:color="auto"/>
      </w:divBdr>
    </w:div>
    <w:div w:id="659231803">
      <w:bodyDiv w:val="1"/>
      <w:marLeft w:val="0"/>
      <w:marRight w:val="0"/>
      <w:marTop w:val="0"/>
      <w:marBottom w:val="0"/>
      <w:divBdr>
        <w:top w:val="none" w:sz="0" w:space="0" w:color="auto"/>
        <w:left w:val="none" w:sz="0" w:space="0" w:color="auto"/>
        <w:bottom w:val="none" w:sz="0" w:space="0" w:color="auto"/>
        <w:right w:val="none" w:sz="0" w:space="0" w:color="auto"/>
      </w:divBdr>
    </w:div>
    <w:div w:id="687758084">
      <w:bodyDiv w:val="1"/>
      <w:marLeft w:val="0"/>
      <w:marRight w:val="0"/>
      <w:marTop w:val="0"/>
      <w:marBottom w:val="0"/>
      <w:divBdr>
        <w:top w:val="none" w:sz="0" w:space="0" w:color="auto"/>
        <w:left w:val="none" w:sz="0" w:space="0" w:color="auto"/>
        <w:bottom w:val="none" w:sz="0" w:space="0" w:color="auto"/>
        <w:right w:val="none" w:sz="0" w:space="0" w:color="auto"/>
      </w:divBdr>
    </w:div>
    <w:div w:id="694696223">
      <w:bodyDiv w:val="1"/>
      <w:marLeft w:val="0"/>
      <w:marRight w:val="0"/>
      <w:marTop w:val="0"/>
      <w:marBottom w:val="0"/>
      <w:divBdr>
        <w:top w:val="none" w:sz="0" w:space="0" w:color="auto"/>
        <w:left w:val="none" w:sz="0" w:space="0" w:color="auto"/>
        <w:bottom w:val="none" w:sz="0" w:space="0" w:color="auto"/>
        <w:right w:val="none" w:sz="0" w:space="0" w:color="auto"/>
      </w:divBdr>
    </w:div>
    <w:div w:id="709692499">
      <w:bodyDiv w:val="1"/>
      <w:marLeft w:val="0"/>
      <w:marRight w:val="0"/>
      <w:marTop w:val="0"/>
      <w:marBottom w:val="0"/>
      <w:divBdr>
        <w:top w:val="none" w:sz="0" w:space="0" w:color="auto"/>
        <w:left w:val="none" w:sz="0" w:space="0" w:color="auto"/>
        <w:bottom w:val="none" w:sz="0" w:space="0" w:color="auto"/>
        <w:right w:val="none" w:sz="0" w:space="0" w:color="auto"/>
      </w:divBdr>
    </w:div>
    <w:div w:id="714811756">
      <w:bodyDiv w:val="1"/>
      <w:marLeft w:val="0"/>
      <w:marRight w:val="0"/>
      <w:marTop w:val="0"/>
      <w:marBottom w:val="0"/>
      <w:divBdr>
        <w:top w:val="none" w:sz="0" w:space="0" w:color="auto"/>
        <w:left w:val="none" w:sz="0" w:space="0" w:color="auto"/>
        <w:bottom w:val="none" w:sz="0" w:space="0" w:color="auto"/>
        <w:right w:val="none" w:sz="0" w:space="0" w:color="auto"/>
      </w:divBdr>
    </w:div>
    <w:div w:id="716855741">
      <w:bodyDiv w:val="1"/>
      <w:marLeft w:val="0"/>
      <w:marRight w:val="0"/>
      <w:marTop w:val="0"/>
      <w:marBottom w:val="0"/>
      <w:divBdr>
        <w:top w:val="none" w:sz="0" w:space="0" w:color="auto"/>
        <w:left w:val="none" w:sz="0" w:space="0" w:color="auto"/>
        <w:bottom w:val="none" w:sz="0" w:space="0" w:color="auto"/>
        <w:right w:val="none" w:sz="0" w:space="0" w:color="auto"/>
      </w:divBdr>
    </w:div>
    <w:div w:id="733746594">
      <w:bodyDiv w:val="1"/>
      <w:marLeft w:val="0"/>
      <w:marRight w:val="0"/>
      <w:marTop w:val="0"/>
      <w:marBottom w:val="0"/>
      <w:divBdr>
        <w:top w:val="none" w:sz="0" w:space="0" w:color="auto"/>
        <w:left w:val="none" w:sz="0" w:space="0" w:color="auto"/>
        <w:bottom w:val="none" w:sz="0" w:space="0" w:color="auto"/>
        <w:right w:val="none" w:sz="0" w:space="0" w:color="auto"/>
      </w:divBdr>
    </w:div>
    <w:div w:id="735468723">
      <w:bodyDiv w:val="1"/>
      <w:marLeft w:val="0"/>
      <w:marRight w:val="0"/>
      <w:marTop w:val="0"/>
      <w:marBottom w:val="0"/>
      <w:divBdr>
        <w:top w:val="none" w:sz="0" w:space="0" w:color="auto"/>
        <w:left w:val="none" w:sz="0" w:space="0" w:color="auto"/>
        <w:bottom w:val="none" w:sz="0" w:space="0" w:color="auto"/>
        <w:right w:val="none" w:sz="0" w:space="0" w:color="auto"/>
      </w:divBdr>
    </w:div>
    <w:div w:id="747507345">
      <w:bodyDiv w:val="1"/>
      <w:marLeft w:val="0"/>
      <w:marRight w:val="0"/>
      <w:marTop w:val="0"/>
      <w:marBottom w:val="0"/>
      <w:divBdr>
        <w:top w:val="none" w:sz="0" w:space="0" w:color="auto"/>
        <w:left w:val="none" w:sz="0" w:space="0" w:color="auto"/>
        <w:bottom w:val="none" w:sz="0" w:space="0" w:color="auto"/>
        <w:right w:val="none" w:sz="0" w:space="0" w:color="auto"/>
      </w:divBdr>
    </w:div>
    <w:div w:id="776562814">
      <w:bodyDiv w:val="1"/>
      <w:marLeft w:val="0"/>
      <w:marRight w:val="0"/>
      <w:marTop w:val="0"/>
      <w:marBottom w:val="0"/>
      <w:divBdr>
        <w:top w:val="none" w:sz="0" w:space="0" w:color="auto"/>
        <w:left w:val="none" w:sz="0" w:space="0" w:color="auto"/>
        <w:bottom w:val="none" w:sz="0" w:space="0" w:color="auto"/>
        <w:right w:val="none" w:sz="0" w:space="0" w:color="auto"/>
      </w:divBdr>
    </w:div>
    <w:div w:id="784885354">
      <w:bodyDiv w:val="1"/>
      <w:marLeft w:val="0"/>
      <w:marRight w:val="0"/>
      <w:marTop w:val="0"/>
      <w:marBottom w:val="0"/>
      <w:divBdr>
        <w:top w:val="none" w:sz="0" w:space="0" w:color="auto"/>
        <w:left w:val="none" w:sz="0" w:space="0" w:color="auto"/>
        <w:bottom w:val="none" w:sz="0" w:space="0" w:color="auto"/>
        <w:right w:val="none" w:sz="0" w:space="0" w:color="auto"/>
      </w:divBdr>
    </w:div>
    <w:div w:id="792792933">
      <w:bodyDiv w:val="1"/>
      <w:marLeft w:val="0"/>
      <w:marRight w:val="0"/>
      <w:marTop w:val="0"/>
      <w:marBottom w:val="0"/>
      <w:divBdr>
        <w:top w:val="none" w:sz="0" w:space="0" w:color="auto"/>
        <w:left w:val="none" w:sz="0" w:space="0" w:color="auto"/>
        <w:bottom w:val="none" w:sz="0" w:space="0" w:color="auto"/>
        <w:right w:val="none" w:sz="0" w:space="0" w:color="auto"/>
      </w:divBdr>
    </w:div>
    <w:div w:id="811873499">
      <w:bodyDiv w:val="1"/>
      <w:marLeft w:val="0"/>
      <w:marRight w:val="0"/>
      <w:marTop w:val="0"/>
      <w:marBottom w:val="0"/>
      <w:divBdr>
        <w:top w:val="none" w:sz="0" w:space="0" w:color="auto"/>
        <w:left w:val="none" w:sz="0" w:space="0" w:color="auto"/>
        <w:bottom w:val="none" w:sz="0" w:space="0" w:color="auto"/>
        <w:right w:val="none" w:sz="0" w:space="0" w:color="auto"/>
      </w:divBdr>
    </w:div>
    <w:div w:id="813717522">
      <w:bodyDiv w:val="1"/>
      <w:marLeft w:val="0"/>
      <w:marRight w:val="0"/>
      <w:marTop w:val="0"/>
      <w:marBottom w:val="0"/>
      <w:divBdr>
        <w:top w:val="none" w:sz="0" w:space="0" w:color="auto"/>
        <w:left w:val="none" w:sz="0" w:space="0" w:color="auto"/>
        <w:bottom w:val="none" w:sz="0" w:space="0" w:color="auto"/>
        <w:right w:val="none" w:sz="0" w:space="0" w:color="auto"/>
      </w:divBdr>
    </w:div>
    <w:div w:id="820970798">
      <w:bodyDiv w:val="1"/>
      <w:marLeft w:val="0"/>
      <w:marRight w:val="0"/>
      <w:marTop w:val="0"/>
      <w:marBottom w:val="0"/>
      <w:divBdr>
        <w:top w:val="none" w:sz="0" w:space="0" w:color="auto"/>
        <w:left w:val="none" w:sz="0" w:space="0" w:color="auto"/>
        <w:bottom w:val="none" w:sz="0" w:space="0" w:color="auto"/>
        <w:right w:val="none" w:sz="0" w:space="0" w:color="auto"/>
      </w:divBdr>
    </w:div>
    <w:div w:id="824202270">
      <w:bodyDiv w:val="1"/>
      <w:marLeft w:val="0"/>
      <w:marRight w:val="0"/>
      <w:marTop w:val="0"/>
      <w:marBottom w:val="0"/>
      <w:divBdr>
        <w:top w:val="none" w:sz="0" w:space="0" w:color="auto"/>
        <w:left w:val="none" w:sz="0" w:space="0" w:color="auto"/>
        <w:bottom w:val="none" w:sz="0" w:space="0" w:color="auto"/>
        <w:right w:val="none" w:sz="0" w:space="0" w:color="auto"/>
      </w:divBdr>
    </w:div>
    <w:div w:id="825824739">
      <w:bodyDiv w:val="1"/>
      <w:marLeft w:val="0"/>
      <w:marRight w:val="0"/>
      <w:marTop w:val="0"/>
      <w:marBottom w:val="0"/>
      <w:divBdr>
        <w:top w:val="none" w:sz="0" w:space="0" w:color="auto"/>
        <w:left w:val="none" w:sz="0" w:space="0" w:color="auto"/>
        <w:bottom w:val="none" w:sz="0" w:space="0" w:color="auto"/>
        <w:right w:val="none" w:sz="0" w:space="0" w:color="auto"/>
      </w:divBdr>
    </w:div>
    <w:div w:id="853541517">
      <w:bodyDiv w:val="1"/>
      <w:marLeft w:val="0"/>
      <w:marRight w:val="0"/>
      <w:marTop w:val="0"/>
      <w:marBottom w:val="0"/>
      <w:divBdr>
        <w:top w:val="none" w:sz="0" w:space="0" w:color="auto"/>
        <w:left w:val="none" w:sz="0" w:space="0" w:color="auto"/>
        <w:bottom w:val="none" w:sz="0" w:space="0" w:color="auto"/>
        <w:right w:val="none" w:sz="0" w:space="0" w:color="auto"/>
      </w:divBdr>
    </w:div>
    <w:div w:id="894048360">
      <w:bodyDiv w:val="1"/>
      <w:marLeft w:val="0"/>
      <w:marRight w:val="0"/>
      <w:marTop w:val="0"/>
      <w:marBottom w:val="0"/>
      <w:divBdr>
        <w:top w:val="none" w:sz="0" w:space="0" w:color="auto"/>
        <w:left w:val="none" w:sz="0" w:space="0" w:color="auto"/>
        <w:bottom w:val="none" w:sz="0" w:space="0" w:color="auto"/>
        <w:right w:val="none" w:sz="0" w:space="0" w:color="auto"/>
      </w:divBdr>
    </w:div>
    <w:div w:id="911354191">
      <w:bodyDiv w:val="1"/>
      <w:marLeft w:val="0"/>
      <w:marRight w:val="0"/>
      <w:marTop w:val="0"/>
      <w:marBottom w:val="0"/>
      <w:divBdr>
        <w:top w:val="none" w:sz="0" w:space="0" w:color="auto"/>
        <w:left w:val="none" w:sz="0" w:space="0" w:color="auto"/>
        <w:bottom w:val="none" w:sz="0" w:space="0" w:color="auto"/>
        <w:right w:val="none" w:sz="0" w:space="0" w:color="auto"/>
      </w:divBdr>
    </w:div>
    <w:div w:id="915095662">
      <w:bodyDiv w:val="1"/>
      <w:marLeft w:val="0"/>
      <w:marRight w:val="0"/>
      <w:marTop w:val="0"/>
      <w:marBottom w:val="0"/>
      <w:divBdr>
        <w:top w:val="none" w:sz="0" w:space="0" w:color="auto"/>
        <w:left w:val="none" w:sz="0" w:space="0" w:color="auto"/>
        <w:bottom w:val="none" w:sz="0" w:space="0" w:color="auto"/>
        <w:right w:val="none" w:sz="0" w:space="0" w:color="auto"/>
      </w:divBdr>
    </w:div>
    <w:div w:id="932669664">
      <w:bodyDiv w:val="1"/>
      <w:marLeft w:val="0"/>
      <w:marRight w:val="0"/>
      <w:marTop w:val="0"/>
      <w:marBottom w:val="0"/>
      <w:divBdr>
        <w:top w:val="none" w:sz="0" w:space="0" w:color="auto"/>
        <w:left w:val="none" w:sz="0" w:space="0" w:color="auto"/>
        <w:bottom w:val="none" w:sz="0" w:space="0" w:color="auto"/>
        <w:right w:val="none" w:sz="0" w:space="0" w:color="auto"/>
      </w:divBdr>
    </w:div>
    <w:div w:id="949356926">
      <w:bodyDiv w:val="1"/>
      <w:marLeft w:val="0"/>
      <w:marRight w:val="0"/>
      <w:marTop w:val="0"/>
      <w:marBottom w:val="0"/>
      <w:divBdr>
        <w:top w:val="none" w:sz="0" w:space="0" w:color="auto"/>
        <w:left w:val="none" w:sz="0" w:space="0" w:color="auto"/>
        <w:bottom w:val="none" w:sz="0" w:space="0" w:color="auto"/>
        <w:right w:val="none" w:sz="0" w:space="0" w:color="auto"/>
      </w:divBdr>
    </w:div>
    <w:div w:id="979991239">
      <w:bodyDiv w:val="1"/>
      <w:marLeft w:val="0"/>
      <w:marRight w:val="0"/>
      <w:marTop w:val="0"/>
      <w:marBottom w:val="0"/>
      <w:divBdr>
        <w:top w:val="none" w:sz="0" w:space="0" w:color="auto"/>
        <w:left w:val="none" w:sz="0" w:space="0" w:color="auto"/>
        <w:bottom w:val="none" w:sz="0" w:space="0" w:color="auto"/>
        <w:right w:val="none" w:sz="0" w:space="0" w:color="auto"/>
      </w:divBdr>
    </w:div>
    <w:div w:id="996768527">
      <w:bodyDiv w:val="1"/>
      <w:marLeft w:val="0"/>
      <w:marRight w:val="0"/>
      <w:marTop w:val="0"/>
      <w:marBottom w:val="0"/>
      <w:divBdr>
        <w:top w:val="none" w:sz="0" w:space="0" w:color="auto"/>
        <w:left w:val="none" w:sz="0" w:space="0" w:color="auto"/>
        <w:bottom w:val="none" w:sz="0" w:space="0" w:color="auto"/>
        <w:right w:val="none" w:sz="0" w:space="0" w:color="auto"/>
      </w:divBdr>
      <w:divsChild>
        <w:div w:id="1755980230">
          <w:marLeft w:val="0"/>
          <w:marRight w:val="0"/>
          <w:marTop w:val="0"/>
          <w:marBottom w:val="0"/>
          <w:divBdr>
            <w:top w:val="none" w:sz="0" w:space="0" w:color="auto"/>
            <w:left w:val="none" w:sz="0" w:space="0" w:color="auto"/>
            <w:bottom w:val="none" w:sz="0" w:space="0" w:color="auto"/>
            <w:right w:val="none" w:sz="0" w:space="0" w:color="auto"/>
          </w:divBdr>
        </w:div>
        <w:div w:id="1223447385">
          <w:marLeft w:val="0"/>
          <w:marRight w:val="0"/>
          <w:marTop w:val="0"/>
          <w:marBottom w:val="0"/>
          <w:divBdr>
            <w:top w:val="none" w:sz="0" w:space="0" w:color="auto"/>
            <w:left w:val="none" w:sz="0" w:space="0" w:color="auto"/>
            <w:bottom w:val="none" w:sz="0" w:space="0" w:color="auto"/>
            <w:right w:val="none" w:sz="0" w:space="0" w:color="auto"/>
          </w:divBdr>
        </w:div>
        <w:div w:id="701171083">
          <w:marLeft w:val="0"/>
          <w:marRight w:val="0"/>
          <w:marTop w:val="0"/>
          <w:marBottom w:val="0"/>
          <w:divBdr>
            <w:top w:val="none" w:sz="0" w:space="0" w:color="auto"/>
            <w:left w:val="none" w:sz="0" w:space="0" w:color="auto"/>
            <w:bottom w:val="none" w:sz="0" w:space="0" w:color="auto"/>
            <w:right w:val="none" w:sz="0" w:space="0" w:color="auto"/>
          </w:divBdr>
        </w:div>
        <w:div w:id="1046485259">
          <w:marLeft w:val="0"/>
          <w:marRight w:val="0"/>
          <w:marTop w:val="0"/>
          <w:marBottom w:val="0"/>
          <w:divBdr>
            <w:top w:val="none" w:sz="0" w:space="0" w:color="auto"/>
            <w:left w:val="none" w:sz="0" w:space="0" w:color="auto"/>
            <w:bottom w:val="none" w:sz="0" w:space="0" w:color="auto"/>
            <w:right w:val="none" w:sz="0" w:space="0" w:color="auto"/>
          </w:divBdr>
        </w:div>
        <w:div w:id="1003583063">
          <w:marLeft w:val="0"/>
          <w:marRight w:val="0"/>
          <w:marTop w:val="0"/>
          <w:marBottom w:val="0"/>
          <w:divBdr>
            <w:top w:val="none" w:sz="0" w:space="0" w:color="auto"/>
            <w:left w:val="none" w:sz="0" w:space="0" w:color="auto"/>
            <w:bottom w:val="none" w:sz="0" w:space="0" w:color="auto"/>
            <w:right w:val="none" w:sz="0" w:space="0" w:color="auto"/>
          </w:divBdr>
        </w:div>
        <w:div w:id="195972471">
          <w:marLeft w:val="0"/>
          <w:marRight w:val="0"/>
          <w:marTop w:val="0"/>
          <w:marBottom w:val="0"/>
          <w:divBdr>
            <w:top w:val="none" w:sz="0" w:space="0" w:color="auto"/>
            <w:left w:val="none" w:sz="0" w:space="0" w:color="auto"/>
            <w:bottom w:val="none" w:sz="0" w:space="0" w:color="auto"/>
            <w:right w:val="none" w:sz="0" w:space="0" w:color="auto"/>
          </w:divBdr>
        </w:div>
        <w:div w:id="1518617075">
          <w:marLeft w:val="0"/>
          <w:marRight w:val="0"/>
          <w:marTop w:val="0"/>
          <w:marBottom w:val="0"/>
          <w:divBdr>
            <w:top w:val="none" w:sz="0" w:space="0" w:color="auto"/>
            <w:left w:val="none" w:sz="0" w:space="0" w:color="auto"/>
            <w:bottom w:val="none" w:sz="0" w:space="0" w:color="auto"/>
            <w:right w:val="none" w:sz="0" w:space="0" w:color="auto"/>
          </w:divBdr>
        </w:div>
        <w:div w:id="883491291">
          <w:marLeft w:val="0"/>
          <w:marRight w:val="0"/>
          <w:marTop w:val="0"/>
          <w:marBottom w:val="0"/>
          <w:divBdr>
            <w:top w:val="none" w:sz="0" w:space="0" w:color="auto"/>
            <w:left w:val="none" w:sz="0" w:space="0" w:color="auto"/>
            <w:bottom w:val="none" w:sz="0" w:space="0" w:color="auto"/>
            <w:right w:val="none" w:sz="0" w:space="0" w:color="auto"/>
          </w:divBdr>
        </w:div>
        <w:div w:id="1079716154">
          <w:marLeft w:val="0"/>
          <w:marRight w:val="0"/>
          <w:marTop w:val="0"/>
          <w:marBottom w:val="0"/>
          <w:divBdr>
            <w:top w:val="none" w:sz="0" w:space="0" w:color="auto"/>
            <w:left w:val="none" w:sz="0" w:space="0" w:color="auto"/>
            <w:bottom w:val="none" w:sz="0" w:space="0" w:color="auto"/>
            <w:right w:val="none" w:sz="0" w:space="0" w:color="auto"/>
          </w:divBdr>
        </w:div>
        <w:div w:id="618728420">
          <w:marLeft w:val="0"/>
          <w:marRight w:val="0"/>
          <w:marTop w:val="0"/>
          <w:marBottom w:val="0"/>
          <w:divBdr>
            <w:top w:val="none" w:sz="0" w:space="0" w:color="auto"/>
            <w:left w:val="none" w:sz="0" w:space="0" w:color="auto"/>
            <w:bottom w:val="none" w:sz="0" w:space="0" w:color="auto"/>
            <w:right w:val="none" w:sz="0" w:space="0" w:color="auto"/>
          </w:divBdr>
        </w:div>
        <w:div w:id="970862769">
          <w:marLeft w:val="0"/>
          <w:marRight w:val="0"/>
          <w:marTop w:val="0"/>
          <w:marBottom w:val="0"/>
          <w:divBdr>
            <w:top w:val="none" w:sz="0" w:space="0" w:color="auto"/>
            <w:left w:val="none" w:sz="0" w:space="0" w:color="auto"/>
            <w:bottom w:val="none" w:sz="0" w:space="0" w:color="auto"/>
            <w:right w:val="none" w:sz="0" w:space="0" w:color="auto"/>
          </w:divBdr>
        </w:div>
        <w:div w:id="409695819">
          <w:marLeft w:val="0"/>
          <w:marRight w:val="0"/>
          <w:marTop w:val="0"/>
          <w:marBottom w:val="0"/>
          <w:divBdr>
            <w:top w:val="none" w:sz="0" w:space="0" w:color="auto"/>
            <w:left w:val="none" w:sz="0" w:space="0" w:color="auto"/>
            <w:bottom w:val="none" w:sz="0" w:space="0" w:color="auto"/>
            <w:right w:val="none" w:sz="0" w:space="0" w:color="auto"/>
          </w:divBdr>
        </w:div>
        <w:div w:id="975837609">
          <w:marLeft w:val="0"/>
          <w:marRight w:val="0"/>
          <w:marTop w:val="0"/>
          <w:marBottom w:val="0"/>
          <w:divBdr>
            <w:top w:val="none" w:sz="0" w:space="0" w:color="auto"/>
            <w:left w:val="none" w:sz="0" w:space="0" w:color="auto"/>
            <w:bottom w:val="none" w:sz="0" w:space="0" w:color="auto"/>
            <w:right w:val="none" w:sz="0" w:space="0" w:color="auto"/>
          </w:divBdr>
        </w:div>
        <w:div w:id="139730232">
          <w:marLeft w:val="0"/>
          <w:marRight w:val="0"/>
          <w:marTop w:val="0"/>
          <w:marBottom w:val="0"/>
          <w:divBdr>
            <w:top w:val="none" w:sz="0" w:space="0" w:color="auto"/>
            <w:left w:val="none" w:sz="0" w:space="0" w:color="auto"/>
            <w:bottom w:val="none" w:sz="0" w:space="0" w:color="auto"/>
            <w:right w:val="none" w:sz="0" w:space="0" w:color="auto"/>
          </w:divBdr>
        </w:div>
        <w:div w:id="31074085">
          <w:marLeft w:val="0"/>
          <w:marRight w:val="0"/>
          <w:marTop w:val="0"/>
          <w:marBottom w:val="0"/>
          <w:divBdr>
            <w:top w:val="none" w:sz="0" w:space="0" w:color="auto"/>
            <w:left w:val="none" w:sz="0" w:space="0" w:color="auto"/>
            <w:bottom w:val="none" w:sz="0" w:space="0" w:color="auto"/>
            <w:right w:val="none" w:sz="0" w:space="0" w:color="auto"/>
          </w:divBdr>
        </w:div>
        <w:div w:id="1434478957">
          <w:marLeft w:val="0"/>
          <w:marRight w:val="0"/>
          <w:marTop w:val="0"/>
          <w:marBottom w:val="0"/>
          <w:divBdr>
            <w:top w:val="none" w:sz="0" w:space="0" w:color="auto"/>
            <w:left w:val="none" w:sz="0" w:space="0" w:color="auto"/>
            <w:bottom w:val="none" w:sz="0" w:space="0" w:color="auto"/>
            <w:right w:val="none" w:sz="0" w:space="0" w:color="auto"/>
          </w:divBdr>
        </w:div>
        <w:div w:id="606306206">
          <w:marLeft w:val="0"/>
          <w:marRight w:val="0"/>
          <w:marTop w:val="0"/>
          <w:marBottom w:val="0"/>
          <w:divBdr>
            <w:top w:val="none" w:sz="0" w:space="0" w:color="auto"/>
            <w:left w:val="none" w:sz="0" w:space="0" w:color="auto"/>
            <w:bottom w:val="none" w:sz="0" w:space="0" w:color="auto"/>
            <w:right w:val="none" w:sz="0" w:space="0" w:color="auto"/>
          </w:divBdr>
        </w:div>
        <w:div w:id="2023430004">
          <w:marLeft w:val="0"/>
          <w:marRight w:val="0"/>
          <w:marTop w:val="0"/>
          <w:marBottom w:val="0"/>
          <w:divBdr>
            <w:top w:val="none" w:sz="0" w:space="0" w:color="auto"/>
            <w:left w:val="none" w:sz="0" w:space="0" w:color="auto"/>
            <w:bottom w:val="none" w:sz="0" w:space="0" w:color="auto"/>
            <w:right w:val="none" w:sz="0" w:space="0" w:color="auto"/>
          </w:divBdr>
        </w:div>
        <w:div w:id="1200977165">
          <w:marLeft w:val="0"/>
          <w:marRight w:val="0"/>
          <w:marTop w:val="0"/>
          <w:marBottom w:val="0"/>
          <w:divBdr>
            <w:top w:val="none" w:sz="0" w:space="0" w:color="auto"/>
            <w:left w:val="none" w:sz="0" w:space="0" w:color="auto"/>
            <w:bottom w:val="none" w:sz="0" w:space="0" w:color="auto"/>
            <w:right w:val="none" w:sz="0" w:space="0" w:color="auto"/>
          </w:divBdr>
        </w:div>
        <w:div w:id="824592510">
          <w:marLeft w:val="0"/>
          <w:marRight w:val="0"/>
          <w:marTop w:val="0"/>
          <w:marBottom w:val="0"/>
          <w:divBdr>
            <w:top w:val="none" w:sz="0" w:space="0" w:color="auto"/>
            <w:left w:val="none" w:sz="0" w:space="0" w:color="auto"/>
            <w:bottom w:val="none" w:sz="0" w:space="0" w:color="auto"/>
            <w:right w:val="none" w:sz="0" w:space="0" w:color="auto"/>
          </w:divBdr>
        </w:div>
        <w:div w:id="943465452">
          <w:marLeft w:val="0"/>
          <w:marRight w:val="0"/>
          <w:marTop w:val="0"/>
          <w:marBottom w:val="0"/>
          <w:divBdr>
            <w:top w:val="none" w:sz="0" w:space="0" w:color="auto"/>
            <w:left w:val="none" w:sz="0" w:space="0" w:color="auto"/>
            <w:bottom w:val="none" w:sz="0" w:space="0" w:color="auto"/>
            <w:right w:val="none" w:sz="0" w:space="0" w:color="auto"/>
          </w:divBdr>
        </w:div>
        <w:div w:id="621035696">
          <w:marLeft w:val="0"/>
          <w:marRight w:val="0"/>
          <w:marTop w:val="0"/>
          <w:marBottom w:val="0"/>
          <w:divBdr>
            <w:top w:val="none" w:sz="0" w:space="0" w:color="auto"/>
            <w:left w:val="none" w:sz="0" w:space="0" w:color="auto"/>
            <w:bottom w:val="none" w:sz="0" w:space="0" w:color="auto"/>
            <w:right w:val="none" w:sz="0" w:space="0" w:color="auto"/>
          </w:divBdr>
        </w:div>
        <w:div w:id="721905749">
          <w:marLeft w:val="0"/>
          <w:marRight w:val="0"/>
          <w:marTop w:val="0"/>
          <w:marBottom w:val="0"/>
          <w:divBdr>
            <w:top w:val="none" w:sz="0" w:space="0" w:color="auto"/>
            <w:left w:val="none" w:sz="0" w:space="0" w:color="auto"/>
            <w:bottom w:val="none" w:sz="0" w:space="0" w:color="auto"/>
            <w:right w:val="none" w:sz="0" w:space="0" w:color="auto"/>
          </w:divBdr>
        </w:div>
        <w:div w:id="462816911">
          <w:marLeft w:val="0"/>
          <w:marRight w:val="0"/>
          <w:marTop w:val="0"/>
          <w:marBottom w:val="0"/>
          <w:divBdr>
            <w:top w:val="none" w:sz="0" w:space="0" w:color="auto"/>
            <w:left w:val="none" w:sz="0" w:space="0" w:color="auto"/>
            <w:bottom w:val="none" w:sz="0" w:space="0" w:color="auto"/>
            <w:right w:val="none" w:sz="0" w:space="0" w:color="auto"/>
          </w:divBdr>
        </w:div>
        <w:div w:id="610165082">
          <w:marLeft w:val="0"/>
          <w:marRight w:val="0"/>
          <w:marTop w:val="0"/>
          <w:marBottom w:val="0"/>
          <w:divBdr>
            <w:top w:val="none" w:sz="0" w:space="0" w:color="auto"/>
            <w:left w:val="none" w:sz="0" w:space="0" w:color="auto"/>
            <w:bottom w:val="none" w:sz="0" w:space="0" w:color="auto"/>
            <w:right w:val="none" w:sz="0" w:space="0" w:color="auto"/>
          </w:divBdr>
        </w:div>
        <w:div w:id="1562668796">
          <w:marLeft w:val="0"/>
          <w:marRight w:val="0"/>
          <w:marTop w:val="0"/>
          <w:marBottom w:val="0"/>
          <w:divBdr>
            <w:top w:val="none" w:sz="0" w:space="0" w:color="auto"/>
            <w:left w:val="none" w:sz="0" w:space="0" w:color="auto"/>
            <w:bottom w:val="none" w:sz="0" w:space="0" w:color="auto"/>
            <w:right w:val="none" w:sz="0" w:space="0" w:color="auto"/>
          </w:divBdr>
        </w:div>
        <w:div w:id="1657876805">
          <w:marLeft w:val="0"/>
          <w:marRight w:val="0"/>
          <w:marTop w:val="0"/>
          <w:marBottom w:val="0"/>
          <w:divBdr>
            <w:top w:val="none" w:sz="0" w:space="0" w:color="auto"/>
            <w:left w:val="none" w:sz="0" w:space="0" w:color="auto"/>
            <w:bottom w:val="none" w:sz="0" w:space="0" w:color="auto"/>
            <w:right w:val="none" w:sz="0" w:space="0" w:color="auto"/>
          </w:divBdr>
        </w:div>
        <w:div w:id="712772752">
          <w:marLeft w:val="0"/>
          <w:marRight w:val="0"/>
          <w:marTop w:val="0"/>
          <w:marBottom w:val="0"/>
          <w:divBdr>
            <w:top w:val="none" w:sz="0" w:space="0" w:color="auto"/>
            <w:left w:val="none" w:sz="0" w:space="0" w:color="auto"/>
            <w:bottom w:val="none" w:sz="0" w:space="0" w:color="auto"/>
            <w:right w:val="none" w:sz="0" w:space="0" w:color="auto"/>
          </w:divBdr>
        </w:div>
        <w:div w:id="1858274466">
          <w:marLeft w:val="0"/>
          <w:marRight w:val="0"/>
          <w:marTop w:val="0"/>
          <w:marBottom w:val="0"/>
          <w:divBdr>
            <w:top w:val="none" w:sz="0" w:space="0" w:color="auto"/>
            <w:left w:val="none" w:sz="0" w:space="0" w:color="auto"/>
            <w:bottom w:val="none" w:sz="0" w:space="0" w:color="auto"/>
            <w:right w:val="none" w:sz="0" w:space="0" w:color="auto"/>
          </w:divBdr>
        </w:div>
        <w:div w:id="1172642953">
          <w:marLeft w:val="0"/>
          <w:marRight w:val="0"/>
          <w:marTop w:val="0"/>
          <w:marBottom w:val="0"/>
          <w:divBdr>
            <w:top w:val="none" w:sz="0" w:space="0" w:color="auto"/>
            <w:left w:val="none" w:sz="0" w:space="0" w:color="auto"/>
            <w:bottom w:val="none" w:sz="0" w:space="0" w:color="auto"/>
            <w:right w:val="none" w:sz="0" w:space="0" w:color="auto"/>
          </w:divBdr>
        </w:div>
        <w:div w:id="1215388515">
          <w:marLeft w:val="0"/>
          <w:marRight w:val="0"/>
          <w:marTop w:val="0"/>
          <w:marBottom w:val="0"/>
          <w:divBdr>
            <w:top w:val="none" w:sz="0" w:space="0" w:color="auto"/>
            <w:left w:val="none" w:sz="0" w:space="0" w:color="auto"/>
            <w:bottom w:val="none" w:sz="0" w:space="0" w:color="auto"/>
            <w:right w:val="none" w:sz="0" w:space="0" w:color="auto"/>
          </w:divBdr>
        </w:div>
        <w:div w:id="357895042">
          <w:marLeft w:val="0"/>
          <w:marRight w:val="0"/>
          <w:marTop w:val="0"/>
          <w:marBottom w:val="0"/>
          <w:divBdr>
            <w:top w:val="none" w:sz="0" w:space="0" w:color="auto"/>
            <w:left w:val="none" w:sz="0" w:space="0" w:color="auto"/>
            <w:bottom w:val="none" w:sz="0" w:space="0" w:color="auto"/>
            <w:right w:val="none" w:sz="0" w:space="0" w:color="auto"/>
          </w:divBdr>
        </w:div>
        <w:div w:id="370226014">
          <w:marLeft w:val="0"/>
          <w:marRight w:val="0"/>
          <w:marTop w:val="0"/>
          <w:marBottom w:val="0"/>
          <w:divBdr>
            <w:top w:val="none" w:sz="0" w:space="0" w:color="auto"/>
            <w:left w:val="none" w:sz="0" w:space="0" w:color="auto"/>
            <w:bottom w:val="none" w:sz="0" w:space="0" w:color="auto"/>
            <w:right w:val="none" w:sz="0" w:space="0" w:color="auto"/>
          </w:divBdr>
        </w:div>
        <w:div w:id="991520274">
          <w:marLeft w:val="0"/>
          <w:marRight w:val="0"/>
          <w:marTop w:val="0"/>
          <w:marBottom w:val="0"/>
          <w:divBdr>
            <w:top w:val="none" w:sz="0" w:space="0" w:color="auto"/>
            <w:left w:val="none" w:sz="0" w:space="0" w:color="auto"/>
            <w:bottom w:val="none" w:sz="0" w:space="0" w:color="auto"/>
            <w:right w:val="none" w:sz="0" w:space="0" w:color="auto"/>
          </w:divBdr>
        </w:div>
        <w:div w:id="1615362335">
          <w:marLeft w:val="0"/>
          <w:marRight w:val="0"/>
          <w:marTop w:val="0"/>
          <w:marBottom w:val="0"/>
          <w:divBdr>
            <w:top w:val="none" w:sz="0" w:space="0" w:color="auto"/>
            <w:left w:val="none" w:sz="0" w:space="0" w:color="auto"/>
            <w:bottom w:val="none" w:sz="0" w:space="0" w:color="auto"/>
            <w:right w:val="none" w:sz="0" w:space="0" w:color="auto"/>
          </w:divBdr>
        </w:div>
        <w:div w:id="1284920955">
          <w:marLeft w:val="0"/>
          <w:marRight w:val="0"/>
          <w:marTop w:val="0"/>
          <w:marBottom w:val="0"/>
          <w:divBdr>
            <w:top w:val="none" w:sz="0" w:space="0" w:color="auto"/>
            <w:left w:val="none" w:sz="0" w:space="0" w:color="auto"/>
            <w:bottom w:val="none" w:sz="0" w:space="0" w:color="auto"/>
            <w:right w:val="none" w:sz="0" w:space="0" w:color="auto"/>
          </w:divBdr>
        </w:div>
        <w:div w:id="1506672717">
          <w:marLeft w:val="0"/>
          <w:marRight w:val="0"/>
          <w:marTop w:val="0"/>
          <w:marBottom w:val="0"/>
          <w:divBdr>
            <w:top w:val="none" w:sz="0" w:space="0" w:color="auto"/>
            <w:left w:val="none" w:sz="0" w:space="0" w:color="auto"/>
            <w:bottom w:val="none" w:sz="0" w:space="0" w:color="auto"/>
            <w:right w:val="none" w:sz="0" w:space="0" w:color="auto"/>
          </w:divBdr>
        </w:div>
        <w:div w:id="16470253">
          <w:marLeft w:val="0"/>
          <w:marRight w:val="0"/>
          <w:marTop w:val="0"/>
          <w:marBottom w:val="0"/>
          <w:divBdr>
            <w:top w:val="none" w:sz="0" w:space="0" w:color="auto"/>
            <w:left w:val="none" w:sz="0" w:space="0" w:color="auto"/>
            <w:bottom w:val="none" w:sz="0" w:space="0" w:color="auto"/>
            <w:right w:val="none" w:sz="0" w:space="0" w:color="auto"/>
          </w:divBdr>
        </w:div>
        <w:div w:id="878391848">
          <w:marLeft w:val="0"/>
          <w:marRight w:val="0"/>
          <w:marTop w:val="0"/>
          <w:marBottom w:val="0"/>
          <w:divBdr>
            <w:top w:val="none" w:sz="0" w:space="0" w:color="auto"/>
            <w:left w:val="none" w:sz="0" w:space="0" w:color="auto"/>
            <w:bottom w:val="none" w:sz="0" w:space="0" w:color="auto"/>
            <w:right w:val="none" w:sz="0" w:space="0" w:color="auto"/>
          </w:divBdr>
        </w:div>
        <w:div w:id="1307516604">
          <w:marLeft w:val="0"/>
          <w:marRight w:val="0"/>
          <w:marTop w:val="0"/>
          <w:marBottom w:val="0"/>
          <w:divBdr>
            <w:top w:val="none" w:sz="0" w:space="0" w:color="auto"/>
            <w:left w:val="none" w:sz="0" w:space="0" w:color="auto"/>
            <w:bottom w:val="none" w:sz="0" w:space="0" w:color="auto"/>
            <w:right w:val="none" w:sz="0" w:space="0" w:color="auto"/>
          </w:divBdr>
        </w:div>
        <w:div w:id="437215524">
          <w:marLeft w:val="0"/>
          <w:marRight w:val="0"/>
          <w:marTop w:val="0"/>
          <w:marBottom w:val="0"/>
          <w:divBdr>
            <w:top w:val="none" w:sz="0" w:space="0" w:color="auto"/>
            <w:left w:val="none" w:sz="0" w:space="0" w:color="auto"/>
            <w:bottom w:val="none" w:sz="0" w:space="0" w:color="auto"/>
            <w:right w:val="none" w:sz="0" w:space="0" w:color="auto"/>
          </w:divBdr>
        </w:div>
        <w:div w:id="880170973">
          <w:marLeft w:val="0"/>
          <w:marRight w:val="0"/>
          <w:marTop w:val="0"/>
          <w:marBottom w:val="0"/>
          <w:divBdr>
            <w:top w:val="none" w:sz="0" w:space="0" w:color="auto"/>
            <w:left w:val="none" w:sz="0" w:space="0" w:color="auto"/>
            <w:bottom w:val="none" w:sz="0" w:space="0" w:color="auto"/>
            <w:right w:val="none" w:sz="0" w:space="0" w:color="auto"/>
          </w:divBdr>
        </w:div>
        <w:div w:id="1790926256">
          <w:marLeft w:val="0"/>
          <w:marRight w:val="0"/>
          <w:marTop w:val="0"/>
          <w:marBottom w:val="0"/>
          <w:divBdr>
            <w:top w:val="none" w:sz="0" w:space="0" w:color="auto"/>
            <w:left w:val="none" w:sz="0" w:space="0" w:color="auto"/>
            <w:bottom w:val="none" w:sz="0" w:space="0" w:color="auto"/>
            <w:right w:val="none" w:sz="0" w:space="0" w:color="auto"/>
          </w:divBdr>
        </w:div>
        <w:div w:id="1595436851">
          <w:marLeft w:val="0"/>
          <w:marRight w:val="0"/>
          <w:marTop w:val="0"/>
          <w:marBottom w:val="0"/>
          <w:divBdr>
            <w:top w:val="none" w:sz="0" w:space="0" w:color="auto"/>
            <w:left w:val="none" w:sz="0" w:space="0" w:color="auto"/>
            <w:bottom w:val="none" w:sz="0" w:space="0" w:color="auto"/>
            <w:right w:val="none" w:sz="0" w:space="0" w:color="auto"/>
          </w:divBdr>
        </w:div>
        <w:div w:id="805588267">
          <w:marLeft w:val="0"/>
          <w:marRight w:val="0"/>
          <w:marTop w:val="0"/>
          <w:marBottom w:val="0"/>
          <w:divBdr>
            <w:top w:val="none" w:sz="0" w:space="0" w:color="auto"/>
            <w:left w:val="none" w:sz="0" w:space="0" w:color="auto"/>
            <w:bottom w:val="none" w:sz="0" w:space="0" w:color="auto"/>
            <w:right w:val="none" w:sz="0" w:space="0" w:color="auto"/>
          </w:divBdr>
        </w:div>
        <w:div w:id="2119176508">
          <w:marLeft w:val="0"/>
          <w:marRight w:val="0"/>
          <w:marTop w:val="0"/>
          <w:marBottom w:val="0"/>
          <w:divBdr>
            <w:top w:val="none" w:sz="0" w:space="0" w:color="auto"/>
            <w:left w:val="none" w:sz="0" w:space="0" w:color="auto"/>
            <w:bottom w:val="none" w:sz="0" w:space="0" w:color="auto"/>
            <w:right w:val="none" w:sz="0" w:space="0" w:color="auto"/>
          </w:divBdr>
        </w:div>
        <w:div w:id="987169337">
          <w:marLeft w:val="0"/>
          <w:marRight w:val="0"/>
          <w:marTop w:val="0"/>
          <w:marBottom w:val="0"/>
          <w:divBdr>
            <w:top w:val="none" w:sz="0" w:space="0" w:color="auto"/>
            <w:left w:val="none" w:sz="0" w:space="0" w:color="auto"/>
            <w:bottom w:val="none" w:sz="0" w:space="0" w:color="auto"/>
            <w:right w:val="none" w:sz="0" w:space="0" w:color="auto"/>
          </w:divBdr>
        </w:div>
        <w:div w:id="1226799631">
          <w:marLeft w:val="0"/>
          <w:marRight w:val="0"/>
          <w:marTop w:val="0"/>
          <w:marBottom w:val="0"/>
          <w:divBdr>
            <w:top w:val="none" w:sz="0" w:space="0" w:color="auto"/>
            <w:left w:val="none" w:sz="0" w:space="0" w:color="auto"/>
            <w:bottom w:val="none" w:sz="0" w:space="0" w:color="auto"/>
            <w:right w:val="none" w:sz="0" w:space="0" w:color="auto"/>
          </w:divBdr>
        </w:div>
        <w:div w:id="992828825">
          <w:marLeft w:val="0"/>
          <w:marRight w:val="0"/>
          <w:marTop w:val="0"/>
          <w:marBottom w:val="0"/>
          <w:divBdr>
            <w:top w:val="none" w:sz="0" w:space="0" w:color="auto"/>
            <w:left w:val="none" w:sz="0" w:space="0" w:color="auto"/>
            <w:bottom w:val="none" w:sz="0" w:space="0" w:color="auto"/>
            <w:right w:val="none" w:sz="0" w:space="0" w:color="auto"/>
          </w:divBdr>
        </w:div>
        <w:div w:id="1671790297">
          <w:marLeft w:val="0"/>
          <w:marRight w:val="0"/>
          <w:marTop w:val="0"/>
          <w:marBottom w:val="0"/>
          <w:divBdr>
            <w:top w:val="none" w:sz="0" w:space="0" w:color="auto"/>
            <w:left w:val="none" w:sz="0" w:space="0" w:color="auto"/>
            <w:bottom w:val="none" w:sz="0" w:space="0" w:color="auto"/>
            <w:right w:val="none" w:sz="0" w:space="0" w:color="auto"/>
          </w:divBdr>
        </w:div>
        <w:div w:id="131603356">
          <w:marLeft w:val="0"/>
          <w:marRight w:val="0"/>
          <w:marTop w:val="0"/>
          <w:marBottom w:val="0"/>
          <w:divBdr>
            <w:top w:val="none" w:sz="0" w:space="0" w:color="auto"/>
            <w:left w:val="none" w:sz="0" w:space="0" w:color="auto"/>
            <w:bottom w:val="none" w:sz="0" w:space="0" w:color="auto"/>
            <w:right w:val="none" w:sz="0" w:space="0" w:color="auto"/>
          </w:divBdr>
        </w:div>
        <w:div w:id="1025670558">
          <w:marLeft w:val="0"/>
          <w:marRight w:val="0"/>
          <w:marTop w:val="0"/>
          <w:marBottom w:val="0"/>
          <w:divBdr>
            <w:top w:val="none" w:sz="0" w:space="0" w:color="auto"/>
            <w:left w:val="none" w:sz="0" w:space="0" w:color="auto"/>
            <w:bottom w:val="none" w:sz="0" w:space="0" w:color="auto"/>
            <w:right w:val="none" w:sz="0" w:space="0" w:color="auto"/>
          </w:divBdr>
        </w:div>
        <w:div w:id="1139230069">
          <w:marLeft w:val="0"/>
          <w:marRight w:val="0"/>
          <w:marTop w:val="0"/>
          <w:marBottom w:val="0"/>
          <w:divBdr>
            <w:top w:val="none" w:sz="0" w:space="0" w:color="auto"/>
            <w:left w:val="none" w:sz="0" w:space="0" w:color="auto"/>
            <w:bottom w:val="none" w:sz="0" w:space="0" w:color="auto"/>
            <w:right w:val="none" w:sz="0" w:space="0" w:color="auto"/>
          </w:divBdr>
        </w:div>
        <w:div w:id="868494141">
          <w:marLeft w:val="0"/>
          <w:marRight w:val="0"/>
          <w:marTop w:val="0"/>
          <w:marBottom w:val="0"/>
          <w:divBdr>
            <w:top w:val="none" w:sz="0" w:space="0" w:color="auto"/>
            <w:left w:val="none" w:sz="0" w:space="0" w:color="auto"/>
            <w:bottom w:val="none" w:sz="0" w:space="0" w:color="auto"/>
            <w:right w:val="none" w:sz="0" w:space="0" w:color="auto"/>
          </w:divBdr>
        </w:div>
        <w:div w:id="1258825955">
          <w:marLeft w:val="0"/>
          <w:marRight w:val="0"/>
          <w:marTop w:val="0"/>
          <w:marBottom w:val="0"/>
          <w:divBdr>
            <w:top w:val="none" w:sz="0" w:space="0" w:color="auto"/>
            <w:left w:val="none" w:sz="0" w:space="0" w:color="auto"/>
            <w:bottom w:val="none" w:sz="0" w:space="0" w:color="auto"/>
            <w:right w:val="none" w:sz="0" w:space="0" w:color="auto"/>
          </w:divBdr>
        </w:div>
        <w:div w:id="578177349">
          <w:marLeft w:val="0"/>
          <w:marRight w:val="0"/>
          <w:marTop w:val="0"/>
          <w:marBottom w:val="0"/>
          <w:divBdr>
            <w:top w:val="none" w:sz="0" w:space="0" w:color="auto"/>
            <w:left w:val="none" w:sz="0" w:space="0" w:color="auto"/>
            <w:bottom w:val="none" w:sz="0" w:space="0" w:color="auto"/>
            <w:right w:val="none" w:sz="0" w:space="0" w:color="auto"/>
          </w:divBdr>
        </w:div>
        <w:div w:id="1995407289">
          <w:marLeft w:val="0"/>
          <w:marRight w:val="0"/>
          <w:marTop w:val="0"/>
          <w:marBottom w:val="0"/>
          <w:divBdr>
            <w:top w:val="none" w:sz="0" w:space="0" w:color="auto"/>
            <w:left w:val="none" w:sz="0" w:space="0" w:color="auto"/>
            <w:bottom w:val="none" w:sz="0" w:space="0" w:color="auto"/>
            <w:right w:val="none" w:sz="0" w:space="0" w:color="auto"/>
          </w:divBdr>
        </w:div>
        <w:div w:id="295381984">
          <w:marLeft w:val="0"/>
          <w:marRight w:val="0"/>
          <w:marTop w:val="0"/>
          <w:marBottom w:val="0"/>
          <w:divBdr>
            <w:top w:val="none" w:sz="0" w:space="0" w:color="auto"/>
            <w:left w:val="none" w:sz="0" w:space="0" w:color="auto"/>
            <w:bottom w:val="none" w:sz="0" w:space="0" w:color="auto"/>
            <w:right w:val="none" w:sz="0" w:space="0" w:color="auto"/>
          </w:divBdr>
        </w:div>
        <w:div w:id="1205487302">
          <w:marLeft w:val="0"/>
          <w:marRight w:val="0"/>
          <w:marTop w:val="0"/>
          <w:marBottom w:val="0"/>
          <w:divBdr>
            <w:top w:val="none" w:sz="0" w:space="0" w:color="auto"/>
            <w:left w:val="none" w:sz="0" w:space="0" w:color="auto"/>
            <w:bottom w:val="none" w:sz="0" w:space="0" w:color="auto"/>
            <w:right w:val="none" w:sz="0" w:space="0" w:color="auto"/>
          </w:divBdr>
        </w:div>
        <w:div w:id="641278537">
          <w:marLeft w:val="0"/>
          <w:marRight w:val="0"/>
          <w:marTop w:val="0"/>
          <w:marBottom w:val="0"/>
          <w:divBdr>
            <w:top w:val="none" w:sz="0" w:space="0" w:color="auto"/>
            <w:left w:val="none" w:sz="0" w:space="0" w:color="auto"/>
            <w:bottom w:val="none" w:sz="0" w:space="0" w:color="auto"/>
            <w:right w:val="none" w:sz="0" w:space="0" w:color="auto"/>
          </w:divBdr>
        </w:div>
        <w:div w:id="1835871563">
          <w:marLeft w:val="0"/>
          <w:marRight w:val="0"/>
          <w:marTop w:val="0"/>
          <w:marBottom w:val="0"/>
          <w:divBdr>
            <w:top w:val="none" w:sz="0" w:space="0" w:color="auto"/>
            <w:left w:val="none" w:sz="0" w:space="0" w:color="auto"/>
            <w:bottom w:val="none" w:sz="0" w:space="0" w:color="auto"/>
            <w:right w:val="none" w:sz="0" w:space="0" w:color="auto"/>
          </w:divBdr>
        </w:div>
        <w:div w:id="606667719">
          <w:marLeft w:val="0"/>
          <w:marRight w:val="0"/>
          <w:marTop w:val="0"/>
          <w:marBottom w:val="0"/>
          <w:divBdr>
            <w:top w:val="none" w:sz="0" w:space="0" w:color="auto"/>
            <w:left w:val="none" w:sz="0" w:space="0" w:color="auto"/>
            <w:bottom w:val="none" w:sz="0" w:space="0" w:color="auto"/>
            <w:right w:val="none" w:sz="0" w:space="0" w:color="auto"/>
          </w:divBdr>
        </w:div>
        <w:div w:id="1726829429">
          <w:marLeft w:val="0"/>
          <w:marRight w:val="0"/>
          <w:marTop w:val="0"/>
          <w:marBottom w:val="0"/>
          <w:divBdr>
            <w:top w:val="none" w:sz="0" w:space="0" w:color="auto"/>
            <w:left w:val="none" w:sz="0" w:space="0" w:color="auto"/>
            <w:bottom w:val="none" w:sz="0" w:space="0" w:color="auto"/>
            <w:right w:val="none" w:sz="0" w:space="0" w:color="auto"/>
          </w:divBdr>
        </w:div>
        <w:div w:id="1482498247">
          <w:marLeft w:val="0"/>
          <w:marRight w:val="0"/>
          <w:marTop w:val="0"/>
          <w:marBottom w:val="0"/>
          <w:divBdr>
            <w:top w:val="none" w:sz="0" w:space="0" w:color="auto"/>
            <w:left w:val="none" w:sz="0" w:space="0" w:color="auto"/>
            <w:bottom w:val="none" w:sz="0" w:space="0" w:color="auto"/>
            <w:right w:val="none" w:sz="0" w:space="0" w:color="auto"/>
          </w:divBdr>
        </w:div>
        <w:div w:id="2128237716">
          <w:marLeft w:val="0"/>
          <w:marRight w:val="0"/>
          <w:marTop w:val="0"/>
          <w:marBottom w:val="0"/>
          <w:divBdr>
            <w:top w:val="none" w:sz="0" w:space="0" w:color="auto"/>
            <w:left w:val="none" w:sz="0" w:space="0" w:color="auto"/>
            <w:bottom w:val="none" w:sz="0" w:space="0" w:color="auto"/>
            <w:right w:val="none" w:sz="0" w:space="0" w:color="auto"/>
          </w:divBdr>
        </w:div>
        <w:div w:id="1482575400">
          <w:marLeft w:val="0"/>
          <w:marRight w:val="0"/>
          <w:marTop w:val="0"/>
          <w:marBottom w:val="0"/>
          <w:divBdr>
            <w:top w:val="none" w:sz="0" w:space="0" w:color="auto"/>
            <w:left w:val="none" w:sz="0" w:space="0" w:color="auto"/>
            <w:bottom w:val="none" w:sz="0" w:space="0" w:color="auto"/>
            <w:right w:val="none" w:sz="0" w:space="0" w:color="auto"/>
          </w:divBdr>
        </w:div>
        <w:div w:id="1989089328">
          <w:marLeft w:val="0"/>
          <w:marRight w:val="0"/>
          <w:marTop w:val="0"/>
          <w:marBottom w:val="0"/>
          <w:divBdr>
            <w:top w:val="none" w:sz="0" w:space="0" w:color="auto"/>
            <w:left w:val="none" w:sz="0" w:space="0" w:color="auto"/>
            <w:bottom w:val="none" w:sz="0" w:space="0" w:color="auto"/>
            <w:right w:val="none" w:sz="0" w:space="0" w:color="auto"/>
          </w:divBdr>
        </w:div>
        <w:div w:id="1915310937">
          <w:marLeft w:val="0"/>
          <w:marRight w:val="0"/>
          <w:marTop w:val="0"/>
          <w:marBottom w:val="0"/>
          <w:divBdr>
            <w:top w:val="none" w:sz="0" w:space="0" w:color="auto"/>
            <w:left w:val="none" w:sz="0" w:space="0" w:color="auto"/>
            <w:bottom w:val="none" w:sz="0" w:space="0" w:color="auto"/>
            <w:right w:val="none" w:sz="0" w:space="0" w:color="auto"/>
          </w:divBdr>
        </w:div>
        <w:div w:id="808131852">
          <w:marLeft w:val="0"/>
          <w:marRight w:val="0"/>
          <w:marTop w:val="0"/>
          <w:marBottom w:val="0"/>
          <w:divBdr>
            <w:top w:val="none" w:sz="0" w:space="0" w:color="auto"/>
            <w:left w:val="none" w:sz="0" w:space="0" w:color="auto"/>
            <w:bottom w:val="none" w:sz="0" w:space="0" w:color="auto"/>
            <w:right w:val="none" w:sz="0" w:space="0" w:color="auto"/>
          </w:divBdr>
        </w:div>
        <w:div w:id="1609696670">
          <w:marLeft w:val="0"/>
          <w:marRight w:val="0"/>
          <w:marTop w:val="0"/>
          <w:marBottom w:val="0"/>
          <w:divBdr>
            <w:top w:val="none" w:sz="0" w:space="0" w:color="auto"/>
            <w:left w:val="none" w:sz="0" w:space="0" w:color="auto"/>
            <w:bottom w:val="none" w:sz="0" w:space="0" w:color="auto"/>
            <w:right w:val="none" w:sz="0" w:space="0" w:color="auto"/>
          </w:divBdr>
        </w:div>
        <w:div w:id="316963579">
          <w:marLeft w:val="0"/>
          <w:marRight w:val="0"/>
          <w:marTop w:val="0"/>
          <w:marBottom w:val="0"/>
          <w:divBdr>
            <w:top w:val="none" w:sz="0" w:space="0" w:color="auto"/>
            <w:left w:val="none" w:sz="0" w:space="0" w:color="auto"/>
            <w:bottom w:val="none" w:sz="0" w:space="0" w:color="auto"/>
            <w:right w:val="none" w:sz="0" w:space="0" w:color="auto"/>
          </w:divBdr>
        </w:div>
        <w:div w:id="248780940">
          <w:marLeft w:val="0"/>
          <w:marRight w:val="0"/>
          <w:marTop w:val="0"/>
          <w:marBottom w:val="0"/>
          <w:divBdr>
            <w:top w:val="none" w:sz="0" w:space="0" w:color="auto"/>
            <w:left w:val="none" w:sz="0" w:space="0" w:color="auto"/>
            <w:bottom w:val="none" w:sz="0" w:space="0" w:color="auto"/>
            <w:right w:val="none" w:sz="0" w:space="0" w:color="auto"/>
          </w:divBdr>
        </w:div>
        <w:div w:id="1011951853">
          <w:marLeft w:val="0"/>
          <w:marRight w:val="0"/>
          <w:marTop w:val="0"/>
          <w:marBottom w:val="0"/>
          <w:divBdr>
            <w:top w:val="none" w:sz="0" w:space="0" w:color="auto"/>
            <w:left w:val="none" w:sz="0" w:space="0" w:color="auto"/>
            <w:bottom w:val="none" w:sz="0" w:space="0" w:color="auto"/>
            <w:right w:val="none" w:sz="0" w:space="0" w:color="auto"/>
          </w:divBdr>
        </w:div>
        <w:div w:id="335576910">
          <w:marLeft w:val="0"/>
          <w:marRight w:val="0"/>
          <w:marTop w:val="0"/>
          <w:marBottom w:val="0"/>
          <w:divBdr>
            <w:top w:val="none" w:sz="0" w:space="0" w:color="auto"/>
            <w:left w:val="none" w:sz="0" w:space="0" w:color="auto"/>
            <w:bottom w:val="none" w:sz="0" w:space="0" w:color="auto"/>
            <w:right w:val="none" w:sz="0" w:space="0" w:color="auto"/>
          </w:divBdr>
        </w:div>
        <w:div w:id="1926450857">
          <w:marLeft w:val="0"/>
          <w:marRight w:val="0"/>
          <w:marTop w:val="0"/>
          <w:marBottom w:val="0"/>
          <w:divBdr>
            <w:top w:val="none" w:sz="0" w:space="0" w:color="auto"/>
            <w:left w:val="none" w:sz="0" w:space="0" w:color="auto"/>
            <w:bottom w:val="none" w:sz="0" w:space="0" w:color="auto"/>
            <w:right w:val="none" w:sz="0" w:space="0" w:color="auto"/>
          </w:divBdr>
        </w:div>
        <w:div w:id="1035351581">
          <w:marLeft w:val="0"/>
          <w:marRight w:val="0"/>
          <w:marTop w:val="0"/>
          <w:marBottom w:val="0"/>
          <w:divBdr>
            <w:top w:val="none" w:sz="0" w:space="0" w:color="auto"/>
            <w:left w:val="none" w:sz="0" w:space="0" w:color="auto"/>
            <w:bottom w:val="none" w:sz="0" w:space="0" w:color="auto"/>
            <w:right w:val="none" w:sz="0" w:space="0" w:color="auto"/>
          </w:divBdr>
        </w:div>
        <w:div w:id="135224854">
          <w:marLeft w:val="0"/>
          <w:marRight w:val="0"/>
          <w:marTop w:val="0"/>
          <w:marBottom w:val="0"/>
          <w:divBdr>
            <w:top w:val="none" w:sz="0" w:space="0" w:color="auto"/>
            <w:left w:val="none" w:sz="0" w:space="0" w:color="auto"/>
            <w:bottom w:val="none" w:sz="0" w:space="0" w:color="auto"/>
            <w:right w:val="none" w:sz="0" w:space="0" w:color="auto"/>
          </w:divBdr>
        </w:div>
        <w:div w:id="427508518">
          <w:marLeft w:val="0"/>
          <w:marRight w:val="0"/>
          <w:marTop w:val="0"/>
          <w:marBottom w:val="0"/>
          <w:divBdr>
            <w:top w:val="none" w:sz="0" w:space="0" w:color="auto"/>
            <w:left w:val="none" w:sz="0" w:space="0" w:color="auto"/>
            <w:bottom w:val="none" w:sz="0" w:space="0" w:color="auto"/>
            <w:right w:val="none" w:sz="0" w:space="0" w:color="auto"/>
          </w:divBdr>
        </w:div>
        <w:div w:id="862476006">
          <w:marLeft w:val="0"/>
          <w:marRight w:val="0"/>
          <w:marTop w:val="0"/>
          <w:marBottom w:val="0"/>
          <w:divBdr>
            <w:top w:val="none" w:sz="0" w:space="0" w:color="auto"/>
            <w:left w:val="none" w:sz="0" w:space="0" w:color="auto"/>
            <w:bottom w:val="none" w:sz="0" w:space="0" w:color="auto"/>
            <w:right w:val="none" w:sz="0" w:space="0" w:color="auto"/>
          </w:divBdr>
        </w:div>
        <w:div w:id="1209302280">
          <w:marLeft w:val="0"/>
          <w:marRight w:val="0"/>
          <w:marTop w:val="0"/>
          <w:marBottom w:val="0"/>
          <w:divBdr>
            <w:top w:val="none" w:sz="0" w:space="0" w:color="auto"/>
            <w:left w:val="none" w:sz="0" w:space="0" w:color="auto"/>
            <w:bottom w:val="none" w:sz="0" w:space="0" w:color="auto"/>
            <w:right w:val="none" w:sz="0" w:space="0" w:color="auto"/>
          </w:divBdr>
        </w:div>
        <w:div w:id="1127311024">
          <w:marLeft w:val="0"/>
          <w:marRight w:val="0"/>
          <w:marTop w:val="0"/>
          <w:marBottom w:val="0"/>
          <w:divBdr>
            <w:top w:val="none" w:sz="0" w:space="0" w:color="auto"/>
            <w:left w:val="none" w:sz="0" w:space="0" w:color="auto"/>
            <w:bottom w:val="none" w:sz="0" w:space="0" w:color="auto"/>
            <w:right w:val="none" w:sz="0" w:space="0" w:color="auto"/>
          </w:divBdr>
        </w:div>
        <w:div w:id="632444518">
          <w:marLeft w:val="0"/>
          <w:marRight w:val="0"/>
          <w:marTop w:val="0"/>
          <w:marBottom w:val="0"/>
          <w:divBdr>
            <w:top w:val="none" w:sz="0" w:space="0" w:color="auto"/>
            <w:left w:val="none" w:sz="0" w:space="0" w:color="auto"/>
            <w:bottom w:val="none" w:sz="0" w:space="0" w:color="auto"/>
            <w:right w:val="none" w:sz="0" w:space="0" w:color="auto"/>
          </w:divBdr>
        </w:div>
        <w:div w:id="773477038">
          <w:marLeft w:val="0"/>
          <w:marRight w:val="0"/>
          <w:marTop w:val="0"/>
          <w:marBottom w:val="0"/>
          <w:divBdr>
            <w:top w:val="none" w:sz="0" w:space="0" w:color="auto"/>
            <w:left w:val="none" w:sz="0" w:space="0" w:color="auto"/>
            <w:bottom w:val="none" w:sz="0" w:space="0" w:color="auto"/>
            <w:right w:val="none" w:sz="0" w:space="0" w:color="auto"/>
          </w:divBdr>
        </w:div>
        <w:div w:id="1977838057">
          <w:marLeft w:val="0"/>
          <w:marRight w:val="0"/>
          <w:marTop w:val="0"/>
          <w:marBottom w:val="0"/>
          <w:divBdr>
            <w:top w:val="none" w:sz="0" w:space="0" w:color="auto"/>
            <w:left w:val="none" w:sz="0" w:space="0" w:color="auto"/>
            <w:bottom w:val="none" w:sz="0" w:space="0" w:color="auto"/>
            <w:right w:val="none" w:sz="0" w:space="0" w:color="auto"/>
          </w:divBdr>
        </w:div>
        <w:div w:id="1096557248">
          <w:marLeft w:val="0"/>
          <w:marRight w:val="0"/>
          <w:marTop w:val="0"/>
          <w:marBottom w:val="0"/>
          <w:divBdr>
            <w:top w:val="none" w:sz="0" w:space="0" w:color="auto"/>
            <w:left w:val="none" w:sz="0" w:space="0" w:color="auto"/>
            <w:bottom w:val="none" w:sz="0" w:space="0" w:color="auto"/>
            <w:right w:val="none" w:sz="0" w:space="0" w:color="auto"/>
          </w:divBdr>
        </w:div>
        <w:div w:id="594484244">
          <w:marLeft w:val="0"/>
          <w:marRight w:val="0"/>
          <w:marTop w:val="0"/>
          <w:marBottom w:val="0"/>
          <w:divBdr>
            <w:top w:val="none" w:sz="0" w:space="0" w:color="auto"/>
            <w:left w:val="none" w:sz="0" w:space="0" w:color="auto"/>
            <w:bottom w:val="none" w:sz="0" w:space="0" w:color="auto"/>
            <w:right w:val="none" w:sz="0" w:space="0" w:color="auto"/>
          </w:divBdr>
        </w:div>
        <w:div w:id="1167138935">
          <w:marLeft w:val="0"/>
          <w:marRight w:val="0"/>
          <w:marTop w:val="0"/>
          <w:marBottom w:val="0"/>
          <w:divBdr>
            <w:top w:val="none" w:sz="0" w:space="0" w:color="auto"/>
            <w:left w:val="none" w:sz="0" w:space="0" w:color="auto"/>
            <w:bottom w:val="none" w:sz="0" w:space="0" w:color="auto"/>
            <w:right w:val="none" w:sz="0" w:space="0" w:color="auto"/>
          </w:divBdr>
        </w:div>
        <w:div w:id="2038503366">
          <w:marLeft w:val="0"/>
          <w:marRight w:val="0"/>
          <w:marTop w:val="0"/>
          <w:marBottom w:val="0"/>
          <w:divBdr>
            <w:top w:val="none" w:sz="0" w:space="0" w:color="auto"/>
            <w:left w:val="none" w:sz="0" w:space="0" w:color="auto"/>
            <w:bottom w:val="none" w:sz="0" w:space="0" w:color="auto"/>
            <w:right w:val="none" w:sz="0" w:space="0" w:color="auto"/>
          </w:divBdr>
        </w:div>
        <w:div w:id="153958178">
          <w:marLeft w:val="0"/>
          <w:marRight w:val="0"/>
          <w:marTop w:val="0"/>
          <w:marBottom w:val="0"/>
          <w:divBdr>
            <w:top w:val="none" w:sz="0" w:space="0" w:color="auto"/>
            <w:left w:val="none" w:sz="0" w:space="0" w:color="auto"/>
            <w:bottom w:val="none" w:sz="0" w:space="0" w:color="auto"/>
            <w:right w:val="none" w:sz="0" w:space="0" w:color="auto"/>
          </w:divBdr>
        </w:div>
        <w:div w:id="823738034">
          <w:marLeft w:val="0"/>
          <w:marRight w:val="0"/>
          <w:marTop w:val="0"/>
          <w:marBottom w:val="0"/>
          <w:divBdr>
            <w:top w:val="none" w:sz="0" w:space="0" w:color="auto"/>
            <w:left w:val="none" w:sz="0" w:space="0" w:color="auto"/>
            <w:bottom w:val="none" w:sz="0" w:space="0" w:color="auto"/>
            <w:right w:val="none" w:sz="0" w:space="0" w:color="auto"/>
          </w:divBdr>
        </w:div>
        <w:div w:id="1217551929">
          <w:marLeft w:val="0"/>
          <w:marRight w:val="0"/>
          <w:marTop w:val="0"/>
          <w:marBottom w:val="0"/>
          <w:divBdr>
            <w:top w:val="none" w:sz="0" w:space="0" w:color="auto"/>
            <w:left w:val="none" w:sz="0" w:space="0" w:color="auto"/>
            <w:bottom w:val="none" w:sz="0" w:space="0" w:color="auto"/>
            <w:right w:val="none" w:sz="0" w:space="0" w:color="auto"/>
          </w:divBdr>
        </w:div>
        <w:div w:id="1356729422">
          <w:marLeft w:val="0"/>
          <w:marRight w:val="0"/>
          <w:marTop w:val="0"/>
          <w:marBottom w:val="0"/>
          <w:divBdr>
            <w:top w:val="none" w:sz="0" w:space="0" w:color="auto"/>
            <w:left w:val="none" w:sz="0" w:space="0" w:color="auto"/>
            <w:bottom w:val="none" w:sz="0" w:space="0" w:color="auto"/>
            <w:right w:val="none" w:sz="0" w:space="0" w:color="auto"/>
          </w:divBdr>
        </w:div>
        <w:div w:id="322316860">
          <w:marLeft w:val="0"/>
          <w:marRight w:val="0"/>
          <w:marTop w:val="0"/>
          <w:marBottom w:val="0"/>
          <w:divBdr>
            <w:top w:val="none" w:sz="0" w:space="0" w:color="auto"/>
            <w:left w:val="none" w:sz="0" w:space="0" w:color="auto"/>
            <w:bottom w:val="none" w:sz="0" w:space="0" w:color="auto"/>
            <w:right w:val="none" w:sz="0" w:space="0" w:color="auto"/>
          </w:divBdr>
        </w:div>
        <w:div w:id="1609896183">
          <w:marLeft w:val="0"/>
          <w:marRight w:val="0"/>
          <w:marTop w:val="0"/>
          <w:marBottom w:val="0"/>
          <w:divBdr>
            <w:top w:val="none" w:sz="0" w:space="0" w:color="auto"/>
            <w:left w:val="none" w:sz="0" w:space="0" w:color="auto"/>
            <w:bottom w:val="none" w:sz="0" w:space="0" w:color="auto"/>
            <w:right w:val="none" w:sz="0" w:space="0" w:color="auto"/>
          </w:divBdr>
        </w:div>
        <w:div w:id="1578981576">
          <w:marLeft w:val="0"/>
          <w:marRight w:val="0"/>
          <w:marTop w:val="0"/>
          <w:marBottom w:val="0"/>
          <w:divBdr>
            <w:top w:val="none" w:sz="0" w:space="0" w:color="auto"/>
            <w:left w:val="none" w:sz="0" w:space="0" w:color="auto"/>
            <w:bottom w:val="none" w:sz="0" w:space="0" w:color="auto"/>
            <w:right w:val="none" w:sz="0" w:space="0" w:color="auto"/>
          </w:divBdr>
        </w:div>
        <w:div w:id="577136370">
          <w:marLeft w:val="0"/>
          <w:marRight w:val="0"/>
          <w:marTop w:val="0"/>
          <w:marBottom w:val="0"/>
          <w:divBdr>
            <w:top w:val="none" w:sz="0" w:space="0" w:color="auto"/>
            <w:left w:val="none" w:sz="0" w:space="0" w:color="auto"/>
            <w:bottom w:val="none" w:sz="0" w:space="0" w:color="auto"/>
            <w:right w:val="none" w:sz="0" w:space="0" w:color="auto"/>
          </w:divBdr>
        </w:div>
        <w:div w:id="1968776547">
          <w:marLeft w:val="0"/>
          <w:marRight w:val="0"/>
          <w:marTop w:val="0"/>
          <w:marBottom w:val="0"/>
          <w:divBdr>
            <w:top w:val="none" w:sz="0" w:space="0" w:color="auto"/>
            <w:left w:val="none" w:sz="0" w:space="0" w:color="auto"/>
            <w:bottom w:val="none" w:sz="0" w:space="0" w:color="auto"/>
            <w:right w:val="none" w:sz="0" w:space="0" w:color="auto"/>
          </w:divBdr>
        </w:div>
        <w:div w:id="1536389873">
          <w:marLeft w:val="0"/>
          <w:marRight w:val="0"/>
          <w:marTop w:val="0"/>
          <w:marBottom w:val="0"/>
          <w:divBdr>
            <w:top w:val="none" w:sz="0" w:space="0" w:color="auto"/>
            <w:left w:val="none" w:sz="0" w:space="0" w:color="auto"/>
            <w:bottom w:val="none" w:sz="0" w:space="0" w:color="auto"/>
            <w:right w:val="none" w:sz="0" w:space="0" w:color="auto"/>
          </w:divBdr>
        </w:div>
        <w:div w:id="1116372049">
          <w:marLeft w:val="0"/>
          <w:marRight w:val="0"/>
          <w:marTop w:val="0"/>
          <w:marBottom w:val="0"/>
          <w:divBdr>
            <w:top w:val="none" w:sz="0" w:space="0" w:color="auto"/>
            <w:left w:val="none" w:sz="0" w:space="0" w:color="auto"/>
            <w:bottom w:val="none" w:sz="0" w:space="0" w:color="auto"/>
            <w:right w:val="none" w:sz="0" w:space="0" w:color="auto"/>
          </w:divBdr>
        </w:div>
        <w:div w:id="1284849503">
          <w:marLeft w:val="0"/>
          <w:marRight w:val="0"/>
          <w:marTop w:val="0"/>
          <w:marBottom w:val="0"/>
          <w:divBdr>
            <w:top w:val="none" w:sz="0" w:space="0" w:color="auto"/>
            <w:left w:val="none" w:sz="0" w:space="0" w:color="auto"/>
            <w:bottom w:val="none" w:sz="0" w:space="0" w:color="auto"/>
            <w:right w:val="none" w:sz="0" w:space="0" w:color="auto"/>
          </w:divBdr>
        </w:div>
        <w:div w:id="871961726">
          <w:marLeft w:val="0"/>
          <w:marRight w:val="0"/>
          <w:marTop w:val="0"/>
          <w:marBottom w:val="0"/>
          <w:divBdr>
            <w:top w:val="none" w:sz="0" w:space="0" w:color="auto"/>
            <w:left w:val="none" w:sz="0" w:space="0" w:color="auto"/>
            <w:bottom w:val="none" w:sz="0" w:space="0" w:color="auto"/>
            <w:right w:val="none" w:sz="0" w:space="0" w:color="auto"/>
          </w:divBdr>
        </w:div>
        <w:div w:id="741952799">
          <w:marLeft w:val="0"/>
          <w:marRight w:val="0"/>
          <w:marTop w:val="0"/>
          <w:marBottom w:val="0"/>
          <w:divBdr>
            <w:top w:val="none" w:sz="0" w:space="0" w:color="auto"/>
            <w:left w:val="none" w:sz="0" w:space="0" w:color="auto"/>
            <w:bottom w:val="none" w:sz="0" w:space="0" w:color="auto"/>
            <w:right w:val="none" w:sz="0" w:space="0" w:color="auto"/>
          </w:divBdr>
        </w:div>
        <w:div w:id="920484797">
          <w:marLeft w:val="0"/>
          <w:marRight w:val="0"/>
          <w:marTop w:val="0"/>
          <w:marBottom w:val="0"/>
          <w:divBdr>
            <w:top w:val="none" w:sz="0" w:space="0" w:color="auto"/>
            <w:left w:val="none" w:sz="0" w:space="0" w:color="auto"/>
            <w:bottom w:val="none" w:sz="0" w:space="0" w:color="auto"/>
            <w:right w:val="none" w:sz="0" w:space="0" w:color="auto"/>
          </w:divBdr>
        </w:div>
        <w:div w:id="674188460">
          <w:marLeft w:val="0"/>
          <w:marRight w:val="0"/>
          <w:marTop w:val="0"/>
          <w:marBottom w:val="0"/>
          <w:divBdr>
            <w:top w:val="none" w:sz="0" w:space="0" w:color="auto"/>
            <w:left w:val="none" w:sz="0" w:space="0" w:color="auto"/>
            <w:bottom w:val="none" w:sz="0" w:space="0" w:color="auto"/>
            <w:right w:val="none" w:sz="0" w:space="0" w:color="auto"/>
          </w:divBdr>
        </w:div>
        <w:div w:id="2019385026">
          <w:marLeft w:val="0"/>
          <w:marRight w:val="0"/>
          <w:marTop w:val="0"/>
          <w:marBottom w:val="0"/>
          <w:divBdr>
            <w:top w:val="none" w:sz="0" w:space="0" w:color="auto"/>
            <w:left w:val="none" w:sz="0" w:space="0" w:color="auto"/>
            <w:bottom w:val="none" w:sz="0" w:space="0" w:color="auto"/>
            <w:right w:val="none" w:sz="0" w:space="0" w:color="auto"/>
          </w:divBdr>
        </w:div>
        <w:div w:id="1246722683">
          <w:marLeft w:val="0"/>
          <w:marRight w:val="0"/>
          <w:marTop w:val="0"/>
          <w:marBottom w:val="0"/>
          <w:divBdr>
            <w:top w:val="none" w:sz="0" w:space="0" w:color="auto"/>
            <w:left w:val="none" w:sz="0" w:space="0" w:color="auto"/>
            <w:bottom w:val="none" w:sz="0" w:space="0" w:color="auto"/>
            <w:right w:val="none" w:sz="0" w:space="0" w:color="auto"/>
          </w:divBdr>
        </w:div>
        <w:div w:id="1841000707">
          <w:marLeft w:val="0"/>
          <w:marRight w:val="0"/>
          <w:marTop w:val="0"/>
          <w:marBottom w:val="0"/>
          <w:divBdr>
            <w:top w:val="none" w:sz="0" w:space="0" w:color="auto"/>
            <w:left w:val="none" w:sz="0" w:space="0" w:color="auto"/>
            <w:bottom w:val="none" w:sz="0" w:space="0" w:color="auto"/>
            <w:right w:val="none" w:sz="0" w:space="0" w:color="auto"/>
          </w:divBdr>
        </w:div>
        <w:div w:id="762266670">
          <w:marLeft w:val="0"/>
          <w:marRight w:val="0"/>
          <w:marTop w:val="0"/>
          <w:marBottom w:val="0"/>
          <w:divBdr>
            <w:top w:val="none" w:sz="0" w:space="0" w:color="auto"/>
            <w:left w:val="none" w:sz="0" w:space="0" w:color="auto"/>
            <w:bottom w:val="none" w:sz="0" w:space="0" w:color="auto"/>
            <w:right w:val="none" w:sz="0" w:space="0" w:color="auto"/>
          </w:divBdr>
        </w:div>
        <w:div w:id="685863191">
          <w:marLeft w:val="0"/>
          <w:marRight w:val="0"/>
          <w:marTop w:val="0"/>
          <w:marBottom w:val="0"/>
          <w:divBdr>
            <w:top w:val="none" w:sz="0" w:space="0" w:color="auto"/>
            <w:left w:val="none" w:sz="0" w:space="0" w:color="auto"/>
            <w:bottom w:val="none" w:sz="0" w:space="0" w:color="auto"/>
            <w:right w:val="none" w:sz="0" w:space="0" w:color="auto"/>
          </w:divBdr>
        </w:div>
        <w:div w:id="673068701">
          <w:marLeft w:val="0"/>
          <w:marRight w:val="0"/>
          <w:marTop w:val="0"/>
          <w:marBottom w:val="0"/>
          <w:divBdr>
            <w:top w:val="none" w:sz="0" w:space="0" w:color="auto"/>
            <w:left w:val="none" w:sz="0" w:space="0" w:color="auto"/>
            <w:bottom w:val="none" w:sz="0" w:space="0" w:color="auto"/>
            <w:right w:val="none" w:sz="0" w:space="0" w:color="auto"/>
          </w:divBdr>
        </w:div>
        <w:div w:id="1277568128">
          <w:marLeft w:val="0"/>
          <w:marRight w:val="0"/>
          <w:marTop w:val="0"/>
          <w:marBottom w:val="0"/>
          <w:divBdr>
            <w:top w:val="none" w:sz="0" w:space="0" w:color="auto"/>
            <w:left w:val="none" w:sz="0" w:space="0" w:color="auto"/>
            <w:bottom w:val="none" w:sz="0" w:space="0" w:color="auto"/>
            <w:right w:val="none" w:sz="0" w:space="0" w:color="auto"/>
          </w:divBdr>
        </w:div>
        <w:div w:id="1364162883">
          <w:marLeft w:val="0"/>
          <w:marRight w:val="0"/>
          <w:marTop w:val="0"/>
          <w:marBottom w:val="0"/>
          <w:divBdr>
            <w:top w:val="none" w:sz="0" w:space="0" w:color="auto"/>
            <w:left w:val="none" w:sz="0" w:space="0" w:color="auto"/>
            <w:bottom w:val="none" w:sz="0" w:space="0" w:color="auto"/>
            <w:right w:val="none" w:sz="0" w:space="0" w:color="auto"/>
          </w:divBdr>
        </w:div>
        <w:div w:id="484202684">
          <w:marLeft w:val="0"/>
          <w:marRight w:val="0"/>
          <w:marTop w:val="0"/>
          <w:marBottom w:val="0"/>
          <w:divBdr>
            <w:top w:val="none" w:sz="0" w:space="0" w:color="auto"/>
            <w:left w:val="none" w:sz="0" w:space="0" w:color="auto"/>
            <w:bottom w:val="none" w:sz="0" w:space="0" w:color="auto"/>
            <w:right w:val="none" w:sz="0" w:space="0" w:color="auto"/>
          </w:divBdr>
        </w:div>
        <w:div w:id="902106110">
          <w:marLeft w:val="0"/>
          <w:marRight w:val="0"/>
          <w:marTop w:val="0"/>
          <w:marBottom w:val="0"/>
          <w:divBdr>
            <w:top w:val="none" w:sz="0" w:space="0" w:color="auto"/>
            <w:left w:val="none" w:sz="0" w:space="0" w:color="auto"/>
            <w:bottom w:val="none" w:sz="0" w:space="0" w:color="auto"/>
            <w:right w:val="none" w:sz="0" w:space="0" w:color="auto"/>
          </w:divBdr>
        </w:div>
        <w:div w:id="370229043">
          <w:marLeft w:val="0"/>
          <w:marRight w:val="0"/>
          <w:marTop w:val="0"/>
          <w:marBottom w:val="0"/>
          <w:divBdr>
            <w:top w:val="none" w:sz="0" w:space="0" w:color="auto"/>
            <w:left w:val="none" w:sz="0" w:space="0" w:color="auto"/>
            <w:bottom w:val="none" w:sz="0" w:space="0" w:color="auto"/>
            <w:right w:val="none" w:sz="0" w:space="0" w:color="auto"/>
          </w:divBdr>
        </w:div>
        <w:div w:id="471404587">
          <w:marLeft w:val="0"/>
          <w:marRight w:val="0"/>
          <w:marTop w:val="0"/>
          <w:marBottom w:val="0"/>
          <w:divBdr>
            <w:top w:val="none" w:sz="0" w:space="0" w:color="auto"/>
            <w:left w:val="none" w:sz="0" w:space="0" w:color="auto"/>
            <w:bottom w:val="none" w:sz="0" w:space="0" w:color="auto"/>
            <w:right w:val="none" w:sz="0" w:space="0" w:color="auto"/>
          </w:divBdr>
        </w:div>
        <w:div w:id="1369797369">
          <w:marLeft w:val="0"/>
          <w:marRight w:val="0"/>
          <w:marTop w:val="0"/>
          <w:marBottom w:val="0"/>
          <w:divBdr>
            <w:top w:val="none" w:sz="0" w:space="0" w:color="auto"/>
            <w:left w:val="none" w:sz="0" w:space="0" w:color="auto"/>
            <w:bottom w:val="none" w:sz="0" w:space="0" w:color="auto"/>
            <w:right w:val="none" w:sz="0" w:space="0" w:color="auto"/>
          </w:divBdr>
        </w:div>
        <w:div w:id="1929382295">
          <w:marLeft w:val="0"/>
          <w:marRight w:val="0"/>
          <w:marTop w:val="0"/>
          <w:marBottom w:val="0"/>
          <w:divBdr>
            <w:top w:val="none" w:sz="0" w:space="0" w:color="auto"/>
            <w:left w:val="none" w:sz="0" w:space="0" w:color="auto"/>
            <w:bottom w:val="none" w:sz="0" w:space="0" w:color="auto"/>
            <w:right w:val="none" w:sz="0" w:space="0" w:color="auto"/>
          </w:divBdr>
        </w:div>
        <w:div w:id="1644576959">
          <w:marLeft w:val="0"/>
          <w:marRight w:val="0"/>
          <w:marTop w:val="0"/>
          <w:marBottom w:val="0"/>
          <w:divBdr>
            <w:top w:val="none" w:sz="0" w:space="0" w:color="auto"/>
            <w:left w:val="none" w:sz="0" w:space="0" w:color="auto"/>
            <w:bottom w:val="none" w:sz="0" w:space="0" w:color="auto"/>
            <w:right w:val="none" w:sz="0" w:space="0" w:color="auto"/>
          </w:divBdr>
        </w:div>
        <w:div w:id="1825005259">
          <w:marLeft w:val="0"/>
          <w:marRight w:val="0"/>
          <w:marTop w:val="0"/>
          <w:marBottom w:val="0"/>
          <w:divBdr>
            <w:top w:val="none" w:sz="0" w:space="0" w:color="auto"/>
            <w:left w:val="none" w:sz="0" w:space="0" w:color="auto"/>
            <w:bottom w:val="none" w:sz="0" w:space="0" w:color="auto"/>
            <w:right w:val="none" w:sz="0" w:space="0" w:color="auto"/>
          </w:divBdr>
        </w:div>
        <w:div w:id="599528814">
          <w:marLeft w:val="0"/>
          <w:marRight w:val="0"/>
          <w:marTop w:val="0"/>
          <w:marBottom w:val="0"/>
          <w:divBdr>
            <w:top w:val="none" w:sz="0" w:space="0" w:color="auto"/>
            <w:left w:val="none" w:sz="0" w:space="0" w:color="auto"/>
            <w:bottom w:val="none" w:sz="0" w:space="0" w:color="auto"/>
            <w:right w:val="none" w:sz="0" w:space="0" w:color="auto"/>
          </w:divBdr>
        </w:div>
        <w:div w:id="542985519">
          <w:marLeft w:val="0"/>
          <w:marRight w:val="0"/>
          <w:marTop w:val="0"/>
          <w:marBottom w:val="0"/>
          <w:divBdr>
            <w:top w:val="none" w:sz="0" w:space="0" w:color="auto"/>
            <w:left w:val="none" w:sz="0" w:space="0" w:color="auto"/>
            <w:bottom w:val="none" w:sz="0" w:space="0" w:color="auto"/>
            <w:right w:val="none" w:sz="0" w:space="0" w:color="auto"/>
          </w:divBdr>
        </w:div>
        <w:div w:id="839543170">
          <w:marLeft w:val="0"/>
          <w:marRight w:val="0"/>
          <w:marTop w:val="0"/>
          <w:marBottom w:val="0"/>
          <w:divBdr>
            <w:top w:val="none" w:sz="0" w:space="0" w:color="auto"/>
            <w:left w:val="none" w:sz="0" w:space="0" w:color="auto"/>
            <w:bottom w:val="none" w:sz="0" w:space="0" w:color="auto"/>
            <w:right w:val="none" w:sz="0" w:space="0" w:color="auto"/>
          </w:divBdr>
        </w:div>
        <w:div w:id="1436439411">
          <w:marLeft w:val="0"/>
          <w:marRight w:val="0"/>
          <w:marTop w:val="0"/>
          <w:marBottom w:val="0"/>
          <w:divBdr>
            <w:top w:val="none" w:sz="0" w:space="0" w:color="auto"/>
            <w:left w:val="none" w:sz="0" w:space="0" w:color="auto"/>
            <w:bottom w:val="none" w:sz="0" w:space="0" w:color="auto"/>
            <w:right w:val="none" w:sz="0" w:space="0" w:color="auto"/>
          </w:divBdr>
        </w:div>
        <w:div w:id="19405441">
          <w:marLeft w:val="0"/>
          <w:marRight w:val="0"/>
          <w:marTop w:val="0"/>
          <w:marBottom w:val="0"/>
          <w:divBdr>
            <w:top w:val="none" w:sz="0" w:space="0" w:color="auto"/>
            <w:left w:val="none" w:sz="0" w:space="0" w:color="auto"/>
            <w:bottom w:val="none" w:sz="0" w:space="0" w:color="auto"/>
            <w:right w:val="none" w:sz="0" w:space="0" w:color="auto"/>
          </w:divBdr>
        </w:div>
        <w:div w:id="1609660406">
          <w:marLeft w:val="0"/>
          <w:marRight w:val="0"/>
          <w:marTop w:val="0"/>
          <w:marBottom w:val="0"/>
          <w:divBdr>
            <w:top w:val="none" w:sz="0" w:space="0" w:color="auto"/>
            <w:left w:val="none" w:sz="0" w:space="0" w:color="auto"/>
            <w:bottom w:val="none" w:sz="0" w:space="0" w:color="auto"/>
            <w:right w:val="none" w:sz="0" w:space="0" w:color="auto"/>
          </w:divBdr>
        </w:div>
        <w:div w:id="1390153490">
          <w:marLeft w:val="0"/>
          <w:marRight w:val="0"/>
          <w:marTop w:val="0"/>
          <w:marBottom w:val="0"/>
          <w:divBdr>
            <w:top w:val="none" w:sz="0" w:space="0" w:color="auto"/>
            <w:left w:val="none" w:sz="0" w:space="0" w:color="auto"/>
            <w:bottom w:val="none" w:sz="0" w:space="0" w:color="auto"/>
            <w:right w:val="none" w:sz="0" w:space="0" w:color="auto"/>
          </w:divBdr>
        </w:div>
        <w:div w:id="728503902">
          <w:marLeft w:val="0"/>
          <w:marRight w:val="0"/>
          <w:marTop w:val="0"/>
          <w:marBottom w:val="0"/>
          <w:divBdr>
            <w:top w:val="none" w:sz="0" w:space="0" w:color="auto"/>
            <w:left w:val="none" w:sz="0" w:space="0" w:color="auto"/>
            <w:bottom w:val="none" w:sz="0" w:space="0" w:color="auto"/>
            <w:right w:val="none" w:sz="0" w:space="0" w:color="auto"/>
          </w:divBdr>
        </w:div>
        <w:div w:id="713500146">
          <w:marLeft w:val="0"/>
          <w:marRight w:val="0"/>
          <w:marTop w:val="0"/>
          <w:marBottom w:val="0"/>
          <w:divBdr>
            <w:top w:val="none" w:sz="0" w:space="0" w:color="auto"/>
            <w:left w:val="none" w:sz="0" w:space="0" w:color="auto"/>
            <w:bottom w:val="none" w:sz="0" w:space="0" w:color="auto"/>
            <w:right w:val="none" w:sz="0" w:space="0" w:color="auto"/>
          </w:divBdr>
        </w:div>
        <w:div w:id="1441336256">
          <w:marLeft w:val="0"/>
          <w:marRight w:val="0"/>
          <w:marTop w:val="0"/>
          <w:marBottom w:val="0"/>
          <w:divBdr>
            <w:top w:val="none" w:sz="0" w:space="0" w:color="auto"/>
            <w:left w:val="none" w:sz="0" w:space="0" w:color="auto"/>
            <w:bottom w:val="none" w:sz="0" w:space="0" w:color="auto"/>
            <w:right w:val="none" w:sz="0" w:space="0" w:color="auto"/>
          </w:divBdr>
        </w:div>
        <w:div w:id="1353608773">
          <w:marLeft w:val="0"/>
          <w:marRight w:val="0"/>
          <w:marTop w:val="0"/>
          <w:marBottom w:val="0"/>
          <w:divBdr>
            <w:top w:val="none" w:sz="0" w:space="0" w:color="auto"/>
            <w:left w:val="none" w:sz="0" w:space="0" w:color="auto"/>
            <w:bottom w:val="none" w:sz="0" w:space="0" w:color="auto"/>
            <w:right w:val="none" w:sz="0" w:space="0" w:color="auto"/>
          </w:divBdr>
        </w:div>
        <w:div w:id="1847015331">
          <w:marLeft w:val="0"/>
          <w:marRight w:val="0"/>
          <w:marTop w:val="0"/>
          <w:marBottom w:val="0"/>
          <w:divBdr>
            <w:top w:val="none" w:sz="0" w:space="0" w:color="auto"/>
            <w:left w:val="none" w:sz="0" w:space="0" w:color="auto"/>
            <w:bottom w:val="none" w:sz="0" w:space="0" w:color="auto"/>
            <w:right w:val="none" w:sz="0" w:space="0" w:color="auto"/>
          </w:divBdr>
        </w:div>
        <w:div w:id="274678772">
          <w:marLeft w:val="0"/>
          <w:marRight w:val="0"/>
          <w:marTop w:val="0"/>
          <w:marBottom w:val="0"/>
          <w:divBdr>
            <w:top w:val="none" w:sz="0" w:space="0" w:color="auto"/>
            <w:left w:val="none" w:sz="0" w:space="0" w:color="auto"/>
            <w:bottom w:val="none" w:sz="0" w:space="0" w:color="auto"/>
            <w:right w:val="none" w:sz="0" w:space="0" w:color="auto"/>
          </w:divBdr>
        </w:div>
        <w:div w:id="123164112">
          <w:marLeft w:val="0"/>
          <w:marRight w:val="0"/>
          <w:marTop w:val="0"/>
          <w:marBottom w:val="0"/>
          <w:divBdr>
            <w:top w:val="none" w:sz="0" w:space="0" w:color="auto"/>
            <w:left w:val="none" w:sz="0" w:space="0" w:color="auto"/>
            <w:bottom w:val="none" w:sz="0" w:space="0" w:color="auto"/>
            <w:right w:val="none" w:sz="0" w:space="0" w:color="auto"/>
          </w:divBdr>
        </w:div>
        <w:div w:id="800878943">
          <w:marLeft w:val="0"/>
          <w:marRight w:val="0"/>
          <w:marTop w:val="0"/>
          <w:marBottom w:val="0"/>
          <w:divBdr>
            <w:top w:val="none" w:sz="0" w:space="0" w:color="auto"/>
            <w:left w:val="none" w:sz="0" w:space="0" w:color="auto"/>
            <w:bottom w:val="none" w:sz="0" w:space="0" w:color="auto"/>
            <w:right w:val="none" w:sz="0" w:space="0" w:color="auto"/>
          </w:divBdr>
        </w:div>
        <w:div w:id="1836846825">
          <w:marLeft w:val="0"/>
          <w:marRight w:val="0"/>
          <w:marTop w:val="0"/>
          <w:marBottom w:val="0"/>
          <w:divBdr>
            <w:top w:val="none" w:sz="0" w:space="0" w:color="auto"/>
            <w:left w:val="none" w:sz="0" w:space="0" w:color="auto"/>
            <w:bottom w:val="none" w:sz="0" w:space="0" w:color="auto"/>
            <w:right w:val="none" w:sz="0" w:space="0" w:color="auto"/>
          </w:divBdr>
        </w:div>
        <w:div w:id="496116586">
          <w:marLeft w:val="0"/>
          <w:marRight w:val="0"/>
          <w:marTop w:val="0"/>
          <w:marBottom w:val="0"/>
          <w:divBdr>
            <w:top w:val="none" w:sz="0" w:space="0" w:color="auto"/>
            <w:left w:val="none" w:sz="0" w:space="0" w:color="auto"/>
            <w:bottom w:val="none" w:sz="0" w:space="0" w:color="auto"/>
            <w:right w:val="none" w:sz="0" w:space="0" w:color="auto"/>
          </w:divBdr>
        </w:div>
        <w:div w:id="573396590">
          <w:marLeft w:val="0"/>
          <w:marRight w:val="0"/>
          <w:marTop w:val="0"/>
          <w:marBottom w:val="0"/>
          <w:divBdr>
            <w:top w:val="none" w:sz="0" w:space="0" w:color="auto"/>
            <w:left w:val="none" w:sz="0" w:space="0" w:color="auto"/>
            <w:bottom w:val="none" w:sz="0" w:space="0" w:color="auto"/>
            <w:right w:val="none" w:sz="0" w:space="0" w:color="auto"/>
          </w:divBdr>
        </w:div>
        <w:div w:id="1471746405">
          <w:marLeft w:val="0"/>
          <w:marRight w:val="0"/>
          <w:marTop w:val="0"/>
          <w:marBottom w:val="0"/>
          <w:divBdr>
            <w:top w:val="none" w:sz="0" w:space="0" w:color="auto"/>
            <w:left w:val="none" w:sz="0" w:space="0" w:color="auto"/>
            <w:bottom w:val="none" w:sz="0" w:space="0" w:color="auto"/>
            <w:right w:val="none" w:sz="0" w:space="0" w:color="auto"/>
          </w:divBdr>
        </w:div>
        <w:div w:id="1460220390">
          <w:marLeft w:val="0"/>
          <w:marRight w:val="0"/>
          <w:marTop w:val="0"/>
          <w:marBottom w:val="0"/>
          <w:divBdr>
            <w:top w:val="none" w:sz="0" w:space="0" w:color="auto"/>
            <w:left w:val="none" w:sz="0" w:space="0" w:color="auto"/>
            <w:bottom w:val="none" w:sz="0" w:space="0" w:color="auto"/>
            <w:right w:val="none" w:sz="0" w:space="0" w:color="auto"/>
          </w:divBdr>
        </w:div>
        <w:div w:id="1413162500">
          <w:marLeft w:val="0"/>
          <w:marRight w:val="0"/>
          <w:marTop w:val="0"/>
          <w:marBottom w:val="0"/>
          <w:divBdr>
            <w:top w:val="none" w:sz="0" w:space="0" w:color="auto"/>
            <w:left w:val="none" w:sz="0" w:space="0" w:color="auto"/>
            <w:bottom w:val="none" w:sz="0" w:space="0" w:color="auto"/>
            <w:right w:val="none" w:sz="0" w:space="0" w:color="auto"/>
          </w:divBdr>
        </w:div>
        <w:div w:id="1753622404">
          <w:marLeft w:val="0"/>
          <w:marRight w:val="0"/>
          <w:marTop w:val="0"/>
          <w:marBottom w:val="0"/>
          <w:divBdr>
            <w:top w:val="none" w:sz="0" w:space="0" w:color="auto"/>
            <w:left w:val="none" w:sz="0" w:space="0" w:color="auto"/>
            <w:bottom w:val="none" w:sz="0" w:space="0" w:color="auto"/>
            <w:right w:val="none" w:sz="0" w:space="0" w:color="auto"/>
          </w:divBdr>
        </w:div>
        <w:div w:id="2097822054">
          <w:marLeft w:val="0"/>
          <w:marRight w:val="0"/>
          <w:marTop w:val="0"/>
          <w:marBottom w:val="0"/>
          <w:divBdr>
            <w:top w:val="none" w:sz="0" w:space="0" w:color="auto"/>
            <w:left w:val="none" w:sz="0" w:space="0" w:color="auto"/>
            <w:bottom w:val="none" w:sz="0" w:space="0" w:color="auto"/>
            <w:right w:val="none" w:sz="0" w:space="0" w:color="auto"/>
          </w:divBdr>
        </w:div>
        <w:div w:id="706831496">
          <w:marLeft w:val="0"/>
          <w:marRight w:val="0"/>
          <w:marTop w:val="0"/>
          <w:marBottom w:val="0"/>
          <w:divBdr>
            <w:top w:val="none" w:sz="0" w:space="0" w:color="auto"/>
            <w:left w:val="none" w:sz="0" w:space="0" w:color="auto"/>
            <w:bottom w:val="none" w:sz="0" w:space="0" w:color="auto"/>
            <w:right w:val="none" w:sz="0" w:space="0" w:color="auto"/>
          </w:divBdr>
        </w:div>
        <w:div w:id="1837767640">
          <w:marLeft w:val="0"/>
          <w:marRight w:val="0"/>
          <w:marTop w:val="0"/>
          <w:marBottom w:val="0"/>
          <w:divBdr>
            <w:top w:val="none" w:sz="0" w:space="0" w:color="auto"/>
            <w:left w:val="none" w:sz="0" w:space="0" w:color="auto"/>
            <w:bottom w:val="none" w:sz="0" w:space="0" w:color="auto"/>
            <w:right w:val="none" w:sz="0" w:space="0" w:color="auto"/>
          </w:divBdr>
        </w:div>
        <w:div w:id="1045179444">
          <w:marLeft w:val="0"/>
          <w:marRight w:val="0"/>
          <w:marTop w:val="0"/>
          <w:marBottom w:val="0"/>
          <w:divBdr>
            <w:top w:val="none" w:sz="0" w:space="0" w:color="auto"/>
            <w:left w:val="none" w:sz="0" w:space="0" w:color="auto"/>
            <w:bottom w:val="none" w:sz="0" w:space="0" w:color="auto"/>
            <w:right w:val="none" w:sz="0" w:space="0" w:color="auto"/>
          </w:divBdr>
        </w:div>
        <w:div w:id="1812744965">
          <w:marLeft w:val="0"/>
          <w:marRight w:val="0"/>
          <w:marTop w:val="0"/>
          <w:marBottom w:val="0"/>
          <w:divBdr>
            <w:top w:val="none" w:sz="0" w:space="0" w:color="auto"/>
            <w:left w:val="none" w:sz="0" w:space="0" w:color="auto"/>
            <w:bottom w:val="none" w:sz="0" w:space="0" w:color="auto"/>
            <w:right w:val="none" w:sz="0" w:space="0" w:color="auto"/>
          </w:divBdr>
        </w:div>
        <w:div w:id="389503732">
          <w:marLeft w:val="0"/>
          <w:marRight w:val="0"/>
          <w:marTop w:val="0"/>
          <w:marBottom w:val="0"/>
          <w:divBdr>
            <w:top w:val="none" w:sz="0" w:space="0" w:color="auto"/>
            <w:left w:val="none" w:sz="0" w:space="0" w:color="auto"/>
            <w:bottom w:val="none" w:sz="0" w:space="0" w:color="auto"/>
            <w:right w:val="none" w:sz="0" w:space="0" w:color="auto"/>
          </w:divBdr>
        </w:div>
        <w:div w:id="1451238424">
          <w:marLeft w:val="0"/>
          <w:marRight w:val="0"/>
          <w:marTop w:val="0"/>
          <w:marBottom w:val="0"/>
          <w:divBdr>
            <w:top w:val="none" w:sz="0" w:space="0" w:color="auto"/>
            <w:left w:val="none" w:sz="0" w:space="0" w:color="auto"/>
            <w:bottom w:val="none" w:sz="0" w:space="0" w:color="auto"/>
            <w:right w:val="none" w:sz="0" w:space="0" w:color="auto"/>
          </w:divBdr>
        </w:div>
        <w:div w:id="969896631">
          <w:marLeft w:val="0"/>
          <w:marRight w:val="0"/>
          <w:marTop w:val="0"/>
          <w:marBottom w:val="0"/>
          <w:divBdr>
            <w:top w:val="none" w:sz="0" w:space="0" w:color="auto"/>
            <w:left w:val="none" w:sz="0" w:space="0" w:color="auto"/>
            <w:bottom w:val="none" w:sz="0" w:space="0" w:color="auto"/>
            <w:right w:val="none" w:sz="0" w:space="0" w:color="auto"/>
          </w:divBdr>
        </w:div>
        <w:div w:id="75444765">
          <w:marLeft w:val="0"/>
          <w:marRight w:val="0"/>
          <w:marTop w:val="0"/>
          <w:marBottom w:val="0"/>
          <w:divBdr>
            <w:top w:val="none" w:sz="0" w:space="0" w:color="auto"/>
            <w:left w:val="none" w:sz="0" w:space="0" w:color="auto"/>
            <w:bottom w:val="none" w:sz="0" w:space="0" w:color="auto"/>
            <w:right w:val="none" w:sz="0" w:space="0" w:color="auto"/>
          </w:divBdr>
        </w:div>
        <w:div w:id="460618032">
          <w:marLeft w:val="0"/>
          <w:marRight w:val="0"/>
          <w:marTop w:val="0"/>
          <w:marBottom w:val="0"/>
          <w:divBdr>
            <w:top w:val="none" w:sz="0" w:space="0" w:color="auto"/>
            <w:left w:val="none" w:sz="0" w:space="0" w:color="auto"/>
            <w:bottom w:val="none" w:sz="0" w:space="0" w:color="auto"/>
            <w:right w:val="none" w:sz="0" w:space="0" w:color="auto"/>
          </w:divBdr>
        </w:div>
        <w:div w:id="1328359792">
          <w:marLeft w:val="0"/>
          <w:marRight w:val="0"/>
          <w:marTop w:val="0"/>
          <w:marBottom w:val="0"/>
          <w:divBdr>
            <w:top w:val="none" w:sz="0" w:space="0" w:color="auto"/>
            <w:left w:val="none" w:sz="0" w:space="0" w:color="auto"/>
            <w:bottom w:val="none" w:sz="0" w:space="0" w:color="auto"/>
            <w:right w:val="none" w:sz="0" w:space="0" w:color="auto"/>
          </w:divBdr>
        </w:div>
        <w:div w:id="927083985">
          <w:marLeft w:val="0"/>
          <w:marRight w:val="0"/>
          <w:marTop w:val="0"/>
          <w:marBottom w:val="0"/>
          <w:divBdr>
            <w:top w:val="none" w:sz="0" w:space="0" w:color="auto"/>
            <w:left w:val="none" w:sz="0" w:space="0" w:color="auto"/>
            <w:bottom w:val="none" w:sz="0" w:space="0" w:color="auto"/>
            <w:right w:val="none" w:sz="0" w:space="0" w:color="auto"/>
          </w:divBdr>
        </w:div>
        <w:div w:id="1004699150">
          <w:marLeft w:val="0"/>
          <w:marRight w:val="0"/>
          <w:marTop w:val="0"/>
          <w:marBottom w:val="0"/>
          <w:divBdr>
            <w:top w:val="none" w:sz="0" w:space="0" w:color="auto"/>
            <w:left w:val="none" w:sz="0" w:space="0" w:color="auto"/>
            <w:bottom w:val="none" w:sz="0" w:space="0" w:color="auto"/>
            <w:right w:val="none" w:sz="0" w:space="0" w:color="auto"/>
          </w:divBdr>
        </w:div>
        <w:div w:id="528643848">
          <w:marLeft w:val="0"/>
          <w:marRight w:val="0"/>
          <w:marTop w:val="0"/>
          <w:marBottom w:val="0"/>
          <w:divBdr>
            <w:top w:val="none" w:sz="0" w:space="0" w:color="auto"/>
            <w:left w:val="none" w:sz="0" w:space="0" w:color="auto"/>
            <w:bottom w:val="none" w:sz="0" w:space="0" w:color="auto"/>
            <w:right w:val="none" w:sz="0" w:space="0" w:color="auto"/>
          </w:divBdr>
        </w:div>
        <w:div w:id="666782568">
          <w:marLeft w:val="0"/>
          <w:marRight w:val="0"/>
          <w:marTop w:val="0"/>
          <w:marBottom w:val="0"/>
          <w:divBdr>
            <w:top w:val="none" w:sz="0" w:space="0" w:color="auto"/>
            <w:left w:val="none" w:sz="0" w:space="0" w:color="auto"/>
            <w:bottom w:val="none" w:sz="0" w:space="0" w:color="auto"/>
            <w:right w:val="none" w:sz="0" w:space="0" w:color="auto"/>
          </w:divBdr>
        </w:div>
        <w:div w:id="1949920800">
          <w:marLeft w:val="0"/>
          <w:marRight w:val="0"/>
          <w:marTop w:val="0"/>
          <w:marBottom w:val="0"/>
          <w:divBdr>
            <w:top w:val="none" w:sz="0" w:space="0" w:color="auto"/>
            <w:left w:val="none" w:sz="0" w:space="0" w:color="auto"/>
            <w:bottom w:val="none" w:sz="0" w:space="0" w:color="auto"/>
            <w:right w:val="none" w:sz="0" w:space="0" w:color="auto"/>
          </w:divBdr>
        </w:div>
        <w:div w:id="1608125083">
          <w:marLeft w:val="0"/>
          <w:marRight w:val="0"/>
          <w:marTop w:val="0"/>
          <w:marBottom w:val="0"/>
          <w:divBdr>
            <w:top w:val="none" w:sz="0" w:space="0" w:color="auto"/>
            <w:left w:val="none" w:sz="0" w:space="0" w:color="auto"/>
            <w:bottom w:val="none" w:sz="0" w:space="0" w:color="auto"/>
            <w:right w:val="none" w:sz="0" w:space="0" w:color="auto"/>
          </w:divBdr>
        </w:div>
        <w:div w:id="1480222470">
          <w:marLeft w:val="0"/>
          <w:marRight w:val="0"/>
          <w:marTop w:val="0"/>
          <w:marBottom w:val="0"/>
          <w:divBdr>
            <w:top w:val="none" w:sz="0" w:space="0" w:color="auto"/>
            <w:left w:val="none" w:sz="0" w:space="0" w:color="auto"/>
            <w:bottom w:val="none" w:sz="0" w:space="0" w:color="auto"/>
            <w:right w:val="none" w:sz="0" w:space="0" w:color="auto"/>
          </w:divBdr>
        </w:div>
        <w:div w:id="1880243641">
          <w:marLeft w:val="0"/>
          <w:marRight w:val="0"/>
          <w:marTop w:val="0"/>
          <w:marBottom w:val="0"/>
          <w:divBdr>
            <w:top w:val="none" w:sz="0" w:space="0" w:color="auto"/>
            <w:left w:val="none" w:sz="0" w:space="0" w:color="auto"/>
            <w:bottom w:val="none" w:sz="0" w:space="0" w:color="auto"/>
            <w:right w:val="none" w:sz="0" w:space="0" w:color="auto"/>
          </w:divBdr>
        </w:div>
        <w:div w:id="1907763042">
          <w:marLeft w:val="0"/>
          <w:marRight w:val="0"/>
          <w:marTop w:val="0"/>
          <w:marBottom w:val="0"/>
          <w:divBdr>
            <w:top w:val="none" w:sz="0" w:space="0" w:color="auto"/>
            <w:left w:val="none" w:sz="0" w:space="0" w:color="auto"/>
            <w:bottom w:val="none" w:sz="0" w:space="0" w:color="auto"/>
            <w:right w:val="none" w:sz="0" w:space="0" w:color="auto"/>
          </w:divBdr>
        </w:div>
        <w:div w:id="1543246732">
          <w:marLeft w:val="0"/>
          <w:marRight w:val="0"/>
          <w:marTop w:val="0"/>
          <w:marBottom w:val="0"/>
          <w:divBdr>
            <w:top w:val="none" w:sz="0" w:space="0" w:color="auto"/>
            <w:left w:val="none" w:sz="0" w:space="0" w:color="auto"/>
            <w:bottom w:val="none" w:sz="0" w:space="0" w:color="auto"/>
            <w:right w:val="none" w:sz="0" w:space="0" w:color="auto"/>
          </w:divBdr>
        </w:div>
        <w:div w:id="1722824386">
          <w:marLeft w:val="0"/>
          <w:marRight w:val="0"/>
          <w:marTop w:val="0"/>
          <w:marBottom w:val="0"/>
          <w:divBdr>
            <w:top w:val="none" w:sz="0" w:space="0" w:color="auto"/>
            <w:left w:val="none" w:sz="0" w:space="0" w:color="auto"/>
            <w:bottom w:val="none" w:sz="0" w:space="0" w:color="auto"/>
            <w:right w:val="none" w:sz="0" w:space="0" w:color="auto"/>
          </w:divBdr>
        </w:div>
        <w:div w:id="939534325">
          <w:marLeft w:val="0"/>
          <w:marRight w:val="0"/>
          <w:marTop w:val="0"/>
          <w:marBottom w:val="0"/>
          <w:divBdr>
            <w:top w:val="none" w:sz="0" w:space="0" w:color="auto"/>
            <w:left w:val="none" w:sz="0" w:space="0" w:color="auto"/>
            <w:bottom w:val="none" w:sz="0" w:space="0" w:color="auto"/>
            <w:right w:val="none" w:sz="0" w:space="0" w:color="auto"/>
          </w:divBdr>
        </w:div>
        <w:div w:id="2087149270">
          <w:marLeft w:val="0"/>
          <w:marRight w:val="0"/>
          <w:marTop w:val="0"/>
          <w:marBottom w:val="0"/>
          <w:divBdr>
            <w:top w:val="none" w:sz="0" w:space="0" w:color="auto"/>
            <w:left w:val="none" w:sz="0" w:space="0" w:color="auto"/>
            <w:bottom w:val="none" w:sz="0" w:space="0" w:color="auto"/>
            <w:right w:val="none" w:sz="0" w:space="0" w:color="auto"/>
          </w:divBdr>
        </w:div>
        <w:div w:id="1291322879">
          <w:marLeft w:val="0"/>
          <w:marRight w:val="0"/>
          <w:marTop w:val="0"/>
          <w:marBottom w:val="0"/>
          <w:divBdr>
            <w:top w:val="none" w:sz="0" w:space="0" w:color="auto"/>
            <w:left w:val="none" w:sz="0" w:space="0" w:color="auto"/>
            <w:bottom w:val="none" w:sz="0" w:space="0" w:color="auto"/>
            <w:right w:val="none" w:sz="0" w:space="0" w:color="auto"/>
          </w:divBdr>
        </w:div>
        <w:div w:id="204828759">
          <w:marLeft w:val="0"/>
          <w:marRight w:val="0"/>
          <w:marTop w:val="0"/>
          <w:marBottom w:val="0"/>
          <w:divBdr>
            <w:top w:val="none" w:sz="0" w:space="0" w:color="auto"/>
            <w:left w:val="none" w:sz="0" w:space="0" w:color="auto"/>
            <w:bottom w:val="none" w:sz="0" w:space="0" w:color="auto"/>
            <w:right w:val="none" w:sz="0" w:space="0" w:color="auto"/>
          </w:divBdr>
        </w:div>
        <w:div w:id="1487435557">
          <w:marLeft w:val="0"/>
          <w:marRight w:val="0"/>
          <w:marTop w:val="0"/>
          <w:marBottom w:val="0"/>
          <w:divBdr>
            <w:top w:val="none" w:sz="0" w:space="0" w:color="auto"/>
            <w:left w:val="none" w:sz="0" w:space="0" w:color="auto"/>
            <w:bottom w:val="none" w:sz="0" w:space="0" w:color="auto"/>
            <w:right w:val="none" w:sz="0" w:space="0" w:color="auto"/>
          </w:divBdr>
        </w:div>
        <w:div w:id="1774981091">
          <w:marLeft w:val="0"/>
          <w:marRight w:val="0"/>
          <w:marTop w:val="0"/>
          <w:marBottom w:val="0"/>
          <w:divBdr>
            <w:top w:val="none" w:sz="0" w:space="0" w:color="auto"/>
            <w:left w:val="none" w:sz="0" w:space="0" w:color="auto"/>
            <w:bottom w:val="none" w:sz="0" w:space="0" w:color="auto"/>
            <w:right w:val="none" w:sz="0" w:space="0" w:color="auto"/>
          </w:divBdr>
        </w:div>
        <w:div w:id="307562012">
          <w:marLeft w:val="0"/>
          <w:marRight w:val="0"/>
          <w:marTop w:val="0"/>
          <w:marBottom w:val="0"/>
          <w:divBdr>
            <w:top w:val="none" w:sz="0" w:space="0" w:color="auto"/>
            <w:left w:val="none" w:sz="0" w:space="0" w:color="auto"/>
            <w:bottom w:val="none" w:sz="0" w:space="0" w:color="auto"/>
            <w:right w:val="none" w:sz="0" w:space="0" w:color="auto"/>
          </w:divBdr>
        </w:div>
        <w:div w:id="1573002662">
          <w:marLeft w:val="0"/>
          <w:marRight w:val="0"/>
          <w:marTop w:val="0"/>
          <w:marBottom w:val="0"/>
          <w:divBdr>
            <w:top w:val="none" w:sz="0" w:space="0" w:color="auto"/>
            <w:left w:val="none" w:sz="0" w:space="0" w:color="auto"/>
            <w:bottom w:val="none" w:sz="0" w:space="0" w:color="auto"/>
            <w:right w:val="none" w:sz="0" w:space="0" w:color="auto"/>
          </w:divBdr>
        </w:div>
        <w:div w:id="15431137">
          <w:marLeft w:val="0"/>
          <w:marRight w:val="0"/>
          <w:marTop w:val="0"/>
          <w:marBottom w:val="0"/>
          <w:divBdr>
            <w:top w:val="none" w:sz="0" w:space="0" w:color="auto"/>
            <w:left w:val="none" w:sz="0" w:space="0" w:color="auto"/>
            <w:bottom w:val="none" w:sz="0" w:space="0" w:color="auto"/>
            <w:right w:val="none" w:sz="0" w:space="0" w:color="auto"/>
          </w:divBdr>
        </w:div>
        <w:div w:id="1739328063">
          <w:marLeft w:val="0"/>
          <w:marRight w:val="0"/>
          <w:marTop w:val="0"/>
          <w:marBottom w:val="0"/>
          <w:divBdr>
            <w:top w:val="none" w:sz="0" w:space="0" w:color="auto"/>
            <w:left w:val="none" w:sz="0" w:space="0" w:color="auto"/>
            <w:bottom w:val="none" w:sz="0" w:space="0" w:color="auto"/>
            <w:right w:val="none" w:sz="0" w:space="0" w:color="auto"/>
          </w:divBdr>
        </w:div>
        <w:div w:id="732312805">
          <w:marLeft w:val="0"/>
          <w:marRight w:val="0"/>
          <w:marTop w:val="0"/>
          <w:marBottom w:val="0"/>
          <w:divBdr>
            <w:top w:val="none" w:sz="0" w:space="0" w:color="auto"/>
            <w:left w:val="none" w:sz="0" w:space="0" w:color="auto"/>
            <w:bottom w:val="none" w:sz="0" w:space="0" w:color="auto"/>
            <w:right w:val="none" w:sz="0" w:space="0" w:color="auto"/>
          </w:divBdr>
        </w:div>
        <w:div w:id="1170633150">
          <w:marLeft w:val="0"/>
          <w:marRight w:val="0"/>
          <w:marTop w:val="0"/>
          <w:marBottom w:val="0"/>
          <w:divBdr>
            <w:top w:val="none" w:sz="0" w:space="0" w:color="auto"/>
            <w:left w:val="none" w:sz="0" w:space="0" w:color="auto"/>
            <w:bottom w:val="none" w:sz="0" w:space="0" w:color="auto"/>
            <w:right w:val="none" w:sz="0" w:space="0" w:color="auto"/>
          </w:divBdr>
        </w:div>
        <w:div w:id="1035082827">
          <w:marLeft w:val="0"/>
          <w:marRight w:val="0"/>
          <w:marTop w:val="0"/>
          <w:marBottom w:val="0"/>
          <w:divBdr>
            <w:top w:val="none" w:sz="0" w:space="0" w:color="auto"/>
            <w:left w:val="none" w:sz="0" w:space="0" w:color="auto"/>
            <w:bottom w:val="none" w:sz="0" w:space="0" w:color="auto"/>
            <w:right w:val="none" w:sz="0" w:space="0" w:color="auto"/>
          </w:divBdr>
        </w:div>
        <w:div w:id="2000424259">
          <w:marLeft w:val="0"/>
          <w:marRight w:val="0"/>
          <w:marTop w:val="0"/>
          <w:marBottom w:val="0"/>
          <w:divBdr>
            <w:top w:val="none" w:sz="0" w:space="0" w:color="auto"/>
            <w:left w:val="none" w:sz="0" w:space="0" w:color="auto"/>
            <w:bottom w:val="none" w:sz="0" w:space="0" w:color="auto"/>
            <w:right w:val="none" w:sz="0" w:space="0" w:color="auto"/>
          </w:divBdr>
        </w:div>
        <w:div w:id="1508328225">
          <w:marLeft w:val="0"/>
          <w:marRight w:val="0"/>
          <w:marTop w:val="0"/>
          <w:marBottom w:val="0"/>
          <w:divBdr>
            <w:top w:val="none" w:sz="0" w:space="0" w:color="auto"/>
            <w:left w:val="none" w:sz="0" w:space="0" w:color="auto"/>
            <w:bottom w:val="none" w:sz="0" w:space="0" w:color="auto"/>
            <w:right w:val="none" w:sz="0" w:space="0" w:color="auto"/>
          </w:divBdr>
        </w:div>
        <w:div w:id="1768235790">
          <w:marLeft w:val="0"/>
          <w:marRight w:val="0"/>
          <w:marTop w:val="0"/>
          <w:marBottom w:val="0"/>
          <w:divBdr>
            <w:top w:val="none" w:sz="0" w:space="0" w:color="auto"/>
            <w:left w:val="none" w:sz="0" w:space="0" w:color="auto"/>
            <w:bottom w:val="none" w:sz="0" w:space="0" w:color="auto"/>
            <w:right w:val="none" w:sz="0" w:space="0" w:color="auto"/>
          </w:divBdr>
        </w:div>
        <w:div w:id="1720085035">
          <w:marLeft w:val="0"/>
          <w:marRight w:val="0"/>
          <w:marTop w:val="0"/>
          <w:marBottom w:val="0"/>
          <w:divBdr>
            <w:top w:val="none" w:sz="0" w:space="0" w:color="auto"/>
            <w:left w:val="none" w:sz="0" w:space="0" w:color="auto"/>
            <w:bottom w:val="none" w:sz="0" w:space="0" w:color="auto"/>
            <w:right w:val="none" w:sz="0" w:space="0" w:color="auto"/>
          </w:divBdr>
        </w:div>
        <w:div w:id="416026553">
          <w:marLeft w:val="0"/>
          <w:marRight w:val="0"/>
          <w:marTop w:val="0"/>
          <w:marBottom w:val="0"/>
          <w:divBdr>
            <w:top w:val="none" w:sz="0" w:space="0" w:color="auto"/>
            <w:left w:val="none" w:sz="0" w:space="0" w:color="auto"/>
            <w:bottom w:val="none" w:sz="0" w:space="0" w:color="auto"/>
            <w:right w:val="none" w:sz="0" w:space="0" w:color="auto"/>
          </w:divBdr>
        </w:div>
        <w:div w:id="1142770541">
          <w:marLeft w:val="0"/>
          <w:marRight w:val="0"/>
          <w:marTop w:val="0"/>
          <w:marBottom w:val="0"/>
          <w:divBdr>
            <w:top w:val="none" w:sz="0" w:space="0" w:color="auto"/>
            <w:left w:val="none" w:sz="0" w:space="0" w:color="auto"/>
            <w:bottom w:val="none" w:sz="0" w:space="0" w:color="auto"/>
            <w:right w:val="none" w:sz="0" w:space="0" w:color="auto"/>
          </w:divBdr>
        </w:div>
        <w:div w:id="913048121">
          <w:marLeft w:val="0"/>
          <w:marRight w:val="0"/>
          <w:marTop w:val="0"/>
          <w:marBottom w:val="0"/>
          <w:divBdr>
            <w:top w:val="none" w:sz="0" w:space="0" w:color="auto"/>
            <w:left w:val="none" w:sz="0" w:space="0" w:color="auto"/>
            <w:bottom w:val="none" w:sz="0" w:space="0" w:color="auto"/>
            <w:right w:val="none" w:sz="0" w:space="0" w:color="auto"/>
          </w:divBdr>
        </w:div>
        <w:div w:id="1008095025">
          <w:marLeft w:val="0"/>
          <w:marRight w:val="0"/>
          <w:marTop w:val="0"/>
          <w:marBottom w:val="0"/>
          <w:divBdr>
            <w:top w:val="none" w:sz="0" w:space="0" w:color="auto"/>
            <w:left w:val="none" w:sz="0" w:space="0" w:color="auto"/>
            <w:bottom w:val="none" w:sz="0" w:space="0" w:color="auto"/>
            <w:right w:val="none" w:sz="0" w:space="0" w:color="auto"/>
          </w:divBdr>
        </w:div>
        <w:div w:id="883181555">
          <w:marLeft w:val="0"/>
          <w:marRight w:val="0"/>
          <w:marTop w:val="0"/>
          <w:marBottom w:val="0"/>
          <w:divBdr>
            <w:top w:val="none" w:sz="0" w:space="0" w:color="auto"/>
            <w:left w:val="none" w:sz="0" w:space="0" w:color="auto"/>
            <w:bottom w:val="none" w:sz="0" w:space="0" w:color="auto"/>
            <w:right w:val="none" w:sz="0" w:space="0" w:color="auto"/>
          </w:divBdr>
        </w:div>
        <w:div w:id="1489634406">
          <w:marLeft w:val="0"/>
          <w:marRight w:val="0"/>
          <w:marTop w:val="0"/>
          <w:marBottom w:val="0"/>
          <w:divBdr>
            <w:top w:val="none" w:sz="0" w:space="0" w:color="auto"/>
            <w:left w:val="none" w:sz="0" w:space="0" w:color="auto"/>
            <w:bottom w:val="none" w:sz="0" w:space="0" w:color="auto"/>
            <w:right w:val="none" w:sz="0" w:space="0" w:color="auto"/>
          </w:divBdr>
        </w:div>
        <w:div w:id="1158958468">
          <w:marLeft w:val="0"/>
          <w:marRight w:val="0"/>
          <w:marTop w:val="0"/>
          <w:marBottom w:val="0"/>
          <w:divBdr>
            <w:top w:val="none" w:sz="0" w:space="0" w:color="auto"/>
            <w:left w:val="none" w:sz="0" w:space="0" w:color="auto"/>
            <w:bottom w:val="none" w:sz="0" w:space="0" w:color="auto"/>
            <w:right w:val="none" w:sz="0" w:space="0" w:color="auto"/>
          </w:divBdr>
        </w:div>
        <w:div w:id="1879665702">
          <w:marLeft w:val="0"/>
          <w:marRight w:val="0"/>
          <w:marTop w:val="0"/>
          <w:marBottom w:val="0"/>
          <w:divBdr>
            <w:top w:val="none" w:sz="0" w:space="0" w:color="auto"/>
            <w:left w:val="none" w:sz="0" w:space="0" w:color="auto"/>
            <w:bottom w:val="none" w:sz="0" w:space="0" w:color="auto"/>
            <w:right w:val="none" w:sz="0" w:space="0" w:color="auto"/>
          </w:divBdr>
        </w:div>
        <w:div w:id="375275180">
          <w:marLeft w:val="0"/>
          <w:marRight w:val="0"/>
          <w:marTop w:val="0"/>
          <w:marBottom w:val="0"/>
          <w:divBdr>
            <w:top w:val="none" w:sz="0" w:space="0" w:color="auto"/>
            <w:left w:val="none" w:sz="0" w:space="0" w:color="auto"/>
            <w:bottom w:val="none" w:sz="0" w:space="0" w:color="auto"/>
            <w:right w:val="none" w:sz="0" w:space="0" w:color="auto"/>
          </w:divBdr>
        </w:div>
        <w:div w:id="1865171834">
          <w:marLeft w:val="0"/>
          <w:marRight w:val="0"/>
          <w:marTop w:val="0"/>
          <w:marBottom w:val="0"/>
          <w:divBdr>
            <w:top w:val="none" w:sz="0" w:space="0" w:color="auto"/>
            <w:left w:val="none" w:sz="0" w:space="0" w:color="auto"/>
            <w:bottom w:val="none" w:sz="0" w:space="0" w:color="auto"/>
            <w:right w:val="none" w:sz="0" w:space="0" w:color="auto"/>
          </w:divBdr>
        </w:div>
        <w:div w:id="1077555043">
          <w:marLeft w:val="0"/>
          <w:marRight w:val="0"/>
          <w:marTop w:val="0"/>
          <w:marBottom w:val="0"/>
          <w:divBdr>
            <w:top w:val="none" w:sz="0" w:space="0" w:color="auto"/>
            <w:left w:val="none" w:sz="0" w:space="0" w:color="auto"/>
            <w:bottom w:val="none" w:sz="0" w:space="0" w:color="auto"/>
            <w:right w:val="none" w:sz="0" w:space="0" w:color="auto"/>
          </w:divBdr>
        </w:div>
        <w:div w:id="73355956">
          <w:marLeft w:val="0"/>
          <w:marRight w:val="0"/>
          <w:marTop w:val="0"/>
          <w:marBottom w:val="0"/>
          <w:divBdr>
            <w:top w:val="none" w:sz="0" w:space="0" w:color="auto"/>
            <w:left w:val="none" w:sz="0" w:space="0" w:color="auto"/>
            <w:bottom w:val="none" w:sz="0" w:space="0" w:color="auto"/>
            <w:right w:val="none" w:sz="0" w:space="0" w:color="auto"/>
          </w:divBdr>
        </w:div>
        <w:div w:id="1729844266">
          <w:marLeft w:val="0"/>
          <w:marRight w:val="0"/>
          <w:marTop w:val="0"/>
          <w:marBottom w:val="0"/>
          <w:divBdr>
            <w:top w:val="none" w:sz="0" w:space="0" w:color="auto"/>
            <w:left w:val="none" w:sz="0" w:space="0" w:color="auto"/>
            <w:bottom w:val="none" w:sz="0" w:space="0" w:color="auto"/>
            <w:right w:val="none" w:sz="0" w:space="0" w:color="auto"/>
          </w:divBdr>
        </w:div>
        <w:div w:id="1862090093">
          <w:marLeft w:val="0"/>
          <w:marRight w:val="0"/>
          <w:marTop w:val="0"/>
          <w:marBottom w:val="0"/>
          <w:divBdr>
            <w:top w:val="none" w:sz="0" w:space="0" w:color="auto"/>
            <w:left w:val="none" w:sz="0" w:space="0" w:color="auto"/>
            <w:bottom w:val="none" w:sz="0" w:space="0" w:color="auto"/>
            <w:right w:val="none" w:sz="0" w:space="0" w:color="auto"/>
          </w:divBdr>
        </w:div>
        <w:div w:id="674890988">
          <w:marLeft w:val="0"/>
          <w:marRight w:val="0"/>
          <w:marTop w:val="0"/>
          <w:marBottom w:val="0"/>
          <w:divBdr>
            <w:top w:val="none" w:sz="0" w:space="0" w:color="auto"/>
            <w:left w:val="none" w:sz="0" w:space="0" w:color="auto"/>
            <w:bottom w:val="none" w:sz="0" w:space="0" w:color="auto"/>
            <w:right w:val="none" w:sz="0" w:space="0" w:color="auto"/>
          </w:divBdr>
        </w:div>
        <w:div w:id="1826820150">
          <w:marLeft w:val="0"/>
          <w:marRight w:val="0"/>
          <w:marTop w:val="0"/>
          <w:marBottom w:val="0"/>
          <w:divBdr>
            <w:top w:val="none" w:sz="0" w:space="0" w:color="auto"/>
            <w:left w:val="none" w:sz="0" w:space="0" w:color="auto"/>
            <w:bottom w:val="none" w:sz="0" w:space="0" w:color="auto"/>
            <w:right w:val="none" w:sz="0" w:space="0" w:color="auto"/>
          </w:divBdr>
        </w:div>
        <w:div w:id="119567850">
          <w:marLeft w:val="0"/>
          <w:marRight w:val="0"/>
          <w:marTop w:val="0"/>
          <w:marBottom w:val="0"/>
          <w:divBdr>
            <w:top w:val="none" w:sz="0" w:space="0" w:color="auto"/>
            <w:left w:val="none" w:sz="0" w:space="0" w:color="auto"/>
            <w:bottom w:val="none" w:sz="0" w:space="0" w:color="auto"/>
            <w:right w:val="none" w:sz="0" w:space="0" w:color="auto"/>
          </w:divBdr>
        </w:div>
        <w:div w:id="1117259030">
          <w:marLeft w:val="0"/>
          <w:marRight w:val="0"/>
          <w:marTop w:val="0"/>
          <w:marBottom w:val="0"/>
          <w:divBdr>
            <w:top w:val="none" w:sz="0" w:space="0" w:color="auto"/>
            <w:left w:val="none" w:sz="0" w:space="0" w:color="auto"/>
            <w:bottom w:val="none" w:sz="0" w:space="0" w:color="auto"/>
            <w:right w:val="none" w:sz="0" w:space="0" w:color="auto"/>
          </w:divBdr>
        </w:div>
        <w:div w:id="692194902">
          <w:marLeft w:val="0"/>
          <w:marRight w:val="0"/>
          <w:marTop w:val="0"/>
          <w:marBottom w:val="0"/>
          <w:divBdr>
            <w:top w:val="none" w:sz="0" w:space="0" w:color="auto"/>
            <w:left w:val="none" w:sz="0" w:space="0" w:color="auto"/>
            <w:bottom w:val="none" w:sz="0" w:space="0" w:color="auto"/>
            <w:right w:val="none" w:sz="0" w:space="0" w:color="auto"/>
          </w:divBdr>
        </w:div>
        <w:div w:id="325404464">
          <w:marLeft w:val="0"/>
          <w:marRight w:val="0"/>
          <w:marTop w:val="0"/>
          <w:marBottom w:val="0"/>
          <w:divBdr>
            <w:top w:val="none" w:sz="0" w:space="0" w:color="auto"/>
            <w:left w:val="none" w:sz="0" w:space="0" w:color="auto"/>
            <w:bottom w:val="none" w:sz="0" w:space="0" w:color="auto"/>
            <w:right w:val="none" w:sz="0" w:space="0" w:color="auto"/>
          </w:divBdr>
        </w:div>
        <w:div w:id="501551599">
          <w:marLeft w:val="0"/>
          <w:marRight w:val="0"/>
          <w:marTop w:val="0"/>
          <w:marBottom w:val="0"/>
          <w:divBdr>
            <w:top w:val="none" w:sz="0" w:space="0" w:color="auto"/>
            <w:left w:val="none" w:sz="0" w:space="0" w:color="auto"/>
            <w:bottom w:val="none" w:sz="0" w:space="0" w:color="auto"/>
            <w:right w:val="none" w:sz="0" w:space="0" w:color="auto"/>
          </w:divBdr>
        </w:div>
        <w:div w:id="137192708">
          <w:marLeft w:val="0"/>
          <w:marRight w:val="0"/>
          <w:marTop w:val="0"/>
          <w:marBottom w:val="0"/>
          <w:divBdr>
            <w:top w:val="none" w:sz="0" w:space="0" w:color="auto"/>
            <w:left w:val="none" w:sz="0" w:space="0" w:color="auto"/>
            <w:bottom w:val="none" w:sz="0" w:space="0" w:color="auto"/>
            <w:right w:val="none" w:sz="0" w:space="0" w:color="auto"/>
          </w:divBdr>
        </w:div>
        <w:div w:id="1873687130">
          <w:marLeft w:val="0"/>
          <w:marRight w:val="0"/>
          <w:marTop w:val="0"/>
          <w:marBottom w:val="0"/>
          <w:divBdr>
            <w:top w:val="none" w:sz="0" w:space="0" w:color="auto"/>
            <w:left w:val="none" w:sz="0" w:space="0" w:color="auto"/>
            <w:bottom w:val="none" w:sz="0" w:space="0" w:color="auto"/>
            <w:right w:val="none" w:sz="0" w:space="0" w:color="auto"/>
          </w:divBdr>
        </w:div>
        <w:div w:id="820779559">
          <w:marLeft w:val="0"/>
          <w:marRight w:val="0"/>
          <w:marTop w:val="0"/>
          <w:marBottom w:val="0"/>
          <w:divBdr>
            <w:top w:val="none" w:sz="0" w:space="0" w:color="auto"/>
            <w:left w:val="none" w:sz="0" w:space="0" w:color="auto"/>
            <w:bottom w:val="none" w:sz="0" w:space="0" w:color="auto"/>
            <w:right w:val="none" w:sz="0" w:space="0" w:color="auto"/>
          </w:divBdr>
        </w:div>
        <w:div w:id="1217819427">
          <w:marLeft w:val="0"/>
          <w:marRight w:val="0"/>
          <w:marTop w:val="0"/>
          <w:marBottom w:val="0"/>
          <w:divBdr>
            <w:top w:val="none" w:sz="0" w:space="0" w:color="auto"/>
            <w:left w:val="none" w:sz="0" w:space="0" w:color="auto"/>
            <w:bottom w:val="none" w:sz="0" w:space="0" w:color="auto"/>
            <w:right w:val="none" w:sz="0" w:space="0" w:color="auto"/>
          </w:divBdr>
        </w:div>
        <w:div w:id="869755990">
          <w:marLeft w:val="0"/>
          <w:marRight w:val="0"/>
          <w:marTop w:val="0"/>
          <w:marBottom w:val="0"/>
          <w:divBdr>
            <w:top w:val="none" w:sz="0" w:space="0" w:color="auto"/>
            <w:left w:val="none" w:sz="0" w:space="0" w:color="auto"/>
            <w:bottom w:val="none" w:sz="0" w:space="0" w:color="auto"/>
            <w:right w:val="none" w:sz="0" w:space="0" w:color="auto"/>
          </w:divBdr>
        </w:div>
        <w:div w:id="1145320643">
          <w:marLeft w:val="0"/>
          <w:marRight w:val="0"/>
          <w:marTop w:val="0"/>
          <w:marBottom w:val="0"/>
          <w:divBdr>
            <w:top w:val="none" w:sz="0" w:space="0" w:color="auto"/>
            <w:left w:val="none" w:sz="0" w:space="0" w:color="auto"/>
            <w:bottom w:val="none" w:sz="0" w:space="0" w:color="auto"/>
            <w:right w:val="none" w:sz="0" w:space="0" w:color="auto"/>
          </w:divBdr>
        </w:div>
        <w:div w:id="1187057548">
          <w:marLeft w:val="0"/>
          <w:marRight w:val="0"/>
          <w:marTop w:val="0"/>
          <w:marBottom w:val="0"/>
          <w:divBdr>
            <w:top w:val="none" w:sz="0" w:space="0" w:color="auto"/>
            <w:left w:val="none" w:sz="0" w:space="0" w:color="auto"/>
            <w:bottom w:val="none" w:sz="0" w:space="0" w:color="auto"/>
            <w:right w:val="none" w:sz="0" w:space="0" w:color="auto"/>
          </w:divBdr>
        </w:div>
        <w:div w:id="1742673546">
          <w:marLeft w:val="0"/>
          <w:marRight w:val="0"/>
          <w:marTop w:val="0"/>
          <w:marBottom w:val="0"/>
          <w:divBdr>
            <w:top w:val="none" w:sz="0" w:space="0" w:color="auto"/>
            <w:left w:val="none" w:sz="0" w:space="0" w:color="auto"/>
            <w:bottom w:val="none" w:sz="0" w:space="0" w:color="auto"/>
            <w:right w:val="none" w:sz="0" w:space="0" w:color="auto"/>
          </w:divBdr>
        </w:div>
        <w:div w:id="724567378">
          <w:marLeft w:val="0"/>
          <w:marRight w:val="0"/>
          <w:marTop w:val="0"/>
          <w:marBottom w:val="0"/>
          <w:divBdr>
            <w:top w:val="none" w:sz="0" w:space="0" w:color="auto"/>
            <w:left w:val="none" w:sz="0" w:space="0" w:color="auto"/>
            <w:bottom w:val="none" w:sz="0" w:space="0" w:color="auto"/>
            <w:right w:val="none" w:sz="0" w:space="0" w:color="auto"/>
          </w:divBdr>
        </w:div>
        <w:div w:id="442576121">
          <w:marLeft w:val="0"/>
          <w:marRight w:val="0"/>
          <w:marTop w:val="0"/>
          <w:marBottom w:val="0"/>
          <w:divBdr>
            <w:top w:val="none" w:sz="0" w:space="0" w:color="auto"/>
            <w:left w:val="none" w:sz="0" w:space="0" w:color="auto"/>
            <w:bottom w:val="none" w:sz="0" w:space="0" w:color="auto"/>
            <w:right w:val="none" w:sz="0" w:space="0" w:color="auto"/>
          </w:divBdr>
        </w:div>
        <w:div w:id="1552762133">
          <w:marLeft w:val="0"/>
          <w:marRight w:val="0"/>
          <w:marTop w:val="0"/>
          <w:marBottom w:val="0"/>
          <w:divBdr>
            <w:top w:val="none" w:sz="0" w:space="0" w:color="auto"/>
            <w:left w:val="none" w:sz="0" w:space="0" w:color="auto"/>
            <w:bottom w:val="none" w:sz="0" w:space="0" w:color="auto"/>
            <w:right w:val="none" w:sz="0" w:space="0" w:color="auto"/>
          </w:divBdr>
        </w:div>
        <w:div w:id="1279334109">
          <w:marLeft w:val="0"/>
          <w:marRight w:val="0"/>
          <w:marTop w:val="0"/>
          <w:marBottom w:val="0"/>
          <w:divBdr>
            <w:top w:val="none" w:sz="0" w:space="0" w:color="auto"/>
            <w:left w:val="none" w:sz="0" w:space="0" w:color="auto"/>
            <w:bottom w:val="none" w:sz="0" w:space="0" w:color="auto"/>
            <w:right w:val="none" w:sz="0" w:space="0" w:color="auto"/>
          </w:divBdr>
        </w:div>
        <w:div w:id="514419908">
          <w:marLeft w:val="0"/>
          <w:marRight w:val="0"/>
          <w:marTop w:val="0"/>
          <w:marBottom w:val="0"/>
          <w:divBdr>
            <w:top w:val="none" w:sz="0" w:space="0" w:color="auto"/>
            <w:left w:val="none" w:sz="0" w:space="0" w:color="auto"/>
            <w:bottom w:val="none" w:sz="0" w:space="0" w:color="auto"/>
            <w:right w:val="none" w:sz="0" w:space="0" w:color="auto"/>
          </w:divBdr>
        </w:div>
        <w:div w:id="1075008892">
          <w:marLeft w:val="0"/>
          <w:marRight w:val="0"/>
          <w:marTop w:val="0"/>
          <w:marBottom w:val="0"/>
          <w:divBdr>
            <w:top w:val="none" w:sz="0" w:space="0" w:color="auto"/>
            <w:left w:val="none" w:sz="0" w:space="0" w:color="auto"/>
            <w:bottom w:val="none" w:sz="0" w:space="0" w:color="auto"/>
            <w:right w:val="none" w:sz="0" w:space="0" w:color="auto"/>
          </w:divBdr>
        </w:div>
        <w:div w:id="497307347">
          <w:marLeft w:val="0"/>
          <w:marRight w:val="0"/>
          <w:marTop w:val="0"/>
          <w:marBottom w:val="0"/>
          <w:divBdr>
            <w:top w:val="none" w:sz="0" w:space="0" w:color="auto"/>
            <w:left w:val="none" w:sz="0" w:space="0" w:color="auto"/>
            <w:bottom w:val="none" w:sz="0" w:space="0" w:color="auto"/>
            <w:right w:val="none" w:sz="0" w:space="0" w:color="auto"/>
          </w:divBdr>
        </w:div>
        <w:div w:id="600187988">
          <w:marLeft w:val="0"/>
          <w:marRight w:val="0"/>
          <w:marTop w:val="0"/>
          <w:marBottom w:val="0"/>
          <w:divBdr>
            <w:top w:val="none" w:sz="0" w:space="0" w:color="auto"/>
            <w:left w:val="none" w:sz="0" w:space="0" w:color="auto"/>
            <w:bottom w:val="none" w:sz="0" w:space="0" w:color="auto"/>
            <w:right w:val="none" w:sz="0" w:space="0" w:color="auto"/>
          </w:divBdr>
        </w:div>
        <w:div w:id="908810514">
          <w:marLeft w:val="0"/>
          <w:marRight w:val="0"/>
          <w:marTop w:val="0"/>
          <w:marBottom w:val="0"/>
          <w:divBdr>
            <w:top w:val="none" w:sz="0" w:space="0" w:color="auto"/>
            <w:left w:val="none" w:sz="0" w:space="0" w:color="auto"/>
            <w:bottom w:val="none" w:sz="0" w:space="0" w:color="auto"/>
            <w:right w:val="none" w:sz="0" w:space="0" w:color="auto"/>
          </w:divBdr>
        </w:div>
        <w:div w:id="595675988">
          <w:marLeft w:val="0"/>
          <w:marRight w:val="0"/>
          <w:marTop w:val="0"/>
          <w:marBottom w:val="0"/>
          <w:divBdr>
            <w:top w:val="none" w:sz="0" w:space="0" w:color="auto"/>
            <w:left w:val="none" w:sz="0" w:space="0" w:color="auto"/>
            <w:bottom w:val="none" w:sz="0" w:space="0" w:color="auto"/>
            <w:right w:val="none" w:sz="0" w:space="0" w:color="auto"/>
          </w:divBdr>
        </w:div>
        <w:div w:id="41369728">
          <w:marLeft w:val="0"/>
          <w:marRight w:val="0"/>
          <w:marTop w:val="0"/>
          <w:marBottom w:val="0"/>
          <w:divBdr>
            <w:top w:val="none" w:sz="0" w:space="0" w:color="auto"/>
            <w:left w:val="none" w:sz="0" w:space="0" w:color="auto"/>
            <w:bottom w:val="none" w:sz="0" w:space="0" w:color="auto"/>
            <w:right w:val="none" w:sz="0" w:space="0" w:color="auto"/>
          </w:divBdr>
        </w:div>
        <w:div w:id="306714087">
          <w:marLeft w:val="0"/>
          <w:marRight w:val="0"/>
          <w:marTop w:val="0"/>
          <w:marBottom w:val="0"/>
          <w:divBdr>
            <w:top w:val="none" w:sz="0" w:space="0" w:color="auto"/>
            <w:left w:val="none" w:sz="0" w:space="0" w:color="auto"/>
            <w:bottom w:val="none" w:sz="0" w:space="0" w:color="auto"/>
            <w:right w:val="none" w:sz="0" w:space="0" w:color="auto"/>
          </w:divBdr>
        </w:div>
        <w:div w:id="1018580369">
          <w:marLeft w:val="0"/>
          <w:marRight w:val="0"/>
          <w:marTop w:val="0"/>
          <w:marBottom w:val="0"/>
          <w:divBdr>
            <w:top w:val="none" w:sz="0" w:space="0" w:color="auto"/>
            <w:left w:val="none" w:sz="0" w:space="0" w:color="auto"/>
            <w:bottom w:val="none" w:sz="0" w:space="0" w:color="auto"/>
            <w:right w:val="none" w:sz="0" w:space="0" w:color="auto"/>
          </w:divBdr>
        </w:div>
        <w:div w:id="1069888456">
          <w:marLeft w:val="0"/>
          <w:marRight w:val="0"/>
          <w:marTop w:val="0"/>
          <w:marBottom w:val="0"/>
          <w:divBdr>
            <w:top w:val="none" w:sz="0" w:space="0" w:color="auto"/>
            <w:left w:val="none" w:sz="0" w:space="0" w:color="auto"/>
            <w:bottom w:val="none" w:sz="0" w:space="0" w:color="auto"/>
            <w:right w:val="none" w:sz="0" w:space="0" w:color="auto"/>
          </w:divBdr>
        </w:div>
        <w:div w:id="307784633">
          <w:marLeft w:val="0"/>
          <w:marRight w:val="0"/>
          <w:marTop w:val="0"/>
          <w:marBottom w:val="0"/>
          <w:divBdr>
            <w:top w:val="none" w:sz="0" w:space="0" w:color="auto"/>
            <w:left w:val="none" w:sz="0" w:space="0" w:color="auto"/>
            <w:bottom w:val="none" w:sz="0" w:space="0" w:color="auto"/>
            <w:right w:val="none" w:sz="0" w:space="0" w:color="auto"/>
          </w:divBdr>
        </w:div>
        <w:div w:id="986975099">
          <w:marLeft w:val="0"/>
          <w:marRight w:val="0"/>
          <w:marTop w:val="0"/>
          <w:marBottom w:val="0"/>
          <w:divBdr>
            <w:top w:val="none" w:sz="0" w:space="0" w:color="auto"/>
            <w:left w:val="none" w:sz="0" w:space="0" w:color="auto"/>
            <w:bottom w:val="none" w:sz="0" w:space="0" w:color="auto"/>
            <w:right w:val="none" w:sz="0" w:space="0" w:color="auto"/>
          </w:divBdr>
        </w:div>
        <w:div w:id="1966276734">
          <w:marLeft w:val="0"/>
          <w:marRight w:val="0"/>
          <w:marTop w:val="0"/>
          <w:marBottom w:val="0"/>
          <w:divBdr>
            <w:top w:val="none" w:sz="0" w:space="0" w:color="auto"/>
            <w:left w:val="none" w:sz="0" w:space="0" w:color="auto"/>
            <w:bottom w:val="none" w:sz="0" w:space="0" w:color="auto"/>
            <w:right w:val="none" w:sz="0" w:space="0" w:color="auto"/>
          </w:divBdr>
        </w:div>
        <w:div w:id="1814171932">
          <w:marLeft w:val="0"/>
          <w:marRight w:val="0"/>
          <w:marTop w:val="0"/>
          <w:marBottom w:val="0"/>
          <w:divBdr>
            <w:top w:val="none" w:sz="0" w:space="0" w:color="auto"/>
            <w:left w:val="none" w:sz="0" w:space="0" w:color="auto"/>
            <w:bottom w:val="none" w:sz="0" w:space="0" w:color="auto"/>
            <w:right w:val="none" w:sz="0" w:space="0" w:color="auto"/>
          </w:divBdr>
        </w:div>
        <w:div w:id="2066175759">
          <w:marLeft w:val="0"/>
          <w:marRight w:val="0"/>
          <w:marTop w:val="0"/>
          <w:marBottom w:val="0"/>
          <w:divBdr>
            <w:top w:val="none" w:sz="0" w:space="0" w:color="auto"/>
            <w:left w:val="none" w:sz="0" w:space="0" w:color="auto"/>
            <w:bottom w:val="none" w:sz="0" w:space="0" w:color="auto"/>
            <w:right w:val="none" w:sz="0" w:space="0" w:color="auto"/>
          </w:divBdr>
        </w:div>
        <w:div w:id="1777364890">
          <w:marLeft w:val="0"/>
          <w:marRight w:val="0"/>
          <w:marTop w:val="0"/>
          <w:marBottom w:val="0"/>
          <w:divBdr>
            <w:top w:val="none" w:sz="0" w:space="0" w:color="auto"/>
            <w:left w:val="none" w:sz="0" w:space="0" w:color="auto"/>
            <w:bottom w:val="none" w:sz="0" w:space="0" w:color="auto"/>
            <w:right w:val="none" w:sz="0" w:space="0" w:color="auto"/>
          </w:divBdr>
        </w:div>
        <w:div w:id="48386632">
          <w:marLeft w:val="0"/>
          <w:marRight w:val="0"/>
          <w:marTop w:val="0"/>
          <w:marBottom w:val="0"/>
          <w:divBdr>
            <w:top w:val="none" w:sz="0" w:space="0" w:color="auto"/>
            <w:left w:val="none" w:sz="0" w:space="0" w:color="auto"/>
            <w:bottom w:val="none" w:sz="0" w:space="0" w:color="auto"/>
            <w:right w:val="none" w:sz="0" w:space="0" w:color="auto"/>
          </w:divBdr>
        </w:div>
        <w:div w:id="896015635">
          <w:marLeft w:val="0"/>
          <w:marRight w:val="0"/>
          <w:marTop w:val="0"/>
          <w:marBottom w:val="0"/>
          <w:divBdr>
            <w:top w:val="none" w:sz="0" w:space="0" w:color="auto"/>
            <w:left w:val="none" w:sz="0" w:space="0" w:color="auto"/>
            <w:bottom w:val="none" w:sz="0" w:space="0" w:color="auto"/>
            <w:right w:val="none" w:sz="0" w:space="0" w:color="auto"/>
          </w:divBdr>
        </w:div>
        <w:div w:id="1760176297">
          <w:marLeft w:val="0"/>
          <w:marRight w:val="0"/>
          <w:marTop w:val="0"/>
          <w:marBottom w:val="0"/>
          <w:divBdr>
            <w:top w:val="none" w:sz="0" w:space="0" w:color="auto"/>
            <w:left w:val="none" w:sz="0" w:space="0" w:color="auto"/>
            <w:bottom w:val="none" w:sz="0" w:space="0" w:color="auto"/>
            <w:right w:val="none" w:sz="0" w:space="0" w:color="auto"/>
          </w:divBdr>
        </w:div>
        <w:div w:id="1570337368">
          <w:marLeft w:val="0"/>
          <w:marRight w:val="0"/>
          <w:marTop w:val="0"/>
          <w:marBottom w:val="0"/>
          <w:divBdr>
            <w:top w:val="none" w:sz="0" w:space="0" w:color="auto"/>
            <w:left w:val="none" w:sz="0" w:space="0" w:color="auto"/>
            <w:bottom w:val="none" w:sz="0" w:space="0" w:color="auto"/>
            <w:right w:val="none" w:sz="0" w:space="0" w:color="auto"/>
          </w:divBdr>
        </w:div>
        <w:div w:id="1338267013">
          <w:marLeft w:val="0"/>
          <w:marRight w:val="0"/>
          <w:marTop w:val="0"/>
          <w:marBottom w:val="0"/>
          <w:divBdr>
            <w:top w:val="none" w:sz="0" w:space="0" w:color="auto"/>
            <w:left w:val="none" w:sz="0" w:space="0" w:color="auto"/>
            <w:bottom w:val="none" w:sz="0" w:space="0" w:color="auto"/>
            <w:right w:val="none" w:sz="0" w:space="0" w:color="auto"/>
          </w:divBdr>
        </w:div>
        <w:div w:id="1888491990">
          <w:marLeft w:val="0"/>
          <w:marRight w:val="0"/>
          <w:marTop w:val="0"/>
          <w:marBottom w:val="0"/>
          <w:divBdr>
            <w:top w:val="none" w:sz="0" w:space="0" w:color="auto"/>
            <w:left w:val="none" w:sz="0" w:space="0" w:color="auto"/>
            <w:bottom w:val="none" w:sz="0" w:space="0" w:color="auto"/>
            <w:right w:val="none" w:sz="0" w:space="0" w:color="auto"/>
          </w:divBdr>
        </w:div>
        <w:div w:id="1057820658">
          <w:marLeft w:val="0"/>
          <w:marRight w:val="0"/>
          <w:marTop w:val="0"/>
          <w:marBottom w:val="0"/>
          <w:divBdr>
            <w:top w:val="none" w:sz="0" w:space="0" w:color="auto"/>
            <w:left w:val="none" w:sz="0" w:space="0" w:color="auto"/>
            <w:bottom w:val="none" w:sz="0" w:space="0" w:color="auto"/>
            <w:right w:val="none" w:sz="0" w:space="0" w:color="auto"/>
          </w:divBdr>
        </w:div>
        <w:div w:id="1284459733">
          <w:marLeft w:val="0"/>
          <w:marRight w:val="0"/>
          <w:marTop w:val="0"/>
          <w:marBottom w:val="0"/>
          <w:divBdr>
            <w:top w:val="none" w:sz="0" w:space="0" w:color="auto"/>
            <w:left w:val="none" w:sz="0" w:space="0" w:color="auto"/>
            <w:bottom w:val="none" w:sz="0" w:space="0" w:color="auto"/>
            <w:right w:val="none" w:sz="0" w:space="0" w:color="auto"/>
          </w:divBdr>
        </w:div>
        <w:div w:id="801768259">
          <w:marLeft w:val="0"/>
          <w:marRight w:val="0"/>
          <w:marTop w:val="0"/>
          <w:marBottom w:val="0"/>
          <w:divBdr>
            <w:top w:val="none" w:sz="0" w:space="0" w:color="auto"/>
            <w:left w:val="none" w:sz="0" w:space="0" w:color="auto"/>
            <w:bottom w:val="none" w:sz="0" w:space="0" w:color="auto"/>
            <w:right w:val="none" w:sz="0" w:space="0" w:color="auto"/>
          </w:divBdr>
        </w:div>
        <w:div w:id="689335691">
          <w:marLeft w:val="0"/>
          <w:marRight w:val="0"/>
          <w:marTop w:val="0"/>
          <w:marBottom w:val="0"/>
          <w:divBdr>
            <w:top w:val="none" w:sz="0" w:space="0" w:color="auto"/>
            <w:left w:val="none" w:sz="0" w:space="0" w:color="auto"/>
            <w:bottom w:val="none" w:sz="0" w:space="0" w:color="auto"/>
            <w:right w:val="none" w:sz="0" w:space="0" w:color="auto"/>
          </w:divBdr>
        </w:div>
        <w:div w:id="287862536">
          <w:marLeft w:val="0"/>
          <w:marRight w:val="0"/>
          <w:marTop w:val="0"/>
          <w:marBottom w:val="0"/>
          <w:divBdr>
            <w:top w:val="none" w:sz="0" w:space="0" w:color="auto"/>
            <w:left w:val="none" w:sz="0" w:space="0" w:color="auto"/>
            <w:bottom w:val="none" w:sz="0" w:space="0" w:color="auto"/>
            <w:right w:val="none" w:sz="0" w:space="0" w:color="auto"/>
          </w:divBdr>
        </w:div>
        <w:div w:id="761994835">
          <w:marLeft w:val="0"/>
          <w:marRight w:val="0"/>
          <w:marTop w:val="0"/>
          <w:marBottom w:val="0"/>
          <w:divBdr>
            <w:top w:val="none" w:sz="0" w:space="0" w:color="auto"/>
            <w:left w:val="none" w:sz="0" w:space="0" w:color="auto"/>
            <w:bottom w:val="none" w:sz="0" w:space="0" w:color="auto"/>
            <w:right w:val="none" w:sz="0" w:space="0" w:color="auto"/>
          </w:divBdr>
        </w:div>
        <w:div w:id="1455557339">
          <w:marLeft w:val="0"/>
          <w:marRight w:val="0"/>
          <w:marTop w:val="0"/>
          <w:marBottom w:val="0"/>
          <w:divBdr>
            <w:top w:val="none" w:sz="0" w:space="0" w:color="auto"/>
            <w:left w:val="none" w:sz="0" w:space="0" w:color="auto"/>
            <w:bottom w:val="none" w:sz="0" w:space="0" w:color="auto"/>
            <w:right w:val="none" w:sz="0" w:space="0" w:color="auto"/>
          </w:divBdr>
        </w:div>
        <w:div w:id="127163229">
          <w:marLeft w:val="0"/>
          <w:marRight w:val="0"/>
          <w:marTop w:val="0"/>
          <w:marBottom w:val="0"/>
          <w:divBdr>
            <w:top w:val="none" w:sz="0" w:space="0" w:color="auto"/>
            <w:left w:val="none" w:sz="0" w:space="0" w:color="auto"/>
            <w:bottom w:val="none" w:sz="0" w:space="0" w:color="auto"/>
            <w:right w:val="none" w:sz="0" w:space="0" w:color="auto"/>
          </w:divBdr>
        </w:div>
        <w:div w:id="716511447">
          <w:marLeft w:val="0"/>
          <w:marRight w:val="0"/>
          <w:marTop w:val="0"/>
          <w:marBottom w:val="0"/>
          <w:divBdr>
            <w:top w:val="none" w:sz="0" w:space="0" w:color="auto"/>
            <w:left w:val="none" w:sz="0" w:space="0" w:color="auto"/>
            <w:bottom w:val="none" w:sz="0" w:space="0" w:color="auto"/>
            <w:right w:val="none" w:sz="0" w:space="0" w:color="auto"/>
          </w:divBdr>
        </w:div>
        <w:div w:id="124588344">
          <w:marLeft w:val="0"/>
          <w:marRight w:val="0"/>
          <w:marTop w:val="0"/>
          <w:marBottom w:val="0"/>
          <w:divBdr>
            <w:top w:val="none" w:sz="0" w:space="0" w:color="auto"/>
            <w:left w:val="none" w:sz="0" w:space="0" w:color="auto"/>
            <w:bottom w:val="none" w:sz="0" w:space="0" w:color="auto"/>
            <w:right w:val="none" w:sz="0" w:space="0" w:color="auto"/>
          </w:divBdr>
        </w:div>
        <w:div w:id="643703597">
          <w:marLeft w:val="0"/>
          <w:marRight w:val="0"/>
          <w:marTop w:val="0"/>
          <w:marBottom w:val="0"/>
          <w:divBdr>
            <w:top w:val="none" w:sz="0" w:space="0" w:color="auto"/>
            <w:left w:val="none" w:sz="0" w:space="0" w:color="auto"/>
            <w:bottom w:val="none" w:sz="0" w:space="0" w:color="auto"/>
            <w:right w:val="none" w:sz="0" w:space="0" w:color="auto"/>
          </w:divBdr>
        </w:div>
        <w:div w:id="165748985">
          <w:marLeft w:val="0"/>
          <w:marRight w:val="0"/>
          <w:marTop w:val="0"/>
          <w:marBottom w:val="0"/>
          <w:divBdr>
            <w:top w:val="none" w:sz="0" w:space="0" w:color="auto"/>
            <w:left w:val="none" w:sz="0" w:space="0" w:color="auto"/>
            <w:bottom w:val="none" w:sz="0" w:space="0" w:color="auto"/>
            <w:right w:val="none" w:sz="0" w:space="0" w:color="auto"/>
          </w:divBdr>
        </w:div>
        <w:div w:id="1864827541">
          <w:marLeft w:val="0"/>
          <w:marRight w:val="0"/>
          <w:marTop w:val="0"/>
          <w:marBottom w:val="0"/>
          <w:divBdr>
            <w:top w:val="none" w:sz="0" w:space="0" w:color="auto"/>
            <w:left w:val="none" w:sz="0" w:space="0" w:color="auto"/>
            <w:bottom w:val="none" w:sz="0" w:space="0" w:color="auto"/>
            <w:right w:val="none" w:sz="0" w:space="0" w:color="auto"/>
          </w:divBdr>
        </w:div>
        <w:div w:id="61566657">
          <w:marLeft w:val="0"/>
          <w:marRight w:val="0"/>
          <w:marTop w:val="0"/>
          <w:marBottom w:val="0"/>
          <w:divBdr>
            <w:top w:val="none" w:sz="0" w:space="0" w:color="auto"/>
            <w:left w:val="none" w:sz="0" w:space="0" w:color="auto"/>
            <w:bottom w:val="none" w:sz="0" w:space="0" w:color="auto"/>
            <w:right w:val="none" w:sz="0" w:space="0" w:color="auto"/>
          </w:divBdr>
        </w:div>
        <w:div w:id="473642096">
          <w:marLeft w:val="0"/>
          <w:marRight w:val="0"/>
          <w:marTop w:val="0"/>
          <w:marBottom w:val="0"/>
          <w:divBdr>
            <w:top w:val="none" w:sz="0" w:space="0" w:color="auto"/>
            <w:left w:val="none" w:sz="0" w:space="0" w:color="auto"/>
            <w:bottom w:val="none" w:sz="0" w:space="0" w:color="auto"/>
            <w:right w:val="none" w:sz="0" w:space="0" w:color="auto"/>
          </w:divBdr>
        </w:div>
        <w:div w:id="914317230">
          <w:marLeft w:val="0"/>
          <w:marRight w:val="0"/>
          <w:marTop w:val="0"/>
          <w:marBottom w:val="0"/>
          <w:divBdr>
            <w:top w:val="none" w:sz="0" w:space="0" w:color="auto"/>
            <w:left w:val="none" w:sz="0" w:space="0" w:color="auto"/>
            <w:bottom w:val="none" w:sz="0" w:space="0" w:color="auto"/>
            <w:right w:val="none" w:sz="0" w:space="0" w:color="auto"/>
          </w:divBdr>
        </w:div>
        <w:div w:id="768085819">
          <w:marLeft w:val="0"/>
          <w:marRight w:val="0"/>
          <w:marTop w:val="0"/>
          <w:marBottom w:val="0"/>
          <w:divBdr>
            <w:top w:val="none" w:sz="0" w:space="0" w:color="auto"/>
            <w:left w:val="none" w:sz="0" w:space="0" w:color="auto"/>
            <w:bottom w:val="none" w:sz="0" w:space="0" w:color="auto"/>
            <w:right w:val="none" w:sz="0" w:space="0" w:color="auto"/>
          </w:divBdr>
        </w:div>
        <w:div w:id="1571580054">
          <w:marLeft w:val="0"/>
          <w:marRight w:val="0"/>
          <w:marTop w:val="0"/>
          <w:marBottom w:val="0"/>
          <w:divBdr>
            <w:top w:val="none" w:sz="0" w:space="0" w:color="auto"/>
            <w:left w:val="none" w:sz="0" w:space="0" w:color="auto"/>
            <w:bottom w:val="none" w:sz="0" w:space="0" w:color="auto"/>
            <w:right w:val="none" w:sz="0" w:space="0" w:color="auto"/>
          </w:divBdr>
        </w:div>
        <w:div w:id="1850440528">
          <w:marLeft w:val="0"/>
          <w:marRight w:val="0"/>
          <w:marTop w:val="0"/>
          <w:marBottom w:val="0"/>
          <w:divBdr>
            <w:top w:val="none" w:sz="0" w:space="0" w:color="auto"/>
            <w:left w:val="none" w:sz="0" w:space="0" w:color="auto"/>
            <w:bottom w:val="none" w:sz="0" w:space="0" w:color="auto"/>
            <w:right w:val="none" w:sz="0" w:space="0" w:color="auto"/>
          </w:divBdr>
        </w:div>
        <w:div w:id="1768768423">
          <w:marLeft w:val="0"/>
          <w:marRight w:val="0"/>
          <w:marTop w:val="0"/>
          <w:marBottom w:val="0"/>
          <w:divBdr>
            <w:top w:val="none" w:sz="0" w:space="0" w:color="auto"/>
            <w:left w:val="none" w:sz="0" w:space="0" w:color="auto"/>
            <w:bottom w:val="none" w:sz="0" w:space="0" w:color="auto"/>
            <w:right w:val="none" w:sz="0" w:space="0" w:color="auto"/>
          </w:divBdr>
        </w:div>
        <w:div w:id="135608079">
          <w:marLeft w:val="0"/>
          <w:marRight w:val="0"/>
          <w:marTop w:val="0"/>
          <w:marBottom w:val="0"/>
          <w:divBdr>
            <w:top w:val="none" w:sz="0" w:space="0" w:color="auto"/>
            <w:left w:val="none" w:sz="0" w:space="0" w:color="auto"/>
            <w:bottom w:val="none" w:sz="0" w:space="0" w:color="auto"/>
            <w:right w:val="none" w:sz="0" w:space="0" w:color="auto"/>
          </w:divBdr>
        </w:div>
        <w:div w:id="1274436113">
          <w:marLeft w:val="0"/>
          <w:marRight w:val="0"/>
          <w:marTop w:val="0"/>
          <w:marBottom w:val="0"/>
          <w:divBdr>
            <w:top w:val="none" w:sz="0" w:space="0" w:color="auto"/>
            <w:left w:val="none" w:sz="0" w:space="0" w:color="auto"/>
            <w:bottom w:val="none" w:sz="0" w:space="0" w:color="auto"/>
            <w:right w:val="none" w:sz="0" w:space="0" w:color="auto"/>
          </w:divBdr>
        </w:div>
        <w:div w:id="1374385078">
          <w:marLeft w:val="0"/>
          <w:marRight w:val="0"/>
          <w:marTop w:val="0"/>
          <w:marBottom w:val="0"/>
          <w:divBdr>
            <w:top w:val="none" w:sz="0" w:space="0" w:color="auto"/>
            <w:left w:val="none" w:sz="0" w:space="0" w:color="auto"/>
            <w:bottom w:val="none" w:sz="0" w:space="0" w:color="auto"/>
            <w:right w:val="none" w:sz="0" w:space="0" w:color="auto"/>
          </w:divBdr>
        </w:div>
        <w:div w:id="817111896">
          <w:marLeft w:val="0"/>
          <w:marRight w:val="0"/>
          <w:marTop w:val="0"/>
          <w:marBottom w:val="0"/>
          <w:divBdr>
            <w:top w:val="none" w:sz="0" w:space="0" w:color="auto"/>
            <w:left w:val="none" w:sz="0" w:space="0" w:color="auto"/>
            <w:bottom w:val="none" w:sz="0" w:space="0" w:color="auto"/>
            <w:right w:val="none" w:sz="0" w:space="0" w:color="auto"/>
          </w:divBdr>
        </w:div>
        <w:div w:id="1729450268">
          <w:marLeft w:val="0"/>
          <w:marRight w:val="0"/>
          <w:marTop w:val="0"/>
          <w:marBottom w:val="0"/>
          <w:divBdr>
            <w:top w:val="none" w:sz="0" w:space="0" w:color="auto"/>
            <w:left w:val="none" w:sz="0" w:space="0" w:color="auto"/>
            <w:bottom w:val="none" w:sz="0" w:space="0" w:color="auto"/>
            <w:right w:val="none" w:sz="0" w:space="0" w:color="auto"/>
          </w:divBdr>
        </w:div>
        <w:div w:id="1309826167">
          <w:marLeft w:val="0"/>
          <w:marRight w:val="0"/>
          <w:marTop w:val="0"/>
          <w:marBottom w:val="0"/>
          <w:divBdr>
            <w:top w:val="none" w:sz="0" w:space="0" w:color="auto"/>
            <w:left w:val="none" w:sz="0" w:space="0" w:color="auto"/>
            <w:bottom w:val="none" w:sz="0" w:space="0" w:color="auto"/>
            <w:right w:val="none" w:sz="0" w:space="0" w:color="auto"/>
          </w:divBdr>
        </w:div>
        <w:div w:id="1642685435">
          <w:marLeft w:val="0"/>
          <w:marRight w:val="0"/>
          <w:marTop w:val="0"/>
          <w:marBottom w:val="0"/>
          <w:divBdr>
            <w:top w:val="none" w:sz="0" w:space="0" w:color="auto"/>
            <w:left w:val="none" w:sz="0" w:space="0" w:color="auto"/>
            <w:bottom w:val="none" w:sz="0" w:space="0" w:color="auto"/>
            <w:right w:val="none" w:sz="0" w:space="0" w:color="auto"/>
          </w:divBdr>
        </w:div>
        <w:div w:id="1166362275">
          <w:marLeft w:val="0"/>
          <w:marRight w:val="0"/>
          <w:marTop w:val="0"/>
          <w:marBottom w:val="0"/>
          <w:divBdr>
            <w:top w:val="none" w:sz="0" w:space="0" w:color="auto"/>
            <w:left w:val="none" w:sz="0" w:space="0" w:color="auto"/>
            <w:bottom w:val="none" w:sz="0" w:space="0" w:color="auto"/>
            <w:right w:val="none" w:sz="0" w:space="0" w:color="auto"/>
          </w:divBdr>
        </w:div>
        <w:div w:id="2108227761">
          <w:marLeft w:val="0"/>
          <w:marRight w:val="0"/>
          <w:marTop w:val="0"/>
          <w:marBottom w:val="0"/>
          <w:divBdr>
            <w:top w:val="none" w:sz="0" w:space="0" w:color="auto"/>
            <w:left w:val="none" w:sz="0" w:space="0" w:color="auto"/>
            <w:bottom w:val="none" w:sz="0" w:space="0" w:color="auto"/>
            <w:right w:val="none" w:sz="0" w:space="0" w:color="auto"/>
          </w:divBdr>
        </w:div>
        <w:div w:id="284777162">
          <w:marLeft w:val="0"/>
          <w:marRight w:val="0"/>
          <w:marTop w:val="0"/>
          <w:marBottom w:val="0"/>
          <w:divBdr>
            <w:top w:val="none" w:sz="0" w:space="0" w:color="auto"/>
            <w:left w:val="none" w:sz="0" w:space="0" w:color="auto"/>
            <w:bottom w:val="none" w:sz="0" w:space="0" w:color="auto"/>
            <w:right w:val="none" w:sz="0" w:space="0" w:color="auto"/>
          </w:divBdr>
        </w:div>
        <w:div w:id="343938060">
          <w:marLeft w:val="0"/>
          <w:marRight w:val="0"/>
          <w:marTop w:val="0"/>
          <w:marBottom w:val="0"/>
          <w:divBdr>
            <w:top w:val="none" w:sz="0" w:space="0" w:color="auto"/>
            <w:left w:val="none" w:sz="0" w:space="0" w:color="auto"/>
            <w:bottom w:val="none" w:sz="0" w:space="0" w:color="auto"/>
            <w:right w:val="none" w:sz="0" w:space="0" w:color="auto"/>
          </w:divBdr>
        </w:div>
        <w:div w:id="780878581">
          <w:marLeft w:val="0"/>
          <w:marRight w:val="0"/>
          <w:marTop w:val="0"/>
          <w:marBottom w:val="0"/>
          <w:divBdr>
            <w:top w:val="none" w:sz="0" w:space="0" w:color="auto"/>
            <w:left w:val="none" w:sz="0" w:space="0" w:color="auto"/>
            <w:bottom w:val="none" w:sz="0" w:space="0" w:color="auto"/>
            <w:right w:val="none" w:sz="0" w:space="0" w:color="auto"/>
          </w:divBdr>
        </w:div>
        <w:div w:id="1141732546">
          <w:marLeft w:val="0"/>
          <w:marRight w:val="0"/>
          <w:marTop w:val="0"/>
          <w:marBottom w:val="0"/>
          <w:divBdr>
            <w:top w:val="none" w:sz="0" w:space="0" w:color="auto"/>
            <w:left w:val="none" w:sz="0" w:space="0" w:color="auto"/>
            <w:bottom w:val="none" w:sz="0" w:space="0" w:color="auto"/>
            <w:right w:val="none" w:sz="0" w:space="0" w:color="auto"/>
          </w:divBdr>
        </w:div>
        <w:div w:id="1614481313">
          <w:marLeft w:val="0"/>
          <w:marRight w:val="0"/>
          <w:marTop w:val="0"/>
          <w:marBottom w:val="0"/>
          <w:divBdr>
            <w:top w:val="none" w:sz="0" w:space="0" w:color="auto"/>
            <w:left w:val="none" w:sz="0" w:space="0" w:color="auto"/>
            <w:bottom w:val="none" w:sz="0" w:space="0" w:color="auto"/>
            <w:right w:val="none" w:sz="0" w:space="0" w:color="auto"/>
          </w:divBdr>
        </w:div>
        <w:div w:id="1071276719">
          <w:marLeft w:val="0"/>
          <w:marRight w:val="0"/>
          <w:marTop w:val="0"/>
          <w:marBottom w:val="0"/>
          <w:divBdr>
            <w:top w:val="none" w:sz="0" w:space="0" w:color="auto"/>
            <w:left w:val="none" w:sz="0" w:space="0" w:color="auto"/>
            <w:bottom w:val="none" w:sz="0" w:space="0" w:color="auto"/>
            <w:right w:val="none" w:sz="0" w:space="0" w:color="auto"/>
          </w:divBdr>
        </w:div>
        <w:div w:id="2053920671">
          <w:marLeft w:val="0"/>
          <w:marRight w:val="0"/>
          <w:marTop w:val="0"/>
          <w:marBottom w:val="0"/>
          <w:divBdr>
            <w:top w:val="none" w:sz="0" w:space="0" w:color="auto"/>
            <w:left w:val="none" w:sz="0" w:space="0" w:color="auto"/>
            <w:bottom w:val="none" w:sz="0" w:space="0" w:color="auto"/>
            <w:right w:val="none" w:sz="0" w:space="0" w:color="auto"/>
          </w:divBdr>
        </w:div>
        <w:div w:id="526529773">
          <w:marLeft w:val="0"/>
          <w:marRight w:val="0"/>
          <w:marTop w:val="0"/>
          <w:marBottom w:val="0"/>
          <w:divBdr>
            <w:top w:val="none" w:sz="0" w:space="0" w:color="auto"/>
            <w:left w:val="none" w:sz="0" w:space="0" w:color="auto"/>
            <w:bottom w:val="none" w:sz="0" w:space="0" w:color="auto"/>
            <w:right w:val="none" w:sz="0" w:space="0" w:color="auto"/>
          </w:divBdr>
        </w:div>
        <w:div w:id="1974868283">
          <w:marLeft w:val="0"/>
          <w:marRight w:val="0"/>
          <w:marTop w:val="0"/>
          <w:marBottom w:val="0"/>
          <w:divBdr>
            <w:top w:val="none" w:sz="0" w:space="0" w:color="auto"/>
            <w:left w:val="none" w:sz="0" w:space="0" w:color="auto"/>
            <w:bottom w:val="none" w:sz="0" w:space="0" w:color="auto"/>
            <w:right w:val="none" w:sz="0" w:space="0" w:color="auto"/>
          </w:divBdr>
        </w:div>
        <w:div w:id="163790715">
          <w:marLeft w:val="0"/>
          <w:marRight w:val="0"/>
          <w:marTop w:val="0"/>
          <w:marBottom w:val="0"/>
          <w:divBdr>
            <w:top w:val="none" w:sz="0" w:space="0" w:color="auto"/>
            <w:left w:val="none" w:sz="0" w:space="0" w:color="auto"/>
            <w:bottom w:val="none" w:sz="0" w:space="0" w:color="auto"/>
            <w:right w:val="none" w:sz="0" w:space="0" w:color="auto"/>
          </w:divBdr>
        </w:div>
        <w:div w:id="1580627641">
          <w:marLeft w:val="0"/>
          <w:marRight w:val="0"/>
          <w:marTop w:val="0"/>
          <w:marBottom w:val="0"/>
          <w:divBdr>
            <w:top w:val="none" w:sz="0" w:space="0" w:color="auto"/>
            <w:left w:val="none" w:sz="0" w:space="0" w:color="auto"/>
            <w:bottom w:val="none" w:sz="0" w:space="0" w:color="auto"/>
            <w:right w:val="none" w:sz="0" w:space="0" w:color="auto"/>
          </w:divBdr>
        </w:div>
        <w:div w:id="1011295952">
          <w:marLeft w:val="0"/>
          <w:marRight w:val="0"/>
          <w:marTop w:val="0"/>
          <w:marBottom w:val="0"/>
          <w:divBdr>
            <w:top w:val="none" w:sz="0" w:space="0" w:color="auto"/>
            <w:left w:val="none" w:sz="0" w:space="0" w:color="auto"/>
            <w:bottom w:val="none" w:sz="0" w:space="0" w:color="auto"/>
            <w:right w:val="none" w:sz="0" w:space="0" w:color="auto"/>
          </w:divBdr>
        </w:div>
        <w:div w:id="137849109">
          <w:marLeft w:val="0"/>
          <w:marRight w:val="0"/>
          <w:marTop w:val="0"/>
          <w:marBottom w:val="0"/>
          <w:divBdr>
            <w:top w:val="none" w:sz="0" w:space="0" w:color="auto"/>
            <w:left w:val="none" w:sz="0" w:space="0" w:color="auto"/>
            <w:bottom w:val="none" w:sz="0" w:space="0" w:color="auto"/>
            <w:right w:val="none" w:sz="0" w:space="0" w:color="auto"/>
          </w:divBdr>
        </w:div>
        <w:div w:id="37898798">
          <w:marLeft w:val="0"/>
          <w:marRight w:val="0"/>
          <w:marTop w:val="0"/>
          <w:marBottom w:val="0"/>
          <w:divBdr>
            <w:top w:val="none" w:sz="0" w:space="0" w:color="auto"/>
            <w:left w:val="none" w:sz="0" w:space="0" w:color="auto"/>
            <w:bottom w:val="none" w:sz="0" w:space="0" w:color="auto"/>
            <w:right w:val="none" w:sz="0" w:space="0" w:color="auto"/>
          </w:divBdr>
        </w:div>
        <w:div w:id="1533573994">
          <w:marLeft w:val="0"/>
          <w:marRight w:val="0"/>
          <w:marTop w:val="0"/>
          <w:marBottom w:val="0"/>
          <w:divBdr>
            <w:top w:val="none" w:sz="0" w:space="0" w:color="auto"/>
            <w:left w:val="none" w:sz="0" w:space="0" w:color="auto"/>
            <w:bottom w:val="none" w:sz="0" w:space="0" w:color="auto"/>
            <w:right w:val="none" w:sz="0" w:space="0" w:color="auto"/>
          </w:divBdr>
        </w:div>
        <w:div w:id="967247945">
          <w:marLeft w:val="0"/>
          <w:marRight w:val="0"/>
          <w:marTop w:val="0"/>
          <w:marBottom w:val="0"/>
          <w:divBdr>
            <w:top w:val="none" w:sz="0" w:space="0" w:color="auto"/>
            <w:left w:val="none" w:sz="0" w:space="0" w:color="auto"/>
            <w:bottom w:val="none" w:sz="0" w:space="0" w:color="auto"/>
            <w:right w:val="none" w:sz="0" w:space="0" w:color="auto"/>
          </w:divBdr>
        </w:div>
        <w:div w:id="1840343361">
          <w:marLeft w:val="0"/>
          <w:marRight w:val="0"/>
          <w:marTop w:val="0"/>
          <w:marBottom w:val="0"/>
          <w:divBdr>
            <w:top w:val="none" w:sz="0" w:space="0" w:color="auto"/>
            <w:left w:val="none" w:sz="0" w:space="0" w:color="auto"/>
            <w:bottom w:val="none" w:sz="0" w:space="0" w:color="auto"/>
            <w:right w:val="none" w:sz="0" w:space="0" w:color="auto"/>
          </w:divBdr>
        </w:div>
        <w:div w:id="122116448">
          <w:marLeft w:val="0"/>
          <w:marRight w:val="0"/>
          <w:marTop w:val="0"/>
          <w:marBottom w:val="0"/>
          <w:divBdr>
            <w:top w:val="none" w:sz="0" w:space="0" w:color="auto"/>
            <w:left w:val="none" w:sz="0" w:space="0" w:color="auto"/>
            <w:bottom w:val="none" w:sz="0" w:space="0" w:color="auto"/>
            <w:right w:val="none" w:sz="0" w:space="0" w:color="auto"/>
          </w:divBdr>
        </w:div>
        <w:div w:id="1384526156">
          <w:marLeft w:val="0"/>
          <w:marRight w:val="0"/>
          <w:marTop w:val="0"/>
          <w:marBottom w:val="0"/>
          <w:divBdr>
            <w:top w:val="none" w:sz="0" w:space="0" w:color="auto"/>
            <w:left w:val="none" w:sz="0" w:space="0" w:color="auto"/>
            <w:bottom w:val="none" w:sz="0" w:space="0" w:color="auto"/>
            <w:right w:val="none" w:sz="0" w:space="0" w:color="auto"/>
          </w:divBdr>
        </w:div>
        <w:div w:id="877082182">
          <w:marLeft w:val="0"/>
          <w:marRight w:val="0"/>
          <w:marTop w:val="0"/>
          <w:marBottom w:val="0"/>
          <w:divBdr>
            <w:top w:val="none" w:sz="0" w:space="0" w:color="auto"/>
            <w:left w:val="none" w:sz="0" w:space="0" w:color="auto"/>
            <w:bottom w:val="none" w:sz="0" w:space="0" w:color="auto"/>
            <w:right w:val="none" w:sz="0" w:space="0" w:color="auto"/>
          </w:divBdr>
        </w:div>
        <w:div w:id="783155348">
          <w:marLeft w:val="0"/>
          <w:marRight w:val="0"/>
          <w:marTop w:val="0"/>
          <w:marBottom w:val="0"/>
          <w:divBdr>
            <w:top w:val="none" w:sz="0" w:space="0" w:color="auto"/>
            <w:left w:val="none" w:sz="0" w:space="0" w:color="auto"/>
            <w:bottom w:val="none" w:sz="0" w:space="0" w:color="auto"/>
            <w:right w:val="none" w:sz="0" w:space="0" w:color="auto"/>
          </w:divBdr>
        </w:div>
        <w:div w:id="675618566">
          <w:marLeft w:val="0"/>
          <w:marRight w:val="0"/>
          <w:marTop w:val="0"/>
          <w:marBottom w:val="0"/>
          <w:divBdr>
            <w:top w:val="none" w:sz="0" w:space="0" w:color="auto"/>
            <w:left w:val="none" w:sz="0" w:space="0" w:color="auto"/>
            <w:bottom w:val="none" w:sz="0" w:space="0" w:color="auto"/>
            <w:right w:val="none" w:sz="0" w:space="0" w:color="auto"/>
          </w:divBdr>
        </w:div>
        <w:div w:id="948665220">
          <w:marLeft w:val="0"/>
          <w:marRight w:val="0"/>
          <w:marTop w:val="0"/>
          <w:marBottom w:val="0"/>
          <w:divBdr>
            <w:top w:val="none" w:sz="0" w:space="0" w:color="auto"/>
            <w:left w:val="none" w:sz="0" w:space="0" w:color="auto"/>
            <w:bottom w:val="none" w:sz="0" w:space="0" w:color="auto"/>
            <w:right w:val="none" w:sz="0" w:space="0" w:color="auto"/>
          </w:divBdr>
        </w:div>
        <w:div w:id="472719433">
          <w:marLeft w:val="0"/>
          <w:marRight w:val="0"/>
          <w:marTop w:val="0"/>
          <w:marBottom w:val="0"/>
          <w:divBdr>
            <w:top w:val="none" w:sz="0" w:space="0" w:color="auto"/>
            <w:left w:val="none" w:sz="0" w:space="0" w:color="auto"/>
            <w:bottom w:val="none" w:sz="0" w:space="0" w:color="auto"/>
            <w:right w:val="none" w:sz="0" w:space="0" w:color="auto"/>
          </w:divBdr>
        </w:div>
        <w:div w:id="433018686">
          <w:marLeft w:val="0"/>
          <w:marRight w:val="0"/>
          <w:marTop w:val="0"/>
          <w:marBottom w:val="0"/>
          <w:divBdr>
            <w:top w:val="none" w:sz="0" w:space="0" w:color="auto"/>
            <w:left w:val="none" w:sz="0" w:space="0" w:color="auto"/>
            <w:bottom w:val="none" w:sz="0" w:space="0" w:color="auto"/>
            <w:right w:val="none" w:sz="0" w:space="0" w:color="auto"/>
          </w:divBdr>
        </w:div>
        <w:div w:id="208614635">
          <w:marLeft w:val="0"/>
          <w:marRight w:val="0"/>
          <w:marTop w:val="0"/>
          <w:marBottom w:val="0"/>
          <w:divBdr>
            <w:top w:val="none" w:sz="0" w:space="0" w:color="auto"/>
            <w:left w:val="none" w:sz="0" w:space="0" w:color="auto"/>
            <w:bottom w:val="none" w:sz="0" w:space="0" w:color="auto"/>
            <w:right w:val="none" w:sz="0" w:space="0" w:color="auto"/>
          </w:divBdr>
        </w:div>
        <w:div w:id="994652240">
          <w:marLeft w:val="0"/>
          <w:marRight w:val="0"/>
          <w:marTop w:val="0"/>
          <w:marBottom w:val="0"/>
          <w:divBdr>
            <w:top w:val="none" w:sz="0" w:space="0" w:color="auto"/>
            <w:left w:val="none" w:sz="0" w:space="0" w:color="auto"/>
            <w:bottom w:val="none" w:sz="0" w:space="0" w:color="auto"/>
            <w:right w:val="none" w:sz="0" w:space="0" w:color="auto"/>
          </w:divBdr>
        </w:div>
        <w:div w:id="107698541">
          <w:marLeft w:val="0"/>
          <w:marRight w:val="0"/>
          <w:marTop w:val="0"/>
          <w:marBottom w:val="0"/>
          <w:divBdr>
            <w:top w:val="none" w:sz="0" w:space="0" w:color="auto"/>
            <w:left w:val="none" w:sz="0" w:space="0" w:color="auto"/>
            <w:bottom w:val="none" w:sz="0" w:space="0" w:color="auto"/>
            <w:right w:val="none" w:sz="0" w:space="0" w:color="auto"/>
          </w:divBdr>
        </w:div>
        <w:div w:id="996151529">
          <w:marLeft w:val="0"/>
          <w:marRight w:val="0"/>
          <w:marTop w:val="0"/>
          <w:marBottom w:val="0"/>
          <w:divBdr>
            <w:top w:val="none" w:sz="0" w:space="0" w:color="auto"/>
            <w:left w:val="none" w:sz="0" w:space="0" w:color="auto"/>
            <w:bottom w:val="none" w:sz="0" w:space="0" w:color="auto"/>
            <w:right w:val="none" w:sz="0" w:space="0" w:color="auto"/>
          </w:divBdr>
        </w:div>
        <w:div w:id="1107310288">
          <w:marLeft w:val="0"/>
          <w:marRight w:val="0"/>
          <w:marTop w:val="0"/>
          <w:marBottom w:val="0"/>
          <w:divBdr>
            <w:top w:val="none" w:sz="0" w:space="0" w:color="auto"/>
            <w:left w:val="none" w:sz="0" w:space="0" w:color="auto"/>
            <w:bottom w:val="none" w:sz="0" w:space="0" w:color="auto"/>
            <w:right w:val="none" w:sz="0" w:space="0" w:color="auto"/>
          </w:divBdr>
        </w:div>
        <w:div w:id="1325889927">
          <w:marLeft w:val="0"/>
          <w:marRight w:val="0"/>
          <w:marTop w:val="0"/>
          <w:marBottom w:val="0"/>
          <w:divBdr>
            <w:top w:val="none" w:sz="0" w:space="0" w:color="auto"/>
            <w:left w:val="none" w:sz="0" w:space="0" w:color="auto"/>
            <w:bottom w:val="none" w:sz="0" w:space="0" w:color="auto"/>
            <w:right w:val="none" w:sz="0" w:space="0" w:color="auto"/>
          </w:divBdr>
        </w:div>
        <w:div w:id="1707869362">
          <w:marLeft w:val="0"/>
          <w:marRight w:val="0"/>
          <w:marTop w:val="0"/>
          <w:marBottom w:val="0"/>
          <w:divBdr>
            <w:top w:val="none" w:sz="0" w:space="0" w:color="auto"/>
            <w:left w:val="none" w:sz="0" w:space="0" w:color="auto"/>
            <w:bottom w:val="none" w:sz="0" w:space="0" w:color="auto"/>
            <w:right w:val="none" w:sz="0" w:space="0" w:color="auto"/>
          </w:divBdr>
        </w:div>
        <w:div w:id="583681428">
          <w:marLeft w:val="0"/>
          <w:marRight w:val="0"/>
          <w:marTop w:val="0"/>
          <w:marBottom w:val="0"/>
          <w:divBdr>
            <w:top w:val="none" w:sz="0" w:space="0" w:color="auto"/>
            <w:left w:val="none" w:sz="0" w:space="0" w:color="auto"/>
            <w:bottom w:val="none" w:sz="0" w:space="0" w:color="auto"/>
            <w:right w:val="none" w:sz="0" w:space="0" w:color="auto"/>
          </w:divBdr>
        </w:div>
        <w:div w:id="1386218121">
          <w:marLeft w:val="0"/>
          <w:marRight w:val="0"/>
          <w:marTop w:val="0"/>
          <w:marBottom w:val="0"/>
          <w:divBdr>
            <w:top w:val="none" w:sz="0" w:space="0" w:color="auto"/>
            <w:left w:val="none" w:sz="0" w:space="0" w:color="auto"/>
            <w:bottom w:val="none" w:sz="0" w:space="0" w:color="auto"/>
            <w:right w:val="none" w:sz="0" w:space="0" w:color="auto"/>
          </w:divBdr>
        </w:div>
        <w:div w:id="1206137162">
          <w:marLeft w:val="0"/>
          <w:marRight w:val="0"/>
          <w:marTop w:val="0"/>
          <w:marBottom w:val="0"/>
          <w:divBdr>
            <w:top w:val="none" w:sz="0" w:space="0" w:color="auto"/>
            <w:left w:val="none" w:sz="0" w:space="0" w:color="auto"/>
            <w:bottom w:val="none" w:sz="0" w:space="0" w:color="auto"/>
            <w:right w:val="none" w:sz="0" w:space="0" w:color="auto"/>
          </w:divBdr>
        </w:div>
        <w:div w:id="1912424872">
          <w:marLeft w:val="0"/>
          <w:marRight w:val="0"/>
          <w:marTop w:val="0"/>
          <w:marBottom w:val="0"/>
          <w:divBdr>
            <w:top w:val="none" w:sz="0" w:space="0" w:color="auto"/>
            <w:left w:val="none" w:sz="0" w:space="0" w:color="auto"/>
            <w:bottom w:val="none" w:sz="0" w:space="0" w:color="auto"/>
            <w:right w:val="none" w:sz="0" w:space="0" w:color="auto"/>
          </w:divBdr>
        </w:div>
        <w:div w:id="1328941119">
          <w:marLeft w:val="0"/>
          <w:marRight w:val="0"/>
          <w:marTop w:val="0"/>
          <w:marBottom w:val="0"/>
          <w:divBdr>
            <w:top w:val="none" w:sz="0" w:space="0" w:color="auto"/>
            <w:left w:val="none" w:sz="0" w:space="0" w:color="auto"/>
            <w:bottom w:val="none" w:sz="0" w:space="0" w:color="auto"/>
            <w:right w:val="none" w:sz="0" w:space="0" w:color="auto"/>
          </w:divBdr>
        </w:div>
        <w:div w:id="1874075092">
          <w:marLeft w:val="0"/>
          <w:marRight w:val="0"/>
          <w:marTop w:val="0"/>
          <w:marBottom w:val="0"/>
          <w:divBdr>
            <w:top w:val="none" w:sz="0" w:space="0" w:color="auto"/>
            <w:left w:val="none" w:sz="0" w:space="0" w:color="auto"/>
            <w:bottom w:val="none" w:sz="0" w:space="0" w:color="auto"/>
            <w:right w:val="none" w:sz="0" w:space="0" w:color="auto"/>
          </w:divBdr>
        </w:div>
        <w:div w:id="1373269187">
          <w:marLeft w:val="0"/>
          <w:marRight w:val="0"/>
          <w:marTop w:val="0"/>
          <w:marBottom w:val="0"/>
          <w:divBdr>
            <w:top w:val="none" w:sz="0" w:space="0" w:color="auto"/>
            <w:left w:val="none" w:sz="0" w:space="0" w:color="auto"/>
            <w:bottom w:val="none" w:sz="0" w:space="0" w:color="auto"/>
            <w:right w:val="none" w:sz="0" w:space="0" w:color="auto"/>
          </w:divBdr>
        </w:div>
        <w:div w:id="662585253">
          <w:marLeft w:val="0"/>
          <w:marRight w:val="0"/>
          <w:marTop w:val="0"/>
          <w:marBottom w:val="0"/>
          <w:divBdr>
            <w:top w:val="none" w:sz="0" w:space="0" w:color="auto"/>
            <w:left w:val="none" w:sz="0" w:space="0" w:color="auto"/>
            <w:bottom w:val="none" w:sz="0" w:space="0" w:color="auto"/>
            <w:right w:val="none" w:sz="0" w:space="0" w:color="auto"/>
          </w:divBdr>
        </w:div>
        <w:div w:id="828522387">
          <w:marLeft w:val="0"/>
          <w:marRight w:val="0"/>
          <w:marTop w:val="0"/>
          <w:marBottom w:val="0"/>
          <w:divBdr>
            <w:top w:val="none" w:sz="0" w:space="0" w:color="auto"/>
            <w:left w:val="none" w:sz="0" w:space="0" w:color="auto"/>
            <w:bottom w:val="none" w:sz="0" w:space="0" w:color="auto"/>
            <w:right w:val="none" w:sz="0" w:space="0" w:color="auto"/>
          </w:divBdr>
        </w:div>
        <w:div w:id="140274570">
          <w:marLeft w:val="0"/>
          <w:marRight w:val="0"/>
          <w:marTop w:val="0"/>
          <w:marBottom w:val="0"/>
          <w:divBdr>
            <w:top w:val="none" w:sz="0" w:space="0" w:color="auto"/>
            <w:left w:val="none" w:sz="0" w:space="0" w:color="auto"/>
            <w:bottom w:val="none" w:sz="0" w:space="0" w:color="auto"/>
            <w:right w:val="none" w:sz="0" w:space="0" w:color="auto"/>
          </w:divBdr>
        </w:div>
        <w:div w:id="1124351473">
          <w:marLeft w:val="0"/>
          <w:marRight w:val="0"/>
          <w:marTop w:val="0"/>
          <w:marBottom w:val="0"/>
          <w:divBdr>
            <w:top w:val="none" w:sz="0" w:space="0" w:color="auto"/>
            <w:left w:val="none" w:sz="0" w:space="0" w:color="auto"/>
            <w:bottom w:val="none" w:sz="0" w:space="0" w:color="auto"/>
            <w:right w:val="none" w:sz="0" w:space="0" w:color="auto"/>
          </w:divBdr>
        </w:div>
        <w:div w:id="1545291022">
          <w:marLeft w:val="0"/>
          <w:marRight w:val="0"/>
          <w:marTop w:val="0"/>
          <w:marBottom w:val="0"/>
          <w:divBdr>
            <w:top w:val="none" w:sz="0" w:space="0" w:color="auto"/>
            <w:left w:val="none" w:sz="0" w:space="0" w:color="auto"/>
            <w:bottom w:val="none" w:sz="0" w:space="0" w:color="auto"/>
            <w:right w:val="none" w:sz="0" w:space="0" w:color="auto"/>
          </w:divBdr>
        </w:div>
        <w:div w:id="1130900068">
          <w:marLeft w:val="0"/>
          <w:marRight w:val="0"/>
          <w:marTop w:val="0"/>
          <w:marBottom w:val="0"/>
          <w:divBdr>
            <w:top w:val="none" w:sz="0" w:space="0" w:color="auto"/>
            <w:left w:val="none" w:sz="0" w:space="0" w:color="auto"/>
            <w:bottom w:val="none" w:sz="0" w:space="0" w:color="auto"/>
            <w:right w:val="none" w:sz="0" w:space="0" w:color="auto"/>
          </w:divBdr>
        </w:div>
        <w:div w:id="1209226728">
          <w:marLeft w:val="0"/>
          <w:marRight w:val="0"/>
          <w:marTop w:val="0"/>
          <w:marBottom w:val="0"/>
          <w:divBdr>
            <w:top w:val="none" w:sz="0" w:space="0" w:color="auto"/>
            <w:left w:val="none" w:sz="0" w:space="0" w:color="auto"/>
            <w:bottom w:val="none" w:sz="0" w:space="0" w:color="auto"/>
            <w:right w:val="none" w:sz="0" w:space="0" w:color="auto"/>
          </w:divBdr>
        </w:div>
        <w:div w:id="943998135">
          <w:marLeft w:val="0"/>
          <w:marRight w:val="0"/>
          <w:marTop w:val="0"/>
          <w:marBottom w:val="0"/>
          <w:divBdr>
            <w:top w:val="none" w:sz="0" w:space="0" w:color="auto"/>
            <w:left w:val="none" w:sz="0" w:space="0" w:color="auto"/>
            <w:bottom w:val="none" w:sz="0" w:space="0" w:color="auto"/>
            <w:right w:val="none" w:sz="0" w:space="0" w:color="auto"/>
          </w:divBdr>
        </w:div>
        <w:div w:id="796217778">
          <w:marLeft w:val="0"/>
          <w:marRight w:val="0"/>
          <w:marTop w:val="0"/>
          <w:marBottom w:val="0"/>
          <w:divBdr>
            <w:top w:val="none" w:sz="0" w:space="0" w:color="auto"/>
            <w:left w:val="none" w:sz="0" w:space="0" w:color="auto"/>
            <w:bottom w:val="none" w:sz="0" w:space="0" w:color="auto"/>
            <w:right w:val="none" w:sz="0" w:space="0" w:color="auto"/>
          </w:divBdr>
        </w:div>
        <w:div w:id="1250113591">
          <w:marLeft w:val="0"/>
          <w:marRight w:val="0"/>
          <w:marTop w:val="0"/>
          <w:marBottom w:val="0"/>
          <w:divBdr>
            <w:top w:val="none" w:sz="0" w:space="0" w:color="auto"/>
            <w:left w:val="none" w:sz="0" w:space="0" w:color="auto"/>
            <w:bottom w:val="none" w:sz="0" w:space="0" w:color="auto"/>
            <w:right w:val="none" w:sz="0" w:space="0" w:color="auto"/>
          </w:divBdr>
        </w:div>
        <w:div w:id="1004939575">
          <w:marLeft w:val="0"/>
          <w:marRight w:val="0"/>
          <w:marTop w:val="0"/>
          <w:marBottom w:val="0"/>
          <w:divBdr>
            <w:top w:val="none" w:sz="0" w:space="0" w:color="auto"/>
            <w:left w:val="none" w:sz="0" w:space="0" w:color="auto"/>
            <w:bottom w:val="none" w:sz="0" w:space="0" w:color="auto"/>
            <w:right w:val="none" w:sz="0" w:space="0" w:color="auto"/>
          </w:divBdr>
        </w:div>
        <w:div w:id="871309786">
          <w:marLeft w:val="0"/>
          <w:marRight w:val="0"/>
          <w:marTop w:val="0"/>
          <w:marBottom w:val="0"/>
          <w:divBdr>
            <w:top w:val="none" w:sz="0" w:space="0" w:color="auto"/>
            <w:left w:val="none" w:sz="0" w:space="0" w:color="auto"/>
            <w:bottom w:val="none" w:sz="0" w:space="0" w:color="auto"/>
            <w:right w:val="none" w:sz="0" w:space="0" w:color="auto"/>
          </w:divBdr>
        </w:div>
        <w:div w:id="852917851">
          <w:marLeft w:val="0"/>
          <w:marRight w:val="0"/>
          <w:marTop w:val="0"/>
          <w:marBottom w:val="0"/>
          <w:divBdr>
            <w:top w:val="none" w:sz="0" w:space="0" w:color="auto"/>
            <w:left w:val="none" w:sz="0" w:space="0" w:color="auto"/>
            <w:bottom w:val="none" w:sz="0" w:space="0" w:color="auto"/>
            <w:right w:val="none" w:sz="0" w:space="0" w:color="auto"/>
          </w:divBdr>
        </w:div>
        <w:div w:id="625083100">
          <w:marLeft w:val="0"/>
          <w:marRight w:val="0"/>
          <w:marTop w:val="0"/>
          <w:marBottom w:val="0"/>
          <w:divBdr>
            <w:top w:val="none" w:sz="0" w:space="0" w:color="auto"/>
            <w:left w:val="none" w:sz="0" w:space="0" w:color="auto"/>
            <w:bottom w:val="none" w:sz="0" w:space="0" w:color="auto"/>
            <w:right w:val="none" w:sz="0" w:space="0" w:color="auto"/>
          </w:divBdr>
        </w:div>
        <w:div w:id="1191184120">
          <w:marLeft w:val="0"/>
          <w:marRight w:val="0"/>
          <w:marTop w:val="0"/>
          <w:marBottom w:val="0"/>
          <w:divBdr>
            <w:top w:val="none" w:sz="0" w:space="0" w:color="auto"/>
            <w:left w:val="none" w:sz="0" w:space="0" w:color="auto"/>
            <w:bottom w:val="none" w:sz="0" w:space="0" w:color="auto"/>
            <w:right w:val="none" w:sz="0" w:space="0" w:color="auto"/>
          </w:divBdr>
        </w:div>
        <w:div w:id="1805394147">
          <w:marLeft w:val="0"/>
          <w:marRight w:val="0"/>
          <w:marTop w:val="0"/>
          <w:marBottom w:val="0"/>
          <w:divBdr>
            <w:top w:val="none" w:sz="0" w:space="0" w:color="auto"/>
            <w:left w:val="none" w:sz="0" w:space="0" w:color="auto"/>
            <w:bottom w:val="none" w:sz="0" w:space="0" w:color="auto"/>
            <w:right w:val="none" w:sz="0" w:space="0" w:color="auto"/>
          </w:divBdr>
        </w:div>
        <w:div w:id="1001932384">
          <w:marLeft w:val="0"/>
          <w:marRight w:val="0"/>
          <w:marTop w:val="0"/>
          <w:marBottom w:val="0"/>
          <w:divBdr>
            <w:top w:val="none" w:sz="0" w:space="0" w:color="auto"/>
            <w:left w:val="none" w:sz="0" w:space="0" w:color="auto"/>
            <w:bottom w:val="none" w:sz="0" w:space="0" w:color="auto"/>
            <w:right w:val="none" w:sz="0" w:space="0" w:color="auto"/>
          </w:divBdr>
        </w:div>
        <w:div w:id="1755322452">
          <w:marLeft w:val="0"/>
          <w:marRight w:val="0"/>
          <w:marTop w:val="0"/>
          <w:marBottom w:val="0"/>
          <w:divBdr>
            <w:top w:val="none" w:sz="0" w:space="0" w:color="auto"/>
            <w:left w:val="none" w:sz="0" w:space="0" w:color="auto"/>
            <w:bottom w:val="none" w:sz="0" w:space="0" w:color="auto"/>
            <w:right w:val="none" w:sz="0" w:space="0" w:color="auto"/>
          </w:divBdr>
        </w:div>
        <w:div w:id="1557161225">
          <w:marLeft w:val="0"/>
          <w:marRight w:val="0"/>
          <w:marTop w:val="0"/>
          <w:marBottom w:val="0"/>
          <w:divBdr>
            <w:top w:val="none" w:sz="0" w:space="0" w:color="auto"/>
            <w:left w:val="none" w:sz="0" w:space="0" w:color="auto"/>
            <w:bottom w:val="none" w:sz="0" w:space="0" w:color="auto"/>
            <w:right w:val="none" w:sz="0" w:space="0" w:color="auto"/>
          </w:divBdr>
        </w:div>
        <w:div w:id="1088844593">
          <w:marLeft w:val="0"/>
          <w:marRight w:val="0"/>
          <w:marTop w:val="0"/>
          <w:marBottom w:val="0"/>
          <w:divBdr>
            <w:top w:val="none" w:sz="0" w:space="0" w:color="auto"/>
            <w:left w:val="none" w:sz="0" w:space="0" w:color="auto"/>
            <w:bottom w:val="none" w:sz="0" w:space="0" w:color="auto"/>
            <w:right w:val="none" w:sz="0" w:space="0" w:color="auto"/>
          </w:divBdr>
        </w:div>
        <w:div w:id="1208567396">
          <w:marLeft w:val="0"/>
          <w:marRight w:val="0"/>
          <w:marTop w:val="0"/>
          <w:marBottom w:val="0"/>
          <w:divBdr>
            <w:top w:val="none" w:sz="0" w:space="0" w:color="auto"/>
            <w:left w:val="none" w:sz="0" w:space="0" w:color="auto"/>
            <w:bottom w:val="none" w:sz="0" w:space="0" w:color="auto"/>
            <w:right w:val="none" w:sz="0" w:space="0" w:color="auto"/>
          </w:divBdr>
        </w:div>
        <w:div w:id="174806503">
          <w:marLeft w:val="0"/>
          <w:marRight w:val="0"/>
          <w:marTop w:val="0"/>
          <w:marBottom w:val="0"/>
          <w:divBdr>
            <w:top w:val="none" w:sz="0" w:space="0" w:color="auto"/>
            <w:left w:val="none" w:sz="0" w:space="0" w:color="auto"/>
            <w:bottom w:val="none" w:sz="0" w:space="0" w:color="auto"/>
            <w:right w:val="none" w:sz="0" w:space="0" w:color="auto"/>
          </w:divBdr>
        </w:div>
        <w:div w:id="425998720">
          <w:marLeft w:val="0"/>
          <w:marRight w:val="0"/>
          <w:marTop w:val="0"/>
          <w:marBottom w:val="0"/>
          <w:divBdr>
            <w:top w:val="none" w:sz="0" w:space="0" w:color="auto"/>
            <w:left w:val="none" w:sz="0" w:space="0" w:color="auto"/>
            <w:bottom w:val="none" w:sz="0" w:space="0" w:color="auto"/>
            <w:right w:val="none" w:sz="0" w:space="0" w:color="auto"/>
          </w:divBdr>
        </w:div>
        <w:div w:id="2023243233">
          <w:marLeft w:val="0"/>
          <w:marRight w:val="0"/>
          <w:marTop w:val="0"/>
          <w:marBottom w:val="0"/>
          <w:divBdr>
            <w:top w:val="none" w:sz="0" w:space="0" w:color="auto"/>
            <w:left w:val="none" w:sz="0" w:space="0" w:color="auto"/>
            <w:bottom w:val="none" w:sz="0" w:space="0" w:color="auto"/>
            <w:right w:val="none" w:sz="0" w:space="0" w:color="auto"/>
          </w:divBdr>
        </w:div>
        <w:div w:id="1973097545">
          <w:marLeft w:val="0"/>
          <w:marRight w:val="0"/>
          <w:marTop w:val="0"/>
          <w:marBottom w:val="0"/>
          <w:divBdr>
            <w:top w:val="none" w:sz="0" w:space="0" w:color="auto"/>
            <w:left w:val="none" w:sz="0" w:space="0" w:color="auto"/>
            <w:bottom w:val="none" w:sz="0" w:space="0" w:color="auto"/>
            <w:right w:val="none" w:sz="0" w:space="0" w:color="auto"/>
          </w:divBdr>
        </w:div>
        <w:div w:id="1223831674">
          <w:marLeft w:val="0"/>
          <w:marRight w:val="0"/>
          <w:marTop w:val="0"/>
          <w:marBottom w:val="0"/>
          <w:divBdr>
            <w:top w:val="none" w:sz="0" w:space="0" w:color="auto"/>
            <w:left w:val="none" w:sz="0" w:space="0" w:color="auto"/>
            <w:bottom w:val="none" w:sz="0" w:space="0" w:color="auto"/>
            <w:right w:val="none" w:sz="0" w:space="0" w:color="auto"/>
          </w:divBdr>
        </w:div>
        <w:div w:id="1098334885">
          <w:marLeft w:val="0"/>
          <w:marRight w:val="0"/>
          <w:marTop w:val="0"/>
          <w:marBottom w:val="0"/>
          <w:divBdr>
            <w:top w:val="none" w:sz="0" w:space="0" w:color="auto"/>
            <w:left w:val="none" w:sz="0" w:space="0" w:color="auto"/>
            <w:bottom w:val="none" w:sz="0" w:space="0" w:color="auto"/>
            <w:right w:val="none" w:sz="0" w:space="0" w:color="auto"/>
          </w:divBdr>
        </w:div>
        <w:div w:id="1598439240">
          <w:marLeft w:val="0"/>
          <w:marRight w:val="0"/>
          <w:marTop w:val="0"/>
          <w:marBottom w:val="0"/>
          <w:divBdr>
            <w:top w:val="none" w:sz="0" w:space="0" w:color="auto"/>
            <w:left w:val="none" w:sz="0" w:space="0" w:color="auto"/>
            <w:bottom w:val="none" w:sz="0" w:space="0" w:color="auto"/>
            <w:right w:val="none" w:sz="0" w:space="0" w:color="auto"/>
          </w:divBdr>
        </w:div>
        <w:div w:id="1245920519">
          <w:marLeft w:val="0"/>
          <w:marRight w:val="0"/>
          <w:marTop w:val="0"/>
          <w:marBottom w:val="0"/>
          <w:divBdr>
            <w:top w:val="none" w:sz="0" w:space="0" w:color="auto"/>
            <w:left w:val="none" w:sz="0" w:space="0" w:color="auto"/>
            <w:bottom w:val="none" w:sz="0" w:space="0" w:color="auto"/>
            <w:right w:val="none" w:sz="0" w:space="0" w:color="auto"/>
          </w:divBdr>
        </w:div>
        <w:div w:id="1401098814">
          <w:marLeft w:val="0"/>
          <w:marRight w:val="0"/>
          <w:marTop w:val="0"/>
          <w:marBottom w:val="0"/>
          <w:divBdr>
            <w:top w:val="none" w:sz="0" w:space="0" w:color="auto"/>
            <w:left w:val="none" w:sz="0" w:space="0" w:color="auto"/>
            <w:bottom w:val="none" w:sz="0" w:space="0" w:color="auto"/>
            <w:right w:val="none" w:sz="0" w:space="0" w:color="auto"/>
          </w:divBdr>
        </w:div>
        <w:div w:id="1677341805">
          <w:marLeft w:val="0"/>
          <w:marRight w:val="0"/>
          <w:marTop w:val="0"/>
          <w:marBottom w:val="0"/>
          <w:divBdr>
            <w:top w:val="none" w:sz="0" w:space="0" w:color="auto"/>
            <w:left w:val="none" w:sz="0" w:space="0" w:color="auto"/>
            <w:bottom w:val="none" w:sz="0" w:space="0" w:color="auto"/>
            <w:right w:val="none" w:sz="0" w:space="0" w:color="auto"/>
          </w:divBdr>
        </w:div>
        <w:div w:id="1666856008">
          <w:marLeft w:val="0"/>
          <w:marRight w:val="0"/>
          <w:marTop w:val="0"/>
          <w:marBottom w:val="0"/>
          <w:divBdr>
            <w:top w:val="none" w:sz="0" w:space="0" w:color="auto"/>
            <w:left w:val="none" w:sz="0" w:space="0" w:color="auto"/>
            <w:bottom w:val="none" w:sz="0" w:space="0" w:color="auto"/>
            <w:right w:val="none" w:sz="0" w:space="0" w:color="auto"/>
          </w:divBdr>
        </w:div>
        <w:div w:id="1406948264">
          <w:marLeft w:val="0"/>
          <w:marRight w:val="0"/>
          <w:marTop w:val="0"/>
          <w:marBottom w:val="0"/>
          <w:divBdr>
            <w:top w:val="none" w:sz="0" w:space="0" w:color="auto"/>
            <w:left w:val="none" w:sz="0" w:space="0" w:color="auto"/>
            <w:bottom w:val="none" w:sz="0" w:space="0" w:color="auto"/>
            <w:right w:val="none" w:sz="0" w:space="0" w:color="auto"/>
          </w:divBdr>
        </w:div>
        <w:div w:id="2132630898">
          <w:marLeft w:val="0"/>
          <w:marRight w:val="0"/>
          <w:marTop w:val="0"/>
          <w:marBottom w:val="0"/>
          <w:divBdr>
            <w:top w:val="none" w:sz="0" w:space="0" w:color="auto"/>
            <w:left w:val="none" w:sz="0" w:space="0" w:color="auto"/>
            <w:bottom w:val="none" w:sz="0" w:space="0" w:color="auto"/>
            <w:right w:val="none" w:sz="0" w:space="0" w:color="auto"/>
          </w:divBdr>
        </w:div>
        <w:div w:id="173571400">
          <w:marLeft w:val="0"/>
          <w:marRight w:val="0"/>
          <w:marTop w:val="0"/>
          <w:marBottom w:val="0"/>
          <w:divBdr>
            <w:top w:val="none" w:sz="0" w:space="0" w:color="auto"/>
            <w:left w:val="none" w:sz="0" w:space="0" w:color="auto"/>
            <w:bottom w:val="none" w:sz="0" w:space="0" w:color="auto"/>
            <w:right w:val="none" w:sz="0" w:space="0" w:color="auto"/>
          </w:divBdr>
        </w:div>
        <w:div w:id="1862549213">
          <w:marLeft w:val="0"/>
          <w:marRight w:val="0"/>
          <w:marTop w:val="0"/>
          <w:marBottom w:val="0"/>
          <w:divBdr>
            <w:top w:val="none" w:sz="0" w:space="0" w:color="auto"/>
            <w:left w:val="none" w:sz="0" w:space="0" w:color="auto"/>
            <w:bottom w:val="none" w:sz="0" w:space="0" w:color="auto"/>
            <w:right w:val="none" w:sz="0" w:space="0" w:color="auto"/>
          </w:divBdr>
        </w:div>
        <w:div w:id="1215652961">
          <w:marLeft w:val="0"/>
          <w:marRight w:val="0"/>
          <w:marTop w:val="0"/>
          <w:marBottom w:val="0"/>
          <w:divBdr>
            <w:top w:val="none" w:sz="0" w:space="0" w:color="auto"/>
            <w:left w:val="none" w:sz="0" w:space="0" w:color="auto"/>
            <w:bottom w:val="none" w:sz="0" w:space="0" w:color="auto"/>
            <w:right w:val="none" w:sz="0" w:space="0" w:color="auto"/>
          </w:divBdr>
        </w:div>
        <w:div w:id="2048288597">
          <w:marLeft w:val="0"/>
          <w:marRight w:val="0"/>
          <w:marTop w:val="0"/>
          <w:marBottom w:val="0"/>
          <w:divBdr>
            <w:top w:val="none" w:sz="0" w:space="0" w:color="auto"/>
            <w:left w:val="none" w:sz="0" w:space="0" w:color="auto"/>
            <w:bottom w:val="none" w:sz="0" w:space="0" w:color="auto"/>
            <w:right w:val="none" w:sz="0" w:space="0" w:color="auto"/>
          </w:divBdr>
        </w:div>
        <w:div w:id="1169514913">
          <w:marLeft w:val="0"/>
          <w:marRight w:val="0"/>
          <w:marTop w:val="0"/>
          <w:marBottom w:val="0"/>
          <w:divBdr>
            <w:top w:val="none" w:sz="0" w:space="0" w:color="auto"/>
            <w:left w:val="none" w:sz="0" w:space="0" w:color="auto"/>
            <w:bottom w:val="none" w:sz="0" w:space="0" w:color="auto"/>
            <w:right w:val="none" w:sz="0" w:space="0" w:color="auto"/>
          </w:divBdr>
        </w:div>
        <w:div w:id="163322098">
          <w:marLeft w:val="0"/>
          <w:marRight w:val="0"/>
          <w:marTop w:val="0"/>
          <w:marBottom w:val="0"/>
          <w:divBdr>
            <w:top w:val="none" w:sz="0" w:space="0" w:color="auto"/>
            <w:left w:val="none" w:sz="0" w:space="0" w:color="auto"/>
            <w:bottom w:val="none" w:sz="0" w:space="0" w:color="auto"/>
            <w:right w:val="none" w:sz="0" w:space="0" w:color="auto"/>
          </w:divBdr>
        </w:div>
        <w:div w:id="362559516">
          <w:marLeft w:val="0"/>
          <w:marRight w:val="0"/>
          <w:marTop w:val="0"/>
          <w:marBottom w:val="0"/>
          <w:divBdr>
            <w:top w:val="none" w:sz="0" w:space="0" w:color="auto"/>
            <w:left w:val="none" w:sz="0" w:space="0" w:color="auto"/>
            <w:bottom w:val="none" w:sz="0" w:space="0" w:color="auto"/>
            <w:right w:val="none" w:sz="0" w:space="0" w:color="auto"/>
          </w:divBdr>
        </w:div>
        <w:div w:id="496463917">
          <w:marLeft w:val="0"/>
          <w:marRight w:val="0"/>
          <w:marTop w:val="0"/>
          <w:marBottom w:val="0"/>
          <w:divBdr>
            <w:top w:val="none" w:sz="0" w:space="0" w:color="auto"/>
            <w:left w:val="none" w:sz="0" w:space="0" w:color="auto"/>
            <w:bottom w:val="none" w:sz="0" w:space="0" w:color="auto"/>
            <w:right w:val="none" w:sz="0" w:space="0" w:color="auto"/>
          </w:divBdr>
        </w:div>
        <w:div w:id="486480560">
          <w:marLeft w:val="0"/>
          <w:marRight w:val="0"/>
          <w:marTop w:val="0"/>
          <w:marBottom w:val="0"/>
          <w:divBdr>
            <w:top w:val="none" w:sz="0" w:space="0" w:color="auto"/>
            <w:left w:val="none" w:sz="0" w:space="0" w:color="auto"/>
            <w:bottom w:val="none" w:sz="0" w:space="0" w:color="auto"/>
            <w:right w:val="none" w:sz="0" w:space="0" w:color="auto"/>
          </w:divBdr>
        </w:div>
        <w:div w:id="1821997076">
          <w:marLeft w:val="0"/>
          <w:marRight w:val="0"/>
          <w:marTop w:val="0"/>
          <w:marBottom w:val="0"/>
          <w:divBdr>
            <w:top w:val="none" w:sz="0" w:space="0" w:color="auto"/>
            <w:left w:val="none" w:sz="0" w:space="0" w:color="auto"/>
            <w:bottom w:val="none" w:sz="0" w:space="0" w:color="auto"/>
            <w:right w:val="none" w:sz="0" w:space="0" w:color="auto"/>
          </w:divBdr>
        </w:div>
        <w:div w:id="858852277">
          <w:marLeft w:val="0"/>
          <w:marRight w:val="0"/>
          <w:marTop w:val="0"/>
          <w:marBottom w:val="0"/>
          <w:divBdr>
            <w:top w:val="none" w:sz="0" w:space="0" w:color="auto"/>
            <w:left w:val="none" w:sz="0" w:space="0" w:color="auto"/>
            <w:bottom w:val="none" w:sz="0" w:space="0" w:color="auto"/>
            <w:right w:val="none" w:sz="0" w:space="0" w:color="auto"/>
          </w:divBdr>
        </w:div>
        <w:div w:id="929191631">
          <w:marLeft w:val="0"/>
          <w:marRight w:val="0"/>
          <w:marTop w:val="0"/>
          <w:marBottom w:val="0"/>
          <w:divBdr>
            <w:top w:val="none" w:sz="0" w:space="0" w:color="auto"/>
            <w:left w:val="none" w:sz="0" w:space="0" w:color="auto"/>
            <w:bottom w:val="none" w:sz="0" w:space="0" w:color="auto"/>
            <w:right w:val="none" w:sz="0" w:space="0" w:color="auto"/>
          </w:divBdr>
        </w:div>
        <w:div w:id="1473791878">
          <w:marLeft w:val="0"/>
          <w:marRight w:val="0"/>
          <w:marTop w:val="0"/>
          <w:marBottom w:val="0"/>
          <w:divBdr>
            <w:top w:val="none" w:sz="0" w:space="0" w:color="auto"/>
            <w:left w:val="none" w:sz="0" w:space="0" w:color="auto"/>
            <w:bottom w:val="none" w:sz="0" w:space="0" w:color="auto"/>
            <w:right w:val="none" w:sz="0" w:space="0" w:color="auto"/>
          </w:divBdr>
        </w:div>
        <w:div w:id="1785810990">
          <w:marLeft w:val="0"/>
          <w:marRight w:val="0"/>
          <w:marTop w:val="0"/>
          <w:marBottom w:val="0"/>
          <w:divBdr>
            <w:top w:val="none" w:sz="0" w:space="0" w:color="auto"/>
            <w:left w:val="none" w:sz="0" w:space="0" w:color="auto"/>
            <w:bottom w:val="none" w:sz="0" w:space="0" w:color="auto"/>
            <w:right w:val="none" w:sz="0" w:space="0" w:color="auto"/>
          </w:divBdr>
        </w:div>
        <w:div w:id="473838666">
          <w:marLeft w:val="0"/>
          <w:marRight w:val="0"/>
          <w:marTop w:val="0"/>
          <w:marBottom w:val="0"/>
          <w:divBdr>
            <w:top w:val="none" w:sz="0" w:space="0" w:color="auto"/>
            <w:left w:val="none" w:sz="0" w:space="0" w:color="auto"/>
            <w:bottom w:val="none" w:sz="0" w:space="0" w:color="auto"/>
            <w:right w:val="none" w:sz="0" w:space="0" w:color="auto"/>
          </w:divBdr>
        </w:div>
        <w:div w:id="124084128">
          <w:marLeft w:val="0"/>
          <w:marRight w:val="0"/>
          <w:marTop w:val="0"/>
          <w:marBottom w:val="0"/>
          <w:divBdr>
            <w:top w:val="none" w:sz="0" w:space="0" w:color="auto"/>
            <w:left w:val="none" w:sz="0" w:space="0" w:color="auto"/>
            <w:bottom w:val="none" w:sz="0" w:space="0" w:color="auto"/>
            <w:right w:val="none" w:sz="0" w:space="0" w:color="auto"/>
          </w:divBdr>
        </w:div>
        <w:div w:id="799998338">
          <w:marLeft w:val="0"/>
          <w:marRight w:val="0"/>
          <w:marTop w:val="0"/>
          <w:marBottom w:val="0"/>
          <w:divBdr>
            <w:top w:val="none" w:sz="0" w:space="0" w:color="auto"/>
            <w:left w:val="none" w:sz="0" w:space="0" w:color="auto"/>
            <w:bottom w:val="none" w:sz="0" w:space="0" w:color="auto"/>
            <w:right w:val="none" w:sz="0" w:space="0" w:color="auto"/>
          </w:divBdr>
        </w:div>
        <w:div w:id="1312061637">
          <w:marLeft w:val="0"/>
          <w:marRight w:val="0"/>
          <w:marTop w:val="0"/>
          <w:marBottom w:val="0"/>
          <w:divBdr>
            <w:top w:val="none" w:sz="0" w:space="0" w:color="auto"/>
            <w:left w:val="none" w:sz="0" w:space="0" w:color="auto"/>
            <w:bottom w:val="none" w:sz="0" w:space="0" w:color="auto"/>
            <w:right w:val="none" w:sz="0" w:space="0" w:color="auto"/>
          </w:divBdr>
        </w:div>
        <w:div w:id="1382747270">
          <w:marLeft w:val="0"/>
          <w:marRight w:val="0"/>
          <w:marTop w:val="0"/>
          <w:marBottom w:val="0"/>
          <w:divBdr>
            <w:top w:val="none" w:sz="0" w:space="0" w:color="auto"/>
            <w:left w:val="none" w:sz="0" w:space="0" w:color="auto"/>
            <w:bottom w:val="none" w:sz="0" w:space="0" w:color="auto"/>
            <w:right w:val="none" w:sz="0" w:space="0" w:color="auto"/>
          </w:divBdr>
        </w:div>
        <w:div w:id="220794882">
          <w:marLeft w:val="0"/>
          <w:marRight w:val="0"/>
          <w:marTop w:val="0"/>
          <w:marBottom w:val="0"/>
          <w:divBdr>
            <w:top w:val="none" w:sz="0" w:space="0" w:color="auto"/>
            <w:left w:val="none" w:sz="0" w:space="0" w:color="auto"/>
            <w:bottom w:val="none" w:sz="0" w:space="0" w:color="auto"/>
            <w:right w:val="none" w:sz="0" w:space="0" w:color="auto"/>
          </w:divBdr>
        </w:div>
        <w:div w:id="926765475">
          <w:marLeft w:val="0"/>
          <w:marRight w:val="0"/>
          <w:marTop w:val="0"/>
          <w:marBottom w:val="0"/>
          <w:divBdr>
            <w:top w:val="none" w:sz="0" w:space="0" w:color="auto"/>
            <w:left w:val="none" w:sz="0" w:space="0" w:color="auto"/>
            <w:bottom w:val="none" w:sz="0" w:space="0" w:color="auto"/>
            <w:right w:val="none" w:sz="0" w:space="0" w:color="auto"/>
          </w:divBdr>
        </w:div>
        <w:div w:id="219679084">
          <w:marLeft w:val="0"/>
          <w:marRight w:val="0"/>
          <w:marTop w:val="0"/>
          <w:marBottom w:val="0"/>
          <w:divBdr>
            <w:top w:val="none" w:sz="0" w:space="0" w:color="auto"/>
            <w:left w:val="none" w:sz="0" w:space="0" w:color="auto"/>
            <w:bottom w:val="none" w:sz="0" w:space="0" w:color="auto"/>
            <w:right w:val="none" w:sz="0" w:space="0" w:color="auto"/>
          </w:divBdr>
        </w:div>
        <w:div w:id="2003193730">
          <w:marLeft w:val="0"/>
          <w:marRight w:val="0"/>
          <w:marTop w:val="0"/>
          <w:marBottom w:val="0"/>
          <w:divBdr>
            <w:top w:val="none" w:sz="0" w:space="0" w:color="auto"/>
            <w:left w:val="none" w:sz="0" w:space="0" w:color="auto"/>
            <w:bottom w:val="none" w:sz="0" w:space="0" w:color="auto"/>
            <w:right w:val="none" w:sz="0" w:space="0" w:color="auto"/>
          </w:divBdr>
        </w:div>
        <w:div w:id="1404135537">
          <w:marLeft w:val="0"/>
          <w:marRight w:val="0"/>
          <w:marTop w:val="0"/>
          <w:marBottom w:val="0"/>
          <w:divBdr>
            <w:top w:val="none" w:sz="0" w:space="0" w:color="auto"/>
            <w:left w:val="none" w:sz="0" w:space="0" w:color="auto"/>
            <w:bottom w:val="none" w:sz="0" w:space="0" w:color="auto"/>
            <w:right w:val="none" w:sz="0" w:space="0" w:color="auto"/>
          </w:divBdr>
        </w:div>
        <w:div w:id="1805730393">
          <w:marLeft w:val="0"/>
          <w:marRight w:val="0"/>
          <w:marTop w:val="0"/>
          <w:marBottom w:val="0"/>
          <w:divBdr>
            <w:top w:val="none" w:sz="0" w:space="0" w:color="auto"/>
            <w:left w:val="none" w:sz="0" w:space="0" w:color="auto"/>
            <w:bottom w:val="none" w:sz="0" w:space="0" w:color="auto"/>
            <w:right w:val="none" w:sz="0" w:space="0" w:color="auto"/>
          </w:divBdr>
        </w:div>
        <w:div w:id="1925408177">
          <w:marLeft w:val="0"/>
          <w:marRight w:val="0"/>
          <w:marTop w:val="0"/>
          <w:marBottom w:val="0"/>
          <w:divBdr>
            <w:top w:val="none" w:sz="0" w:space="0" w:color="auto"/>
            <w:left w:val="none" w:sz="0" w:space="0" w:color="auto"/>
            <w:bottom w:val="none" w:sz="0" w:space="0" w:color="auto"/>
            <w:right w:val="none" w:sz="0" w:space="0" w:color="auto"/>
          </w:divBdr>
        </w:div>
        <w:div w:id="1328241437">
          <w:marLeft w:val="0"/>
          <w:marRight w:val="0"/>
          <w:marTop w:val="0"/>
          <w:marBottom w:val="0"/>
          <w:divBdr>
            <w:top w:val="none" w:sz="0" w:space="0" w:color="auto"/>
            <w:left w:val="none" w:sz="0" w:space="0" w:color="auto"/>
            <w:bottom w:val="none" w:sz="0" w:space="0" w:color="auto"/>
            <w:right w:val="none" w:sz="0" w:space="0" w:color="auto"/>
          </w:divBdr>
        </w:div>
        <w:div w:id="84814814">
          <w:marLeft w:val="0"/>
          <w:marRight w:val="0"/>
          <w:marTop w:val="0"/>
          <w:marBottom w:val="0"/>
          <w:divBdr>
            <w:top w:val="none" w:sz="0" w:space="0" w:color="auto"/>
            <w:left w:val="none" w:sz="0" w:space="0" w:color="auto"/>
            <w:bottom w:val="none" w:sz="0" w:space="0" w:color="auto"/>
            <w:right w:val="none" w:sz="0" w:space="0" w:color="auto"/>
          </w:divBdr>
        </w:div>
        <w:div w:id="1991322041">
          <w:marLeft w:val="0"/>
          <w:marRight w:val="0"/>
          <w:marTop w:val="0"/>
          <w:marBottom w:val="0"/>
          <w:divBdr>
            <w:top w:val="none" w:sz="0" w:space="0" w:color="auto"/>
            <w:left w:val="none" w:sz="0" w:space="0" w:color="auto"/>
            <w:bottom w:val="none" w:sz="0" w:space="0" w:color="auto"/>
            <w:right w:val="none" w:sz="0" w:space="0" w:color="auto"/>
          </w:divBdr>
        </w:div>
        <w:div w:id="636880289">
          <w:marLeft w:val="0"/>
          <w:marRight w:val="0"/>
          <w:marTop w:val="0"/>
          <w:marBottom w:val="0"/>
          <w:divBdr>
            <w:top w:val="none" w:sz="0" w:space="0" w:color="auto"/>
            <w:left w:val="none" w:sz="0" w:space="0" w:color="auto"/>
            <w:bottom w:val="none" w:sz="0" w:space="0" w:color="auto"/>
            <w:right w:val="none" w:sz="0" w:space="0" w:color="auto"/>
          </w:divBdr>
        </w:div>
        <w:div w:id="56246893">
          <w:marLeft w:val="0"/>
          <w:marRight w:val="0"/>
          <w:marTop w:val="0"/>
          <w:marBottom w:val="0"/>
          <w:divBdr>
            <w:top w:val="none" w:sz="0" w:space="0" w:color="auto"/>
            <w:left w:val="none" w:sz="0" w:space="0" w:color="auto"/>
            <w:bottom w:val="none" w:sz="0" w:space="0" w:color="auto"/>
            <w:right w:val="none" w:sz="0" w:space="0" w:color="auto"/>
          </w:divBdr>
        </w:div>
        <w:div w:id="1801071650">
          <w:marLeft w:val="0"/>
          <w:marRight w:val="0"/>
          <w:marTop w:val="0"/>
          <w:marBottom w:val="0"/>
          <w:divBdr>
            <w:top w:val="none" w:sz="0" w:space="0" w:color="auto"/>
            <w:left w:val="none" w:sz="0" w:space="0" w:color="auto"/>
            <w:bottom w:val="none" w:sz="0" w:space="0" w:color="auto"/>
            <w:right w:val="none" w:sz="0" w:space="0" w:color="auto"/>
          </w:divBdr>
        </w:div>
        <w:div w:id="815755829">
          <w:marLeft w:val="0"/>
          <w:marRight w:val="0"/>
          <w:marTop w:val="0"/>
          <w:marBottom w:val="0"/>
          <w:divBdr>
            <w:top w:val="none" w:sz="0" w:space="0" w:color="auto"/>
            <w:left w:val="none" w:sz="0" w:space="0" w:color="auto"/>
            <w:bottom w:val="none" w:sz="0" w:space="0" w:color="auto"/>
            <w:right w:val="none" w:sz="0" w:space="0" w:color="auto"/>
          </w:divBdr>
        </w:div>
        <w:div w:id="2132625276">
          <w:marLeft w:val="0"/>
          <w:marRight w:val="0"/>
          <w:marTop w:val="0"/>
          <w:marBottom w:val="0"/>
          <w:divBdr>
            <w:top w:val="none" w:sz="0" w:space="0" w:color="auto"/>
            <w:left w:val="none" w:sz="0" w:space="0" w:color="auto"/>
            <w:bottom w:val="none" w:sz="0" w:space="0" w:color="auto"/>
            <w:right w:val="none" w:sz="0" w:space="0" w:color="auto"/>
          </w:divBdr>
        </w:div>
        <w:div w:id="2093314262">
          <w:marLeft w:val="0"/>
          <w:marRight w:val="0"/>
          <w:marTop w:val="0"/>
          <w:marBottom w:val="0"/>
          <w:divBdr>
            <w:top w:val="none" w:sz="0" w:space="0" w:color="auto"/>
            <w:left w:val="none" w:sz="0" w:space="0" w:color="auto"/>
            <w:bottom w:val="none" w:sz="0" w:space="0" w:color="auto"/>
            <w:right w:val="none" w:sz="0" w:space="0" w:color="auto"/>
          </w:divBdr>
        </w:div>
        <w:div w:id="1922058342">
          <w:marLeft w:val="0"/>
          <w:marRight w:val="0"/>
          <w:marTop w:val="0"/>
          <w:marBottom w:val="0"/>
          <w:divBdr>
            <w:top w:val="none" w:sz="0" w:space="0" w:color="auto"/>
            <w:left w:val="none" w:sz="0" w:space="0" w:color="auto"/>
            <w:bottom w:val="none" w:sz="0" w:space="0" w:color="auto"/>
            <w:right w:val="none" w:sz="0" w:space="0" w:color="auto"/>
          </w:divBdr>
        </w:div>
        <w:div w:id="219218235">
          <w:marLeft w:val="0"/>
          <w:marRight w:val="0"/>
          <w:marTop w:val="0"/>
          <w:marBottom w:val="0"/>
          <w:divBdr>
            <w:top w:val="none" w:sz="0" w:space="0" w:color="auto"/>
            <w:left w:val="none" w:sz="0" w:space="0" w:color="auto"/>
            <w:bottom w:val="none" w:sz="0" w:space="0" w:color="auto"/>
            <w:right w:val="none" w:sz="0" w:space="0" w:color="auto"/>
          </w:divBdr>
        </w:div>
        <w:div w:id="711342134">
          <w:marLeft w:val="0"/>
          <w:marRight w:val="0"/>
          <w:marTop w:val="0"/>
          <w:marBottom w:val="0"/>
          <w:divBdr>
            <w:top w:val="none" w:sz="0" w:space="0" w:color="auto"/>
            <w:left w:val="none" w:sz="0" w:space="0" w:color="auto"/>
            <w:bottom w:val="none" w:sz="0" w:space="0" w:color="auto"/>
            <w:right w:val="none" w:sz="0" w:space="0" w:color="auto"/>
          </w:divBdr>
        </w:div>
        <w:div w:id="2099785417">
          <w:marLeft w:val="0"/>
          <w:marRight w:val="0"/>
          <w:marTop w:val="0"/>
          <w:marBottom w:val="0"/>
          <w:divBdr>
            <w:top w:val="none" w:sz="0" w:space="0" w:color="auto"/>
            <w:left w:val="none" w:sz="0" w:space="0" w:color="auto"/>
            <w:bottom w:val="none" w:sz="0" w:space="0" w:color="auto"/>
            <w:right w:val="none" w:sz="0" w:space="0" w:color="auto"/>
          </w:divBdr>
        </w:div>
        <w:div w:id="1979678008">
          <w:marLeft w:val="0"/>
          <w:marRight w:val="0"/>
          <w:marTop w:val="0"/>
          <w:marBottom w:val="0"/>
          <w:divBdr>
            <w:top w:val="none" w:sz="0" w:space="0" w:color="auto"/>
            <w:left w:val="none" w:sz="0" w:space="0" w:color="auto"/>
            <w:bottom w:val="none" w:sz="0" w:space="0" w:color="auto"/>
            <w:right w:val="none" w:sz="0" w:space="0" w:color="auto"/>
          </w:divBdr>
        </w:div>
        <w:div w:id="1985960671">
          <w:marLeft w:val="0"/>
          <w:marRight w:val="0"/>
          <w:marTop w:val="0"/>
          <w:marBottom w:val="0"/>
          <w:divBdr>
            <w:top w:val="none" w:sz="0" w:space="0" w:color="auto"/>
            <w:left w:val="none" w:sz="0" w:space="0" w:color="auto"/>
            <w:bottom w:val="none" w:sz="0" w:space="0" w:color="auto"/>
            <w:right w:val="none" w:sz="0" w:space="0" w:color="auto"/>
          </w:divBdr>
        </w:div>
        <w:div w:id="826899585">
          <w:marLeft w:val="0"/>
          <w:marRight w:val="0"/>
          <w:marTop w:val="0"/>
          <w:marBottom w:val="0"/>
          <w:divBdr>
            <w:top w:val="none" w:sz="0" w:space="0" w:color="auto"/>
            <w:left w:val="none" w:sz="0" w:space="0" w:color="auto"/>
            <w:bottom w:val="none" w:sz="0" w:space="0" w:color="auto"/>
            <w:right w:val="none" w:sz="0" w:space="0" w:color="auto"/>
          </w:divBdr>
        </w:div>
        <w:div w:id="2141990959">
          <w:marLeft w:val="0"/>
          <w:marRight w:val="0"/>
          <w:marTop w:val="0"/>
          <w:marBottom w:val="0"/>
          <w:divBdr>
            <w:top w:val="none" w:sz="0" w:space="0" w:color="auto"/>
            <w:left w:val="none" w:sz="0" w:space="0" w:color="auto"/>
            <w:bottom w:val="none" w:sz="0" w:space="0" w:color="auto"/>
            <w:right w:val="none" w:sz="0" w:space="0" w:color="auto"/>
          </w:divBdr>
        </w:div>
        <w:div w:id="44187917">
          <w:marLeft w:val="0"/>
          <w:marRight w:val="0"/>
          <w:marTop w:val="0"/>
          <w:marBottom w:val="0"/>
          <w:divBdr>
            <w:top w:val="none" w:sz="0" w:space="0" w:color="auto"/>
            <w:left w:val="none" w:sz="0" w:space="0" w:color="auto"/>
            <w:bottom w:val="none" w:sz="0" w:space="0" w:color="auto"/>
            <w:right w:val="none" w:sz="0" w:space="0" w:color="auto"/>
          </w:divBdr>
        </w:div>
        <w:div w:id="658533844">
          <w:marLeft w:val="0"/>
          <w:marRight w:val="0"/>
          <w:marTop w:val="0"/>
          <w:marBottom w:val="0"/>
          <w:divBdr>
            <w:top w:val="none" w:sz="0" w:space="0" w:color="auto"/>
            <w:left w:val="none" w:sz="0" w:space="0" w:color="auto"/>
            <w:bottom w:val="none" w:sz="0" w:space="0" w:color="auto"/>
            <w:right w:val="none" w:sz="0" w:space="0" w:color="auto"/>
          </w:divBdr>
        </w:div>
        <w:div w:id="402918038">
          <w:marLeft w:val="0"/>
          <w:marRight w:val="0"/>
          <w:marTop w:val="0"/>
          <w:marBottom w:val="0"/>
          <w:divBdr>
            <w:top w:val="none" w:sz="0" w:space="0" w:color="auto"/>
            <w:left w:val="none" w:sz="0" w:space="0" w:color="auto"/>
            <w:bottom w:val="none" w:sz="0" w:space="0" w:color="auto"/>
            <w:right w:val="none" w:sz="0" w:space="0" w:color="auto"/>
          </w:divBdr>
        </w:div>
        <w:div w:id="979186611">
          <w:marLeft w:val="0"/>
          <w:marRight w:val="0"/>
          <w:marTop w:val="0"/>
          <w:marBottom w:val="0"/>
          <w:divBdr>
            <w:top w:val="none" w:sz="0" w:space="0" w:color="auto"/>
            <w:left w:val="none" w:sz="0" w:space="0" w:color="auto"/>
            <w:bottom w:val="none" w:sz="0" w:space="0" w:color="auto"/>
            <w:right w:val="none" w:sz="0" w:space="0" w:color="auto"/>
          </w:divBdr>
        </w:div>
        <w:div w:id="1990354914">
          <w:marLeft w:val="0"/>
          <w:marRight w:val="0"/>
          <w:marTop w:val="0"/>
          <w:marBottom w:val="0"/>
          <w:divBdr>
            <w:top w:val="none" w:sz="0" w:space="0" w:color="auto"/>
            <w:left w:val="none" w:sz="0" w:space="0" w:color="auto"/>
            <w:bottom w:val="none" w:sz="0" w:space="0" w:color="auto"/>
            <w:right w:val="none" w:sz="0" w:space="0" w:color="auto"/>
          </w:divBdr>
        </w:div>
        <w:div w:id="1836604176">
          <w:marLeft w:val="0"/>
          <w:marRight w:val="0"/>
          <w:marTop w:val="0"/>
          <w:marBottom w:val="0"/>
          <w:divBdr>
            <w:top w:val="none" w:sz="0" w:space="0" w:color="auto"/>
            <w:left w:val="none" w:sz="0" w:space="0" w:color="auto"/>
            <w:bottom w:val="none" w:sz="0" w:space="0" w:color="auto"/>
            <w:right w:val="none" w:sz="0" w:space="0" w:color="auto"/>
          </w:divBdr>
        </w:div>
        <w:div w:id="369496911">
          <w:marLeft w:val="0"/>
          <w:marRight w:val="0"/>
          <w:marTop w:val="0"/>
          <w:marBottom w:val="0"/>
          <w:divBdr>
            <w:top w:val="none" w:sz="0" w:space="0" w:color="auto"/>
            <w:left w:val="none" w:sz="0" w:space="0" w:color="auto"/>
            <w:bottom w:val="none" w:sz="0" w:space="0" w:color="auto"/>
            <w:right w:val="none" w:sz="0" w:space="0" w:color="auto"/>
          </w:divBdr>
        </w:div>
        <w:div w:id="1048071853">
          <w:marLeft w:val="0"/>
          <w:marRight w:val="0"/>
          <w:marTop w:val="0"/>
          <w:marBottom w:val="0"/>
          <w:divBdr>
            <w:top w:val="none" w:sz="0" w:space="0" w:color="auto"/>
            <w:left w:val="none" w:sz="0" w:space="0" w:color="auto"/>
            <w:bottom w:val="none" w:sz="0" w:space="0" w:color="auto"/>
            <w:right w:val="none" w:sz="0" w:space="0" w:color="auto"/>
          </w:divBdr>
        </w:div>
        <w:div w:id="1645046532">
          <w:marLeft w:val="0"/>
          <w:marRight w:val="0"/>
          <w:marTop w:val="0"/>
          <w:marBottom w:val="0"/>
          <w:divBdr>
            <w:top w:val="none" w:sz="0" w:space="0" w:color="auto"/>
            <w:left w:val="none" w:sz="0" w:space="0" w:color="auto"/>
            <w:bottom w:val="none" w:sz="0" w:space="0" w:color="auto"/>
            <w:right w:val="none" w:sz="0" w:space="0" w:color="auto"/>
          </w:divBdr>
        </w:div>
        <w:div w:id="233660423">
          <w:marLeft w:val="0"/>
          <w:marRight w:val="0"/>
          <w:marTop w:val="0"/>
          <w:marBottom w:val="0"/>
          <w:divBdr>
            <w:top w:val="none" w:sz="0" w:space="0" w:color="auto"/>
            <w:left w:val="none" w:sz="0" w:space="0" w:color="auto"/>
            <w:bottom w:val="none" w:sz="0" w:space="0" w:color="auto"/>
            <w:right w:val="none" w:sz="0" w:space="0" w:color="auto"/>
          </w:divBdr>
        </w:div>
        <w:div w:id="597107622">
          <w:marLeft w:val="0"/>
          <w:marRight w:val="0"/>
          <w:marTop w:val="0"/>
          <w:marBottom w:val="0"/>
          <w:divBdr>
            <w:top w:val="none" w:sz="0" w:space="0" w:color="auto"/>
            <w:left w:val="none" w:sz="0" w:space="0" w:color="auto"/>
            <w:bottom w:val="none" w:sz="0" w:space="0" w:color="auto"/>
            <w:right w:val="none" w:sz="0" w:space="0" w:color="auto"/>
          </w:divBdr>
        </w:div>
        <w:div w:id="900478333">
          <w:marLeft w:val="0"/>
          <w:marRight w:val="0"/>
          <w:marTop w:val="0"/>
          <w:marBottom w:val="0"/>
          <w:divBdr>
            <w:top w:val="none" w:sz="0" w:space="0" w:color="auto"/>
            <w:left w:val="none" w:sz="0" w:space="0" w:color="auto"/>
            <w:bottom w:val="none" w:sz="0" w:space="0" w:color="auto"/>
            <w:right w:val="none" w:sz="0" w:space="0" w:color="auto"/>
          </w:divBdr>
        </w:div>
        <w:div w:id="403337641">
          <w:marLeft w:val="0"/>
          <w:marRight w:val="0"/>
          <w:marTop w:val="0"/>
          <w:marBottom w:val="0"/>
          <w:divBdr>
            <w:top w:val="none" w:sz="0" w:space="0" w:color="auto"/>
            <w:left w:val="none" w:sz="0" w:space="0" w:color="auto"/>
            <w:bottom w:val="none" w:sz="0" w:space="0" w:color="auto"/>
            <w:right w:val="none" w:sz="0" w:space="0" w:color="auto"/>
          </w:divBdr>
        </w:div>
        <w:div w:id="18092750">
          <w:marLeft w:val="0"/>
          <w:marRight w:val="0"/>
          <w:marTop w:val="0"/>
          <w:marBottom w:val="0"/>
          <w:divBdr>
            <w:top w:val="none" w:sz="0" w:space="0" w:color="auto"/>
            <w:left w:val="none" w:sz="0" w:space="0" w:color="auto"/>
            <w:bottom w:val="none" w:sz="0" w:space="0" w:color="auto"/>
            <w:right w:val="none" w:sz="0" w:space="0" w:color="auto"/>
          </w:divBdr>
        </w:div>
        <w:div w:id="1965845374">
          <w:marLeft w:val="0"/>
          <w:marRight w:val="0"/>
          <w:marTop w:val="0"/>
          <w:marBottom w:val="0"/>
          <w:divBdr>
            <w:top w:val="none" w:sz="0" w:space="0" w:color="auto"/>
            <w:left w:val="none" w:sz="0" w:space="0" w:color="auto"/>
            <w:bottom w:val="none" w:sz="0" w:space="0" w:color="auto"/>
            <w:right w:val="none" w:sz="0" w:space="0" w:color="auto"/>
          </w:divBdr>
        </w:div>
        <w:div w:id="1934361983">
          <w:marLeft w:val="0"/>
          <w:marRight w:val="0"/>
          <w:marTop w:val="0"/>
          <w:marBottom w:val="0"/>
          <w:divBdr>
            <w:top w:val="none" w:sz="0" w:space="0" w:color="auto"/>
            <w:left w:val="none" w:sz="0" w:space="0" w:color="auto"/>
            <w:bottom w:val="none" w:sz="0" w:space="0" w:color="auto"/>
            <w:right w:val="none" w:sz="0" w:space="0" w:color="auto"/>
          </w:divBdr>
        </w:div>
        <w:div w:id="1939754914">
          <w:marLeft w:val="0"/>
          <w:marRight w:val="0"/>
          <w:marTop w:val="0"/>
          <w:marBottom w:val="0"/>
          <w:divBdr>
            <w:top w:val="none" w:sz="0" w:space="0" w:color="auto"/>
            <w:left w:val="none" w:sz="0" w:space="0" w:color="auto"/>
            <w:bottom w:val="none" w:sz="0" w:space="0" w:color="auto"/>
            <w:right w:val="none" w:sz="0" w:space="0" w:color="auto"/>
          </w:divBdr>
        </w:div>
        <w:div w:id="653484194">
          <w:marLeft w:val="0"/>
          <w:marRight w:val="0"/>
          <w:marTop w:val="0"/>
          <w:marBottom w:val="0"/>
          <w:divBdr>
            <w:top w:val="none" w:sz="0" w:space="0" w:color="auto"/>
            <w:left w:val="none" w:sz="0" w:space="0" w:color="auto"/>
            <w:bottom w:val="none" w:sz="0" w:space="0" w:color="auto"/>
            <w:right w:val="none" w:sz="0" w:space="0" w:color="auto"/>
          </w:divBdr>
        </w:div>
        <w:div w:id="1373267034">
          <w:marLeft w:val="0"/>
          <w:marRight w:val="0"/>
          <w:marTop w:val="0"/>
          <w:marBottom w:val="0"/>
          <w:divBdr>
            <w:top w:val="none" w:sz="0" w:space="0" w:color="auto"/>
            <w:left w:val="none" w:sz="0" w:space="0" w:color="auto"/>
            <w:bottom w:val="none" w:sz="0" w:space="0" w:color="auto"/>
            <w:right w:val="none" w:sz="0" w:space="0" w:color="auto"/>
          </w:divBdr>
        </w:div>
        <w:div w:id="2074500008">
          <w:marLeft w:val="0"/>
          <w:marRight w:val="0"/>
          <w:marTop w:val="0"/>
          <w:marBottom w:val="0"/>
          <w:divBdr>
            <w:top w:val="none" w:sz="0" w:space="0" w:color="auto"/>
            <w:left w:val="none" w:sz="0" w:space="0" w:color="auto"/>
            <w:bottom w:val="none" w:sz="0" w:space="0" w:color="auto"/>
            <w:right w:val="none" w:sz="0" w:space="0" w:color="auto"/>
          </w:divBdr>
        </w:div>
        <w:div w:id="1375957558">
          <w:marLeft w:val="0"/>
          <w:marRight w:val="0"/>
          <w:marTop w:val="0"/>
          <w:marBottom w:val="0"/>
          <w:divBdr>
            <w:top w:val="none" w:sz="0" w:space="0" w:color="auto"/>
            <w:left w:val="none" w:sz="0" w:space="0" w:color="auto"/>
            <w:bottom w:val="none" w:sz="0" w:space="0" w:color="auto"/>
            <w:right w:val="none" w:sz="0" w:space="0" w:color="auto"/>
          </w:divBdr>
        </w:div>
        <w:div w:id="662319910">
          <w:marLeft w:val="0"/>
          <w:marRight w:val="0"/>
          <w:marTop w:val="0"/>
          <w:marBottom w:val="0"/>
          <w:divBdr>
            <w:top w:val="none" w:sz="0" w:space="0" w:color="auto"/>
            <w:left w:val="none" w:sz="0" w:space="0" w:color="auto"/>
            <w:bottom w:val="none" w:sz="0" w:space="0" w:color="auto"/>
            <w:right w:val="none" w:sz="0" w:space="0" w:color="auto"/>
          </w:divBdr>
        </w:div>
        <w:div w:id="1650983661">
          <w:marLeft w:val="0"/>
          <w:marRight w:val="0"/>
          <w:marTop w:val="0"/>
          <w:marBottom w:val="0"/>
          <w:divBdr>
            <w:top w:val="none" w:sz="0" w:space="0" w:color="auto"/>
            <w:left w:val="none" w:sz="0" w:space="0" w:color="auto"/>
            <w:bottom w:val="none" w:sz="0" w:space="0" w:color="auto"/>
            <w:right w:val="none" w:sz="0" w:space="0" w:color="auto"/>
          </w:divBdr>
        </w:div>
        <w:div w:id="936794722">
          <w:marLeft w:val="0"/>
          <w:marRight w:val="0"/>
          <w:marTop w:val="0"/>
          <w:marBottom w:val="0"/>
          <w:divBdr>
            <w:top w:val="none" w:sz="0" w:space="0" w:color="auto"/>
            <w:left w:val="none" w:sz="0" w:space="0" w:color="auto"/>
            <w:bottom w:val="none" w:sz="0" w:space="0" w:color="auto"/>
            <w:right w:val="none" w:sz="0" w:space="0" w:color="auto"/>
          </w:divBdr>
        </w:div>
        <w:div w:id="1930306107">
          <w:marLeft w:val="0"/>
          <w:marRight w:val="0"/>
          <w:marTop w:val="0"/>
          <w:marBottom w:val="0"/>
          <w:divBdr>
            <w:top w:val="none" w:sz="0" w:space="0" w:color="auto"/>
            <w:left w:val="none" w:sz="0" w:space="0" w:color="auto"/>
            <w:bottom w:val="none" w:sz="0" w:space="0" w:color="auto"/>
            <w:right w:val="none" w:sz="0" w:space="0" w:color="auto"/>
          </w:divBdr>
        </w:div>
        <w:div w:id="1363282248">
          <w:marLeft w:val="0"/>
          <w:marRight w:val="0"/>
          <w:marTop w:val="0"/>
          <w:marBottom w:val="0"/>
          <w:divBdr>
            <w:top w:val="none" w:sz="0" w:space="0" w:color="auto"/>
            <w:left w:val="none" w:sz="0" w:space="0" w:color="auto"/>
            <w:bottom w:val="none" w:sz="0" w:space="0" w:color="auto"/>
            <w:right w:val="none" w:sz="0" w:space="0" w:color="auto"/>
          </w:divBdr>
        </w:div>
        <w:div w:id="148523874">
          <w:marLeft w:val="0"/>
          <w:marRight w:val="0"/>
          <w:marTop w:val="0"/>
          <w:marBottom w:val="0"/>
          <w:divBdr>
            <w:top w:val="none" w:sz="0" w:space="0" w:color="auto"/>
            <w:left w:val="none" w:sz="0" w:space="0" w:color="auto"/>
            <w:bottom w:val="none" w:sz="0" w:space="0" w:color="auto"/>
            <w:right w:val="none" w:sz="0" w:space="0" w:color="auto"/>
          </w:divBdr>
        </w:div>
        <w:div w:id="371728451">
          <w:marLeft w:val="0"/>
          <w:marRight w:val="0"/>
          <w:marTop w:val="0"/>
          <w:marBottom w:val="0"/>
          <w:divBdr>
            <w:top w:val="none" w:sz="0" w:space="0" w:color="auto"/>
            <w:left w:val="none" w:sz="0" w:space="0" w:color="auto"/>
            <w:bottom w:val="none" w:sz="0" w:space="0" w:color="auto"/>
            <w:right w:val="none" w:sz="0" w:space="0" w:color="auto"/>
          </w:divBdr>
        </w:div>
        <w:div w:id="1042750417">
          <w:marLeft w:val="0"/>
          <w:marRight w:val="0"/>
          <w:marTop w:val="0"/>
          <w:marBottom w:val="0"/>
          <w:divBdr>
            <w:top w:val="none" w:sz="0" w:space="0" w:color="auto"/>
            <w:left w:val="none" w:sz="0" w:space="0" w:color="auto"/>
            <w:bottom w:val="none" w:sz="0" w:space="0" w:color="auto"/>
            <w:right w:val="none" w:sz="0" w:space="0" w:color="auto"/>
          </w:divBdr>
        </w:div>
        <w:div w:id="733089827">
          <w:marLeft w:val="0"/>
          <w:marRight w:val="0"/>
          <w:marTop w:val="0"/>
          <w:marBottom w:val="0"/>
          <w:divBdr>
            <w:top w:val="none" w:sz="0" w:space="0" w:color="auto"/>
            <w:left w:val="none" w:sz="0" w:space="0" w:color="auto"/>
            <w:bottom w:val="none" w:sz="0" w:space="0" w:color="auto"/>
            <w:right w:val="none" w:sz="0" w:space="0" w:color="auto"/>
          </w:divBdr>
        </w:div>
        <w:div w:id="506209470">
          <w:marLeft w:val="0"/>
          <w:marRight w:val="0"/>
          <w:marTop w:val="0"/>
          <w:marBottom w:val="0"/>
          <w:divBdr>
            <w:top w:val="none" w:sz="0" w:space="0" w:color="auto"/>
            <w:left w:val="none" w:sz="0" w:space="0" w:color="auto"/>
            <w:bottom w:val="none" w:sz="0" w:space="0" w:color="auto"/>
            <w:right w:val="none" w:sz="0" w:space="0" w:color="auto"/>
          </w:divBdr>
        </w:div>
        <w:div w:id="408623139">
          <w:marLeft w:val="0"/>
          <w:marRight w:val="0"/>
          <w:marTop w:val="0"/>
          <w:marBottom w:val="0"/>
          <w:divBdr>
            <w:top w:val="none" w:sz="0" w:space="0" w:color="auto"/>
            <w:left w:val="none" w:sz="0" w:space="0" w:color="auto"/>
            <w:bottom w:val="none" w:sz="0" w:space="0" w:color="auto"/>
            <w:right w:val="none" w:sz="0" w:space="0" w:color="auto"/>
          </w:divBdr>
        </w:div>
        <w:div w:id="289748661">
          <w:marLeft w:val="0"/>
          <w:marRight w:val="0"/>
          <w:marTop w:val="0"/>
          <w:marBottom w:val="0"/>
          <w:divBdr>
            <w:top w:val="none" w:sz="0" w:space="0" w:color="auto"/>
            <w:left w:val="none" w:sz="0" w:space="0" w:color="auto"/>
            <w:bottom w:val="none" w:sz="0" w:space="0" w:color="auto"/>
            <w:right w:val="none" w:sz="0" w:space="0" w:color="auto"/>
          </w:divBdr>
        </w:div>
        <w:div w:id="1491751419">
          <w:marLeft w:val="0"/>
          <w:marRight w:val="0"/>
          <w:marTop w:val="0"/>
          <w:marBottom w:val="0"/>
          <w:divBdr>
            <w:top w:val="none" w:sz="0" w:space="0" w:color="auto"/>
            <w:left w:val="none" w:sz="0" w:space="0" w:color="auto"/>
            <w:bottom w:val="none" w:sz="0" w:space="0" w:color="auto"/>
            <w:right w:val="none" w:sz="0" w:space="0" w:color="auto"/>
          </w:divBdr>
        </w:div>
        <w:div w:id="765541675">
          <w:marLeft w:val="0"/>
          <w:marRight w:val="0"/>
          <w:marTop w:val="0"/>
          <w:marBottom w:val="0"/>
          <w:divBdr>
            <w:top w:val="none" w:sz="0" w:space="0" w:color="auto"/>
            <w:left w:val="none" w:sz="0" w:space="0" w:color="auto"/>
            <w:bottom w:val="none" w:sz="0" w:space="0" w:color="auto"/>
            <w:right w:val="none" w:sz="0" w:space="0" w:color="auto"/>
          </w:divBdr>
        </w:div>
        <w:div w:id="1139153495">
          <w:marLeft w:val="0"/>
          <w:marRight w:val="0"/>
          <w:marTop w:val="0"/>
          <w:marBottom w:val="0"/>
          <w:divBdr>
            <w:top w:val="none" w:sz="0" w:space="0" w:color="auto"/>
            <w:left w:val="none" w:sz="0" w:space="0" w:color="auto"/>
            <w:bottom w:val="none" w:sz="0" w:space="0" w:color="auto"/>
            <w:right w:val="none" w:sz="0" w:space="0" w:color="auto"/>
          </w:divBdr>
        </w:div>
        <w:div w:id="280573683">
          <w:marLeft w:val="0"/>
          <w:marRight w:val="0"/>
          <w:marTop w:val="0"/>
          <w:marBottom w:val="0"/>
          <w:divBdr>
            <w:top w:val="none" w:sz="0" w:space="0" w:color="auto"/>
            <w:left w:val="none" w:sz="0" w:space="0" w:color="auto"/>
            <w:bottom w:val="none" w:sz="0" w:space="0" w:color="auto"/>
            <w:right w:val="none" w:sz="0" w:space="0" w:color="auto"/>
          </w:divBdr>
        </w:div>
        <w:div w:id="469638659">
          <w:marLeft w:val="0"/>
          <w:marRight w:val="0"/>
          <w:marTop w:val="0"/>
          <w:marBottom w:val="0"/>
          <w:divBdr>
            <w:top w:val="none" w:sz="0" w:space="0" w:color="auto"/>
            <w:left w:val="none" w:sz="0" w:space="0" w:color="auto"/>
            <w:bottom w:val="none" w:sz="0" w:space="0" w:color="auto"/>
            <w:right w:val="none" w:sz="0" w:space="0" w:color="auto"/>
          </w:divBdr>
        </w:div>
        <w:div w:id="1579367073">
          <w:marLeft w:val="0"/>
          <w:marRight w:val="0"/>
          <w:marTop w:val="0"/>
          <w:marBottom w:val="0"/>
          <w:divBdr>
            <w:top w:val="none" w:sz="0" w:space="0" w:color="auto"/>
            <w:left w:val="none" w:sz="0" w:space="0" w:color="auto"/>
            <w:bottom w:val="none" w:sz="0" w:space="0" w:color="auto"/>
            <w:right w:val="none" w:sz="0" w:space="0" w:color="auto"/>
          </w:divBdr>
        </w:div>
        <w:div w:id="1459227376">
          <w:marLeft w:val="0"/>
          <w:marRight w:val="0"/>
          <w:marTop w:val="0"/>
          <w:marBottom w:val="0"/>
          <w:divBdr>
            <w:top w:val="none" w:sz="0" w:space="0" w:color="auto"/>
            <w:left w:val="none" w:sz="0" w:space="0" w:color="auto"/>
            <w:bottom w:val="none" w:sz="0" w:space="0" w:color="auto"/>
            <w:right w:val="none" w:sz="0" w:space="0" w:color="auto"/>
          </w:divBdr>
        </w:div>
        <w:div w:id="522941082">
          <w:marLeft w:val="0"/>
          <w:marRight w:val="0"/>
          <w:marTop w:val="0"/>
          <w:marBottom w:val="0"/>
          <w:divBdr>
            <w:top w:val="none" w:sz="0" w:space="0" w:color="auto"/>
            <w:left w:val="none" w:sz="0" w:space="0" w:color="auto"/>
            <w:bottom w:val="none" w:sz="0" w:space="0" w:color="auto"/>
            <w:right w:val="none" w:sz="0" w:space="0" w:color="auto"/>
          </w:divBdr>
        </w:div>
        <w:div w:id="618880465">
          <w:marLeft w:val="0"/>
          <w:marRight w:val="0"/>
          <w:marTop w:val="0"/>
          <w:marBottom w:val="0"/>
          <w:divBdr>
            <w:top w:val="none" w:sz="0" w:space="0" w:color="auto"/>
            <w:left w:val="none" w:sz="0" w:space="0" w:color="auto"/>
            <w:bottom w:val="none" w:sz="0" w:space="0" w:color="auto"/>
            <w:right w:val="none" w:sz="0" w:space="0" w:color="auto"/>
          </w:divBdr>
        </w:div>
        <w:div w:id="764152150">
          <w:marLeft w:val="0"/>
          <w:marRight w:val="0"/>
          <w:marTop w:val="0"/>
          <w:marBottom w:val="0"/>
          <w:divBdr>
            <w:top w:val="none" w:sz="0" w:space="0" w:color="auto"/>
            <w:left w:val="none" w:sz="0" w:space="0" w:color="auto"/>
            <w:bottom w:val="none" w:sz="0" w:space="0" w:color="auto"/>
            <w:right w:val="none" w:sz="0" w:space="0" w:color="auto"/>
          </w:divBdr>
        </w:div>
        <w:div w:id="644314962">
          <w:marLeft w:val="0"/>
          <w:marRight w:val="0"/>
          <w:marTop w:val="0"/>
          <w:marBottom w:val="0"/>
          <w:divBdr>
            <w:top w:val="none" w:sz="0" w:space="0" w:color="auto"/>
            <w:left w:val="none" w:sz="0" w:space="0" w:color="auto"/>
            <w:bottom w:val="none" w:sz="0" w:space="0" w:color="auto"/>
            <w:right w:val="none" w:sz="0" w:space="0" w:color="auto"/>
          </w:divBdr>
        </w:div>
        <w:div w:id="895313912">
          <w:marLeft w:val="0"/>
          <w:marRight w:val="0"/>
          <w:marTop w:val="0"/>
          <w:marBottom w:val="0"/>
          <w:divBdr>
            <w:top w:val="none" w:sz="0" w:space="0" w:color="auto"/>
            <w:left w:val="none" w:sz="0" w:space="0" w:color="auto"/>
            <w:bottom w:val="none" w:sz="0" w:space="0" w:color="auto"/>
            <w:right w:val="none" w:sz="0" w:space="0" w:color="auto"/>
          </w:divBdr>
        </w:div>
        <w:div w:id="1282957683">
          <w:marLeft w:val="0"/>
          <w:marRight w:val="0"/>
          <w:marTop w:val="0"/>
          <w:marBottom w:val="0"/>
          <w:divBdr>
            <w:top w:val="none" w:sz="0" w:space="0" w:color="auto"/>
            <w:left w:val="none" w:sz="0" w:space="0" w:color="auto"/>
            <w:bottom w:val="none" w:sz="0" w:space="0" w:color="auto"/>
            <w:right w:val="none" w:sz="0" w:space="0" w:color="auto"/>
          </w:divBdr>
        </w:div>
        <w:div w:id="615798665">
          <w:marLeft w:val="0"/>
          <w:marRight w:val="0"/>
          <w:marTop w:val="0"/>
          <w:marBottom w:val="0"/>
          <w:divBdr>
            <w:top w:val="none" w:sz="0" w:space="0" w:color="auto"/>
            <w:left w:val="none" w:sz="0" w:space="0" w:color="auto"/>
            <w:bottom w:val="none" w:sz="0" w:space="0" w:color="auto"/>
            <w:right w:val="none" w:sz="0" w:space="0" w:color="auto"/>
          </w:divBdr>
        </w:div>
        <w:div w:id="1081755048">
          <w:marLeft w:val="0"/>
          <w:marRight w:val="0"/>
          <w:marTop w:val="0"/>
          <w:marBottom w:val="0"/>
          <w:divBdr>
            <w:top w:val="none" w:sz="0" w:space="0" w:color="auto"/>
            <w:left w:val="none" w:sz="0" w:space="0" w:color="auto"/>
            <w:bottom w:val="none" w:sz="0" w:space="0" w:color="auto"/>
            <w:right w:val="none" w:sz="0" w:space="0" w:color="auto"/>
          </w:divBdr>
        </w:div>
        <w:div w:id="1506436647">
          <w:marLeft w:val="0"/>
          <w:marRight w:val="0"/>
          <w:marTop w:val="0"/>
          <w:marBottom w:val="0"/>
          <w:divBdr>
            <w:top w:val="none" w:sz="0" w:space="0" w:color="auto"/>
            <w:left w:val="none" w:sz="0" w:space="0" w:color="auto"/>
            <w:bottom w:val="none" w:sz="0" w:space="0" w:color="auto"/>
            <w:right w:val="none" w:sz="0" w:space="0" w:color="auto"/>
          </w:divBdr>
        </w:div>
        <w:div w:id="271940594">
          <w:marLeft w:val="0"/>
          <w:marRight w:val="0"/>
          <w:marTop w:val="0"/>
          <w:marBottom w:val="0"/>
          <w:divBdr>
            <w:top w:val="none" w:sz="0" w:space="0" w:color="auto"/>
            <w:left w:val="none" w:sz="0" w:space="0" w:color="auto"/>
            <w:bottom w:val="none" w:sz="0" w:space="0" w:color="auto"/>
            <w:right w:val="none" w:sz="0" w:space="0" w:color="auto"/>
          </w:divBdr>
        </w:div>
        <w:div w:id="665598061">
          <w:marLeft w:val="0"/>
          <w:marRight w:val="0"/>
          <w:marTop w:val="0"/>
          <w:marBottom w:val="0"/>
          <w:divBdr>
            <w:top w:val="none" w:sz="0" w:space="0" w:color="auto"/>
            <w:left w:val="none" w:sz="0" w:space="0" w:color="auto"/>
            <w:bottom w:val="none" w:sz="0" w:space="0" w:color="auto"/>
            <w:right w:val="none" w:sz="0" w:space="0" w:color="auto"/>
          </w:divBdr>
        </w:div>
        <w:div w:id="1050225822">
          <w:marLeft w:val="0"/>
          <w:marRight w:val="0"/>
          <w:marTop w:val="0"/>
          <w:marBottom w:val="0"/>
          <w:divBdr>
            <w:top w:val="none" w:sz="0" w:space="0" w:color="auto"/>
            <w:left w:val="none" w:sz="0" w:space="0" w:color="auto"/>
            <w:bottom w:val="none" w:sz="0" w:space="0" w:color="auto"/>
            <w:right w:val="none" w:sz="0" w:space="0" w:color="auto"/>
          </w:divBdr>
        </w:div>
        <w:div w:id="1067800620">
          <w:marLeft w:val="0"/>
          <w:marRight w:val="0"/>
          <w:marTop w:val="0"/>
          <w:marBottom w:val="0"/>
          <w:divBdr>
            <w:top w:val="none" w:sz="0" w:space="0" w:color="auto"/>
            <w:left w:val="none" w:sz="0" w:space="0" w:color="auto"/>
            <w:bottom w:val="none" w:sz="0" w:space="0" w:color="auto"/>
            <w:right w:val="none" w:sz="0" w:space="0" w:color="auto"/>
          </w:divBdr>
        </w:div>
        <w:div w:id="1052929061">
          <w:marLeft w:val="0"/>
          <w:marRight w:val="0"/>
          <w:marTop w:val="0"/>
          <w:marBottom w:val="0"/>
          <w:divBdr>
            <w:top w:val="none" w:sz="0" w:space="0" w:color="auto"/>
            <w:left w:val="none" w:sz="0" w:space="0" w:color="auto"/>
            <w:bottom w:val="none" w:sz="0" w:space="0" w:color="auto"/>
            <w:right w:val="none" w:sz="0" w:space="0" w:color="auto"/>
          </w:divBdr>
        </w:div>
        <w:div w:id="2064401344">
          <w:marLeft w:val="0"/>
          <w:marRight w:val="0"/>
          <w:marTop w:val="0"/>
          <w:marBottom w:val="0"/>
          <w:divBdr>
            <w:top w:val="none" w:sz="0" w:space="0" w:color="auto"/>
            <w:left w:val="none" w:sz="0" w:space="0" w:color="auto"/>
            <w:bottom w:val="none" w:sz="0" w:space="0" w:color="auto"/>
            <w:right w:val="none" w:sz="0" w:space="0" w:color="auto"/>
          </w:divBdr>
        </w:div>
        <w:div w:id="834077911">
          <w:marLeft w:val="0"/>
          <w:marRight w:val="0"/>
          <w:marTop w:val="0"/>
          <w:marBottom w:val="0"/>
          <w:divBdr>
            <w:top w:val="none" w:sz="0" w:space="0" w:color="auto"/>
            <w:left w:val="none" w:sz="0" w:space="0" w:color="auto"/>
            <w:bottom w:val="none" w:sz="0" w:space="0" w:color="auto"/>
            <w:right w:val="none" w:sz="0" w:space="0" w:color="auto"/>
          </w:divBdr>
        </w:div>
        <w:div w:id="576093964">
          <w:marLeft w:val="0"/>
          <w:marRight w:val="0"/>
          <w:marTop w:val="0"/>
          <w:marBottom w:val="0"/>
          <w:divBdr>
            <w:top w:val="none" w:sz="0" w:space="0" w:color="auto"/>
            <w:left w:val="none" w:sz="0" w:space="0" w:color="auto"/>
            <w:bottom w:val="none" w:sz="0" w:space="0" w:color="auto"/>
            <w:right w:val="none" w:sz="0" w:space="0" w:color="auto"/>
          </w:divBdr>
        </w:div>
        <w:div w:id="400636063">
          <w:marLeft w:val="0"/>
          <w:marRight w:val="0"/>
          <w:marTop w:val="0"/>
          <w:marBottom w:val="0"/>
          <w:divBdr>
            <w:top w:val="none" w:sz="0" w:space="0" w:color="auto"/>
            <w:left w:val="none" w:sz="0" w:space="0" w:color="auto"/>
            <w:bottom w:val="none" w:sz="0" w:space="0" w:color="auto"/>
            <w:right w:val="none" w:sz="0" w:space="0" w:color="auto"/>
          </w:divBdr>
        </w:div>
        <w:div w:id="1119762608">
          <w:marLeft w:val="0"/>
          <w:marRight w:val="0"/>
          <w:marTop w:val="0"/>
          <w:marBottom w:val="0"/>
          <w:divBdr>
            <w:top w:val="none" w:sz="0" w:space="0" w:color="auto"/>
            <w:left w:val="none" w:sz="0" w:space="0" w:color="auto"/>
            <w:bottom w:val="none" w:sz="0" w:space="0" w:color="auto"/>
            <w:right w:val="none" w:sz="0" w:space="0" w:color="auto"/>
          </w:divBdr>
        </w:div>
        <w:div w:id="1590312452">
          <w:marLeft w:val="0"/>
          <w:marRight w:val="0"/>
          <w:marTop w:val="0"/>
          <w:marBottom w:val="0"/>
          <w:divBdr>
            <w:top w:val="none" w:sz="0" w:space="0" w:color="auto"/>
            <w:left w:val="none" w:sz="0" w:space="0" w:color="auto"/>
            <w:bottom w:val="none" w:sz="0" w:space="0" w:color="auto"/>
            <w:right w:val="none" w:sz="0" w:space="0" w:color="auto"/>
          </w:divBdr>
        </w:div>
        <w:div w:id="824051577">
          <w:marLeft w:val="0"/>
          <w:marRight w:val="0"/>
          <w:marTop w:val="0"/>
          <w:marBottom w:val="0"/>
          <w:divBdr>
            <w:top w:val="none" w:sz="0" w:space="0" w:color="auto"/>
            <w:left w:val="none" w:sz="0" w:space="0" w:color="auto"/>
            <w:bottom w:val="none" w:sz="0" w:space="0" w:color="auto"/>
            <w:right w:val="none" w:sz="0" w:space="0" w:color="auto"/>
          </w:divBdr>
        </w:div>
        <w:div w:id="784231209">
          <w:marLeft w:val="0"/>
          <w:marRight w:val="0"/>
          <w:marTop w:val="0"/>
          <w:marBottom w:val="0"/>
          <w:divBdr>
            <w:top w:val="none" w:sz="0" w:space="0" w:color="auto"/>
            <w:left w:val="none" w:sz="0" w:space="0" w:color="auto"/>
            <w:bottom w:val="none" w:sz="0" w:space="0" w:color="auto"/>
            <w:right w:val="none" w:sz="0" w:space="0" w:color="auto"/>
          </w:divBdr>
        </w:div>
        <w:div w:id="671682664">
          <w:marLeft w:val="0"/>
          <w:marRight w:val="0"/>
          <w:marTop w:val="0"/>
          <w:marBottom w:val="0"/>
          <w:divBdr>
            <w:top w:val="none" w:sz="0" w:space="0" w:color="auto"/>
            <w:left w:val="none" w:sz="0" w:space="0" w:color="auto"/>
            <w:bottom w:val="none" w:sz="0" w:space="0" w:color="auto"/>
            <w:right w:val="none" w:sz="0" w:space="0" w:color="auto"/>
          </w:divBdr>
        </w:div>
        <w:div w:id="1803382578">
          <w:marLeft w:val="0"/>
          <w:marRight w:val="0"/>
          <w:marTop w:val="0"/>
          <w:marBottom w:val="0"/>
          <w:divBdr>
            <w:top w:val="none" w:sz="0" w:space="0" w:color="auto"/>
            <w:left w:val="none" w:sz="0" w:space="0" w:color="auto"/>
            <w:bottom w:val="none" w:sz="0" w:space="0" w:color="auto"/>
            <w:right w:val="none" w:sz="0" w:space="0" w:color="auto"/>
          </w:divBdr>
        </w:div>
        <w:div w:id="2123570005">
          <w:marLeft w:val="0"/>
          <w:marRight w:val="0"/>
          <w:marTop w:val="0"/>
          <w:marBottom w:val="0"/>
          <w:divBdr>
            <w:top w:val="none" w:sz="0" w:space="0" w:color="auto"/>
            <w:left w:val="none" w:sz="0" w:space="0" w:color="auto"/>
            <w:bottom w:val="none" w:sz="0" w:space="0" w:color="auto"/>
            <w:right w:val="none" w:sz="0" w:space="0" w:color="auto"/>
          </w:divBdr>
        </w:div>
        <w:div w:id="264534371">
          <w:marLeft w:val="0"/>
          <w:marRight w:val="0"/>
          <w:marTop w:val="0"/>
          <w:marBottom w:val="0"/>
          <w:divBdr>
            <w:top w:val="none" w:sz="0" w:space="0" w:color="auto"/>
            <w:left w:val="none" w:sz="0" w:space="0" w:color="auto"/>
            <w:bottom w:val="none" w:sz="0" w:space="0" w:color="auto"/>
            <w:right w:val="none" w:sz="0" w:space="0" w:color="auto"/>
          </w:divBdr>
        </w:div>
        <w:div w:id="2013413991">
          <w:marLeft w:val="0"/>
          <w:marRight w:val="0"/>
          <w:marTop w:val="0"/>
          <w:marBottom w:val="0"/>
          <w:divBdr>
            <w:top w:val="none" w:sz="0" w:space="0" w:color="auto"/>
            <w:left w:val="none" w:sz="0" w:space="0" w:color="auto"/>
            <w:bottom w:val="none" w:sz="0" w:space="0" w:color="auto"/>
            <w:right w:val="none" w:sz="0" w:space="0" w:color="auto"/>
          </w:divBdr>
        </w:div>
        <w:div w:id="2017263851">
          <w:marLeft w:val="0"/>
          <w:marRight w:val="0"/>
          <w:marTop w:val="0"/>
          <w:marBottom w:val="0"/>
          <w:divBdr>
            <w:top w:val="none" w:sz="0" w:space="0" w:color="auto"/>
            <w:left w:val="none" w:sz="0" w:space="0" w:color="auto"/>
            <w:bottom w:val="none" w:sz="0" w:space="0" w:color="auto"/>
            <w:right w:val="none" w:sz="0" w:space="0" w:color="auto"/>
          </w:divBdr>
        </w:div>
        <w:div w:id="1271934768">
          <w:marLeft w:val="0"/>
          <w:marRight w:val="0"/>
          <w:marTop w:val="0"/>
          <w:marBottom w:val="0"/>
          <w:divBdr>
            <w:top w:val="none" w:sz="0" w:space="0" w:color="auto"/>
            <w:left w:val="none" w:sz="0" w:space="0" w:color="auto"/>
            <w:bottom w:val="none" w:sz="0" w:space="0" w:color="auto"/>
            <w:right w:val="none" w:sz="0" w:space="0" w:color="auto"/>
          </w:divBdr>
        </w:div>
        <w:div w:id="1361659451">
          <w:marLeft w:val="0"/>
          <w:marRight w:val="0"/>
          <w:marTop w:val="0"/>
          <w:marBottom w:val="0"/>
          <w:divBdr>
            <w:top w:val="none" w:sz="0" w:space="0" w:color="auto"/>
            <w:left w:val="none" w:sz="0" w:space="0" w:color="auto"/>
            <w:bottom w:val="none" w:sz="0" w:space="0" w:color="auto"/>
            <w:right w:val="none" w:sz="0" w:space="0" w:color="auto"/>
          </w:divBdr>
        </w:div>
        <w:div w:id="1329793308">
          <w:marLeft w:val="0"/>
          <w:marRight w:val="0"/>
          <w:marTop w:val="0"/>
          <w:marBottom w:val="0"/>
          <w:divBdr>
            <w:top w:val="none" w:sz="0" w:space="0" w:color="auto"/>
            <w:left w:val="none" w:sz="0" w:space="0" w:color="auto"/>
            <w:bottom w:val="none" w:sz="0" w:space="0" w:color="auto"/>
            <w:right w:val="none" w:sz="0" w:space="0" w:color="auto"/>
          </w:divBdr>
        </w:div>
        <w:div w:id="1944338738">
          <w:marLeft w:val="0"/>
          <w:marRight w:val="0"/>
          <w:marTop w:val="0"/>
          <w:marBottom w:val="0"/>
          <w:divBdr>
            <w:top w:val="none" w:sz="0" w:space="0" w:color="auto"/>
            <w:left w:val="none" w:sz="0" w:space="0" w:color="auto"/>
            <w:bottom w:val="none" w:sz="0" w:space="0" w:color="auto"/>
            <w:right w:val="none" w:sz="0" w:space="0" w:color="auto"/>
          </w:divBdr>
        </w:div>
        <w:div w:id="1062557105">
          <w:marLeft w:val="0"/>
          <w:marRight w:val="0"/>
          <w:marTop w:val="0"/>
          <w:marBottom w:val="0"/>
          <w:divBdr>
            <w:top w:val="none" w:sz="0" w:space="0" w:color="auto"/>
            <w:left w:val="none" w:sz="0" w:space="0" w:color="auto"/>
            <w:bottom w:val="none" w:sz="0" w:space="0" w:color="auto"/>
            <w:right w:val="none" w:sz="0" w:space="0" w:color="auto"/>
          </w:divBdr>
        </w:div>
        <w:div w:id="159004338">
          <w:marLeft w:val="0"/>
          <w:marRight w:val="0"/>
          <w:marTop w:val="0"/>
          <w:marBottom w:val="0"/>
          <w:divBdr>
            <w:top w:val="none" w:sz="0" w:space="0" w:color="auto"/>
            <w:left w:val="none" w:sz="0" w:space="0" w:color="auto"/>
            <w:bottom w:val="none" w:sz="0" w:space="0" w:color="auto"/>
            <w:right w:val="none" w:sz="0" w:space="0" w:color="auto"/>
          </w:divBdr>
        </w:div>
        <w:div w:id="1547451409">
          <w:marLeft w:val="0"/>
          <w:marRight w:val="0"/>
          <w:marTop w:val="0"/>
          <w:marBottom w:val="0"/>
          <w:divBdr>
            <w:top w:val="none" w:sz="0" w:space="0" w:color="auto"/>
            <w:left w:val="none" w:sz="0" w:space="0" w:color="auto"/>
            <w:bottom w:val="none" w:sz="0" w:space="0" w:color="auto"/>
            <w:right w:val="none" w:sz="0" w:space="0" w:color="auto"/>
          </w:divBdr>
        </w:div>
        <w:div w:id="1848907563">
          <w:marLeft w:val="0"/>
          <w:marRight w:val="0"/>
          <w:marTop w:val="0"/>
          <w:marBottom w:val="0"/>
          <w:divBdr>
            <w:top w:val="none" w:sz="0" w:space="0" w:color="auto"/>
            <w:left w:val="none" w:sz="0" w:space="0" w:color="auto"/>
            <w:bottom w:val="none" w:sz="0" w:space="0" w:color="auto"/>
            <w:right w:val="none" w:sz="0" w:space="0" w:color="auto"/>
          </w:divBdr>
        </w:div>
        <w:div w:id="1789617647">
          <w:marLeft w:val="0"/>
          <w:marRight w:val="0"/>
          <w:marTop w:val="0"/>
          <w:marBottom w:val="0"/>
          <w:divBdr>
            <w:top w:val="none" w:sz="0" w:space="0" w:color="auto"/>
            <w:left w:val="none" w:sz="0" w:space="0" w:color="auto"/>
            <w:bottom w:val="none" w:sz="0" w:space="0" w:color="auto"/>
            <w:right w:val="none" w:sz="0" w:space="0" w:color="auto"/>
          </w:divBdr>
        </w:div>
        <w:div w:id="446196350">
          <w:marLeft w:val="0"/>
          <w:marRight w:val="0"/>
          <w:marTop w:val="0"/>
          <w:marBottom w:val="0"/>
          <w:divBdr>
            <w:top w:val="none" w:sz="0" w:space="0" w:color="auto"/>
            <w:left w:val="none" w:sz="0" w:space="0" w:color="auto"/>
            <w:bottom w:val="none" w:sz="0" w:space="0" w:color="auto"/>
            <w:right w:val="none" w:sz="0" w:space="0" w:color="auto"/>
          </w:divBdr>
        </w:div>
        <w:div w:id="201863647">
          <w:marLeft w:val="0"/>
          <w:marRight w:val="0"/>
          <w:marTop w:val="0"/>
          <w:marBottom w:val="0"/>
          <w:divBdr>
            <w:top w:val="none" w:sz="0" w:space="0" w:color="auto"/>
            <w:left w:val="none" w:sz="0" w:space="0" w:color="auto"/>
            <w:bottom w:val="none" w:sz="0" w:space="0" w:color="auto"/>
            <w:right w:val="none" w:sz="0" w:space="0" w:color="auto"/>
          </w:divBdr>
        </w:div>
        <w:div w:id="1500735638">
          <w:marLeft w:val="0"/>
          <w:marRight w:val="0"/>
          <w:marTop w:val="0"/>
          <w:marBottom w:val="0"/>
          <w:divBdr>
            <w:top w:val="none" w:sz="0" w:space="0" w:color="auto"/>
            <w:left w:val="none" w:sz="0" w:space="0" w:color="auto"/>
            <w:bottom w:val="none" w:sz="0" w:space="0" w:color="auto"/>
            <w:right w:val="none" w:sz="0" w:space="0" w:color="auto"/>
          </w:divBdr>
        </w:div>
        <w:div w:id="1651055830">
          <w:marLeft w:val="0"/>
          <w:marRight w:val="0"/>
          <w:marTop w:val="0"/>
          <w:marBottom w:val="0"/>
          <w:divBdr>
            <w:top w:val="none" w:sz="0" w:space="0" w:color="auto"/>
            <w:left w:val="none" w:sz="0" w:space="0" w:color="auto"/>
            <w:bottom w:val="none" w:sz="0" w:space="0" w:color="auto"/>
            <w:right w:val="none" w:sz="0" w:space="0" w:color="auto"/>
          </w:divBdr>
        </w:div>
        <w:div w:id="1527792216">
          <w:marLeft w:val="0"/>
          <w:marRight w:val="0"/>
          <w:marTop w:val="0"/>
          <w:marBottom w:val="0"/>
          <w:divBdr>
            <w:top w:val="none" w:sz="0" w:space="0" w:color="auto"/>
            <w:left w:val="none" w:sz="0" w:space="0" w:color="auto"/>
            <w:bottom w:val="none" w:sz="0" w:space="0" w:color="auto"/>
            <w:right w:val="none" w:sz="0" w:space="0" w:color="auto"/>
          </w:divBdr>
        </w:div>
        <w:div w:id="1343513099">
          <w:marLeft w:val="0"/>
          <w:marRight w:val="0"/>
          <w:marTop w:val="0"/>
          <w:marBottom w:val="0"/>
          <w:divBdr>
            <w:top w:val="none" w:sz="0" w:space="0" w:color="auto"/>
            <w:left w:val="none" w:sz="0" w:space="0" w:color="auto"/>
            <w:bottom w:val="none" w:sz="0" w:space="0" w:color="auto"/>
            <w:right w:val="none" w:sz="0" w:space="0" w:color="auto"/>
          </w:divBdr>
        </w:div>
        <w:div w:id="1728872057">
          <w:marLeft w:val="0"/>
          <w:marRight w:val="0"/>
          <w:marTop w:val="0"/>
          <w:marBottom w:val="0"/>
          <w:divBdr>
            <w:top w:val="none" w:sz="0" w:space="0" w:color="auto"/>
            <w:left w:val="none" w:sz="0" w:space="0" w:color="auto"/>
            <w:bottom w:val="none" w:sz="0" w:space="0" w:color="auto"/>
            <w:right w:val="none" w:sz="0" w:space="0" w:color="auto"/>
          </w:divBdr>
        </w:div>
        <w:div w:id="451218365">
          <w:marLeft w:val="0"/>
          <w:marRight w:val="0"/>
          <w:marTop w:val="0"/>
          <w:marBottom w:val="0"/>
          <w:divBdr>
            <w:top w:val="none" w:sz="0" w:space="0" w:color="auto"/>
            <w:left w:val="none" w:sz="0" w:space="0" w:color="auto"/>
            <w:bottom w:val="none" w:sz="0" w:space="0" w:color="auto"/>
            <w:right w:val="none" w:sz="0" w:space="0" w:color="auto"/>
          </w:divBdr>
        </w:div>
        <w:div w:id="1247806953">
          <w:marLeft w:val="0"/>
          <w:marRight w:val="0"/>
          <w:marTop w:val="0"/>
          <w:marBottom w:val="0"/>
          <w:divBdr>
            <w:top w:val="none" w:sz="0" w:space="0" w:color="auto"/>
            <w:left w:val="none" w:sz="0" w:space="0" w:color="auto"/>
            <w:bottom w:val="none" w:sz="0" w:space="0" w:color="auto"/>
            <w:right w:val="none" w:sz="0" w:space="0" w:color="auto"/>
          </w:divBdr>
        </w:div>
        <w:div w:id="1150559998">
          <w:marLeft w:val="0"/>
          <w:marRight w:val="0"/>
          <w:marTop w:val="0"/>
          <w:marBottom w:val="0"/>
          <w:divBdr>
            <w:top w:val="none" w:sz="0" w:space="0" w:color="auto"/>
            <w:left w:val="none" w:sz="0" w:space="0" w:color="auto"/>
            <w:bottom w:val="none" w:sz="0" w:space="0" w:color="auto"/>
            <w:right w:val="none" w:sz="0" w:space="0" w:color="auto"/>
          </w:divBdr>
        </w:div>
        <w:div w:id="1878813097">
          <w:marLeft w:val="0"/>
          <w:marRight w:val="0"/>
          <w:marTop w:val="0"/>
          <w:marBottom w:val="0"/>
          <w:divBdr>
            <w:top w:val="none" w:sz="0" w:space="0" w:color="auto"/>
            <w:left w:val="none" w:sz="0" w:space="0" w:color="auto"/>
            <w:bottom w:val="none" w:sz="0" w:space="0" w:color="auto"/>
            <w:right w:val="none" w:sz="0" w:space="0" w:color="auto"/>
          </w:divBdr>
        </w:div>
        <w:div w:id="693267491">
          <w:marLeft w:val="0"/>
          <w:marRight w:val="0"/>
          <w:marTop w:val="0"/>
          <w:marBottom w:val="0"/>
          <w:divBdr>
            <w:top w:val="none" w:sz="0" w:space="0" w:color="auto"/>
            <w:left w:val="none" w:sz="0" w:space="0" w:color="auto"/>
            <w:bottom w:val="none" w:sz="0" w:space="0" w:color="auto"/>
            <w:right w:val="none" w:sz="0" w:space="0" w:color="auto"/>
          </w:divBdr>
        </w:div>
        <w:div w:id="845247277">
          <w:marLeft w:val="0"/>
          <w:marRight w:val="0"/>
          <w:marTop w:val="0"/>
          <w:marBottom w:val="0"/>
          <w:divBdr>
            <w:top w:val="none" w:sz="0" w:space="0" w:color="auto"/>
            <w:left w:val="none" w:sz="0" w:space="0" w:color="auto"/>
            <w:bottom w:val="none" w:sz="0" w:space="0" w:color="auto"/>
            <w:right w:val="none" w:sz="0" w:space="0" w:color="auto"/>
          </w:divBdr>
        </w:div>
        <w:div w:id="567956843">
          <w:marLeft w:val="0"/>
          <w:marRight w:val="0"/>
          <w:marTop w:val="0"/>
          <w:marBottom w:val="0"/>
          <w:divBdr>
            <w:top w:val="none" w:sz="0" w:space="0" w:color="auto"/>
            <w:left w:val="none" w:sz="0" w:space="0" w:color="auto"/>
            <w:bottom w:val="none" w:sz="0" w:space="0" w:color="auto"/>
            <w:right w:val="none" w:sz="0" w:space="0" w:color="auto"/>
          </w:divBdr>
        </w:div>
        <w:div w:id="2133863062">
          <w:marLeft w:val="0"/>
          <w:marRight w:val="0"/>
          <w:marTop w:val="0"/>
          <w:marBottom w:val="0"/>
          <w:divBdr>
            <w:top w:val="none" w:sz="0" w:space="0" w:color="auto"/>
            <w:left w:val="none" w:sz="0" w:space="0" w:color="auto"/>
            <w:bottom w:val="none" w:sz="0" w:space="0" w:color="auto"/>
            <w:right w:val="none" w:sz="0" w:space="0" w:color="auto"/>
          </w:divBdr>
        </w:div>
        <w:div w:id="1044061115">
          <w:marLeft w:val="0"/>
          <w:marRight w:val="0"/>
          <w:marTop w:val="0"/>
          <w:marBottom w:val="0"/>
          <w:divBdr>
            <w:top w:val="none" w:sz="0" w:space="0" w:color="auto"/>
            <w:left w:val="none" w:sz="0" w:space="0" w:color="auto"/>
            <w:bottom w:val="none" w:sz="0" w:space="0" w:color="auto"/>
            <w:right w:val="none" w:sz="0" w:space="0" w:color="auto"/>
          </w:divBdr>
        </w:div>
        <w:div w:id="1702898832">
          <w:marLeft w:val="0"/>
          <w:marRight w:val="0"/>
          <w:marTop w:val="0"/>
          <w:marBottom w:val="0"/>
          <w:divBdr>
            <w:top w:val="none" w:sz="0" w:space="0" w:color="auto"/>
            <w:left w:val="none" w:sz="0" w:space="0" w:color="auto"/>
            <w:bottom w:val="none" w:sz="0" w:space="0" w:color="auto"/>
            <w:right w:val="none" w:sz="0" w:space="0" w:color="auto"/>
          </w:divBdr>
        </w:div>
        <w:div w:id="685206471">
          <w:marLeft w:val="0"/>
          <w:marRight w:val="0"/>
          <w:marTop w:val="0"/>
          <w:marBottom w:val="0"/>
          <w:divBdr>
            <w:top w:val="none" w:sz="0" w:space="0" w:color="auto"/>
            <w:left w:val="none" w:sz="0" w:space="0" w:color="auto"/>
            <w:bottom w:val="none" w:sz="0" w:space="0" w:color="auto"/>
            <w:right w:val="none" w:sz="0" w:space="0" w:color="auto"/>
          </w:divBdr>
        </w:div>
        <w:div w:id="1672096664">
          <w:marLeft w:val="0"/>
          <w:marRight w:val="0"/>
          <w:marTop w:val="0"/>
          <w:marBottom w:val="0"/>
          <w:divBdr>
            <w:top w:val="none" w:sz="0" w:space="0" w:color="auto"/>
            <w:left w:val="none" w:sz="0" w:space="0" w:color="auto"/>
            <w:bottom w:val="none" w:sz="0" w:space="0" w:color="auto"/>
            <w:right w:val="none" w:sz="0" w:space="0" w:color="auto"/>
          </w:divBdr>
        </w:div>
        <w:div w:id="1841265760">
          <w:marLeft w:val="0"/>
          <w:marRight w:val="0"/>
          <w:marTop w:val="0"/>
          <w:marBottom w:val="0"/>
          <w:divBdr>
            <w:top w:val="none" w:sz="0" w:space="0" w:color="auto"/>
            <w:left w:val="none" w:sz="0" w:space="0" w:color="auto"/>
            <w:bottom w:val="none" w:sz="0" w:space="0" w:color="auto"/>
            <w:right w:val="none" w:sz="0" w:space="0" w:color="auto"/>
          </w:divBdr>
        </w:div>
        <w:div w:id="758916451">
          <w:marLeft w:val="0"/>
          <w:marRight w:val="0"/>
          <w:marTop w:val="0"/>
          <w:marBottom w:val="0"/>
          <w:divBdr>
            <w:top w:val="none" w:sz="0" w:space="0" w:color="auto"/>
            <w:left w:val="none" w:sz="0" w:space="0" w:color="auto"/>
            <w:bottom w:val="none" w:sz="0" w:space="0" w:color="auto"/>
            <w:right w:val="none" w:sz="0" w:space="0" w:color="auto"/>
          </w:divBdr>
        </w:div>
        <w:div w:id="1819878296">
          <w:marLeft w:val="0"/>
          <w:marRight w:val="0"/>
          <w:marTop w:val="0"/>
          <w:marBottom w:val="0"/>
          <w:divBdr>
            <w:top w:val="none" w:sz="0" w:space="0" w:color="auto"/>
            <w:left w:val="none" w:sz="0" w:space="0" w:color="auto"/>
            <w:bottom w:val="none" w:sz="0" w:space="0" w:color="auto"/>
            <w:right w:val="none" w:sz="0" w:space="0" w:color="auto"/>
          </w:divBdr>
        </w:div>
        <w:div w:id="155197164">
          <w:marLeft w:val="0"/>
          <w:marRight w:val="0"/>
          <w:marTop w:val="0"/>
          <w:marBottom w:val="0"/>
          <w:divBdr>
            <w:top w:val="none" w:sz="0" w:space="0" w:color="auto"/>
            <w:left w:val="none" w:sz="0" w:space="0" w:color="auto"/>
            <w:bottom w:val="none" w:sz="0" w:space="0" w:color="auto"/>
            <w:right w:val="none" w:sz="0" w:space="0" w:color="auto"/>
          </w:divBdr>
        </w:div>
        <w:div w:id="1678384615">
          <w:marLeft w:val="0"/>
          <w:marRight w:val="0"/>
          <w:marTop w:val="0"/>
          <w:marBottom w:val="0"/>
          <w:divBdr>
            <w:top w:val="none" w:sz="0" w:space="0" w:color="auto"/>
            <w:left w:val="none" w:sz="0" w:space="0" w:color="auto"/>
            <w:bottom w:val="none" w:sz="0" w:space="0" w:color="auto"/>
            <w:right w:val="none" w:sz="0" w:space="0" w:color="auto"/>
          </w:divBdr>
        </w:div>
        <w:div w:id="961837947">
          <w:marLeft w:val="0"/>
          <w:marRight w:val="0"/>
          <w:marTop w:val="0"/>
          <w:marBottom w:val="0"/>
          <w:divBdr>
            <w:top w:val="none" w:sz="0" w:space="0" w:color="auto"/>
            <w:left w:val="none" w:sz="0" w:space="0" w:color="auto"/>
            <w:bottom w:val="none" w:sz="0" w:space="0" w:color="auto"/>
            <w:right w:val="none" w:sz="0" w:space="0" w:color="auto"/>
          </w:divBdr>
        </w:div>
        <w:div w:id="999188961">
          <w:marLeft w:val="0"/>
          <w:marRight w:val="0"/>
          <w:marTop w:val="0"/>
          <w:marBottom w:val="0"/>
          <w:divBdr>
            <w:top w:val="none" w:sz="0" w:space="0" w:color="auto"/>
            <w:left w:val="none" w:sz="0" w:space="0" w:color="auto"/>
            <w:bottom w:val="none" w:sz="0" w:space="0" w:color="auto"/>
            <w:right w:val="none" w:sz="0" w:space="0" w:color="auto"/>
          </w:divBdr>
        </w:div>
        <w:div w:id="250821064">
          <w:marLeft w:val="0"/>
          <w:marRight w:val="0"/>
          <w:marTop w:val="0"/>
          <w:marBottom w:val="0"/>
          <w:divBdr>
            <w:top w:val="none" w:sz="0" w:space="0" w:color="auto"/>
            <w:left w:val="none" w:sz="0" w:space="0" w:color="auto"/>
            <w:bottom w:val="none" w:sz="0" w:space="0" w:color="auto"/>
            <w:right w:val="none" w:sz="0" w:space="0" w:color="auto"/>
          </w:divBdr>
        </w:div>
        <w:div w:id="1343045933">
          <w:marLeft w:val="0"/>
          <w:marRight w:val="0"/>
          <w:marTop w:val="0"/>
          <w:marBottom w:val="0"/>
          <w:divBdr>
            <w:top w:val="none" w:sz="0" w:space="0" w:color="auto"/>
            <w:left w:val="none" w:sz="0" w:space="0" w:color="auto"/>
            <w:bottom w:val="none" w:sz="0" w:space="0" w:color="auto"/>
            <w:right w:val="none" w:sz="0" w:space="0" w:color="auto"/>
          </w:divBdr>
        </w:div>
        <w:div w:id="15160222">
          <w:marLeft w:val="0"/>
          <w:marRight w:val="0"/>
          <w:marTop w:val="0"/>
          <w:marBottom w:val="0"/>
          <w:divBdr>
            <w:top w:val="none" w:sz="0" w:space="0" w:color="auto"/>
            <w:left w:val="none" w:sz="0" w:space="0" w:color="auto"/>
            <w:bottom w:val="none" w:sz="0" w:space="0" w:color="auto"/>
            <w:right w:val="none" w:sz="0" w:space="0" w:color="auto"/>
          </w:divBdr>
        </w:div>
        <w:div w:id="1926070163">
          <w:marLeft w:val="0"/>
          <w:marRight w:val="0"/>
          <w:marTop w:val="0"/>
          <w:marBottom w:val="0"/>
          <w:divBdr>
            <w:top w:val="none" w:sz="0" w:space="0" w:color="auto"/>
            <w:left w:val="none" w:sz="0" w:space="0" w:color="auto"/>
            <w:bottom w:val="none" w:sz="0" w:space="0" w:color="auto"/>
            <w:right w:val="none" w:sz="0" w:space="0" w:color="auto"/>
          </w:divBdr>
        </w:div>
        <w:div w:id="1427143679">
          <w:marLeft w:val="0"/>
          <w:marRight w:val="0"/>
          <w:marTop w:val="0"/>
          <w:marBottom w:val="0"/>
          <w:divBdr>
            <w:top w:val="none" w:sz="0" w:space="0" w:color="auto"/>
            <w:left w:val="none" w:sz="0" w:space="0" w:color="auto"/>
            <w:bottom w:val="none" w:sz="0" w:space="0" w:color="auto"/>
            <w:right w:val="none" w:sz="0" w:space="0" w:color="auto"/>
          </w:divBdr>
        </w:div>
        <w:div w:id="564999090">
          <w:marLeft w:val="0"/>
          <w:marRight w:val="0"/>
          <w:marTop w:val="0"/>
          <w:marBottom w:val="0"/>
          <w:divBdr>
            <w:top w:val="none" w:sz="0" w:space="0" w:color="auto"/>
            <w:left w:val="none" w:sz="0" w:space="0" w:color="auto"/>
            <w:bottom w:val="none" w:sz="0" w:space="0" w:color="auto"/>
            <w:right w:val="none" w:sz="0" w:space="0" w:color="auto"/>
          </w:divBdr>
        </w:div>
        <w:div w:id="1386567935">
          <w:marLeft w:val="0"/>
          <w:marRight w:val="0"/>
          <w:marTop w:val="0"/>
          <w:marBottom w:val="0"/>
          <w:divBdr>
            <w:top w:val="none" w:sz="0" w:space="0" w:color="auto"/>
            <w:left w:val="none" w:sz="0" w:space="0" w:color="auto"/>
            <w:bottom w:val="none" w:sz="0" w:space="0" w:color="auto"/>
            <w:right w:val="none" w:sz="0" w:space="0" w:color="auto"/>
          </w:divBdr>
        </w:div>
        <w:div w:id="1092701754">
          <w:marLeft w:val="0"/>
          <w:marRight w:val="0"/>
          <w:marTop w:val="0"/>
          <w:marBottom w:val="0"/>
          <w:divBdr>
            <w:top w:val="none" w:sz="0" w:space="0" w:color="auto"/>
            <w:left w:val="none" w:sz="0" w:space="0" w:color="auto"/>
            <w:bottom w:val="none" w:sz="0" w:space="0" w:color="auto"/>
            <w:right w:val="none" w:sz="0" w:space="0" w:color="auto"/>
          </w:divBdr>
        </w:div>
        <w:div w:id="904147246">
          <w:marLeft w:val="0"/>
          <w:marRight w:val="0"/>
          <w:marTop w:val="0"/>
          <w:marBottom w:val="0"/>
          <w:divBdr>
            <w:top w:val="none" w:sz="0" w:space="0" w:color="auto"/>
            <w:left w:val="none" w:sz="0" w:space="0" w:color="auto"/>
            <w:bottom w:val="none" w:sz="0" w:space="0" w:color="auto"/>
            <w:right w:val="none" w:sz="0" w:space="0" w:color="auto"/>
          </w:divBdr>
        </w:div>
        <w:div w:id="1334381787">
          <w:marLeft w:val="0"/>
          <w:marRight w:val="0"/>
          <w:marTop w:val="0"/>
          <w:marBottom w:val="0"/>
          <w:divBdr>
            <w:top w:val="none" w:sz="0" w:space="0" w:color="auto"/>
            <w:left w:val="none" w:sz="0" w:space="0" w:color="auto"/>
            <w:bottom w:val="none" w:sz="0" w:space="0" w:color="auto"/>
            <w:right w:val="none" w:sz="0" w:space="0" w:color="auto"/>
          </w:divBdr>
        </w:div>
        <w:div w:id="1253591111">
          <w:marLeft w:val="0"/>
          <w:marRight w:val="0"/>
          <w:marTop w:val="0"/>
          <w:marBottom w:val="0"/>
          <w:divBdr>
            <w:top w:val="none" w:sz="0" w:space="0" w:color="auto"/>
            <w:left w:val="none" w:sz="0" w:space="0" w:color="auto"/>
            <w:bottom w:val="none" w:sz="0" w:space="0" w:color="auto"/>
            <w:right w:val="none" w:sz="0" w:space="0" w:color="auto"/>
          </w:divBdr>
        </w:div>
        <w:div w:id="1830711026">
          <w:marLeft w:val="0"/>
          <w:marRight w:val="0"/>
          <w:marTop w:val="0"/>
          <w:marBottom w:val="0"/>
          <w:divBdr>
            <w:top w:val="none" w:sz="0" w:space="0" w:color="auto"/>
            <w:left w:val="none" w:sz="0" w:space="0" w:color="auto"/>
            <w:bottom w:val="none" w:sz="0" w:space="0" w:color="auto"/>
            <w:right w:val="none" w:sz="0" w:space="0" w:color="auto"/>
          </w:divBdr>
        </w:div>
        <w:div w:id="1966040206">
          <w:marLeft w:val="0"/>
          <w:marRight w:val="0"/>
          <w:marTop w:val="0"/>
          <w:marBottom w:val="0"/>
          <w:divBdr>
            <w:top w:val="none" w:sz="0" w:space="0" w:color="auto"/>
            <w:left w:val="none" w:sz="0" w:space="0" w:color="auto"/>
            <w:bottom w:val="none" w:sz="0" w:space="0" w:color="auto"/>
            <w:right w:val="none" w:sz="0" w:space="0" w:color="auto"/>
          </w:divBdr>
        </w:div>
        <w:div w:id="1135412783">
          <w:marLeft w:val="0"/>
          <w:marRight w:val="0"/>
          <w:marTop w:val="0"/>
          <w:marBottom w:val="0"/>
          <w:divBdr>
            <w:top w:val="none" w:sz="0" w:space="0" w:color="auto"/>
            <w:left w:val="none" w:sz="0" w:space="0" w:color="auto"/>
            <w:bottom w:val="none" w:sz="0" w:space="0" w:color="auto"/>
            <w:right w:val="none" w:sz="0" w:space="0" w:color="auto"/>
          </w:divBdr>
        </w:div>
        <w:div w:id="1393968550">
          <w:marLeft w:val="0"/>
          <w:marRight w:val="0"/>
          <w:marTop w:val="0"/>
          <w:marBottom w:val="0"/>
          <w:divBdr>
            <w:top w:val="none" w:sz="0" w:space="0" w:color="auto"/>
            <w:left w:val="none" w:sz="0" w:space="0" w:color="auto"/>
            <w:bottom w:val="none" w:sz="0" w:space="0" w:color="auto"/>
            <w:right w:val="none" w:sz="0" w:space="0" w:color="auto"/>
          </w:divBdr>
        </w:div>
        <w:div w:id="513500788">
          <w:marLeft w:val="0"/>
          <w:marRight w:val="0"/>
          <w:marTop w:val="0"/>
          <w:marBottom w:val="0"/>
          <w:divBdr>
            <w:top w:val="none" w:sz="0" w:space="0" w:color="auto"/>
            <w:left w:val="none" w:sz="0" w:space="0" w:color="auto"/>
            <w:bottom w:val="none" w:sz="0" w:space="0" w:color="auto"/>
            <w:right w:val="none" w:sz="0" w:space="0" w:color="auto"/>
          </w:divBdr>
        </w:div>
        <w:div w:id="74474906">
          <w:marLeft w:val="0"/>
          <w:marRight w:val="0"/>
          <w:marTop w:val="0"/>
          <w:marBottom w:val="0"/>
          <w:divBdr>
            <w:top w:val="none" w:sz="0" w:space="0" w:color="auto"/>
            <w:left w:val="none" w:sz="0" w:space="0" w:color="auto"/>
            <w:bottom w:val="none" w:sz="0" w:space="0" w:color="auto"/>
            <w:right w:val="none" w:sz="0" w:space="0" w:color="auto"/>
          </w:divBdr>
        </w:div>
        <w:div w:id="1600872138">
          <w:marLeft w:val="0"/>
          <w:marRight w:val="0"/>
          <w:marTop w:val="0"/>
          <w:marBottom w:val="0"/>
          <w:divBdr>
            <w:top w:val="none" w:sz="0" w:space="0" w:color="auto"/>
            <w:left w:val="none" w:sz="0" w:space="0" w:color="auto"/>
            <w:bottom w:val="none" w:sz="0" w:space="0" w:color="auto"/>
            <w:right w:val="none" w:sz="0" w:space="0" w:color="auto"/>
          </w:divBdr>
        </w:div>
        <w:div w:id="137961441">
          <w:marLeft w:val="0"/>
          <w:marRight w:val="0"/>
          <w:marTop w:val="0"/>
          <w:marBottom w:val="0"/>
          <w:divBdr>
            <w:top w:val="none" w:sz="0" w:space="0" w:color="auto"/>
            <w:left w:val="none" w:sz="0" w:space="0" w:color="auto"/>
            <w:bottom w:val="none" w:sz="0" w:space="0" w:color="auto"/>
            <w:right w:val="none" w:sz="0" w:space="0" w:color="auto"/>
          </w:divBdr>
        </w:div>
        <w:div w:id="70661502">
          <w:marLeft w:val="0"/>
          <w:marRight w:val="0"/>
          <w:marTop w:val="0"/>
          <w:marBottom w:val="0"/>
          <w:divBdr>
            <w:top w:val="none" w:sz="0" w:space="0" w:color="auto"/>
            <w:left w:val="none" w:sz="0" w:space="0" w:color="auto"/>
            <w:bottom w:val="none" w:sz="0" w:space="0" w:color="auto"/>
            <w:right w:val="none" w:sz="0" w:space="0" w:color="auto"/>
          </w:divBdr>
        </w:div>
        <w:div w:id="988828381">
          <w:marLeft w:val="0"/>
          <w:marRight w:val="0"/>
          <w:marTop w:val="0"/>
          <w:marBottom w:val="0"/>
          <w:divBdr>
            <w:top w:val="none" w:sz="0" w:space="0" w:color="auto"/>
            <w:left w:val="none" w:sz="0" w:space="0" w:color="auto"/>
            <w:bottom w:val="none" w:sz="0" w:space="0" w:color="auto"/>
            <w:right w:val="none" w:sz="0" w:space="0" w:color="auto"/>
          </w:divBdr>
        </w:div>
        <w:div w:id="2059015504">
          <w:marLeft w:val="0"/>
          <w:marRight w:val="0"/>
          <w:marTop w:val="0"/>
          <w:marBottom w:val="0"/>
          <w:divBdr>
            <w:top w:val="none" w:sz="0" w:space="0" w:color="auto"/>
            <w:left w:val="none" w:sz="0" w:space="0" w:color="auto"/>
            <w:bottom w:val="none" w:sz="0" w:space="0" w:color="auto"/>
            <w:right w:val="none" w:sz="0" w:space="0" w:color="auto"/>
          </w:divBdr>
        </w:div>
        <w:div w:id="917056309">
          <w:marLeft w:val="0"/>
          <w:marRight w:val="0"/>
          <w:marTop w:val="0"/>
          <w:marBottom w:val="0"/>
          <w:divBdr>
            <w:top w:val="none" w:sz="0" w:space="0" w:color="auto"/>
            <w:left w:val="none" w:sz="0" w:space="0" w:color="auto"/>
            <w:bottom w:val="none" w:sz="0" w:space="0" w:color="auto"/>
            <w:right w:val="none" w:sz="0" w:space="0" w:color="auto"/>
          </w:divBdr>
        </w:div>
        <w:div w:id="825587309">
          <w:marLeft w:val="0"/>
          <w:marRight w:val="0"/>
          <w:marTop w:val="0"/>
          <w:marBottom w:val="0"/>
          <w:divBdr>
            <w:top w:val="none" w:sz="0" w:space="0" w:color="auto"/>
            <w:left w:val="none" w:sz="0" w:space="0" w:color="auto"/>
            <w:bottom w:val="none" w:sz="0" w:space="0" w:color="auto"/>
            <w:right w:val="none" w:sz="0" w:space="0" w:color="auto"/>
          </w:divBdr>
        </w:div>
        <w:div w:id="1366910480">
          <w:marLeft w:val="0"/>
          <w:marRight w:val="0"/>
          <w:marTop w:val="0"/>
          <w:marBottom w:val="0"/>
          <w:divBdr>
            <w:top w:val="none" w:sz="0" w:space="0" w:color="auto"/>
            <w:left w:val="none" w:sz="0" w:space="0" w:color="auto"/>
            <w:bottom w:val="none" w:sz="0" w:space="0" w:color="auto"/>
            <w:right w:val="none" w:sz="0" w:space="0" w:color="auto"/>
          </w:divBdr>
        </w:div>
        <w:div w:id="581767832">
          <w:marLeft w:val="0"/>
          <w:marRight w:val="0"/>
          <w:marTop w:val="0"/>
          <w:marBottom w:val="0"/>
          <w:divBdr>
            <w:top w:val="none" w:sz="0" w:space="0" w:color="auto"/>
            <w:left w:val="none" w:sz="0" w:space="0" w:color="auto"/>
            <w:bottom w:val="none" w:sz="0" w:space="0" w:color="auto"/>
            <w:right w:val="none" w:sz="0" w:space="0" w:color="auto"/>
          </w:divBdr>
        </w:div>
        <w:div w:id="1686905250">
          <w:marLeft w:val="0"/>
          <w:marRight w:val="0"/>
          <w:marTop w:val="0"/>
          <w:marBottom w:val="0"/>
          <w:divBdr>
            <w:top w:val="none" w:sz="0" w:space="0" w:color="auto"/>
            <w:left w:val="none" w:sz="0" w:space="0" w:color="auto"/>
            <w:bottom w:val="none" w:sz="0" w:space="0" w:color="auto"/>
            <w:right w:val="none" w:sz="0" w:space="0" w:color="auto"/>
          </w:divBdr>
        </w:div>
        <w:div w:id="1446462544">
          <w:marLeft w:val="0"/>
          <w:marRight w:val="0"/>
          <w:marTop w:val="0"/>
          <w:marBottom w:val="0"/>
          <w:divBdr>
            <w:top w:val="none" w:sz="0" w:space="0" w:color="auto"/>
            <w:left w:val="none" w:sz="0" w:space="0" w:color="auto"/>
            <w:bottom w:val="none" w:sz="0" w:space="0" w:color="auto"/>
            <w:right w:val="none" w:sz="0" w:space="0" w:color="auto"/>
          </w:divBdr>
        </w:div>
        <w:div w:id="1479111851">
          <w:marLeft w:val="0"/>
          <w:marRight w:val="0"/>
          <w:marTop w:val="0"/>
          <w:marBottom w:val="0"/>
          <w:divBdr>
            <w:top w:val="none" w:sz="0" w:space="0" w:color="auto"/>
            <w:left w:val="none" w:sz="0" w:space="0" w:color="auto"/>
            <w:bottom w:val="none" w:sz="0" w:space="0" w:color="auto"/>
            <w:right w:val="none" w:sz="0" w:space="0" w:color="auto"/>
          </w:divBdr>
        </w:div>
        <w:div w:id="2102680114">
          <w:marLeft w:val="0"/>
          <w:marRight w:val="0"/>
          <w:marTop w:val="0"/>
          <w:marBottom w:val="0"/>
          <w:divBdr>
            <w:top w:val="none" w:sz="0" w:space="0" w:color="auto"/>
            <w:left w:val="none" w:sz="0" w:space="0" w:color="auto"/>
            <w:bottom w:val="none" w:sz="0" w:space="0" w:color="auto"/>
            <w:right w:val="none" w:sz="0" w:space="0" w:color="auto"/>
          </w:divBdr>
        </w:div>
        <w:div w:id="1707097888">
          <w:marLeft w:val="0"/>
          <w:marRight w:val="0"/>
          <w:marTop w:val="0"/>
          <w:marBottom w:val="0"/>
          <w:divBdr>
            <w:top w:val="none" w:sz="0" w:space="0" w:color="auto"/>
            <w:left w:val="none" w:sz="0" w:space="0" w:color="auto"/>
            <w:bottom w:val="none" w:sz="0" w:space="0" w:color="auto"/>
            <w:right w:val="none" w:sz="0" w:space="0" w:color="auto"/>
          </w:divBdr>
        </w:div>
        <w:div w:id="1163661478">
          <w:marLeft w:val="0"/>
          <w:marRight w:val="0"/>
          <w:marTop w:val="0"/>
          <w:marBottom w:val="0"/>
          <w:divBdr>
            <w:top w:val="none" w:sz="0" w:space="0" w:color="auto"/>
            <w:left w:val="none" w:sz="0" w:space="0" w:color="auto"/>
            <w:bottom w:val="none" w:sz="0" w:space="0" w:color="auto"/>
            <w:right w:val="none" w:sz="0" w:space="0" w:color="auto"/>
          </w:divBdr>
        </w:div>
        <w:div w:id="855584479">
          <w:marLeft w:val="0"/>
          <w:marRight w:val="0"/>
          <w:marTop w:val="0"/>
          <w:marBottom w:val="0"/>
          <w:divBdr>
            <w:top w:val="none" w:sz="0" w:space="0" w:color="auto"/>
            <w:left w:val="none" w:sz="0" w:space="0" w:color="auto"/>
            <w:bottom w:val="none" w:sz="0" w:space="0" w:color="auto"/>
            <w:right w:val="none" w:sz="0" w:space="0" w:color="auto"/>
          </w:divBdr>
        </w:div>
        <w:div w:id="1082871549">
          <w:marLeft w:val="0"/>
          <w:marRight w:val="0"/>
          <w:marTop w:val="0"/>
          <w:marBottom w:val="0"/>
          <w:divBdr>
            <w:top w:val="none" w:sz="0" w:space="0" w:color="auto"/>
            <w:left w:val="none" w:sz="0" w:space="0" w:color="auto"/>
            <w:bottom w:val="none" w:sz="0" w:space="0" w:color="auto"/>
            <w:right w:val="none" w:sz="0" w:space="0" w:color="auto"/>
          </w:divBdr>
        </w:div>
        <w:div w:id="1353341716">
          <w:marLeft w:val="0"/>
          <w:marRight w:val="0"/>
          <w:marTop w:val="0"/>
          <w:marBottom w:val="0"/>
          <w:divBdr>
            <w:top w:val="none" w:sz="0" w:space="0" w:color="auto"/>
            <w:left w:val="none" w:sz="0" w:space="0" w:color="auto"/>
            <w:bottom w:val="none" w:sz="0" w:space="0" w:color="auto"/>
            <w:right w:val="none" w:sz="0" w:space="0" w:color="auto"/>
          </w:divBdr>
        </w:div>
        <w:div w:id="625476340">
          <w:marLeft w:val="0"/>
          <w:marRight w:val="0"/>
          <w:marTop w:val="0"/>
          <w:marBottom w:val="0"/>
          <w:divBdr>
            <w:top w:val="none" w:sz="0" w:space="0" w:color="auto"/>
            <w:left w:val="none" w:sz="0" w:space="0" w:color="auto"/>
            <w:bottom w:val="none" w:sz="0" w:space="0" w:color="auto"/>
            <w:right w:val="none" w:sz="0" w:space="0" w:color="auto"/>
          </w:divBdr>
        </w:div>
        <w:div w:id="1257441898">
          <w:marLeft w:val="0"/>
          <w:marRight w:val="0"/>
          <w:marTop w:val="0"/>
          <w:marBottom w:val="0"/>
          <w:divBdr>
            <w:top w:val="none" w:sz="0" w:space="0" w:color="auto"/>
            <w:left w:val="none" w:sz="0" w:space="0" w:color="auto"/>
            <w:bottom w:val="none" w:sz="0" w:space="0" w:color="auto"/>
            <w:right w:val="none" w:sz="0" w:space="0" w:color="auto"/>
          </w:divBdr>
        </w:div>
        <w:div w:id="335304496">
          <w:marLeft w:val="0"/>
          <w:marRight w:val="0"/>
          <w:marTop w:val="0"/>
          <w:marBottom w:val="0"/>
          <w:divBdr>
            <w:top w:val="none" w:sz="0" w:space="0" w:color="auto"/>
            <w:left w:val="none" w:sz="0" w:space="0" w:color="auto"/>
            <w:bottom w:val="none" w:sz="0" w:space="0" w:color="auto"/>
            <w:right w:val="none" w:sz="0" w:space="0" w:color="auto"/>
          </w:divBdr>
        </w:div>
        <w:div w:id="1620791994">
          <w:marLeft w:val="0"/>
          <w:marRight w:val="0"/>
          <w:marTop w:val="0"/>
          <w:marBottom w:val="0"/>
          <w:divBdr>
            <w:top w:val="none" w:sz="0" w:space="0" w:color="auto"/>
            <w:left w:val="none" w:sz="0" w:space="0" w:color="auto"/>
            <w:bottom w:val="none" w:sz="0" w:space="0" w:color="auto"/>
            <w:right w:val="none" w:sz="0" w:space="0" w:color="auto"/>
          </w:divBdr>
        </w:div>
        <w:div w:id="1228687592">
          <w:marLeft w:val="0"/>
          <w:marRight w:val="0"/>
          <w:marTop w:val="0"/>
          <w:marBottom w:val="0"/>
          <w:divBdr>
            <w:top w:val="none" w:sz="0" w:space="0" w:color="auto"/>
            <w:left w:val="none" w:sz="0" w:space="0" w:color="auto"/>
            <w:bottom w:val="none" w:sz="0" w:space="0" w:color="auto"/>
            <w:right w:val="none" w:sz="0" w:space="0" w:color="auto"/>
          </w:divBdr>
        </w:div>
        <w:div w:id="2045322177">
          <w:marLeft w:val="0"/>
          <w:marRight w:val="0"/>
          <w:marTop w:val="0"/>
          <w:marBottom w:val="0"/>
          <w:divBdr>
            <w:top w:val="none" w:sz="0" w:space="0" w:color="auto"/>
            <w:left w:val="none" w:sz="0" w:space="0" w:color="auto"/>
            <w:bottom w:val="none" w:sz="0" w:space="0" w:color="auto"/>
            <w:right w:val="none" w:sz="0" w:space="0" w:color="auto"/>
          </w:divBdr>
        </w:div>
        <w:div w:id="663554938">
          <w:marLeft w:val="0"/>
          <w:marRight w:val="0"/>
          <w:marTop w:val="0"/>
          <w:marBottom w:val="0"/>
          <w:divBdr>
            <w:top w:val="none" w:sz="0" w:space="0" w:color="auto"/>
            <w:left w:val="none" w:sz="0" w:space="0" w:color="auto"/>
            <w:bottom w:val="none" w:sz="0" w:space="0" w:color="auto"/>
            <w:right w:val="none" w:sz="0" w:space="0" w:color="auto"/>
          </w:divBdr>
        </w:div>
        <w:div w:id="1342050256">
          <w:marLeft w:val="0"/>
          <w:marRight w:val="0"/>
          <w:marTop w:val="0"/>
          <w:marBottom w:val="0"/>
          <w:divBdr>
            <w:top w:val="none" w:sz="0" w:space="0" w:color="auto"/>
            <w:left w:val="none" w:sz="0" w:space="0" w:color="auto"/>
            <w:bottom w:val="none" w:sz="0" w:space="0" w:color="auto"/>
            <w:right w:val="none" w:sz="0" w:space="0" w:color="auto"/>
          </w:divBdr>
        </w:div>
        <w:div w:id="769855671">
          <w:marLeft w:val="0"/>
          <w:marRight w:val="0"/>
          <w:marTop w:val="0"/>
          <w:marBottom w:val="0"/>
          <w:divBdr>
            <w:top w:val="none" w:sz="0" w:space="0" w:color="auto"/>
            <w:left w:val="none" w:sz="0" w:space="0" w:color="auto"/>
            <w:bottom w:val="none" w:sz="0" w:space="0" w:color="auto"/>
            <w:right w:val="none" w:sz="0" w:space="0" w:color="auto"/>
          </w:divBdr>
        </w:div>
        <w:div w:id="961426051">
          <w:marLeft w:val="0"/>
          <w:marRight w:val="0"/>
          <w:marTop w:val="0"/>
          <w:marBottom w:val="0"/>
          <w:divBdr>
            <w:top w:val="none" w:sz="0" w:space="0" w:color="auto"/>
            <w:left w:val="none" w:sz="0" w:space="0" w:color="auto"/>
            <w:bottom w:val="none" w:sz="0" w:space="0" w:color="auto"/>
            <w:right w:val="none" w:sz="0" w:space="0" w:color="auto"/>
          </w:divBdr>
        </w:div>
        <w:div w:id="1792432157">
          <w:marLeft w:val="0"/>
          <w:marRight w:val="0"/>
          <w:marTop w:val="0"/>
          <w:marBottom w:val="0"/>
          <w:divBdr>
            <w:top w:val="none" w:sz="0" w:space="0" w:color="auto"/>
            <w:left w:val="none" w:sz="0" w:space="0" w:color="auto"/>
            <w:bottom w:val="none" w:sz="0" w:space="0" w:color="auto"/>
            <w:right w:val="none" w:sz="0" w:space="0" w:color="auto"/>
          </w:divBdr>
        </w:div>
        <w:div w:id="1666542816">
          <w:marLeft w:val="0"/>
          <w:marRight w:val="0"/>
          <w:marTop w:val="0"/>
          <w:marBottom w:val="0"/>
          <w:divBdr>
            <w:top w:val="none" w:sz="0" w:space="0" w:color="auto"/>
            <w:left w:val="none" w:sz="0" w:space="0" w:color="auto"/>
            <w:bottom w:val="none" w:sz="0" w:space="0" w:color="auto"/>
            <w:right w:val="none" w:sz="0" w:space="0" w:color="auto"/>
          </w:divBdr>
        </w:div>
        <w:div w:id="115224517">
          <w:marLeft w:val="0"/>
          <w:marRight w:val="0"/>
          <w:marTop w:val="0"/>
          <w:marBottom w:val="0"/>
          <w:divBdr>
            <w:top w:val="none" w:sz="0" w:space="0" w:color="auto"/>
            <w:left w:val="none" w:sz="0" w:space="0" w:color="auto"/>
            <w:bottom w:val="none" w:sz="0" w:space="0" w:color="auto"/>
            <w:right w:val="none" w:sz="0" w:space="0" w:color="auto"/>
          </w:divBdr>
        </w:div>
        <w:div w:id="639964322">
          <w:marLeft w:val="0"/>
          <w:marRight w:val="0"/>
          <w:marTop w:val="0"/>
          <w:marBottom w:val="0"/>
          <w:divBdr>
            <w:top w:val="none" w:sz="0" w:space="0" w:color="auto"/>
            <w:left w:val="none" w:sz="0" w:space="0" w:color="auto"/>
            <w:bottom w:val="none" w:sz="0" w:space="0" w:color="auto"/>
            <w:right w:val="none" w:sz="0" w:space="0" w:color="auto"/>
          </w:divBdr>
        </w:div>
        <w:div w:id="313949655">
          <w:marLeft w:val="0"/>
          <w:marRight w:val="0"/>
          <w:marTop w:val="0"/>
          <w:marBottom w:val="0"/>
          <w:divBdr>
            <w:top w:val="none" w:sz="0" w:space="0" w:color="auto"/>
            <w:left w:val="none" w:sz="0" w:space="0" w:color="auto"/>
            <w:bottom w:val="none" w:sz="0" w:space="0" w:color="auto"/>
            <w:right w:val="none" w:sz="0" w:space="0" w:color="auto"/>
          </w:divBdr>
        </w:div>
        <w:div w:id="1467894933">
          <w:marLeft w:val="0"/>
          <w:marRight w:val="0"/>
          <w:marTop w:val="0"/>
          <w:marBottom w:val="0"/>
          <w:divBdr>
            <w:top w:val="none" w:sz="0" w:space="0" w:color="auto"/>
            <w:left w:val="none" w:sz="0" w:space="0" w:color="auto"/>
            <w:bottom w:val="none" w:sz="0" w:space="0" w:color="auto"/>
            <w:right w:val="none" w:sz="0" w:space="0" w:color="auto"/>
          </w:divBdr>
        </w:div>
        <w:div w:id="2076967677">
          <w:marLeft w:val="0"/>
          <w:marRight w:val="0"/>
          <w:marTop w:val="0"/>
          <w:marBottom w:val="0"/>
          <w:divBdr>
            <w:top w:val="none" w:sz="0" w:space="0" w:color="auto"/>
            <w:left w:val="none" w:sz="0" w:space="0" w:color="auto"/>
            <w:bottom w:val="none" w:sz="0" w:space="0" w:color="auto"/>
            <w:right w:val="none" w:sz="0" w:space="0" w:color="auto"/>
          </w:divBdr>
        </w:div>
        <w:div w:id="709111887">
          <w:marLeft w:val="0"/>
          <w:marRight w:val="0"/>
          <w:marTop w:val="0"/>
          <w:marBottom w:val="0"/>
          <w:divBdr>
            <w:top w:val="none" w:sz="0" w:space="0" w:color="auto"/>
            <w:left w:val="none" w:sz="0" w:space="0" w:color="auto"/>
            <w:bottom w:val="none" w:sz="0" w:space="0" w:color="auto"/>
            <w:right w:val="none" w:sz="0" w:space="0" w:color="auto"/>
          </w:divBdr>
        </w:div>
        <w:div w:id="1402751835">
          <w:marLeft w:val="0"/>
          <w:marRight w:val="0"/>
          <w:marTop w:val="0"/>
          <w:marBottom w:val="0"/>
          <w:divBdr>
            <w:top w:val="none" w:sz="0" w:space="0" w:color="auto"/>
            <w:left w:val="none" w:sz="0" w:space="0" w:color="auto"/>
            <w:bottom w:val="none" w:sz="0" w:space="0" w:color="auto"/>
            <w:right w:val="none" w:sz="0" w:space="0" w:color="auto"/>
          </w:divBdr>
        </w:div>
        <w:div w:id="281499449">
          <w:marLeft w:val="0"/>
          <w:marRight w:val="0"/>
          <w:marTop w:val="0"/>
          <w:marBottom w:val="0"/>
          <w:divBdr>
            <w:top w:val="none" w:sz="0" w:space="0" w:color="auto"/>
            <w:left w:val="none" w:sz="0" w:space="0" w:color="auto"/>
            <w:bottom w:val="none" w:sz="0" w:space="0" w:color="auto"/>
            <w:right w:val="none" w:sz="0" w:space="0" w:color="auto"/>
          </w:divBdr>
        </w:div>
        <w:div w:id="1367749956">
          <w:marLeft w:val="0"/>
          <w:marRight w:val="0"/>
          <w:marTop w:val="0"/>
          <w:marBottom w:val="0"/>
          <w:divBdr>
            <w:top w:val="none" w:sz="0" w:space="0" w:color="auto"/>
            <w:left w:val="none" w:sz="0" w:space="0" w:color="auto"/>
            <w:bottom w:val="none" w:sz="0" w:space="0" w:color="auto"/>
            <w:right w:val="none" w:sz="0" w:space="0" w:color="auto"/>
          </w:divBdr>
        </w:div>
        <w:div w:id="2143960014">
          <w:marLeft w:val="0"/>
          <w:marRight w:val="0"/>
          <w:marTop w:val="0"/>
          <w:marBottom w:val="0"/>
          <w:divBdr>
            <w:top w:val="none" w:sz="0" w:space="0" w:color="auto"/>
            <w:left w:val="none" w:sz="0" w:space="0" w:color="auto"/>
            <w:bottom w:val="none" w:sz="0" w:space="0" w:color="auto"/>
            <w:right w:val="none" w:sz="0" w:space="0" w:color="auto"/>
          </w:divBdr>
        </w:div>
        <w:div w:id="1457262029">
          <w:marLeft w:val="0"/>
          <w:marRight w:val="0"/>
          <w:marTop w:val="0"/>
          <w:marBottom w:val="0"/>
          <w:divBdr>
            <w:top w:val="none" w:sz="0" w:space="0" w:color="auto"/>
            <w:left w:val="none" w:sz="0" w:space="0" w:color="auto"/>
            <w:bottom w:val="none" w:sz="0" w:space="0" w:color="auto"/>
            <w:right w:val="none" w:sz="0" w:space="0" w:color="auto"/>
          </w:divBdr>
        </w:div>
        <w:div w:id="110056950">
          <w:marLeft w:val="0"/>
          <w:marRight w:val="0"/>
          <w:marTop w:val="0"/>
          <w:marBottom w:val="0"/>
          <w:divBdr>
            <w:top w:val="none" w:sz="0" w:space="0" w:color="auto"/>
            <w:left w:val="none" w:sz="0" w:space="0" w:color="auto"/>
            <w:bottom w:val="none" w:sz="0" w:space="0" w:color="auto"/>
            <w:right w:val="none" w:sz="0" w:space="0" w:color="auto"/>
          </w:divBdr>
        </w:div>
        <w:div w:id="1541819708">
          <w:marLeft w:val="0"/>
          <w:marRight w:val="0"/>
          <w:marTop w:val="0"/>
          <w:marBottom w:val="0"/>
          <w:divBdr>
            <w:top w:val="none" w:sz="0" w:space="0" w:color="auto"/>
            <w:left w:val="none" w:sz="0" w:space="0" w:color="auto"/>
            <w:bottom w:val="none" w:sz="0" w:space="0" w:color="auto"/>
            <w:right w:val="none" w:sz="0" w:space="0" w:color="auto"/>
          </w:divBdr>
        </w:div>
        <w:div w:id="69693277">
          <w:marLeft w:val="0"/>
          <w:marRight w:val="0"/>
          <w:marTop w:val="0"/>
          <w:marBottom w:val="0"/>
          <w:divBdr>
            <w:top w:val="none" w:sz="0" w:space="0" w:color="auto"/>
            <w:left w:val="none" w:sz="0" w:space="0" w:color="auto"/>
            <w:bottom w:val="none" w:sz="0" w:space="0" w:color="auto"/>
            <w:right w:val="none" w:sz="0" w:space="0" w:color="auto"/>
          </w:divBdr>
        </w:div>
        <w:div w:id="1790472552">
          <w:marLeft w:val="0"/>
          <w:marRight w:val="0"/>
          <w:marTop w:val="0"/>
          <w:marBottom w:val="0"/>
          <w:divBdr>
            <w:top w:val="none" w:sz="0" w:space="0" w:color="auto"/>
            <w:left w:val="none" w:sz="0" w:space="0" w:color="auto"/>
            <w:bottom w:val="none" w:sz="0" w:space="0" w:color="auto"/>
            <w:right w:val="none" w:sz="0" w:space="0" w:color="auto"/>
          </w:divBdr>
        </w:div>
        <w:div w:id="1573469416">
          <w:marLeft w:val="0"/>
          <w:marRight w:val="0"/>
          <w:marTop w:val="0"/>
          <w:marBottom w:val="0"/>
          <w:divBdr>
            <w:top w:val="none" w:sz="0" w:space="0" w:color="auto"/>
            <w:left w:val="none" w:sz="0" w:space="0" w:color="auto"/>
            <w:bottom w:val="none" w:sz="0" w:space="0" w:color="auto"/>
            <w:right w:val="none" w:sz="0" w:space="0" w:color="auto"/>
          </w:divBdr>
        </w:div>
        <w:div w:id="723529062">
          <w:marLeft w:val="0"/>
          <w:marRight w:val="0"/>
          <w:marTop w:val="0"/>
          <w:marBottom w:val="0"/>
          <w:divBdr>
            <w:top w:val="none" w:sz="0" w:space="0" w:color="auto"/>
            <w:left w:val="none" w:sz="0" w:space="0" w:color="auto"/>
            <w:bottom w:val="none" w:sz="0" w:space="0" w:color="auto"/>
            <w:right w:val="none" w:sz="0" w:space="0" w:color="auto"/>
          </w:divBdr>
        </w:div>
        <w:div w:id="657348839">
          <w:marLeft w:val="0"/>
          <w:marRight w:val="0"/>
          <w:marTop w:val="0"/>
          <w:marBottom w:val="0"/>
          <w:divBdr>
            <w:top w:val="none" w:sz="0" w:space="0" w:color="auto"/>
            <w:left w:val="none" w:sz="0" w:space="0" w:color="auto"/>
            <w:bottom w:val="none" w:sz="0" w:space="0" w:color="auto"/>
            <w:right w:val="none" w:sz="0" w:space="0" w:color="auto"/>
          </w:divBdr>
        </w:div>
        <w:div w:id="1094134964">
          <w:marLeft w:val="0"/>
          <w:marRight w:val="0"/>
          <w:marTop w:val="0"/>
          <w:marBottom w:val="0"/>
          <w:divBdr>
            <w:top w:val="none" w:sz="0" w:space="0" w:color="auto"/>
            <w:left w:val="none" w:sz="0" w:space="0" w:color="auto"/>
            <w:bottom w:val="none" w:sz="0" w:space="0" w:color="auto"/>
            <w:right w:val="none" w:sz="0" w:space="0" w:color="auto"/>
          </w:divBdr>
        </w:div>
        <w:div w:id="2013755002">
          <w:marLeft w:val="0"/>
          <w:marRight w:val="0"/>
          <w:marTop w:val="0"/>
          <w:marBottom w:val="0"/>
          <w:divBdr>
            <w:top w:val="none" w:sz="0" w:space="0" w:color="auto"/>
            <w:left w:val="none" w:sz="0" w:space="0" w:color="auto"/>
            <w:bottom w:val="none" w:sz="0" w:space="0" w:color="auto"/>
            <w:right w:val="none" w:sz="0" w:space="0" w:color="auto"/>
          </w:divBdr>
        </w:div>
        <w:div w:id="1089886935">
          <w:marLeft w:val="0"/>
          <w:marRight w:val="0"/>
          <w:marTop w:val="0"/>
          <w:marBottom w:val="0"/>
          <w:divBdr>
            <w:top w:val="none" w:sz="0" w:space="0" w:color="auto"/>
            <w:left w:val="none" w:sz="0" w:space="0" w:color="auto"/>
            <w:bottom w:val="none" w:sz="0" w:space="0" w:color="auto"/>
            <w:right w:val="none" w:sz="0" w:space="0" w:color="auto"/>
          </w:divBdr>
        </w:div>
        <w:div w:id="275714700">
          <w:marLeft w:val="0"/>
          <w:marRight w:val="0"/>
          <w:marTop w:val="0"/>
          <w:marBottom w:val="0"/>
          <w:divBdr>
            <w:top w:val="none" w:sz="0" w:space="0" w:color="auto"/>
            <w:left w:val="none" w:sz="0" w:space="0" w:color="auto"/>
            <w:bottom w:val="none" w:sz="0" w:space="0" w:color="auto"/>
            <w:right w:val="none" w:sz="0" w:space="0" w:color="auto"/>
          </w:divBdr>
        </w:div>
        <w:div w:id="250086672">
          <w:marLeft w:val="0"/>
          <w:marRight w:val="0"/>
          <w:marTop w:val="0"/>
          <w:marBottom w:val="0"/>
          <w:divBdr>
            <w:top w:val="none" w:sz="0" w:space="0" w:color="auto"/>
            <w:left w:val="none" w:sz="0" w:space="0" w:color="auto"/>
            <w:bottom w:val="none" w:sz="0" w:space="0" w:color="auto"/>
            <w:right w:val="none" w:sz="0" w:space="0" w:color="auto"/>
          </w:divBdr>
        </w:div>
        <w:div w:id="1397702081">
          <w:marLeft w:val="0"/>
          <w:marRight w:val="0"/>
          <w:marTop w:val="0"/>
          <w:marBottom w:val="0"/>
          <w:divBdr>
            <w:top w:val="none" w:sz="0" w:space="0" w:color="auto"/>
            <w:left w:val="none" w:sz="0" w:space="0" w:color="auto"/>
            <w:bottom w:val="none" w:sz="0" w:space="0" w:color="auto"/>
            <w:right w:val="none" w:sz="0" w:space="0" w:color="auto"/>
          </w:divBdr>
        </w:div>
        <w:div w:id="778915932">
          <w:marLeft w:val="0"/>
          <w:marRight w:val="0"/>
          <w:marTop w:val="0"/>
          <w:marBottom w:val="0"/>
          <w:divBdr>
            <w:top w:val="none" w:sz="0" w:space="0" w:color="auto"/>
            <w:left w:val="none" w:sz="0" w:space="0" w:color="auto"/>
            <w:bottom w:val="none" w:sz="0" w:space="0" w:color="auto"/>
            <w:right w:val="none" w:sz="0" w:space="0" w:color="auto"/>
          </w:divBdr>
        </w:div>
        <w:div w:id="2069303814">
          <w:marLeft w:val="0"/>
          <w:marRight w:val="0"/>
          <w:marTop w:val="0"/>
          <w:marBottom w:val="0"/>
          <w:divBdr>
            <w:top w:val="none" w:sz="0" w:space="0" w:color="auto"/>
            <w:left w:val="none" w:sz="0" w:space="0" w:color="auto"/>
            <w:bottom w:val="none" w:sz="0" w:space="0" w:color="auto"/>
            <w:right w:val="none" w:sz="0" w:space="0" w:color="auto"/>
          </w:divBdr>
        </w:div>
        <w:div w:id="2099131177">
          <w:marLeft w:val="0"/>
          <w:marRight w:val="0"/>
          <w:marTop w:val="0"/>
          <w:marBottom w:val="0"/>
          <w:divBdr>
            <w:top w:val="none" w:sz="0" w:space="0" w:color="auto"/>
            <w:left w:val="none" w:sz="0" w:space="0" w:color="auto"/>
            <w:bottom w:val="none" w:sz="0" w:space="0" w:color="auto"/>
            <w:right w:val="none" w:sz="0" w:space="0" w:color="auto"/>
          </w:divBdr>
        </w:div>
        <w:div w:id="1328483885">
          <w:marLeft w:val="0"/>
          <w:marRight w:val="0"/>
          <w:marTop w:val="0"/>
          <w:marBottom w:val="0"/>
          <w:divBdr>
            <w:top w:val="none" w:sz="0" w:space="0" w:color="auto"/>
            <w:left w:val="none" w:sz="0" w:space="0" w:color="auto"/>
            <w:bottom w:val="none" w:sz="0" w:space="0" w:color="auto"/>
            <w:right w:val="none" w:sz="0" w:space="0" w:color="auto"/>
          </w:divBdr>
        </w:div>
        <w:div w:id="1612711736">
          <w:marLeft w:val="0"/>
          <w:marRight w:val="0"/>
          <w:marTop w:val="0"/>
          <w:marBottom w:val="0"/>
          <w:divBdr>
            <w:top w:val="none" w:sz="0" w:space="0" w:color="auto"/>
            <w:left w:val="none" w:sz="0" w:space="0" w:color="auto"/>
            <w:bottom w:val="none" w:sz="0" w:space="0" w:color="auto"/>
            <w:right w:val="none" w:sz="0" w:space="0" w:color="auto"/>
          </w:divBdr>
        </w:div>
        <w:div w:id="2064866984">
          <w:marLeft w:val="0"/>
          <w:marRight w:val="0"/>
          <w:marTop w:val="0"/>
          <w:marBottom w:val="0"/>
          <w:divBdr>
            <w:top w:val="none" w:sz="0" w:space="0" w:color="auto"/>
            <w:left w:val="none" w:sz="0" w:space="0" w:color="auto"/>
            <w:bottom w:val="none" w:sz="0" w:space="0" w:color="auto"/>
            <w:right w:val="none" w:sz="0" w:space="0" w:color="auto"/>
          </w:divBdr>
        </w:div>
        <w:div w:id="2027249005">
          <w:marLeft w:val="0"/>
          <w:marRight w:val="0"/>
          <w:marTop w:val="0"/>
          <w:marBottom w:val="0"/>
          <w:divBdr>
            <w:top w:val="none" w:sz="0" w:space="0" w:color="auto"/>
            <w:left w:val="none" w:sz="0" w:space="0" w:color="auto"/>
            <w:bottom w:val="none" w:sz="0" w:space="0" w:color="auto"/>
            <w:right w:val="none" w:sz="0" w:space="0" w:color="auto"/>
          </w:divBdr>
        </w:div>
        <w:div w:id="1185632393">
          <w:marLeft w:val="0"/>
          <w:marRight w:val="0"/>
          <w:marTop w:val="0"/>
          <w:marBottom w:val="0"/>
          <w:divBdr>
            <w:top w:val="none" w:sz="0" w:space="0" w:color="auto"/>
            <w:left w:val="none" w:sz="0" w:space="0" w:color="auto"/>
            <w:bottom w:val="none" w:sz="0" w:space="0" w:color="auto"/>
            <w:right w:val="none" w:sz="0" w:space="0" w:color="auto"/>
          </w:divBdr>
        </w:div>
        <w:div w:id="916598368">
          <w:marLeft w:val="0"/>
          <w:marRight w:val="0"/>
          <w:marTop w:val="0"/>
          <w:marBottom w:val="0"/>
          <w:divBdr>
            <w:top w:val="none" w:sz="0" w:space="0" w:color="auto"/>
            <w:left w:val="none" w:sz="0" w:space="0" w:color="auto"/>
            <w:bottom w:val="none" w:sz="0" w:space="0" w:color="auto"/>
            <w:right w:val="none" w:sz="0" w:space="0" w:color="auto"/>
          </w:divBdr>
        </w:div>
        <w:div w:id="678502164">
          <w:marLeft w:val="0"/>
          <w:marRight w:val="0"/>
          <w:marTop w:val="0"/>
          <w:marBottom w:val="0"/>
          <w:divBdr>
            <w:top w:val="none" w:sz="0" w:space="0" w:color="auto"/>
            <w:left w:val="none" w:sz="0" w:space="0" w:color="auto"/>
            <w:bottom w:val="none" w:sz="0" w:space="0" w:color="auto"/>
            <w:right w:val="none" w:sz="0" w:space="0" w:color="auto"/>
          </w:divBdr>
        </w:div>
        <w:div w:id="1536770110">
          <w:marLeft w:val="0"/>
          <w:marRight w:val="0"/>
          <w:marTop w:val="0"/>
          <w:marBottom w:val="0"/>
          <w:divBdr>
            <w:top w:val="none" w:sz="0" w:space="0" w:color="auto"/>
            <w:left w:val="none" w:sz="0" w:space="0" w:color="auto"/>
            <w:bottom w:val="none" w:sz="0" w:space="0" w:color="auto"/>
            <w:right w:val="none" w:sz="0" w:space="0" w:color="auto"/>
          </w:divBdr>
        </w:div>
        <w:div w:id="935214590">
          <w:marLeft w:val="0"/>
          <w:marRight w:val="0"/>
          <w:marTop w:val="0"/>
          <w:marBottom w:val="0"/>
          <w:divBdr>
            <w:top w:val="none" w:sz="0" w:space="0" w:color="auto"/>
            <w:left w:val="none" w:sz="0" w:space="0" w:color="auto"/>
            <w:bottom w:val="none" w:sz="0" w:space="0" w:color="auto"/>
            <w:right w:val="none" w:sz="0" w:space="0" w:color="auto"/>
          </w:divBdr>
        </w:div>
        <w:div w:id="1348873487">
          <w:marLeft w:val="0"/>
          <w:marRight w:val="0"/>
          <w:marTop w:val="0"/>
          <w:marBottom w:val="0"/>
          <w:divBdr>
            <w:top w:val="none" w:sz="0" w:space="0" w:color="auto"/>
            <w:left w:val="none" w:sz="0" w:space="0" w:color="auto"/>
            <w:bottom w:val="none" w:sz="0" w:space="0" w:color="auto"/>
            <w:right w:val="none" w:sz="0" w:space="0" w:color="auto"/>
          </w:divBdr>
        </w:div>
        <w:div w:id="494496539">
          <w:marLeft w:val="0"/>
          <w:marRight w:val="0"/>
          <w:marTop w:val="0"/>
          <w:marBottom w:val="0"/>
          <w:divBdr>
            <w:top w:val="none" w:sz="0" w:space="0" w:color="auto"/>
            <w:left w:val="none" w:sz="0" w:space="0" w:color="auto"/>
            <w:bottom w:val="none" w:sz="0" w:space="0" w:color="auto"/>
            <w:right w:val="none" w:sz="0" w:space="0" w:color="auto"/>
          </w:divBdr>
        </w:div>
        <w:div w:id="311563518">
          <w:marLeft w:val="0"/>
          <w:marRight w:val="0"/>
          <w:marTop w:val="0"/>
          <w:marBottom w:val="0"/>
          <w:divBdr>
            <w:top w:val="none" w:sz="0" w:space="0" w:color="auto"/>
            <w:left w:val="none" w:sz="0" w:space="0" w:color="auto"/>
            <w:bottom w:val="none" w:sz="0" w:space="0" w:color="auto"/>
            <w:right w:val="none" w:sz="0" w:space="0" w:color="auto"/>
          </w:divBdr>
        </w:div>
        <w:div w:id="1741514240">
          <w:marLeft w:val="0"/>
          <w:marRight w:val="0"/>
          <w:marTop w:val="0"/>
          <w:marBottom w:val="0"/>
          <w:divBdr>
            <w:top w:val="none" w:sz="0" w:space="0" w:color="auto"/>
            <w:left w:val="none" w:sz="0" w:space="0" w:color="auto"/>
            <w:bottom w:val="none" w:sz="0" w:space="0" w:color="auto"/>
            <w:right w:val="none" w:sz="0" w:space="0" w:color="auto"/>
          </w:divBdr>
        </w:div>
      </w:divsChild>
    </w:div>
    <w:div w:id="1019232607">
      <w:bodyDiv w:val="1"/>
      <w:marLeft w:val="0"/>
      <w:marRight w:val="0"/>
      <w:marTop w:val="0"/>
      <w:marBottom w:val="0"/>
      <w:divBdr>
        <w:top w:val="none" w:sz="0" w:space="0" w:color="auto"/>
        <w:left w:val="none" w:sz="0" w:space="0" w:color="auto"/>
        <w:bottom w:val="none" w:sz="0" w:space="0" w:color="auto"/>
        <w:right w:val="none" w:sz="0" w:space="0" w:color="auto"/>
      </w:divBdr>
    </w:div>
    <w:div w:id="1025591720">
      <w:bodyDiv w:val="1"/>
      <w:marLeft w:val="0"/>
      <w:marRight w:val="0"/>
      <w:marTop w:val="0"/>
      <w:marBottom w:val="0"/>
      <w:divBdr>
        <w:top w:val="none" w:sz="0" w:space="0" w:color="auto"/>
        <w:left w:val="none" w:sz="0" w:space="0" w:color="auto"/>
        <w:bottom w:val="none" w:sz="0" w:space="0" w:color="auto"/>
        <w:right w:val="none" w:sz="0" w:space="0" w:color="auto"/>
      </w:divBdr>
    </w:div>
    <w:div w:id="1044525380">
      <w:bodyDiv w:val="1"/>
      <w:marLeft w:val="0"/>
      <w:marRight w:val="0"/>
      <w:marTop w:val="0"/>
      <w:marBottom w:val="0"/>
      <w:divBdr>
        <w:top w:val="none" w:sz="0" w:space="0" w:color="auto"/>
        <w:left w:val="none" w:sz="0" w:space="0" w:color="auto"/>
        <w:bottom w:val="none" w:sz="0" w:space="0" w:color="auto"/>
        <w:right w:val="none" w:sz="0" w:space="0" w:color="auto"/>
      </w:divBdr>
    </w:div>
    <w:div w:id="1056247380">
      <w:bodyDiv w:val="1"/>
      <w:marLeft w:val="0"/>
      <w:marRight w:val="0"/>
      <w:marTop w:val="0"/>
      <w:marBottom w:val="0"/>
      <w:divBdr>
        <w:top w:val="none" w:sz="0" w:space="0" w:color="auto"/>
        <w:left w:val="none" w:sz="0" w:space="0" w:color="auto"/>
        <w:bottom w:val="none" w:sz="0" w:space="0" w:color="auto"/>
        <w:right w:val="none" w:sz="0" w:space="0" w:color="auto"/>
      </w:divBdr>
    </w:div>
    <w:div w:id="1070158212">
      <w:bodyDiv w:val="1"/>
      <w:marLeft w:val="0"/>
      <w:marRight w:val="0"/>
      <w:marTop w:val="0"/>
      <w:marBottom w:val="0"/>
      <w:divBdr>
        <w:top w:val="none" w:sz="0" w:space="0" w:color="auto"/>
        <w:left w:val="none" w:sz="0" w:space="0" w:color="auto"/>
        <w:bottom w:val="none" w:sz="0" w:space="0" w:color="auto"/>
        <w:right w:val="none" w:sz="0" w:space="0" w:color="auto"/>
      </w:divBdr>
    </w:div>
    <w:div w:id="1101101415">
      <w:bodyDiv w:val="1"/>
      <w:marLeft w:val="0"/>
      <w:marRight w:val="0"/>
      <w:marTop w:val="0"/>
      <w:marBottom w:val="0"/>
      <w:divBdr>
        <w:top w:val="none" w:sz="0" w:space="0" w:color="auto"/>
        <w:left w:val="none" w:sz="0" w:space="0" w:color="auto"/>
        <w:bottom w:val="none" w:sz="0" w:space="0" w:color="auto"/>
        <w:right w:val="none" w:sz="0" w:space="0" w:color="auto"/>
      </w:divBdr>
    </w:div>
    <w:div w:id="1106534496">
      <w:bodyDiv w:val="1"/>
      <w:marLeft w:val="0"/>
      <w:marRight w:val="0"/>
      <w:marTop w:val="0"/>
      <w:marBottom w:val="0"/>
      <w:divBdr>
        <w:top w:val="none" w:sz="0" w:space="0" w:color="auto"/>
        <w:left w:val="none" w:sz="0" w:space="0" w:color="auto"/>
        <w:bottom w:val="none" w:sz="0" w:space="0" w:color="auto"/>
        <w:right w:val="none" w:sz="0" w:space="0" w:color="auto"/>
      </w:divBdr>
    </w:div>
    <w:div w:id="1108476241">
      <w:bodyDiv w:val="1"/>
      <w:marLeft w:val="0"/>
      <w:marRight w:val="0"/>
      <w:marTop w:val="0"/>
      <w:marBottom w:val="0"/>
      <w:divBdr>
        <w:top w:val="none" w:sz="0" w:space="0" w:color="auto"/>
        <w:left w:val="none" w:sz="0" w:space="0" w:color="auto"/>
        <w:bottom w:val="none" w:sz="0" w:space="0" w:color="auto"/>
        <w:right w:val="none" w:sz="0" w:space="0" w:color="auto"/>
      </w:divBdr>
    </w:div>
    <w:div w:id="1108769560">
      <w:bodyDiv w:val="1"/>
      <w:marLeft w:val="0"/>
      <w:marRight w:val="0"/>
      <w:marTop w:val="0"/>
      <w:marBottom w:val="0"/>
      <w:divBdr>
        <w:top w:val="none" w:sz="0" w:space="0" w:color="auto"/>
        <w:left w:val="none" w:sz="0" w:space="0" w:color="auto"/>
        <w:bottom w:val="none" w:sz="0" w:space="0" w:color="auto"/>
        <w:right w:val="none" w:sz="0" w:space="0" w:color="auto"/>
      </w:divBdr>
    </w:div>
    <w:div w:id="1129978625">
      <w:bodyDiv w:val="1"/>
      <w:marLeft w:val="0"/>
      <w:marRight w:val="0"/>
      <w:marTop w:val="0"/>
      <w:marBottom w:val="0"/>
      <w:divBdr>
        <w:top w:val="none" w:sz="0" w:space="0" w:color="auto"/>
        <w:left w:val="none" w:sz="0" w:space="0" w:color="auto"/>
        <w:bottom w:val="none" w:sz="0" w:space="0" w:color="auto"/>
        <w:right w:val="none" w:sz="0" w:space="0" w:color="auto"/>
      </w:divBdr>
    </w:div>
    <w:div w:id="1130709901">
      <w:bodyDiv w:val="1"/>
      <w:marLeft w:val="0"/>
      <w:marRight w:val="0"/>
      <w:marTop w:val="0"/>
      <w:marBottom w:val="0"/>
      <w:divBdr>
        <w:top w:val="none" w:sz="0" w:space="0" w:color="auto"/>
        <w:left w:val="none" w:sz="0" w:space="0" w:color="auto"/>
        <w:bottom w:val="none" w:sz="0" w:space="0" w:color="auto"/>
        <w:right w:val="none" w:sz="0" w:space="0" w:color="auto"/>
      </w:divBdr>
    </w:div>
    <w:div w:id="1171412912">
      <w:bodyDiv w:val="1"/>
      <w:marLeft w:val="0"/>
      <w:marRight w:val="0"/>
      <w:marTop w:val="0"/>
      <w:marBottom w:val="0"/>
      <w:divBdr>
        <w:top w:val="none" w:sz="0" w:space="0" w:color="auto"/>
        <w:left w:val="none" w:sz="0" w:space="0" w:color="auto"/>
        <w:bottom w:val="none" w:sz="0" w:space="0" w:color="auto"/>
        <w:right w:val="none" w:sz="0" w:space="0" w:color="auto"/>
      </w:divBdr>
    </w:div>
    <w:div w:id="1177815529">
      <w:bodyDiv w:val="1"/>
      <w:marLeft w:val="0"/>
      <w:marRight w:val="0"/>
      <w:marTop w:val="0"/>
      <w:marBottom w:val="0"/>
      <w:divBdr>
        <w:top w:val="none" w:sz="0" w:space="0" w:color="auto"/>
        <w:left w:val="none" w:sz="0" w:space="0" w:color="auto"/>
        <w:bottom w:val="none" w:sz="0" w:space="0" w:color="auto"/>
        <w:right w:val="none" w:sz="0" w:space="0" w:color="auto"/>
      </w:divBdr>
    </w:div>
    <w:div w:id="1193350047">
      <w:bodyDiv w:val="1"/>
      <w:marLeft w:val="0"/>
      <w:marRight w:val="0"/>
      <w:marTop w:val="0"/>
      <w:marBottom w:val="0"/>
      <w:divBdr>
        <w:top w:val="none" w:sz="0" w:space="0" w:color="auto"/>
        <w:left w:val="none" w:sz="0" w:space="0" w:color="auto"/>
        <w:bottom w:val="none" w:sz="0" w:space="0" w:color="auto"/>
        <w:right w:val="none" w:sz="0" w:space="0" w:color="auto"/>
      </w:divBdr>
    </w:div>
    <w:div w:id="1212689654">
      <w:bodyDiv w:val="1"/>
      <w:marLeft w:val="0"/>
      <w:marRight w:val="0"/>
      <w:marTop w:val="0"/>
      <w:marBottom w:val="0"/>
      <w:divBdr>
        <w:top w:val="none" w:sz="0" w:space="0" w:color="auto"/>
        <w:left w:val="none" w:sz="0" w:space="0" w:color="auto"/>
        <w:bottom w:val="none" w:sz="0" w:space="0" w:color="auto"/>
        <w:right w:val="none" w:sz="0" w:space="0" w:color="auto"/>
      </w:divBdr>
    </w:div>
    <w:div w:id="1231379923">
      <w:bodyDiv w:val="1"/>
      <w:marLeft w:val="0"/>
      <w:marRight w:val="0"/>
      <w:marTop w:val="0"/>
      <w:marBottom w:val="0"/>
      <w:divBdr>
        <w:top w:val="none" w:sz="0" w:space="0" w:color="auto"/>
        <w:left w:val="none" w:sz="0" w:space="0" w:color="auto"/>
        <w:bottom w:val="none" w:sz="0" w:space="0" w:color="auto"/>
        <w:right w:val="none" w:sz="0" w:space="0" w:color="auto"/>
      </w:divBdr>
    </w:div>
    <w:div w:id="1247765048">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255939257">
      <w:bodyDiv w:val="1"/>
      <w:marLeft w:val="0"/>
      <w:marRight w:val="0"/>
      <w:marTop w:val="0"/>
      <w:marBottom w:val="0"/>
      <w:divBdr>
        <w:top w:val="none" w:sz="0" w:space="0" w:color="auto"/>
        <w:left w:val="none" w:sz="0" w:space="0" w:color="auto"/>
        <w:bottom w:val="none" w:sz="0" w:space="0" w:color="auto"/>
        <w:right w:val="none" w:sz="0" w:space="0" w:color="auto"/>
      </w:divBdr>
    </w:div>
    <w:div w:id="1329167628">
      <w:bodyDiv w:val="1"/>
      <w:marLeft w:val="0"/>
      <w:marRight w:val="0"/>
      <w:marTop w:val="0"/>
      <w:marBottom w:val="0"/>
      <w:divBdr>
        <w:top w:val="none" w:sz="0" w:space="0" w:color="auto"/>
        <w:left w:val="none" w:sz="0" w:space="0" w:color="auto"/>
        <w:bottom w:val="none" w:sz="0" w:space="0" w:color="auto"/>
        <w:right w:val="none" w:sz="0" w:space="0" w:color="auto"/>
      </w:divBdr>
    </w:div>
    <w:div w:id="1330404105">
      <w:bodyDiv w:val="1"/>
      <w:marLeft w:val="0"/>
      <w:marRight w:val="0"/>
      <w:marTop w:val="0"/>
      <w:marBottom w:val="0"/>
      <w:divBdr>
        <w:top w:val="none" w:sz="0" w:space="0" w:color="auto"/>
        <w:left w:val="none" w:sz="0" w:space="0" w:color="auto"/>
        <w:bottom w:val="none" w:sz="0" w:space="0" w:color="auto"/>
        <w:right w:val="none" w:sz="0" w:space="0" w:color="auto"/>
      </w:divBdr>
    </w:div>
    <w:div w:id="1331375639">
      <w:bodyDiv w:val="1"/>
      <w:marLeft w:val="0"/>
      <w:marRight w:val="0"/>
      <w:marTop w:val="0"/>
      <w:marBottom w:val="0"/>
      <w:divBdr>
        <w:top w:val="none" w:sz="0" w:space="0" w:color="auto"/>
        <w:left w:val="none" w:sz="0" w:space="0" w:color="auto"/>
        <w:bottom w:val="none" w:sz="0" w:space="0" w:color="auto"/>
        <w:right w:val="none" w:sz="0" w:space="0" w:color="auto"/>
      </w:divBdr>
    </w:div>
    <w:div w:id="1335959772">
      <w:bodyDiv w:val="1"/>
      <w:marLeft w:val="0"/>
      <w:marRight w:val="0"/>
      <w:marTop w:val="0"/>
      <w:marBottom w:val="0"/>
      <w:divBdr>
        <w:top w:val="none" w:sz="0" w:space="0" w:color="auto"/>
        <w:left w:val="none" w:sz="0" w:space="0" w:color="auto"/>
        <w:bottom w:val="none" w:sz="0" w:space="0" w:color="auto"/>
        <w:right w:val="none" w:sz="0" w:space="0" w:color="auto"/>
      </w:divBdr>
    </w:div>
    <w:div w:id="1349524136">
      <w:bodyDiv w:val="1"/>
      <w:marLeft w:val="0"/>
      <w:marRight w:val="0"/>
      <w:marTop w:val="0"/>
      <w:marBottom w:val="0"/>
      <w:divBdr>
        <w:top w:val="none" w:sz="0" w:space="0" w:color="auto"/>
        <w:left w:val="none" w:sz="0" w:space="0" w:color="auto"/>
        <w:bottom w:val="none" w:sz="0" w:space="0" w:color="auto"/>
        <w:right w:val="none" w:sz="0" w:space="0" w:color="auto"/>
      </w:divBdr>
    </w:div>
    <w:div w:id="1368289186">
      <w:bodyDiv w:val="1"/>
      <w:marLeft w:val="0"/>
      <w:marRight w:val="0"/>
      <w:marTop w:val="0"/>
      <w:marBottom w:val="0"/>
      <w:divBdr>
        <w:top w:val="none" w:sz="0" w:space="0" w:color="auto"/>
        <w:left w:val="none" w:sz="0" w:space="0" w:color="auto"/>
        <w:bottom w:val="none" w:sz="0" w:space="0" w:color="auto"/>
        <w:right w:val="none" w:sz="0" w:space="0" w:color="auto"/>
      </w:divBdr>
    </w:div>
    <w:div w:id="1376656561">
      <w:bodyDiv w:val="1"/>
      <w:marLeft w:val="0"/>
      <w:marRight w:val="0"/>
      <w:marTop w:val="0"/>
      <w:marBottom w:val="0"/>
      <w:divBdr>
        <w:top w:val="none" w:sz="0" w:space="0" w:color="auto"/>
        <w:left w:val="none" w:sz="0" w:space="0" w:color="auto"/>
        <w:bottom w:val="none" w:sz="0" w:space="0" w:color="auto"/>
        <w:right w:val="none" w:sz="0" w:space="0" w:color="auto"/>
      </w:divBdr>
    </w:div>
    <w:div w:id="1388139882">
      <w:bodyDiv w:val="1"/>
      <w:marLeft w:val="0"/>
      <w:marRight w:val="0"/>
      <w:marTop w:val="0"/>
      <w:marBottom w:val="0"/>
      <w:divBdr>
        <w:top w:val="none" w:sz="0" w:space="0" w:color="auto"/>
        <w:left w:val="none" w:sz="0" w:space="0" w:color="auto"/>
        <w:bottom w:val="none" w:sz="0" w:space="0" w:color="auto"/>
        <w:right w:val="none" w:sz="0" w:space="0" w:color="auto"/>
      </w:divBdr>
    </w:div>
    <w:div w:id="1391073997">
      <w:bodyDiv w:val="1"/>
      <w:marLeft w:val="0"/>
      <w:marRight w:val="0"/>
      <w:marTop w:val="0"/>
      <w:marBottom w:val="0"/>
      <w:divBdr>
        <w:top w:val="none" w:sz="0" w:space="0" w:color="auto"/>
        <w:left w:val="none" w:sz="0" w:space="0" w:color="auto"/>
        <w:bottom w:val="none" w:sz="0" w:space="0" w:color="auto"/>
        <w:right w:val="none" w:sz="0" w:space="0" w:color="auto"/>
      </w:divBdr>
    </w:div>
    <w:div w:id="1396515003">
      <w:bodyDiv w:val="1"/>
      <w:marLeft w:val="0"/>
      <w:marRight w:val="0"/>
      <w:marTop w:val="0"/>
      <w:marBottom w:val="0"/>
      <w:divBdr>
        <w:top w:val="none" w:sz="0" w:space="0" w:color="auto"/>
        <w:left w:val="none" w:sz="0" w:space="0" w:color="auto"/>
        <w:bottom w:val="none" w:sz="0" w:space="0" w:color="auto"/>
        <w:right w:val="none" w:sz="0" w:space="0" w:color="auto"/>
      </w:divBdr>
    </w:div>
    <w:div w:id="1398018000">
      <w:bodyDiv w:val="1"/>
      <w:marLeft w:val="0"/>
      <w:marRight w:val="0"/>
      <w:marTop w:val="0"/>
      <w:marBottom w:val="0"/>
      <w:divBdr>
        <w:top w:val="none" w:sz="0" w:space="0" w:color="auto"/>
        <w:left w:val="none" w:sz="0" w:space="0" w:color="auto"/>
        <w:bottom w:val="none" w:sz="0" w:space="0" w:color="auto"/>
        <w:right w:val="none" w:sz="0" w:space="0" w:color="auto"/>
      </w:divBdr>
    </w:div>
    <w:div w:id="1399016331">
      <w:bodyDiv w:val="1"/>
      <w:marLeft w:val="0"/>
      <w:marRight w:val="0"/>
      <w:marTop w:val="0"/>
      <w:marBottom w:val="0"/>
      <w:divBdr>
        <w:top w:val="none" w:sz="0" w:space="0" w:color="auto"/>
        <w:left w:val="none" w:sz="0" w:space="0" w:color="auto"/>
        <w:bottom w:val="none" w:sz="0" w:space="0" w:color="auto"/>
        <w:right w:val="none" w:sz="0" w:space="0" w:color="auto"/>
      </w:divBdr>
    </w:div>
    <w:div w:id="1447625029">
      <w:bodyDiv w:val="1"/>
      <w:marLeft w:val="0"/>
      <w:marRight w:val="0"/>
      <w:marTop w:val="0"/>
      <w:marBottom w:val="0"/>
      <w:divBdr>
        <w:top w:val="none" w:sz="0" w:space="0" w:color="auto"/>
        <w:left w:val="none" w:sz="0" w:space="0" w:color="auto"/>
        <w:bottom w:val="none" w:sz="0" w:space="0" w:color="auto"/>
        <w:right w:val="none" w:sz="0" w:space="0" w:color="auto"/>
      </w:divBdr>
    </w:div>
    <w:div w:id="1450858591">
      <w:bodyDiv w:val="1"/>
      <w:marLeft w:val="0"/>
      <w:marRight w:val="0"/>
      <w:marTop w:val="0"/>
      <w:marBottom w:val="0"/>
      <w:divBdr>
        <w:top w:val="none" w:sz="0" w:space="0" w:color="auto"/>
        <w:left w:val="none" w:sz="0" w:space="0" w:color="auto"/>
        <w:bottom w:val="none" w:sz="0" w:space="0" w:color="auto"/>
        <w:right w:val="none" w:sz="0" w:space="0" w:color="auto"/>
      </w:divBdr>
    </w:div>
    <w:div w:id="1452944323">
      <w:bodyDiv w:val="1"/>
      <w:marLeft w:val="0"/>
      <w:marRight w:val="0"/>
      <w:marTop w:val="0"/>
      <w:marBottom w:val="0"/>
      <w:divBdr>
        <w:top w:val="none" w:sz="0" w:space="0" w:color="auto"/>
        <w:left w:val="none" w:sz="0" w:space="0" w:color="auto"/>
        <w:bottom w:val="none" w:sz="0" w:space="0" w:color="auto"/>
        <w:right w:val="none" w:sz="0" w:space="0" w:color="auto"/>
      </w:divBdr>
    </w:div>
    <w:div w:id="1466583425">
      <w:bodyDiv w:val="1"/>
      <w:marLeft w:val="0"/>
      <w:marRight w:val="0"/>
      <w:marTop w:val="0"/>
      <w:marBottom w:val="0"/>
      <w:divBdr>
        <w:top w:val="none" w:sz="0" w:space="0" w:color="auto"/>
        <w:left w:val="none" w:sz="0" w:space="0" w:color="auto"/>
        <w:bottom w:val="none" w:sz="0" w:space="0" w:color="auto"/>
        <w:right w:val="none" w:sz="0" w:space="0" w:color="auto"/>
      </w:divBdr>
    </w:div>
    <w:div w:id="1508056781">
      <w:bodyDiv w:val="1"/>
      <w:marLeft w:val="0"/>
      <w:marRight w:val="0"/>
      <w:marTop w:val="0"/>
      <w:marBottom w:val="0"/>
      <w:divBdr>
        <w:top w:val="none" w:sz="0" w:space="0" w:color="auto"/>
        <w:left w:val="none" w:sz="0" w:space="0" w:color="auto"/>
        <w:bottom w:val="none" w:sz="0" w:space="0" w:color="auto"/>
        <w:right w:val="none" w:sz="0" w:space="0" w:color="auto"/>
      </w:divBdr>
    </w:div>
    <w:div w:id="1523471674">
      <w:bodyDiv w:val="1"/>
      <w:marLeft w:val="0"/>
      <w:marRight w:val="0"/>
      <w:marTop w:val="0"/>
      <w:marBottom w:val="0"/>
      <w:divBdr>
        <w:top w:val="none" w:sz="0" w:space="0" w:color="auto"/>
        <w:left w:val="none" w:sz="0" w:space="0" w:color="auto"/>
        <w:bottom w:val="none" w:sz="0" w:space="0" w:color="auto"/>
        <w:right w:val="none" w:sz="0" w:space="0" w:color="auto"/>
      </w:divBdr>
    </w:div>
    <w:div w:id="1524399653">
      <w:bodyDiv w:val="1"/>
      <w:marLeft w:val="0"/>
      <w:marRight w:val="0"/>
      <w:marTop w:val="0"/>
      <w:marBottom w:val="0"/>
      <w:divBdr>
        <w:top w:val="none" w:sz="0" w:space="0" w:color="auto"/>
        <w:left w:val="none" w:sz="0" w:space="0" w:color="auto"/>
        <w:bottom w:val="none" w:sz="0" w:space="0" w:color="auto"/>
        <w:right w:val="none" w:sz="0" w:space="0" w:color="auto"/>
      </w:divBdr>
    </w:div>
    <w:div w:id="1547445567">
      <w:bodyDiv w:val="1"/>
      <w:marLeft w:val="0"/>
      <w:marRight w:val="0"/>
      <w:marTop w:val="0"/>
      <w:marBottom w:val="0"/>
      <w:divBdr>
        <w:top w:val="none" w:sz="0" w:space="0" w:color="auto"/>
        <w:left w:val="none" w:sz="0" w:space="0" w:color="auto"/>
        <w:bottom w:val="none" w:sz="0" w:space="0" w:color="auto"/>
        <w:right w:val="none" w:sz="0" w:space="0" w:color="auto"/>
      </w:divBdr>
    </w:div>
    <w:div w:id="1562515842">
      <w:bodyDiv w:val="1"/>
      <w:marLeft w:val="0"/>
      <w:marRight w:val="0"/>
      <w:marTop w:val="0"/>
      <w:marBottom w:val="0"/>
      <w:divBdr>
        <w:top w:val="none" w:sz="0" w:space="0" w:color="auto"/>
        <w:left w:val="none" w:sz="0" w:space="0" w:color="auto"/>
        <w:bottom w:val="none" w:sz="0" w:space="0" w:color="auto"/>
        <w:right w:val="none" w:sz="0" w:space="0" w:color="auto"/>
      </w:divBdr>
    </w:div>
    <w:div w:id="1573848509">
      <w:bodyDiv w:val="1"/>
      <w:marLeft w:val="0"/>
      <w:marRight w:val="0"/>
      <w:marTop w:val="0"/>
      <w:marBottom w:val="0"/>
      <w:divBdr>
        <w:top w:val="none" w:sz="0" w:space="0" w:color="auto"/>
        <w:left w:val="none" w:sz="0" w:space="0" w:color="auto"/>
        <w:bottom w:val="none" w:sz="0" w:space="0" w:color="auto"/>
        <w:right w:val="none" w:sz="0" w:space="0" w:color="auto"/>
      </w:divBdr>
    </w:div>
    <w:div w:id="1574047883">
      <w:bodyDiv w:val="1"/>
      <w:marLeft w:val="0"/>
      <w:marRight w:val="0"/>
      <w:marTop w:val="0"/>
      <w:marBottom w:val="0"/>
      <w:divBdr>
        <w:top w:val="none" w:sz="0" w:space="0" w:color="auto"/>
        <w:left w:val="none" w:sz="0" w:space="0" w:color="auto"/>
        <w:bottom w:val="none" w:sz="0" w:space="0" w:color="auto"/>
        <w:right w:val="none" w:sz="0" w:space="0" w:color="auto"/>
      </w:divBdr>
    </w:div>
    <w:div w:id="1586451331">
      <w:bodyDiv w:val="1"/>
      <w:marLeft w:val="0"/>
      <w:marRight w:val="0"/>
      <w:marTop w:val="0"/>
      <w:marBottom w:val="0"/>
      <w:divBdr>
        <w:top w:val="none" w:sz="0" w:space="0" w:color="auto"/>
        <w:left w:val="none" w:sz="0" w:space="0" w:color="auto"/>
        <w:bottom w:val="none" w:sz="0" w:space="0" w:color="auto"/>
        <w:right w:val="none" w:sz="0" w:space="0" w:color="auto"/>
      </w:divBdr>
    </w:div>
    <w:div w:id="1614559376">
      <w:bodyDiv w:val="1"/>
      <w:marLeft w:val="0"/>
      <w:marRight w:val="0"/>
      <w:marTop w:val="0"/>
      <w:marBottom w:val="0"/>
      <w:divBdr>
        <w:top w:val="none" w:sz="0" w:space="0" w:color="auto"/>
        <w:left w:val="none" w:sz="0" w:space="0" w:color="auto"/>
        <w:bottom w:val="none" w:sz="0" w:space="0" w:color="auto"/>
        <w:right w:val="none" w:sz="0" w:space="0" w:color="auto"/>
      </w:divBdr>
    </w:div>
    <w:div w:id="1662660020">
      <w:bodyDiv w:val="1"/>
      <w:marLeft w:val="0"/>
      <w:marRight w:val="0"/>
      <w:marTop w:val="0"/>
      <w:marBottom w:val="0"/>
      <w:divBdr>
        <w:top w:val="none" w:sz="0" w:space="0" w:color="auto"/>
        <w:left w:val="none" w:sz="0" w:space="0" w:color="auto"/>
        <w:bottom w:val="none" w:sz="0" w:space="0" w:color="auto"/>
        <w:right w:val="none" w:sz="0" w:space="0" w:color="auto"/>
      </w:divBdr>
    </w:div>
    <w:div w:id="1667436430">
      <w:bodyDiv w:val="1"/>
      <w:marLeft w:val="0"/>
      <w:marRight w:val="0"/>
      <w:marTop w:val="0"/>
      <w:marBottom w:val="0"/>
      <w:divBdr>
        <w:top w:val="none" w:sz="0" w:space="0" w:color="auto"/>
        <w:left w:val="none" w:sz="0" w:space="0" w:color="auto"/>
        <w:bottom w:val="none" w:sz="0" w:space="0" w:color="auto"/>
        <w:right w:val="none" w:sz="0" w:space="0" w:color="auto"/>
      </w:divBdr>
    </w:div>
    <w:div w:id="1671061224">
      <w:bodyDiv w:val="1"/>
      <w:marLeft w:val="0"/>
      <w:marRight w:val="0"/>
      <w:marTop w:val="0"/>
      <w:marBottom w:val="0"/>
      <w:divBdr>
        <w:top w:val="none" w:sz="0" w:space="0" w:color="auto"/>
        <w:left w:val="none" w:sz="0" w:space="0" w:color="auto"/>
        <w:bottom w:val="none" w:sz="0" w:space="0" w:color="auto"/>
        <w:right w:val="none" w:sz="0" w:space="0" w:color="auto"/>
      </w:divBdr>
    </w:div>
    <w:div w:id="1683778519">
      <w:bodyDiv w:val="1"/>
      <w:marLeft w:val="0"/>
      <w:marRight w:val="0"/>
      <w:marTop w:val="0"/>
      <w:marBottom w:val="0"/>
      <w:divBdr>
        <w:top w:val="none" w:sz="0" w:space="0" w:color="auto"/>
        <w:left w:val="none" w:sz="0" w:space="0" w:color="auto"/>
        <w:bottom w:val="none" w:sz="0" w:space="0" w:color="auto"/>
        <w:right w:val="none" w:sz="0" w:space="0" w:color="auto"/>
      </w:divBdr>
    </w:div>
    <w:div w:id="1687250230">
      <w:bodyDiv w:val="1"/>
      <w:marLeft w:val="0"/>
      <w:marRight w:val="0"/>
      <w:marTop w:val="0"/>
      <w:marBottom w:val="0"/>
      <w:divBdr>
        <w:top w:val="none" w:sz="0" w:space="0" w:color="auto"/>
        <w:left w:val="none" w:sz="0" w:space="0" w:color="auto"/>
        <w:bottom w:val="none" w:sz="0" w:space="0" w:color="auto"/>
        <w:right w:val="none" w:sz="0" w:space="0" w:color="auto"/>
      </w:divBdr>
    </w:div>
    <w:div w:id="1716348605">
      <w:bodyDiv w:val="1"/>
      <w:marLeft w:val="0"/>
      <w:marRight w:val="0"/>
      <w:marTop w:val="0"/>
      <w:marBottom w:val="0"/>
      <w:divBdr>
        <w:top w:val="none" w:sz="0" w:space="0" w:color="auto"/>
        <w:left w:val="none" w:sz="0" w:space="0" w:color="auto"/>
        <w:bottom w:val="none" w:sz="0" w:space="0" w:color="auto"/>
        <w:right w:val="none" w:sz="0" w:space="0" w:color="auto"/>
      </w:divBdr>
    </w:div>
    <w:div w:id="1717925300">
      <w:bodyDiv w:val="1"/>
      <w:marLeft w:val="0"/>
      <w:marRight w:val="0"/>
      <w:marTop w:val="0"/>
      <w:marBottom w:val="0"/>
      <w:divBdr>
        <w:top w:val="none" w:sz="0" w:space="0" w:color="auto"/>
        <w:left w:val="none" w:sz="0" w:space="0" w:color="auto"/>
        <w:bottom w:val="none" w:sz="0" w:space="0" w:color="auto"/>
        <w:right w:val="none" w:sz="0" w:space="0" w:color="auto"/>
      </w:divBdr>
    </w:div>
    <w:div w:id="1766225416">
      <w:bodyDiv w:val="1"/>
      <w:marLeft w:val="0"/>
      <w:marRight w:val="0"/>
      <w:marTop w:val="0"/>
      <w:marBottom w:val="0"/>
      <w:divBdr>
        <w:top w:val="none" w:sz="0" w:space="0" w:color="auto"/>
        <w:left w:val="none" w:sz="0" w:space="0" w:color="auto"/>
        <w:bottom w:val="none" w:sz="0" w:space="0" w:color="auto"/>
        <w:right w:val="none" w:sz="0" w:space="0" w:color="auto"/>
      </w:divBdr>
    </w:div>
    <w:div w:id="1776167774">
      <w:bodyDiv w:val="1"/>
      <w:marLeft w:val="0"/>
      <w:marRight w:val="0"/>
      <w:marTop w:val="0"/>
      <w:marBottom w:val="0"/>
      <w:divBdr>
        <w:top w:val="none" w:sz="0" w:space="0" w:color="auto"/>
        <w:left w:val="none" w:sz="0" w:space="0" w:color="auto"/>
        <w:bottom w:val="none" w:sz="0" w:space="0" w:color="auto"/>
        <w:right w:val="none" w:sz="0" w:space="0" w:color="auto"/>
      </w:divBdr>
    </w:div>
    <w:div w:id="1777750399">
      <w:bodyDiv w:val="1"/>
      <w:marLeft w:val="0"/>
      <w:marRight w:val="0"/>
      <w:marTop w:val="0"/>
      <w:marBottom w:val="0"/>
      <w:divBdr>
        <w:top w:val="none" w:sz="0" w:space="0" w:color="auto"/>
        <w:left w:val="none" w:sz="0" w:space="0" w:color="auto"/>
        <w:bottom w:val="none" w:sz="0" w:space="0" w:color="auto"/>
        <w:right w:val="none" w:sz="0" w:space="0" w:color="auto"/>
      </w:divBdr>
    </w:div>
    <w:div w:id="1797917524">
      <w:bodyDiv w:val="1"/>
      <w:marLeft w:val="0"/>
      <w:marRight w:val="0"/>
      <w:marTop w:val="0"/>
      <w:marBottom w:val="0"/>
      <w:divBdr>
        <w:top w:val="none" w:sz="0" w:space="0" w:color="auto"/>
        <w:left w:val="none" w:sz="0" w:space="0" w:color="auto"/>
        <w:bottom w:val="none" w:sz="0" w:space="0" w:color="auto"/>
        <w:right w:val="none" w:sz="0" w:space="0" w:color="auto"/>
      </w:divBdr>
    </w:div>
    <w:div w:id="1807893377">
      <w:bodyDiv w:val="1"/>
      <w:marLeft w:val="0"/>
      <w:marRight w:val="0"/>
      <w:marTop w:val="0"/>
      <w:marBottom w:val="0"/>
      <w:divBdr>
        <w:top w:val="none" w:sz="0" w:space="0" w:color="auto"/>
        <w:left w:val="none" w:sz="0" w:space="0" w:color="auto"/>
        <w:bottom w:val="none" w:sz="0" w:space="0" w:color="auto"/>
        <w:right w:val="none" w:sz="0" w:space="0" w:color="auto"/>
      </w:divBdr>
    </w:div>
    <w:div w:id="1832133156">
      <w:bodyDiv w:val="1"/>
      <w:marLeft w:val="0"/>
      <w:marRight w:val="0"/>
      <w:marTop w:val="0"/>
      <w:marBottom w:val="0"/>
      <w:divBdr>
        <w:top w:val="none" w:sz="0" w:space="0" w:color="auto"/>
        <w:left w:val="none" w:sz="0" w:space="0" w:color="auto"/>
        <w:bottom w:val="none" w:sz="0" w:space="0" w:color="auto"/>
        <w:right w:val="none" w:sz="0" w:space="0" w:color="auto"/>
      </w:divBdr>
    </w:div>
    <w:div w:id="1843355656">
      <w:bodyDiv w:val="1"/>
      <w:marLeft w:val="0"/>
      <w:marRight w:val="0"/>
      <w:marTop w:val="0"/>
      <w:marBottom w:val="0"/>
      <w:divBdr>
        <w:top w:val="none" w:sz="0" w:space="0" w:color="auto"/>
        <w:left w:val="none" w:sz="0" w:space="0" w:color="auto"/>
        <w:bottom w:val="none" w:sz="0" w:space="0" w:color="auto"/>
        <w:right w:val="none" w:sz="0" w:space="0" w:color="auto"/>
      </w:divBdr>
    </w:div>
    <w:div w:id="1848713260">
      <w:bodyDiv w:val="1"/>
      <w:marLeft w:val="0"/>
      <w:marRight w:val="0"/>
      <w:marTop w:val="0"/>
      <w:marBottom w:val="0"/>
      <w:divBdr>
        <w:top w:val="none" w:sz="0" w:space="0" w:color="auto"/>
        <w:left w:val="none" w:sz="0" w:space="0" w:color="auto"/>
        <w:bottom w:val="none" w:sz="0" w:space="0" w:color="auto"/>
        <w:right w:val="none" w:sz="0" w:space="0" w:color="auto"/>
      </w:divBdr>
    </w:div>
    <w:div w:id="1849522594">
      <w:bodyDiv w:val="1"/>
      <w:marLeft w:val="0"/>
      <w:marRight w:val="0"/>
      <w:marTop w:val="0"/>
      <w:marBottom w:val="0"/>
      <w:divBdr>
        <w:top w:val="none" w:sz="0" w:space="0" w:color="auto"/>
        <w:left w:val="none" w:sz="0" w:space="0" w:color="auto"/>
        <w:bottom w:val="none" w:sz="0" w:space="0" w:color="auto"/>
        <w:right w:val="none" w:sz="0" w:space="0" w:color="auto"/>
      </w:divBdr>
    </w:div>
    <w:div w:id="1855028083">
      <w:bodyDiv w:val="1"/>
      <w:marLeft w:val="0"/>
      <w:marRight w:val="0"/>
      <w:marTop w:val="0"/>
      <w:marBottom w:val="0"/>
      <w:divBdr>
        <w:top w:val="none" w:sz="0" w:space="0" w:color="auto"/>
        <w:left w:val="none" w:sz="0" w:space="0" w:color="auto"/>
        <w:bottom w:val="none" w:sz="0" w:space="0" w:color="auto"/>
        <w:right w:val="none" w:sz="0" w:space="0" w:color="auto"/>
      </w:divBdr>
    </w:div>
    <w:div w:id="1877305830">
      <w:bodyDiv w:val="1"/>
      <w:marLeft w:val="0"/>
      <w:marRight w:val="0"/>
      <w:marTop w:val="0"/>
      <w:marBottom w:val="0"/>
      <w:divBdr>
        <w:top w:val="none" w:sz="0" w:space="0" w:color="auto"/>
        <w:left w:val="none" w:sz="0" w:space="0" w:color="auto"/>
        <w:bottom w:val="none" w:sz="0" w:space="0" w:color="auto"/>
        <w:right w:val="none" w:sz="0" w:space="0" w:color="auto"/>
      </w:divBdr>
      <w:divsChild>
        <w:div w:id="1327439701">
          <w:marLeft w:val="0"/>
          <w:marRight w:val="0"/>
          <w:marTop w:val="0"/>
          <w:marBottom w:val="0"/>
          <w:divBdr>
            <w:top w:val="none" w:sz="0" w:space="0" w:color="auto"/>
            <w:left w:val="none" w:sz="0" w:space="0" w:color="auto"/>
            <w:bottom w:val="none" w:sz="0" w:space="0" w:color="auto"/>
            <w:right w:val="none" w:sz="0" w:space="0" w:color="auto"/>
          </w:divBdr>
          <w:divsChild>
            <w:div w:id="335957269">
              <w:marLeft w:val="0"/>
              <w:marRight w:val="0"/>
              <w:marTop w:val="0"/>
              <w:marBottom w:val="0"/>
              <w:divBdr>
                <w:top w:val="none" w:sz="0" w:space="0" w:color="auto"/>
                <w:left w:val="none" w:sz="0" w:space="0" w:color="auto"/>
                <w:bottom w:val="none" w:sz="0" w:space="0" w:color="auto"/>
                <w:right w:val="none" w:sz="0" w:space="0" w:color="auto"/>
              </w:divBdr>
            </w:div>
          </w:divsChild>
        </w:div>
        <w:div w:id="464084382">
          <w:marLeft w:val="0"/>
          <w:marRight w:val="0"/>
          <w:marTop w:val="0"/>
          <w:marBottom w:val="0"/>
          <w:divBdr>
            <w:top w:val="none" w:sz="0" w:space="0" w:color="auto"/>
            <w:left w:val="none" w:sz="0" w:space="0" w:color="auto"/>
            <w:bottom w:val="none" w:sz="0" w:space="0" w:color="auto"/>
            <w:right w:val="none" w:sz="0" w:space="0" w:color="auto"/>
          </w:divBdr>
        </w:div>
        <w:div w:id="1761638905">
          <w:marLeft w:val="0"/>
          <w:marRight w:val="0"/>
          <w:marTop w:val="0"/>
          <w:marBottom w:val="0"/>
          <w:divBdr>
            <w:top w:val="none" w:sz="0" w:space="0" w:color="auto"/>
            <w:left w:val="none" w:sz="0" w:space="0" w:color="auto"/>
            <w:bottom w:val="none" w:sz="0" w:space="0" w:color="auto"/>
            <w:right w:val="none" w:sz="0" w:space="0" w:color="auto"/>
          </w:divBdr>
          <w:divsChild>
            <w:div w:id="1453017706">
              <w:marLeft w:val="0"/>
              <w:marRight w:val="0"/>
              <w:marTop w:val="0"/>
              <w:marBottom w:val="0"/>
              <w:divBdr>
                <w:top w:val="none" w:sz="0" w:space="0" w:color="auto"/>
                <w:left w:val="none" w:sz="0" w:space="0" w:color="auto"/>
                <w:bottom w:val="none" w:sz="0" w:space="0" w:color="auto"/>
                <w:right w:val="none" w:sz="0" w:space="0" w:color="auto"/>
              </w:divBdr>
              <w:divsChild>
                <w:div w:id="6333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7433">
      <w:bodyDiv w:val="1"/>
      <w:marLeft w:val="0"/>
      <w:marRight w:val="0"/>
      <w:marTop w:val="0"/>
      <w:marBottom w:val="0"/>
      <w:divBdr>
        <w:top w:val="none" w:sz="0" w:space="0" w:color="auto"/>
        <w:left w:val="none" w:sz="0" w:space="0" w:color="auto"/>
        <w:bottom w:val="none" w:sz="0" w:space="0" w:color="auto"/>
        <w:right w:val="none" w:sz="0" w:space="0" w:color="auto"/>
      </w:divBdr>
    </w:div>
    <w:div w:id="1888107478">
      <w:bodyDiv w:val="1"/>
      <w:marLeft w:val="0"/>
      <w:marRight w:val="0"/>
      <w:marTop w:val="0"/>
      <w:marBottom w:val="0"/>
      <w:divBdr>
        <w:top w:val="none" w:sz="0" w:space="0" w:color="auto"/>
        <w:left w:val="none" w:sz="0" w:space="0" w:color="auto"/>
        <w:bottom w:val="none" w:sz="0" w:space="0" w:color="auto"/>
        <w:right w:val="none" w:sz="0" w:space="0" w:color="auto"/>
      </w:divBdr>
    </w:div>
    <w:div w:id="1898588098">
      <w:bodyDiv w:val="1"/>
      <w:marLeft w:val="0"/>
      <w:marRight w:val="0"/>
      <w:marTop w:val="0"/>
      <w:marBottom w:val="0"/>
      <w:divBdr>
        <w:top w:val="none" w:sz="0" w:space="0" w:color="auto"/>
        <w:left w:val="none" w:sz="0" w:space="0" w:color="auto"/>
        <w:bottom w:val="none" w:sz="0" w:space="0" w:color="auto"/>
        <w:right w:val="none" w:sz="0" w:space="0" w:color="auto"/>
      </w:divBdr>
    </w:div>
    <w:div w:id="1905945258">
      <w:bodyDiv w:val="1"/>
      <w:marLeft w:val="0"/>
      <w:marRight w:val="0"/>
      <w:marTop w:val="0"/>
      <w:marBottom w:val="0"/>
      <w:divBdr>
        <w:top w:val="none" w:sz="0" w:space="0" w:color="auto"/>
        <w:left w:val="none" w:sz="0" w:space="0" w:color="auto"/>
        <w:bottom w:val="none" w:sz="0" w:space="0" w:color="auto"/>
        <w:right w:val="none" w:sz="0" w:space="0" w:color="auto"/>
      </w:divBdr>
    </w:div>
    <w:div w:id="1929265585">
      <w:bodyDiv w:val="1"/>
      <w:marLeft w:val="0"/>
      <w:marRight w:val="0"/>
      <w:marTop w:val="0"/>
      <w:marBottom w:val="0"/>
      <w:divBdr>
        <w:top w:val="none" w:sz="0" w:space="0" w:color="auto"/>
        <w:left w:val="none" w:sz="0" w:space="0" w:color="auto"/>
        <w:bottom w:val="none" w:sz="0" w:space="0" w:color="auto"/>
        <w:right w:val="none" w:sz="0" w:space="0" w:color="auto"/>
      </w:divBdr>
    </w:div>
    <w:div w:id="1974828558">
      <w:bodyDiv w:val="1"/>
      <w:marLeft w:val="0"/>
      <w:marRight w:val="0"/>
      <w:marTop w:val="0"/>
      <w:marBottom w:val="0"/>
      <w:divBdr>
        <w:top w:val="none" w:sz="0" w:space="0" w:color="auto"/>
        <w:left w:val="none" w:sz="0" w:space="0" w:color="auto"/>
        <w:bottom w:val="none" w:sz="0" w:space="0" w:color="auto"/>
        <w:right w:val="none" w:sz="0" w:space="0" w:color="auto"/>
      </w:divBdr>
    </w:div>
    <w:div w:id="2002269340">
      <w:bodyDiv w:val="1"/>
      <w:marLeft w:val="0"/>
      <w:marRight w:val="0"/>
      <w:marTop w:val="0"/>
      <w:marBottom w:val="0"/>
      <w:divBdr>
        <w:top w:val="none" w:sz="0" w:space="0" w:color="auto"/>
        <w:left w:val="none" w:sz="0" w:space="0" w:color="auto"/>
        <w:bottom w:val="none" w:sz="0" w:space="0" w:color="auto"/>
        <w:right w:val="none" w:sz="0" w:space="0" w:color="auto"/>
      </w:divBdr>
      <w:divsChild>
        <w:div w:id="1184320782">
          <w:marLeft w:val="2400"/>
          <w:marRight w:val="0"/>
          <w:marTop w:val="0"/>
          <w:marBottom w:val="285"/>
          <w:divBdr>
            <w:top w:val="none" w:sz="0" w:space="0" w:color="auto"/>
            <w:left w:val="none" w:sz="0" w:space="0" w:color="auto"/>
            <w:bottom w:val="none" w:sz="0" w:space="0" w:color="auto"/>
            <w:right w:val="none" w:sz="0" w:space="0" w:color="auto"/>
          </w:divBdr>
        </w:div>
        <w:div w:id="967205374">
          <w:marLeft w:val="2400"/>
          <w:marRight w:val="0"/>
          <w:marTop w:val="0"/>
          <w:marBottom w:val="0"/>
          <w:divBdr>
            <w:top w:val="none" w:sz="0" w:space="0" w:color="auto"/>
            <w:left w:val="none" w:sz="0" w:space="0" w:color="auto"/>
            <w:bottom w:val="none" w:sz="0" w:space="0" w:color="auto"/>
            <w:right w:val="none" w:sz="0" w:space="0" w:color="auto"/>
          </w:divBdr>
        </w:div>
      </w:divsChild>
    </w:div>
    <w:div w:id="2008751036">
      <w:bodyDiv w:val="1"/>
      <w:marLeft w:val="0"/>
      <w:marRight w:val="0"/>
      <w:marTop w:val="0"/>
      <w:marBottom w:val="0"/>
      <w:divBdr>
        <w:top w:val="none" w:sz="0" w:space="0" w:color="auto"/>
        <w:left w:val="none" w:sz="0" w:space="0" w:color="auto"/>
        <w:bottom w:val="none" w:sz="0" w:space="0" w:color="auto"/>
        <w:right w:val="none" w:sz="0" w:space="0" w:color="auto"/>
      </w:divBdr>
    </w:div>
    <w:div w:id="2050371020">
      <w:bodyDiv w:val="1"/>
      <w:marLeft w:val="0"/>
      <w:marRight w:val="0"/>
      <w:marTop w:val="0"/>
      <w:marBottom w:val="0"/>
      <w:divBdr>
        <w:top w:val="none" w:sz="0" w:space="0" w:color="auto"/>
        <w:left w:val="none" w:sz="0" w:space="0" w:color="auto"/>
        <w:bottom w:val="none" w:sz="0" w:space="0" w:color="auto"/>
        <w:right w:val="none" w:sz="0" w:space="0" w:color="auto"/>
      </w:divBdr>
    </w:div>
    <w:div w:id="2067990079">
      <w:bodyDiv w:val="1"/>
      <w:marLeft w:val="0"/>
      <w:marRight w:val="0"/>
      <w:marTop w:val="0"/>
      <w:marBottom w:val="0"/>
      <w:divBdr>
        <w:top w:val="none" w:sz="0" w:space="0" w:color="auto"/>
        <w:left w:val="none" w:sz="0" w:space="0" w:color="auto"/>
        <w:bottom w:val="none" w:sz="0" w:space="0" w:color="auto"/>
        <w:right w:val="none" w:sz="0" w:space="0" w:color="auto"/>
      </w:divBdr>
    </w:div>
    <w:div w:id="2074623316">
      <w:bodyDiv w:val="1"/>
      <w:marLeft w:val="0"/>
      <w:marRight w:val="0"/>
      <w:marTop w:val="0"/>
      <w:marBottom w:val="0"/>
      <w:divBdr>
        <w:top w:val="none" w:sz="0" w:space="0" w:color="auto"/>
        <w:left w:val="none" w:sz="0" w:space="0" w:color="auto"/>
        <w:bottom w:val="none" w:sz="0" w:space="0" w:color="auto"/>
        <w:right w:val="none" w:sz="0" w:space="0" w:color="auto"/>
      </w:divBdr>
    </w:div>
    <w:div w:id="209913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56503?Project=72eac516-9d4d-4882-a631-e4d4b20bd982&amp;SerialNumber=2722"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localhost:56503?Project=72eac516-9d4d-4882-a631-e4d4b20bd982&amp;SerialNumber=2826"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localhost:56503?Project=72eac516-9d4d-4882-a631-e4d4b20bd982&amp;SerialNumber=287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56503?Project=72eac516-9d4d-4882-a631-e4d4b20bd982&amp;SerialNumber=4336"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56503?Project=72eac516-9d4d-4882-a631-e4d4b20bd982&amp;SerialNumber=1482" TargetMode="External"/><Relationship Id="rId23" Type="http://schemas.openxmlformats.org/officeDocument/2006/relationships/fontTable" Target="fontTable.xml"/><Relationship Id="rId10" Type="http://schemas.openxmlformats.org/officeDocument/2006/relationships/hyperlink" Target="http://localhost:56503?Project=72eac516-9d4d-4882-a631-e4d4b20bd982&amp;SerialNumber=1610"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localhost:56503?Project=72eac516-9d4d-4882-a631-e4d4b20bd982&amp;SerialNumber=1568" TargetMode="External"/><Relationship Id="rId14" Type="http://schemas.openxmlformats.org/officeDocument/2006/relationships/hyperlink" Target="http://localhost:56503?Project=72eac516-9d4d-4882-a631-e4d4b20bd982&amp;SerialNumber=2715"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16192-E563-4742-B2D5-5823CB07C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65</Pages>
  <Words>14350</Words>
  <Characters>81797</Characters>
  <Application>Microsoft Office Word</Application>
  <DocSecurity>0</DocSecurity>
  <Lines>681</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95956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Сережа</dc:creator>
  <cp:lastModifiedBy>Пользователь</cp:lastModifiedBy>
  <cp:revision>74</cp:revision>
  <cp:lastPrinted>2021-04-16T06:45:00Z</cp:lastPrinted>
  <dcterms:created xsi:type="dcterms:W3CDTF">2023-04-05T01:12:00Z</dcterms:created>
  <dcterms:modified xsi:type="dcterms:W3CDTF">2023-10-17T10:56:00Z</dcterms:modified>
</cp:coreProperties>
</file>