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End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1870FE"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End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1870FE"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46E69A45" w14:textId="77777777" w:rsidR="005B7E2F" w:rsidRPr="0010500F" w:rsidRDefault="00E14679" w:rsidP="004C75EA">
      <w:pPr>
        <w:spacing w:line="720" w:lineRule="auto"/>
        <w:ind w:firstLine="709"/>
        <w:jc w:val="center"/>
        <w:outlineLvl w:val="0"/>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В</w:t>
      </w:r>
      <w:r w:rsidR="005B7E2F" w:rsidRPr="0010500F">
        <w:rPr>
          <w:rFonts w:ascii="Times New Roman" w:eastAsia="Calibri" w:hAnsi="Times New Roman" w:cs="Times New Roman"/>
          <w:b/>
          <w:sz w:val="32"/>
          <w:szCs w:val="28"/>
          <w:highlight w:val="yellow"/>
        </w:rPr>
        <w:t>ВЕДЕНИЕ</w:t>
      </w:r>
    </w:p>
    <w:p w14:paraId="0400A57F" w14:textId="745CBF58" w:rsidR="0095362C" w:rsidRPr="0095362C" w:rsidRDefault="0095362C" w:rsidP="0095362C">
      <w:pPr>
        <w:widowControl w:val="0"/>
        <w:tabs>
          <w:tab w:val="left" w:pos="993"/>
        </w:tabs>
        <w:autoSpaceDE w:val="0"/>
        <w:autoSpaceDN w:val="0"/>
        <w:jc w:val="both"/>
        <w:rPr>
          <w:rFonts w:ascii="Times New Roman" w:eastAsia="Calibri" w:hAnsi="Times New Roman" w:cs="Times New Roman"/>
          <w:sz w:val="28"/>
        </w:rPr>
      </w:pPr>
      <w:r w:rsidRPr="0095362C">
        <w:rPr>
          <w:rFonts w:ascii="Times New Roman" w:eastAsia="Calibri" w:hAnsi="Times New Roman" w:cs="Times New Roman"/>
          <w:sz w:val="28"/>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95362C" w:rsidRDefault="0095362C" w:rsidP="0095362C">
      <w:pPr>
        <w:widowControl w:val="0"/>
        <w:tabs>
          <w:tab w:val="left" w:pos="993"/>
        </w:tabs>
        <w:autoSpaceDE w:val="0"/>
        <w:autoSpaceDN w:val="0"/>
        <w:jc w:val="both"/>
        <w:rPr>
          <w:rFonts w:ascii="Times New Roman" w:eastAsia="Calibri" w:hAnsi="Times New Roman" w:cs="Times New Roman"/>
          <w:sz w:val="28"/>
        </w:rPr>
      </w:pPr>
      <w:r w:rsidRPr="0095362C">
        <w:rPr>
          <w:rFonts w:ascii="Times New Roman" w:eastAsia="Calibri" w:hAnsi="Times New Roman" w:cs="Times New Roman"/>
          <w:sz w:val="28"/>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77777777" w:rsid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27DE47BA" w14:textId="77777777" w:rsidR="008C3F6E" w:rsidRDefault="008C3F6E"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15726B9C" w14:textId="77777777" w:rsidR="008C3F6E" w:rsidRDefault="008C3F6E"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1B4367B2"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Теоретическая основа:</w:t>
      </w:r>
    </w:p>
    <w:p w14:paraId="03EDD1D0"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Определение инженерно-геодезических изысканий</w:t>
      </w:r>
    </w:p>
    <w:p w14:paraId="5596CA3D"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методов и инструментов, используемых в инженерно-геодезических изысканиях</w:t>
      </w:r>
    </w:p>
    <w:p w14:paraId="14D97069"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lastRenderedPageBreak/>
        <w:t>Обзор существующих нормативных документов и регламентов</w:t>
      </w:r>
    </w:p>
    <w:p w14:paraId="74BA3559"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69D82EE"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объекта исследования:</w:t>
      </w:r>
    </w:p>
    <w:p w14:paraId="03B4B803"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Марковского месторождения и его особенностей</w:t>
      </w:r>
    </w:p>
    <w:p w14:paraId="1F41176F" w14:textId="77777777" w:rsidR="008E2312" w:rsidRPr="008C3F6E" w:rsidRDefault="008E2312"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703EC82"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требований и ограничений для строительства сооружений ДКС</w:t>
      </w:r>
    </w:p>
    <w:p w14:paraId="7C951183"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DCDCA11"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Планирование инженерно-геодезических изысканий:</w:t>
      </w:r>
    </w:p>
    <w:p w14:paraId="5ACDFB90"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Определение целей и задач инженерно-геодезических изысканий</w:t>
      </w:r>
    </w:p>
    <w:p w14:paraId="2B38BA3A"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Выбор методов и инструментов для проведения изысканий</w:t>
      </w:r>
    </w:p>
    <w:p w14:paraId="3A4D00A9"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Разработка плана работ и графика их выполнения</w:t>
      </w:r>
    </w:p>
    <w:p w14:paraId="371F3913"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3DD5409"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Проведение инженерно-геодезических изысканий:</w:t>
      </w:r>
    </w:p>
    <w:p w14:paraId="1CEDB7B6" w14:textId="77777777" w:rsidR="008C3F6E" w:rsidRDefault="008C3F6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процесса проведения изысканий на месторождении</w:t>
      </w:r>
    </w:p>
    <w:p w14:paraId="24580653"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Инженерно-геодезические работы на объекте: «ДКС Марковского месторождения» должны выполняться на основании договора, заключенного между АО «</w:t>
      </w:r>
      <w:proofErr w:type="spellStart"/>
      <w:proofErr w:type="gramStart"/>
      <w:r w:rsidRPr="007051FE">
        <w:rPr>
          <w:rFonts w:ascii="Times New Roman" w:eastAsia="Calibri" w:hAnsi="Times New Roman" w:cs="Times New Roman"/>
          <w:sz w:val="28"/>
        </w:rPr>
        <w:t>C</w:t>
      </w:r>
      <w:proofErr w:type="gramEnd"/>
      <w:r w:rsidRPr="007051FE">
        <w:rPr>
          <w:rFonts w:ascii="Times New Roman" w:eastAsia="Calibri" w:hAnsi="Times New Roman" w:cs="Times New Roman"/>
          <w:sz w:val="28"/>
        </w:rPr>
        <w:t>евКавТИСИЗ</w:t>
      </w:r>
      <w:proofErr w:type="spellEnd"/>
      <w:r w:rsidRPr="007051FE">
        <w:rPr>
          <w:rFonts w:ascii="Times New Roman" w:eastAsia="Calibri" w:hAnsi="Times New Roman" w:cs="Times New Roman"/>
          <w:sz w:val="28"/>
        </w:rPr>
        <w:t xml:space="preserve">» и ООО «Газпром проектирование», в соответствии </w:t>
      </w:r>
      <w:proofErr w:type="spellStart"/>
      <w:r w:rsidRPr="007051FE">
        <w:rPr>
          <w:rFonts w:ascii="Times New Roman" w:eastAsia="Calibri" w:hAnsi="Times New Roman" w:cs="Times New Roman"/>
          <w:sz w:val="28"/>
        </w:rPr>
        <w:t>сзаданием</w:t>
      </w:r>
      <w:proofErr w:type="spellEnd"/>
      <w:r w:rsidRPr="007051FE">
        <w:rPr>
          <w:rFonts w:ascii="Times New Roman" w:eastAsia="Calibri" w:hAnsi="Times New Roman" w:cs="Times New Roman"/>
          <w:sz w:val="28"/>
        </w:rPr>
        <w:t xml:space="preserve"> на выполнение инженерных изысканий, выданным ООО «НПК «</w:t>
      </w:r>
      <w:proofErr w:type="spellStart"/>
      <w:r w:rsidRPr="007051FE">
        <w:rPr>
          <w:rFonts w:ascii="Times New Roman" w:eastAsia="Calibri" w:hAnsi="Times New Roman" w:cs="Times New Roman"/>
          <w:sz w:val="28"/>
        </w:rPr>
        <w:t>МорТрансНииПроект</w:t>
      </w:r>
      <w:proofErr w:type="spellEnd"/>
      <w:r w:rsidRPr="007051FE">
        <w:rPr>
          <w:rFonts w:ascii="Times New Roman" w:eastAsia="Calibri" w:hAnsi="Times New Roman" w:cs="Times New Roman"/>
          <w:sz w:val="28"/>
        </w:rPr>
        <w:t>» и программой инженерных изысканий.</w:t>
      </w:r>
    </w:p>
    <w:p w14:paraId="5FF76781"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ab/>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14:paraId="0FC92C53" w14:textId="314AB966" w:rsid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Основной задачею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14:paraId="6362DFC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Местоположение района (площадки, трассы) инженерных изысканий Российская Федерация, Ростовская область, Тарасовский, Каменский районы.</w:t>
      </w:r>
    </w:p>
    <w:p w14:paraId="632FE3D3"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Система координат: МСК-61.</w:t>
      </w:r>
    </w:p>
    <w:p w14:paraId="3F43FA0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Система высот: Балтийская-1977г.</w:t>
      </w:r>
    </w:p>
    <w:p w14:paraId="2DDCD436"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Сведения о проектируемых объектах:</w:t>
      </w:r>
    </w:p>
    <w:p w14:paraId="0BC5EF64"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Площадка ДКС </w:t>
      </w:r>
    </w:p>
    <w:p w14:paraId="437D85A7"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Блочная компрессорная установка;</w:t>
      </w:r>
    </w:p>
    <w:p w14:paraId="417D259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Мембранный газоразделительный блок;</w:t>
      </w:r>
    </w:p>
    <w:p w14:paraId="79180E7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 </w:t>
      </w:r>
      <w:proofErr w:type="gramStart"/>
      <w:r w:rsidRPr="007051FE">
        <w:rPr>
          <w:rFonts w:ascii="Times New Roman" w:eastAsia="Calibri" w:hAnsi="Times New Roman" w:cs="Times New Roman"/>
          <w:sz w:val="28"/>
        </w:rPr>
        <w:t>Компрессорная</w:t>
      </w:r>
      <w:proofErr w:type="gramEnd"/>
      <w:r w:rsidRPr="007051FE">
        <w:rPr>
          <w:rFonts w:ascii="Times New Roman" w:eastAsia="Calibri" w:hAnsi="Times New Roman" w:cs="Times New Roman"/>
          <w:sz w:val="28"/>
        </w:rPr>
        <w:t xml:space="preserve"> </w:t>
      </w:r>
      <w:proofErr w:type="spellStart"/>
      <w:r w:rsidRPr="007051FE">
        <w:rPr>
          <w:rFonts w:ascii="Times New Roman" w:eastAsia="Calibri" w:hAnsi="Times New Roman" w:cs="Times New Roman"/>
          <w:sz w:val="28"/>
        </w:rPr>
        <w:t>пермеатного</w:t>
      </w:r>
      <w:proofErr w:type="spellEnd"/>
      <w:r w:rsidRPr="007051FE">
        <w:rPr>
          <w:rFonts w:ascii="Times New Roman" w:eastAsia="Calibri" w:hAnsi="Times New Roman" w:cs="Times New Roman"/>
          <w:sz w:val="28"/>
        </w:rPr>
        <w:t xml:space="preserve"> потока;</w:t>
      </w:r>
    </w:p>
    <w:p w14:paraId="2AEFA15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Фильтры-</w:t>
      </w:r>
      <w:proofErr w:type="spellStart"/>
      <w:r w:rsidRPr="007051FE">
        <w:rPr>
          <w:rFonts w:ascii="Times New Roman" w:eastAsia="Calibri" w:hAnsi="Times New Roman" w:cs="Times New Roman"/>
          <w:sz w:val="28"/>
        </w:rPr>
        <w:t>коалестеры</w:t>
      </w:r>
      <w:proofErr w:type="spellEnd"/>
      <w:r w:rsidRPr="007051FE">
        <w:rPr>
          <w:rFonts w:ascii="Times New Roman" w:eastAsia="Calibri" w:hAnsi="Times New Roman" w:cs="Times New Roman"/>
          <w:sz w:val="28"/>
        </w:rPr>
        <w:t>;</w:t>
      </w:r>
    </w:p>
    <w:p w14:paraId="460CF2E6"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Блок для хранения ГСМ;</w:t>
      </w:r>
    </w:p>
    <w:p w14:paraId="79CF442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конденсата, V=5 м3;</w:t>
      </w:r>
    </w:p>
    <w:p w14:paraId="1F76B43C"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конденсата, V=2 м3;</w:t>
      </w:r>
    </w:p>
    <w:p w14:paraId="27ED257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теплоносителя, V=2 м3;</w:t>
      </w:r>
    </w:p>
    <w:p w14:paraId="4FC2D42B"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lastRenderedPageBreak/>
        <w:t>- Ёмкость слива масла, V=2 м3;</w:t>
      </w:r>
    </w:p>
    <w:p w14:paraId="00524739"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Операторная;</w:t>
      </w:r>
    </w:p>
    <w:p w14:paraId="6F8301C3"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сбора дождевых стоков, V=20 м3;</w:t>
      </w:r>
    </w:p>
    <w:p w14:paraId="0FE78E8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Площадка для размещения оборудования ЭХЗ;</w:t>
      </w:r>
    </w:p>
    <w:p w14:paraId="415490E9"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Трансформаторная подстанция;</w:t>
      </w:r>
    </w:p>
    <w:p w14:paraId="644824B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 Дизельная электростанция 630 </w:t>
      </w:r>
      <w:proofErr w:type="spellStart"/>
      <w:r w:rsidRPr="007051FE">
        <w:rPr>
          <w:rFonts w:ascii="Times New Roman" w:eastAsia="Calibri" w:hAnsi="Times New Roman" w:cs="Times New Roman"/>
          <w:sz w:val="28"/>
        </w:rPr>
        <w:t>кВ</w:t>
      </w:r>
      <w:proofErr w:type="spellEnd"/>
      <w:r w:rsidRPr="007051FE">
        <w:rPr>
          <w:rFonts w:ascii="Times New Roman" w:eastAsia="Calibri" w:hAnsi="Times New Roman" w:cs="Times New Roman"/>
          <w:sz w:val="28"/>
        </w:rPr>
        <w:t>-А;</w:t>
      </w:r>
    </w:p>
    <w:p w14:paraId="3EB66EA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Свеча, h=10 м;</w:t>
      </w:r>
    </w:p>
    <w:p w14:paraId="77BFF081"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Свеча, h=5 м (4 шт.);</w:t>
      </w:r>
    </w:p>
    <w:p w14:paraId="197A7E06"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для хранения дизтоплива, V=25 м3;</w:t>
      </w:r>
    </w:p>
    <w:p w14:paraId="0B417B1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 Прожекторная мачта с </w:t>
      </w:r>
      <w:proofErr w:type="spellStart"/>
      <w:r w:rsidRPr="007051FE">
        <w:rPr>
          <w:rFonts w:ascii="Times New Roman" w:eastAsia="Calibri" w:hAnsi="Times New Roman" w:cs="Times New Roman"/>
          <w:sz w:val="28"/>
        </w:rPr>
        <w:t>молниеприёмником</w:t>
      </w:r>
      <w:proofErr w:type="spellEnd"/>
      <w:r w:rsidRPr="007051FE">
        <w:rPr>
          <w:rFonts w:ascii="Times New Roman" w:eastAsia="Calibri" w:hAnsi="Times New Roman" w:cs="Times New Roman"/>
          <w:sz w:val="28"/>
        </w:rPr>
        <w:t xml:space="preserve"> (4 шт.);</w:t>
      </w:r>
    </w:p>
    <w:p w14:paraId="6A1B925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Молниеотвод (3 шт.).</w:t>
      </w:r>
    </w:p>
    <w:p w14:paraId="1F640FA5" w14:textId="77777777" w:rsidR="007051FE" w:rsidRPr="008C3F6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66AD7DCF"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Сбор данных и обработка полученных результатов</w:t>
      </w:r>
    </w:p>
    <w:p w14:paraId="28C04CFC"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Расчет и интерпретация геодезических измерений</w:t>
      </w:r>
    </w:p>
    <w:p w14:paraId="745630C4"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полученных данных и их соответствие требованиям проекта</w:t>
      </w:r>
    </w:p>
    <w:p w14:paraId="2999CB83"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Создание документации проекта с учетом полученных результатов и требований</w:t>
      </w:r>
    </w:p>
    <w:p w14:paraId="0C212142"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6E058B15"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Экономическое обоснование проекта: </w:t>
      </w:r>
    </w:p>
    <w:p w14:paraId="1F2CCF99" w14:textId="77777777" w:rsidR="008E2312" w:rsidRPr="008C3F6E" w:rsidRDefault="008E2312"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65B5A7FA"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Организация инженерно-геодезических работ для обеспечения реконструкции. </w:t>
      </w:r>
    </w:p>
    <w:p w14:paraId="28E839F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bCs/>
          <w:sz w:val="28"/>
        </w:rPr>
      </w:pPr>
      <w:r w:rsidRPr="001870FE">
        <w:rPr>
          <w:rFonts w:ascii="Times New Roman" w:eastAsia="Calibri" w:hAnsi="Times New Roman" w:cs="Times New Roman"/>
          <w:b/>
          <w:bCs/>
          <w:sz w:val="28"/>
        </w:rPr>
        <w:t>Особенности организации проектируемых работ</w:t>
      </w:r>
    </w:p>
    <w:p w14:paraId="700522F4"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Опорная геодезическая сеть должна быть создана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w:t>
      </w:r>
      <w:proofErr w:type="spellStart"/>
      <w:r w:rsidRPr="001870FE">
        <w:rPr>
          <w:rFonts w:ascii="Times New Roman" w:eastAsia="Calibri" w:hAnsi="Times New Roman" w:cs="Times New Roman"/>
          <w:sz w:val="28"/>
        </w:rPr>
        <w:t>глобальныхнавигационных</w:t>
      </w:r>
      <w:proofErr w:type="spellEnd"/>
      <w:r w:rsidRPr="001870FE">
        <w:rPr>
          <w:rFonts w:ascii="Times New Roman" w:eastAsia="Calibri" w:hAnsi="Times New Roman" w:cs="Times New Roman"/>
          <w:sz w:val="28"/>
        </w:rPr>
        <w:t xml:space="preserve"> спутниковых систем ГЛОНАСС и GPS» ГКИН</w:t>
      </w:r>
      <w:proofErr w:type="gramStart"/>
      <w:r w:rsidRPr="001870FE">
        <w:rPr>
          <w:rFonts w:ascii="Times New Roman" w:eastAsia="Calibri" w:hAnsi="Times New Roman" w:cs="Times New Roman"/>
          <w:sz w:val="28"/>
        </w:rPr>
        <w:t>П(</w:t>
      </w:r>
      <w:proofErr w:type="gramEnd"/>
      <w:r w:rsidRPr="001870FE">
        <w:rPr>
          <w:rFonts w:ascii="Times New Roman" w:eastAsia="Calibri" w:hAnsi="Times New Roman" w:cs="Times New Roman"/>
          <w:sz w:val="28"/>
        </w:rPr>
        <w:t>ОНТА) – 02-262-02..</w:t>
      </w:r>
    </w:p>
    <w:p w14:paraId="101AE381" w14:textId="1A5EA5C8"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lastRenderedPageBreak/>
        <w:drawing>
          <wp:inline distT="0" distB="0" distL="0" distR="0" wp14:anchorId="36D87F77" wp14:editId="1E7C1C84">
            <wp:extent cx="5105400" cy="3590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90925"/>
                    </a:xfrm>
                    <a:prstGeom prst="rect">
                      <a:avLst/>
                    </a:prstGeom>
                    <a:noFill/>
                    <a:ln>
                      <a:noFill/>
                    </a:ln>
                  </pic:spPr>
                </pic:pic>
              </a:graphicData>
            </a:graphic>
          </wp:inline>
        </w:drawing>
      </w:r>
    </w:p>
    <w:p w14:paraId="72967E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128EBF0E"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3 – Технологическая схема организации работ.</w:t>
      </w:r>
    </w:p>
    <w:p w14:paraId="094447D8"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Топографическая съемка выполняется с использованием </w:t>
      </w:r>
      <w:proofErr w:type="spellStart"/>
      <w:r w:rsidRPr="001870FE">
        <w:rPr>
          <w:rFonts w:ascii="Times New Roman" w:eastAsia="Calibri" w:hAnsi="Times New Roman" w:cs="Times New Roman"/>
          <w:sz w:val="28"/>
        </w:rPr>
        <w:t>спутниковойгеодезической</w:t>
      </w:r>
      <w:proofErr w:type="spellEnd"/>
      <w:r w:rsidRPr="001870FE">
        <w:rPr>
          <w:rFonts w:ascii="Times New Roman" w:eastAsia="Calibri" w:hAnsi="Times New Roman" w:cs="Times New Roman"/>
          <w:sz w:val="28"/>
        </w:rPr>
        <w:t xml:space="preserve"> аппаратуры методом RTK, с соблюдением требований </w:t>
      </w:r>
      <w:proofErr w:type="spellStart"/>
      <w:r w:rsidRPr="001870FE">
        <w:rPr>
          <w:rFonts w:ascii="Times New Roman" w:eastAsia="Calibri" w:hAnsi="Times New Roman" w:cs="Times New Roman"/>
          <w:sz w:val="28"/>
        </w:rPr>
        <w:t>нормативныхдокументов</w:t>
      </w:r>
      <w:proofErr w:type="spellEnd"/>
      <w:r w:rsidRPr="001870FE">
        <w:rPr>
          <w:rFonts w:ascii="Times New Roman" w:eastAsia="Calibri" w:hAnsi="Times New Roman" w:cs="Times New Roman"/>
          <w:sz w:val="28"/>
        </w:rPr>
        <w:t xml:space="preserve"> (СП 11-104-97, ГКИНП-02-033-82, ГКИН</w:t>
      </w:r>
      <w:proofErr w:type="gramStart"/>
      <w:r w:rsidRPr="001870FE">
        <w:rPr>
          <w:rFonts w:ascii="Times New Roman" w:eastAsia="Calibri" w:hAnsi="Times New Roman" w:cs="Times New Roman"/>
          <w:sz w:val="28"/>
        </w:rPr>
        <w:t>П(</w:t>
      </w:r>
      <w:proofErr w:type="gramEnd"/>
      <w:r w:rsidRPr="001870FE">
        <w:rPr>
          <w:rFonts w:ascii="Times New Roman" w:eastAsia="Calibri" w:hAnsi="Times New Roman" w:cs="Times New Roman"/>
          <w:sz w:val="28"/>
        </w:rPr>
        <w:t xml:space="preserve">ОНТА)-02-262-02) и </w:t>
      </w:r>
      <w:proofErr w:type="spellStart"/>
      <w:r w:rsidRPr="001870FE">
        <w:rPr>
          <w:rFonts w:ascii="Times New Roman" w:eastAsia="Calibri" w:hAnsi="Times New Roman" w:cs="Times New Roman"/>
          <w:sz w:val="28"/>
        </w:rPr>
        <w:t>программыработ</w:t>
      </w:r>
      <w:proofErr w:type="spellEnd"/>
      <w:r w:rsidRPr="001870FE">
        <w:rPr>
          <w:rFonts w:ascii="Times New Roman" w:eastAsia="Calibri" w:hAnsi="Times New Roman" w:cs="Times New Roman"/>
          <w:sz w:val="28"/>
        </w:rPr>
        <w:t xml:space="preserve"> на выполнение инженерных изысканий.</w:t>
      </w:r>
    </w:p>
    <w:p w14:paraId="1B84CF16" w14:textId="0CFFC32A"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lastRenderedPageBreak/>
        <w:drawing>
          <wp:inline distT="0" distB="0" distL="0" distR="0" wp14:anchorId="2A9ECB41" wp14:editId="69521515">
            <wp:extent cx="5019675" cy="6286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6286500"/>
                    </a:xfrm>
                    <a:prstGeom prst="rect">
                      <a:avLst/>
                    </a:prstGeom>
                    <a:noFill/>
                    <a:ln>
                      <a:noFill/>
                    </a:ln>
                  </pic:spPr>
                </pic:pic>
              </a:graphicData>
            </a:graphic>
          </wp:inline>
        </w:drawing>
      </w:r>
    </w:p>
    <w:p w14:paraId="5109398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4 – Технологическая схема организации работ.</w:t>
      </w:r>
    </w:p>
    <w:p w14:paraId="69F02B1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br w:type="page"/>
      </w:r>
    </w:p>
    <w:p w14:paraId="3DB2A6D1"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bCs/>
          <w:sz w:val="28"/>
        </w:rPr>
      </w:pPr>
      <w:bookmarkStart w:id="0" w:name="_Toc138027440"/>
      <w:r w:rsidRPr="001870FE">
        <w:rPr>
          <w:rFonts w:ascii="Times New Roman" w:eastAsia="Calibri" w:hAnsi="Times New Roman" w:cs="Times New Roman"/>
          <w:b/>
          <w:bCs/>
          <w:sz w:val="28"/>
        </w:rPr>
        <w:lastRenderedPageBreak/>
        <w:t>6 Контроль и приемка работ</w:t>
      </w:r>
      <w:bookmarkEnd w:id="0"/>
    </w:p>
    <w:p w14:paraId="09B66B0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Контроль топографо-геодезических работ должен проводиться систематически </w:t>
      </w:r>
      <w:proofErr w:type="spellStart"/>
      <w:r w:rsidRPr="001870FE">
        <w:rPr>
          <w:rFonts w:ascii="Times New Roman" w:eastAsia="Calibri" w:hAnsi="Times New Roman" w:cs="Times New Roman"/>
          <w:sz w:val="28"/>
        </w:rPr>
        <w:t>напротяжении</w:t>
      </w:r>
      <w:proofErr w:type="spellEnd"/>
      <w:r w:rsidRPr="001870FE">
        <w:rPr>
          <w:rFonts w:ascii="Times New Roman" w:eastAsia="Calibri" w:hAnsi="Times New Roman" w:cs="Times New Roman"/>
          <w:sz w:val="28"/>
        </w:rPr>
        <w:t xml:space="preserve"> всего периода и охватывать весь процесс полевых и камеральных работ.</w:t>
      </w:r>
    </w:p>
    <w:p w14:paraId="3633DF5A"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Контроль и приемка работ включают следующие виды: контроль </w:t>
      </w:r>
      <w:proofErr w:type="spellStart"/>
      <w:r w:rsidRPr="001870FE">
        <w:rPr>
          <w:rFonts w:ascii="Times New Roman" w:eastAsia="Calibri" w:hAnsi="Times New Roman" w:cs="Times New Roman"/>
          <w:sz w:val="28"/>
        </w:rPr>
        <w:t>выполненияполевых</w:t>
      </w:r>
      <w:proofErr w:type="spellEnd"/>
      <w:r w:rsidRPr="001870FE">
        <w:rPr>
          <w:rFonts w:ascii="Times New Roman" w:eastAsia="Calibri" w:hAnsi="Times New Roman" w:cs="Times New Roman"/>
          <w:sz w:val="28"/>
        </w:rPr>
        <w:t xml:space="preserve"> работ, полевая приемка выполненных работ и окончательная сдача </w:t>
      </w:r>
      <w:proofErr w:type="spellStart"/>
      <w:r w:rsidRPr="001870FE">
        <w:rPr>
          <w:rFonts w:ascii="Times New Roman" w:eastAsia="Calibri" w:hAnsi="Times New Roman" w:cs="Times New Roman"/>
          <w:sz w:val="28"/>
        </w:rPr>
        <w:t>работначальником</w:t>
      </w:r>
      <w:proofErr w:type="spellEnd"/>
      <w:r w:rsidRPr="001870FE">
        <w:rPr>
          <w:rFonts w:ascii="Times New Roman" w:eastAsia="Calibri" w:hAnsi="Times New Roman" w:cs="Times New Roman"/>
          <w:sz w:val="28"/>
        </w:rPr>
        <w:t xml:space="preserve"> партии.</w:t>
      </w:r>
    </w:p>
    <w:p w14:paraId="7F0C5F4D"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Контроль полноты, качества и достоверности материалов изысканий осуществляется согласно требованиям СП 11-104-97 и «Инструкцией о </w:t>
      </w:r>
      <w:proofErr w:type="spellStart"/>
      <w:r w:rsidRPr="001870FE">
        <w:rPr>
          <w:rFonts w:ascii="Times New Roman" w:eastAsia="Calibri" w:hAnsi="Times New Roman" w:cs="Times New Roman"/>
          <w:sz w:val="28"/>
        </w:rPr>
        <w:t>порядкеконтроля</w:t>
      </w:r>
      <w:proofErr w:type="spellEnd"/>
      <w:r w:rsidRPr="001870FE">
        <w:rPr>
          <w:rFonts w:ascii="Times New Roman" w:eastAsia="Calibri" w:hAnsi="Times New Roman" w:cs="Times New Roman"/>
          <w:sz w:val="28"/>
        </w:rPr>
        <w:t xml:space="preserve"> и приемки геодезических работ, топографических и </w:t>
      </w:r>
      <w:proofErr w:type="spellStart"/>
      <w:r w:rsidRPr="001870FE">
        <w:rPr>
          <w:rFonts w:ascii="Times New Roman" w:eastAsia="Calibri" w:hAnsi="Times New Roman" w:cs="Times New Roman"/>
          <w:sz w:val="28"/>
        </w:rPr>
        <w:t>картографическихработ</w:t>
      </w:r>
      <w:proofErr w:type="spellEnd"/>
      <w:r w:rsidRPr="001870FE">
        <w:rPr>
          <w:rFonts w:ascii="Times New Roman" w:eastAsia="Calibri" w:hAnsi="Times New Roman" w:cs="Times New Roman"/>
          <w:sz w:val="28"/>
        </w:rPr>
        <w:t>» ГКИНП (ГНТА)-17-004-99.</w:t>
      </w:r>
    </w:p>
    <w:p w14:paraId="18B1047C"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Самоконтроль производится каждым исполнителем работ и заключается </w:t>
      </w:r>
      <w:proofErr w:type="spellStart"/>
      <w:r w:rsidRPr="001870FE">
        <w:rPr>
          <w:rFonts w:ascii="Times New Roman" w:eastAsia="Calibri" w:hAnsi="Times New Roman" w:cs="Times New Roman"/>
          <w:sz w:val="28"/>
        </w:rPr>
        <w:t>впроизводстве</w:t>
      </w:r>
      <w:proofErr w:type="spellEnd"/>
      <w:r w:rsidRPr="001870FE">
        <w:rPr>
          <w:rFonts w:ascii="Times New Roman" w:eastAsia="Calibri" w:hAnsi="Times New Roman" w:cs="Times New Roman"/>
          <w:sz w:val="28"/>
        </w:rPr>
        <w:t xml:space="preserve"> контрольных вычислений в полевых журналах, подсчете </w:t>
      </w:r>
      <w:proofErr w:type="spellStart"/>
      <w:r w:rsidRPr="001870FE">
        <w:rPr>
          <w:rFonts w:ascii="Times New Roman" w:eastAsia="Calibri" w:hAnsi="Times New Roman" w:cs="Times New Roman"/>
          <w:sz w:val="28"/>
        </w:rPr>
        <w:t>угловых</w:t>
      </w:r>
      <w:proofErr w:type="gramStart"/>
      <w:r w:rsidRPr="001870FE">
        <w:rPr>
          <w:rFonts w:ascii="Times New Roman" w:eastAsia="Calibri" w:hAnsi="Times New Roman" w:cs="Times New Roman"/>
          <w:sz w:val="28"/>
        </w:rPr>
        <w:t>,л</w:t>
      </w:r>
      <w:proofErr w:type="gramEnd"/>
      <w:r w:rsidRPr="001870FE">
        <w:rPr>
          <w:rFonts w:ascii="Times New Roman" w:eastAsia="Calibri" w:hAnsi="Times New Roman" w:cs="Times New Roman"/>
          <w:sz w:val="28"/>
        </w:rPr>
        <w:t>инейных</w:t>
      </w:r>
      <w:proofErr w:type="spellEnd"/>
      <w:r w:rsidRPr="001870FE">
        <w:rPr>
          <w:rFonts w:ascii="Times New Roman" w:eastAsia="Calibri" w:hAnsi="Times New Roman" w:cs="Times New Roman"/>
          <w:sz w:val="28"/>
        </w:rPr>
        <w:t xml:space="preserve"> и высотных невязок в сетях и ходах, систематических проверках </w:t>
      </w:r>
      <w:proofErr w:type="spellStart"/>
      <w:r w:rsidRPr="001870FE">
        <w:rPr>
          <w:rFonts w:ascii="Times New Roman" w:eastAsia="Calibri" w:hAnsi="Times New Roman" w:cs="Times New Roman"/>
          <w:sz w:val="28"/>
        </w:rPr>
        <w:t>приборови</w:t>
      </w:r>
      <w:proofErr w:type="spellEnd"/>
      <w:r w:rsidRPr="001870FE">
        <w:rPr>
          <w:rFonts w:ascii="Times New Roman" w:eastAsia="Calibri" w:hAnsi="Times New Roman" w:cs="Times New Roman"/>
          <w:sz w:val="28"/>
        </w:rPr>
        <w:t xml:space="preserve"> инструментов и т.п.</w:t>
      </w:r>
    </w:p>
    <w:p w14:paraId="5A05D818"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Начальником партии проверяется соблюдение требований </w:t>
      </w:r>
      <w:proofErr w:type="spellStart"/>
      <w:r w:rsidRPr="001870FE">
        <w:rPr>
          <w:rFonts w:ascii="Times New Roman" w:eastAsia="Calibri" w:hAnsi="Times New Roman" w:cs="Times New Roman"/>
          <w:sz w:val="28"/>
        </w:rPr>
        <w:t>техническихинструкций</w:t>
      </w:r>
      <w:proofErr w:type="spellEnd"/>
      <w:r w:rsidRPr="001870FE">
        <w:rPr>
          <w:rFonts w:ascii="Times New Roman" w:eastAsia="Calibri" w:hAnsi="Times New Roman" w:cs="Times New Roman"/>
          <w:sz w:val="28"/>
        </w:rPr>
        <w:t xml:space="preserve"> и заданий, правил ведения полевой документации, </w:t>
      </w:r>
      <w:proofErr w:type="spellStart"/>
      <w:r w:rsidRPr="001870FE">
        <w:rPr>
          <w:rFonts w:ascii="Times New Roman" w:eastAsia="Calibri" w:hAnsi="Times New Roman" w:cs="Times New Roman"/>
          <w:sz w:val="28"/>
        </w:rPr>
        <w:t>эксплуатацииоборудования</w:t>
      </w:r>
      <w:proofErr w:type="spellEnd"/>
      <w:r w:rsidRPr="001870FE">
        <w:rPr>
          <w:rFonts w:ascii="Times New Roman" w:eastAsia="Calibri" w:hAnsi="Times New Roman" w:cs="Times New Roman"/>
          <w:sz w:val="28"/>
        </w:rPr>
        <w:t xml:space="preserve"> и приборов, сроков выполнения работ.</w:t>
      </w:r>
    </w:p>
    <w:p w14:paraId="2D4002C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Полевой контроль работ исполнителей заключается в </w:t>
      </w:r>
      <w:proofErr w:type="spellStart"/>
      <w:r w:rsidRPr="001870FE">
        <w:rPr>
          <w:rFonts w:ascii="Times New Roman" w:eastAsia="Calibri" w:hAnsi="Times New Roman" w:cs="Times New Roman"/>
          <w:sz w:val="28"/>
        </w:rPr>
        <w:t>предварительномпросмотре</w:t>
      </w:r>
      <w:proofErr w:type="spellEnd"/>
      <w:r w:rsidRPr="001870FE">
        <w:rPr>
          <w:rFonts w:ascii="Times New Roman" w:eastAsia="Calibri" w:hAnsi="Times New Roman" w:cs="Times New Roman"/>
          <w:sz w:val="28"/>
        </w:rPr>
        <w:t xml:space="preserve"> материалов и в производстве инструментальных проверок на местности методом </w:t>
      </w:r>
      <w:proofErr w:type="spellStart"/>
      <w:r w:rsidRPr="001870FE">
        <w:rPr>
          <w:rFonts w:ascii="Times New Roman" w:eastAsia="Calibri" w:hAnsi="Times New Roman" w:cs="Times New Roman"/>
          <w:sz w:val="28"/>
        </w:rPr>
        <w:t>проложения</w:t>
      </w:r>
      <w:proofErr w:type="spellEnd"/>
      <w:r w:rsidRPr="001870FE">
        <w:rPr>
          <w:rFonts w:ascii="Times New Roman" w:eastAsia="Calibri" w:hAnsi="Times New Roman" w:cs="Times New Roman"/>
          <w:sz w:val="28"/>
        </w:rPr>
        <w:t xml:space="preserve"> контрольных теодолитных и нивелирных ходов, а </w:t>
      </w:r>
      <w:proofErr w:type="spellStart"/>
      <w:r w:rsidRPr="001870FE">
        <w:rPr>
          <w:rFonts w:ascii="Times New Roman" w:eastAsia="Calibri" w:hAnsi="Times New Roman" w:cs="Times New Roman"/>
          <w:sz w:val="28"/>
        </w:rPr>
        <w:t>такжевзятием</w:t>
      </w:r>
      <w:proofErr w:type="spellEnd"/>
      <w:r w:rsidRPr="001870FE">
        <w:rPr>
          <w:rFonts w:ascii="Times New Roman" w:eastAsia="Calibri" w:hAnsi="Times New Roman" w:cs="Times New Roman"/>
          <w:sz w:val="28"/>
        </w:rPr>
        <w:t xml:space="preserve"> контрольных съемочных точек. По результатам проверки составляется </w:t>
      </w:r>
      <w:proofErr w:type="spellStart"/>
      <w:r w:rsidRPr="001870FE">
        <w:rPr>
          <w:rFonts w:ascii="Times New Roman" w:eastAsia="Calibri" w:hAnsi="Times New Roman" w:cs="Times New Roman"/>
          <w:sz w:val="28"/>
        </w:rPr>
        <w:t>актполевого</w:t>
      </w:r>
      <w:proofErr w:type="spellEnd"/>
      <w:r w:rsidRPr="001870FE">
        <w:rPr>
          <w:rFonts w:ascii="Times New Roman" w:eastAsia="Calibri" w:hAnsi="Times New Roman" w:cs="Times New Roman"/>
          <w:sz w:val="28"/>
        </w:rPr>
        <w:t xml:space="preserve"> контроля и приемки топографо-геодезических </w:t>
      </w:r>
      <w:proofErr w:type="spellStart"/>
      <w:r w:rsidRPr="001870FE">
        <w:rPr>
          <w:rFonts w:ascii="Times New Roman" w:eastAsia="Calibri" w:hAnsi="Times New Roman" w:cs="Times New Roman"/>
          <w:sz w:val="28"/>
        </w:rPr>
        <w:t>работ</w:t>
      </w:r>
      <w:proofErr w:type="gramStart"/>
      <w:r w:rsidRPr="001870FE">
        <w:rPr>
          <w:rFonts w:ascii="Times New Roman" w:eastAsia="Calibri" w:hAnsi="Times New Roman" w:cs="Times New Roman"/>
          <w:sz w:val="28"/>
        </w:rPr>
        <w:t>.К</w:t>
      </w:r>
      <w:proofErr w:type="gramEnd"/>
      <w:r w:rsidRPr="001870FE">
        <w:rPr>
          <w:rFonts w:ascii="Times New Roman" w:eastAsia="Calibri" w:hAnsi="Times New Roman" w:cs="Times New Roman"/>
          <w:sz w:val="28"/>
        </w:rPr>
        <w:t>онтроль</w:t>
      </w:r>
      <w:proofErr w:type="spellEnd"/>
      <w:r w:rsidRPr="001870FE">
        <w:rPr>
          <w:rFonts w:ascii="Times New Roman" w:eastAsia="Calibri" w:hAnsi="Times New Roman" w:cs="Times New Roman"/>
          <w:sz w:val="28"/>
        </w:rPr>
        <w:t xml:space="preserve"> и приемка камеральных работ включаются следующие виды: </w:t>
      </w:r>
      <w:proofErr w:type="spellStart"/>
      <w:r w:rsidRPr="001870FE">
        <w:rPr>
          <w:rFonts w:ascii="Times New Roman" w:eastAsia="Calibri" w:hAnsi="Times New Roman" w:cs="Times New Roman"/>
          <w:sz w:val="28"/>
        </w:rPr>
        <w:t>передачаинженерно</w:t>
      </w:r>
      <w:proofErr w:type="spellEnd"/>
      <w:r w:rsidRPr="001870FE">
        <w:rPr>
          <w:rFonts w:ascii="Times New Roman" w:eastAsia="Calibri" w:hAnsi="Times New Roman" w:cs="Times New Roman"/>
          <w:sz w:val="28"/>
        </w:rPr>
        <w:t xml:space="preserve">-топографических планов в редакторскую группу для проверки полноты </w:t>
      </w:r>
      <w:proofErr w:type="spellStart"/>
      <w:r w:rsidRPr="001870FE">
        <w:rPr>
          <w:rFonts w:ascii="Times New Roman" w:eastAsia="Calibri" w:hAnsi="Times New Roman" w:cs="Times New Roman"/>
          <w:sz w:val="28"/>
        </w:rPr>
        <w:t>идостоверности</w:t>
      </w:r>
      <w:proofErr w:type="spellEnd"/>
      <w:r w:rsidRPr="001870FE">
        <w:rPr>
          <w:rFonts w:ascii="Times New Roman" w:eastAsia="Calibri" w:hAnsi="Times New Roman" w:cs="Times New Roman"/>
          <w:sz w:val="28"/>
        </w:rPr>
        <w:t xml:space="preserve"> данных, составление замечаний и выдача их исполнителям </w:t>
      </w:r>
      <w:proofErr w:type="spellStart"/>
      <w:r w:rsidRPr="001870FE">
        <w:rPr>
          <w:rFonts w:ascii="Times New Roman" w:eastAsia="Calibri" w:hAnsi="Times New Roman" w:cs="Times New Roman"/>
          <w:sz w:val="28"/>
        </w:rPr>
        <w:t>дляустранения</w:t>
      </w:r>
      <w:proofErr w:type="spellEnd"/>
      <w:r w:rsidRPr="001870FE">
        <w:rPr>
          <w:rFonts w:ascii="Times New Roman" w:eastAsia="Calibri" w:hAnsi="Times New Roman" w:cs="Times New Roman"/>
          <w:sz w:val="28"/>
        </w:rPr>
        <w:t>, окончательная приемка исправленных материалов.</w:t>
      </w:r>
    </w:p>
    <w:p w14:paraId="0BB6B7DA"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Комплекс проведенных мероприятий по контролю и приемке работ выполняется </w:t>
      </w:r>
      <w:proofErr w:type="spellStart"/>
      <w:r w:rsidRPr="001870FE">
        <w:rPr>
          <w:rFonts w:ascii="Times New Roman" w:eastAsia="Calibri" w:hAnsi="Times New Roman" w:cs="Times New Roman"/>
          <w:sz w:val="28"/>
        </w:rPr>
        <w:t>всоответствии</w:t>
      </w:r>
      <w:proofErr w:type="spellEnd"/>
      <w:r w:rsidRPr="001870FE">
        <w:rPr>
          <w:rFonts w:ascii="Times New Roman" w:eastAsia="Calibri" w:hAnsi="Times New Roman" w:cs="Times New Roman"/>
          <w:sz w:val="28"/>
        </w:rPr>
        <w:t xml:space="preserve"> с разработанной и принятой в организации системой </w:t>
      </w:r>
      <w:proofErr w:type="spellStart"/>
      <w:r w:rsidRPr="001870FE">
        <w:rPr>
          <w:rFonts w:ascii="Times New Roman" w:eastAsia="Calibri" w:hAnsi="Times New Roman" w:cs="Times New Roman"/>
          <w:sz w:val="28"/>
        </w:rPr>
        <w:t>внутреннегоконтроля</w:t>
      </w:r>
      <w:proofErr w:type="spellEnd"/>
      <w:r w:rsidRPr="001870FE">
        <w:rPr>
          <w:rFonts w:ascii="Times New Roman" w:eastAsia="Calibri" w:hAnsi="Times New Roman" w:cs="Times New Roman"/>
          <w:sz w:val="28"/>
        </w:rPr>
        <w:t xml:space="preserve"> качества.</w:t>
      </w:r>
    </w:p>
    <w:p w14:paraId="7BB7E4D5"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sz w:val="28"/>
        </w:rPr>
      </w:pPr>
      <w:r w:rsidRPr="001870FE">
        <w:rPr>
          <w:rFonts w:ascii="Times New Roman" w:eastAsia="Calibri" w:hAnsi="Times New Roman" w:cs="Times New Roman"/>
          <w:sz w:val="28"/>
        </w:rPr>
        <w:t xml:space="preserve">В результате проведенного внутреннего и внешнего контроля и приемки устанавливается, что топографо-геодезические работы выполнены в соответствии </w:t>
      </w:r>
      <w:proofErr w:type="spellStart"/>
      <w:r w:rsidRPr="001870FE">
        <w:rPr>
          <w:rFonts w:ascii="Times New Roman" w:eastAsia="Calibri" w:hAnsi="Times New Roman" w:cs="Times New Roman"/>
          <w:sz w:val="28"/>
        </w:rPr>
        <w:t>стребованиями</w:t>
      </w:r>
      <w:proofErr w:type="spellEnd"/>
      <w:r w:rsidRPr="001870FE">
        <w:rPr>
          <w:rFonts w:ascii="Times New Roman" w:eastAsia="Calibri" w:hAnsi="Times New Roman" w:cs="Times New Roman"/>
          <w:sz w:val="28"/>
        </w:rPr>
        <w:t xml:space="preserve"> действующих нормативных документов, Заданием заказчика и Программой работ.</w:t>
      </w:r>
    </w:p>
    <w:p w14:paraId="58D2B9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sz w:val="28"/>
        </w:rPr>
      </w:pPr>
      <w:r w:rsidRPr="001870FE">
        <w:rPr>
          <w:rFonts w:ascii="Times New Roman" w:eastAsia="Calibri" w:hAnsi="Times New Roman" w:cs="Times New Roman"/>
          <w:b/>
          <w:sz w:val="28"/>
        </w:rPr>
        <w:br w:type="page"/>
      </w:r>
    </w:p>
    <w:p w14:paraId="273212B5"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bCs/>
          <w:sz w:val="28"/>
        </w:rPr>
      </w:pPr>
      <w:bookmarkStart w:id="1" w:name="_Toc138027441"/>
      <w:r w:rsidRPr="001870FE">
        <w:rPr>
          <w:rFonts w:ascii="Times New Roman" w:eastAsia="Calibri" w:hAnsi="Times New Roman" w:cs="Times New Roman"/>
          <w:b/>
          <w:bCs/>
          <w:sz w:val="28"/>
        </w:rPr>
        <w:lastRenderedPageBreak/>
        <w:t>7  Охрана труда и техника безопасности на объекте</w:t>
      </w:r>
      <w:bookmarkEnd w:id="1"/>
    </w:p>
    <w:p w14:paraId="47046A0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При производстве геодезических работ необходимо соблюдение требований норм и правил по технике безопасности, изложенных в ведомственных инструкциях. </w:t>
      </w:r>
      <w:proofErr w:type="gramStart"/>
      <w:r w:rsidRPr="001870FE">
        <w:rPr>
          <w:rFonts w:ascii="Times New Roman" w:eastAsia="Calibri" w:hAnsi="Times New Roman" w:cs="Times New Roman"/>
          <w:sz w:val="28"/>
        </w:rPr>
        <w:t>К работе по проведению топографо-геодезических работ допускаются лица не моложе 18 лет, имеющие соответствующую квалификацию, прошедшие медицинский осмотр и не имеющие противопоказаний по состоянию здоровья, прошедшие вводный и первичный на рабочем месте</w:t>
      </w:r>
      <w:bookmarkStart w:id="2" w:name="_GoBack"/>
      <w:bookmarkEnd w:id="2"/>
      <w:r w:rsidRPr="001870FE">
        <w:rPr>
          <w:rFonts w:ascii="Times New Roman" w:eastAsia="Calibri" w:hAnsi="Times New Roman" w:cs="Times New Roman"/>
          <w:sz w:val="28"/>
        </w:rPr>
        <w:t xml:space="preserve"> инструктажи по охране труда, теоретическую и практическую подготовку, обучение безопасным методам работы и стажировку на рабочем месте, проверку знаний по охране труда, а также прошедшие обучение правилам пожарной</w:t>
      </w:r>
      <w:proofErr w:type="gramEnd"/>
      <w:r w:rsidRPr="001870FE">
        <w:rPr>
          <w:rFonts w:ascii="Times New Roman" w:eastAsia="Calibri" w:hAnsi="Times New Roman" w:cs="Times New Roman"/>
          <w:sz w:val="28"/>
        </w:rPr>
        <w:t xml:space="preserve"> безопасности и проверку знаний правил пожарной безопасности в объеме должностных обязанностей. Опасность получения травмы или увечья определяется в зависимости от условий рабочего места лица, производящего геодезические работы.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наблюдателя-рабочего.</w:t>
      </w:r>
    </w:p>
    <w:p w14:paraId="0F64FBFE"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проведении топографо-геодезических работ работник обязан:</w:t>
      </w:r>
    </w:p>
    <w:p w14:paraId="30240A81"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знать и соблюдать требования настоящей инструкции, правила и нормы охраны труда и производственной санитарии, правила внутреннего трудового распорядка;</w:t>
      </w:r>
    </w:p>
    <w:p w14:paraId="71B3B86C"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заботиться о личной безопасности и личном здоровье;</w:t>
      </w:r>
    </w:p>
    <w:p w14:paraId="16B704F8"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 выполнять требования </w:t>
      </w:r>
      <w:proofErr w:type="spellStart"/>
      <w:r w:rsidRPr="001870FE">
        <w:rPr>
          <w:rFonts w:ascii="Times New Roman" w:eastAsia="Calibri" w:hAnsi="Times New Roman" w:cs="Times New Roman"/>
          <w:sz w:val="28"/>
        </w:rPr>
        <w:t>пожар</w:t>
      </w:r>
      <w:proofErr w:type="gramStart"/>
      <w:r w:rsidRPr="001870FE">
        <w:rPr>
          <w:rFonts w:ascii="Times New Roman" w:eastAsia="Calibri" w:hAnsi="Times New Roman" w:cs="Times New Roman"/>
          <w:sz w:val="28"/>
        </w:rPr>
        <w:t>о</w:t>
      </w:r>
      <w:proofErr w:type="spellEnd"/>
      <w:r w:rsidRPr="001870FE">
        <w:rPr>
          <w:rFonts w:ascii="Times New Roman" w:eastAsia="Calibri" w:hAnsi="Times New Roman" w:cs="Times New Roman"/>
          <w:sz w:val="28"/>
        </w:rPr>
        <w:t>-</w:t>
      </w:r>
      <w:proofErr w:type="gramEnd"/>
      <w:r w:rsidRPr="001870FE">
        <w:rPr>
          <w:rFonts w:ascii="Times New Roman" w:eastAsia="Calibri" w:hAnsi="Times New Roman" w:cs="Times New Roman"/>
          <w:sz w:val="28"/>
        </w:rPr>
        <w:t xml:space="preserve"> и взрывобезопасности, знать сигналы оповещения о пожаре, порядок действий при нем, места расположения средств пожаротушения и уметь пользоваться ими;</w:t>
      </w:r>
    </w:p>
    <w:p w14:paraId="064649A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знать месторасположение аптечки и уметь оказывать первую помощь пострадавшему;</w:t>
      </w:r>
    </w:p>
    <w:p w14:paraId="51836D6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знать порядок действий в случае возникновения чрезвычайных происшествий;</w:t>
      </w:r>
    </w:p>
    <w:p w14:paraId="3A098A19"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соблюдать принятую технологию, применять безопасные способы выполнения работ.</w:t>
      </w:r>
    </w:p>
    <w:p w14:paraId="1B03ADF6"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проведении топографо-геодезических работ работник должен проходить:</w:t>
      </w:r>
    </w:p>
    <w:p w14:paraId="773577C7"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повторный инструктаж по охране труда на рабочем месте не реже 1 раза в 3 месяца;</w:t>
      </w:r>
    </w:p>
    <w:p w14:paraId="5940FD16"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периодический медицинский осмотр в соответствии с действующим законодательством РФ;</w:t>
      </w:r>
    </w:p>
    <w:p w14:paraId="2D3A0F2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очередную проверку знаний требований охраны труда не реже 1 раза в год.</w:t>
      </w:r>
    </w:p>
    <w:p w14:paraId="27635289"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проведении топографо-геодезических работ на работника могут воздействовать следующие опасные и вредные производственные факторы:</w:t>
      </w:r>
    </w:p>
    <w:p w14:paraId="28621AAD"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движущиеся машины и механизмы, подвижные части оборудования;</w:t>
      </w:r>
    </w:p>
    <w:p w14:paraId="56A62E9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неблагоприятные метеофакторы;</w:t>
      </w:r>
    </w:p>
    <w:p w14:paraId="40557B1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биологические факторы.</w:t>
      </w:r>
    </w:p>
    <w:p w14:paraId="2A5F27D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lastRenderedPageBreak/>
        <w:t xml:space="preserve">К работе с лазерными приборами допускаются специально подготовленные лица, прошедшие соответствующий инструктаж по технике </w:t>
      </w:r>
      <w:proofErr w:type="spellStart"/>
      <w:r w:rsidRPr="001870FE">
        <w:rPr>
          <w:rFonts w:ascii="Times New Roman" w:eastAsia="Calibri" w:hAnsi="Times New Roman" w:cs="Times New Roman"/>
          <w:sz w:val="28"/>
        </w:rPr>
        <w:t>безопасности</w:t>
      </w:r>
      <w:proofErr w:type="gramStart"/>
      <w:r w:rsidRPr="001870FE">
        <w:rPr>
          <w:rFonts w:ascii="Times New Roman" w:eastAsia="Calibri" w:hAnsi="Times New Roman" w:cs="Times New Roman"/>
          <w:sz w:val="28"/>
        </w:rPr>
        <w:t>.П</w:t>
      </w:r>
      <w:proofErr w:type="gramEnd"/>
      <w:r w:rsidRPr="001870FE">
        <w:rPr>
          <w:rFonts w:ascii="Times New Roman" w:eastAsia="Calibri" w:hAnsi="Times New Roman" w:cs="Times New Roman"/>
          <w:sz w:val="28"/>
        </w:rPr>
        <w:t>ри</w:t>
      </w:r>
      <w:proofErr w:type="spellEnd"/>
      <w:r w:rsidRPr="001870FE">
        <w:rPr>
          <w:rFonts w:ascii="Times New Roman" w:eastAsia="Calibri" w:hAnsi="Times New Roman" w:cs="Times New Roman"/>
          <w:sz w:val="28"/>
        </w:rPr>
        <w:t xml:space="preserve"> работе с лазерными приборами: запрещается смотреть в створ лазерного луча или его плоскости; категорически </w:t>
      </w:r>
      <w:proofErr w:type="spellStart"/>
      <w:r w:rsidRPr="001870FE">
        <w:rPr>
          <w:rFonts w:ascii="Times New Roman" w:eastAsia="Calibri" w:hAnsi="Times New Roman" w:cs="Times New Roman"/>
          <w:sz w:val="28"/>
        </w:rPr>
        <w:t>запрещаетсявскрытие</w:t>
      </w:r>
      <w:proofErr w:type="spellEnd"/>
      <w:r w:rsidRPr="001870FE">
        <w:rPr>
          <w:rFonts w:ascii="Times New Roman" w:eastAsia="Calibri" w:hAnsi="Times New Roman" w:cs="Times New Roman"/>
          <w:sz w:val="28"/>
        </w:rPr>
        <w:t xml:space="preserve"> лазерного прибора и его питания, находящихся в рабочем состоянии.</w:t>
      </w:r>
    </w:p>
    <w:p w14:paraId="1F878BA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w:t>
      </w:r>
    </w:p>
    <w:p w14:paraId="2E05D39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3092679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Запрещается употребление спиртных напитков и появление на работе в нетрезвом состоянии, в состоянии наркотического или токсического опьянения.</w:t>
      </w:r>
    </w:p>
    <w:p w14:paraId="7B9C3C94"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Работник обязан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своего здоровья, в том числе о появлении острого профессионального заболевания (отравления), а также обо всех замеченных неисправностях оборудования, устройств.</w:t>
      </w:r>
    </w:p>
    <w:p w14:paraId="56C64021" w14:textId="77777777" w:rsidR="008E2312" w:rsidRPr="008C3F6E" w:rsidRDefault="008E2312" w:rsidP="008E2312">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79F7865" w14:textId="6C9A7C7D"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Расчетно-сметная часть.</w:t>
      </w:r>
    </w:p>
    <w:p w14:paraId="55AECE9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Расчет сметы выполнен согласно действующим сборникам цен в системе проектирования инженерных работ:</w:t>
      </w:r>
    </w:p>
    <w:p w14:paraId="2E37DD75" w14:textId="77777777" w:rsidR="008E2312" w:rsidRPr="008E2312" w:rsidRDefault="008E2312" w:rsidP="008E2312">
      <w:pPr>
        <w:widowControl w:val="0"/>
        <w:numPr>
          <w:ilvl w:val="0"/>
          <w:numId w:val="41"/>
        </w:numPr>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СиЦ-01-01 «Справочник базовых цен на инженерные изыскания для строительства», 2004 г. </w:t>
      </w:r>
    </w:p>
    <w:p w14:paraId="3037A0B4" w14:textId="77777777" w:rsidR="008E2312" w:rsidRPr="008E2312" w:rsidRDefault="008E2312" w:rsidP="008E2312">
      <w:pPr>
        <w:widowControl w:val="0"/>
        <w:numPr>
          <w:ilvl w:val="0"/>
          <w:numId w:val="41"/>
        </w:numPr>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СиЦ-01-02 «Инженерно-геодезические изыскания при строительстве и эксплуатации здании и сооружении», 2006 г. </w:t>
      </w:r>
    </w:p>
    <w:p w14:paraId="611CF3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w:t>
      </w:r>
      <w:proofErr w:type="gramEnd"/>
      <w:r w:rsidRPr="008E2312">
        <w:rPr>
          <w:rFonts w:ascii="Times New Roman" w:eastAsia="Calibri" w:hAnsi="Times New Roman" w:cs="Times New Roman"/>
          <w:sz w:val="28"/>
        </w:rPr>
        <w:t>. № БЕ-19-10/9 с учетом изменений и дополнений, предусмотренных постановлением Правительства Российской Федерации от 01.07.1995 г. № 661.</w:t>
      </w:r>
    </w:p>
    <w:p w14:paraId="2EA3507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Цены по камеральной обработке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proofErr w:type="gramStart"/>
      <w:r w:rsidRPr="008E2312">
        <w:rPr>
          <w:rFonts w:ascii="Times New Roman" w:eastAsia="Calibri" w:hAnsi="Times New Roman" w:cs="Times New Roman"/>
          <w:sz w:val="28"/>
        </w:rPr>
        <w:t>.у</w:t>
      </w:r>
      <w:proofErr w:type="gramEnd"/>
      <w:r w:rsidRPr="008E2312">
        <w:rPr>
          <w:rFonts w:ascii="Times New Roman" w:eastAsia="Calibri" w:hAnsi="Times New Roman" w:cs="Times New Roman"/>
          <w:sz w:val="28"/>
        </w:rPr>
        <w:t>к.п.14).</w:t>
      </w:r>
    </w:p>
    <w:p w14:paraId="4A53D78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Цены по камеральной обработке материалов изысканий предусмотрены для </w:t>
      </w:r>
      <w:r w:rsidRPr="008E2312">
        <w:rPr>
          <w:rFonts w:ascii="Times New Roman" w:eastAsia="Calibri" w:hAnsi="Times New Roman" w:cs="Times New Roman"/>
          <w:sz w:val="28"/>
        </w:rPr>
        <w:lastRenderedPageBreak/>
        <w:t>выполнения их в условиях стационара без выплаты работникам 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w:t>
      </w:r>
      <w:proofErr w:type="spellStart"/>
      <w:r w:rsidRPr="008E2312">
        <w:rPr>
          <w:rFonts w:ascii="Times New Roman" w:eastAsia="Calibri" w:hAnsi="Times New Roman" w:cs="Times New Roman"/>
          <w:sz w:val="28"/>
        </w:rPr>
        <w:t>общ</w:t>
      </w:r>
      <w:proofErr w:type="gramStart"/>
      <w:r w:rsidRPr="008E2312">
        <w:rPr>
          <w:rFonts w:ascii="Times New Roman" w:eastAsia="Calibri" w:hAnsi="Times New Roman" w:cs="Times New Roman"/>
          <w:sz w:val="28"/>
        </w:rPr>
        <w:t>.у</w:t>
      </w:r>
      <w:proofErr w:type="gramEnd"/>
      <w:r w:rsidRPr="008E2312">
        <w:rPr>
          <w:rFonts w:ascii="Times New Roman" w:eastAsia="Calibri" w:hAnsi="Times New Roman" w:cs="Times New Roman"/>
          <w:sz w:val="28"/>
        </w:rPr>
        <w:t>к</w:t>
      </w:r>
      <w:proofErr w:type="spellEnd"/>
      <w:r w:rsidRPr="008E2312">
        <w:rPr>
          <w:rFonts w:ascii="Times New Roman" w:eastAsia="Calibri" w:hAnsi="Times New Roman" w:cs="Times New Roman"/>
          <w:sz w:val="28"/>
        </w:rPr>
        <w:t>. п. 15-д).</w:t>
      </w:r>
    </w:p>
    <w:p w14:paraId="0D80232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 xml:space="preserve">Цены на расходы по внутреннему транспорту, связанные с перевозкой 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w:t>
      </w:r>
      <w:proofErr w:type="spellStart"/>
      <w:r w:rsidRPr="008E2312">
        <w:rPr>
          <w:rFonts w:ascii="Times New Roman" w:eastAsia="Calibri" w:hAnsi="Times New Roman" w:cs="Times New Roman"/>
          <w:sz w:val="28"/>
        </w:rPr>
        <w:t>демонтажуи</w:t>
      </w:r>
      <w:proofErr w:type="spellEnd"/>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содержанию изыскательского оборудования, определяемые по ценам таблиц 69 и 70.</w:t>
      </w:r>
      <w:proofErr w:type="gramEnd"/>
    </w:p>
    <w:p w14:paraId="07D118C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 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w:t>
      </w:r>
      <w:proofErr w:type="gramEnd"/>
      <w:r w:rsidRPr="008E2312">
        <w:rPr>
          <w:rFonts w:ascii="Times New Roman" w:eastAsia="Calibri" w:hAnsi="Times New Roman" w:cs="Times New Roman"/>
          <w:sz w:val="28"/>
        </w:rPr>
        <w:t xml:space="preserve"> 1 таблицы 4), а также расходы по содержанию баз и радиостанций, монтажу, демонтажу и содержанию изыскательского оборудования.</w:t>
      </w:r>
    </w:p>
    <w:p w14:paraId="7BAFADE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DAF78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Также учтены расходы </w:t>
      </w:r>
      <w:proofErr w:type="gramStart"/>
      <w:r w:rsidRPr="008E2312">
        <w:rPr>
          <w:rFonts w:ascii="Times New Roman" w:eastAsia="Calibri" w:hAnsi="Times New Roman" w:cs="Times New Roman"/>
          <w:sz w:val="28"/>
        </w:rPr>
        <w:t>на</w:t>
      </w:r>
      <w:proofErr w:type="gramEnd"/>
      <w:r w:rsidRPr="008E2312">
        <w:rPr>
          <w:rFonts w:ascii="Times New Roman" w:eastAsia="Calibri" w:hAnsi="Times New Roman" w:cs="Times New Roman"/>
          <w:sz w:val="28"/>
        </w:rPr>
        <w:t>:</w:t>
      </w:r>
    </w:p>
    <w:p w14:paraId="6FB04F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составление программы по геодезическим работам;</w:t>
      </w:r>
    </w:p>
    <w:p w14:paraId="59E5D3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составление технического отчета по геодезическим работам;</w:t>
      </w:r>
    </w:p>
    <w:p w14:paraId="60E1BB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организационно-ликвидационные мероприятия;</w:t>
      </w:r>
    </w:p>
    <w:p w14:paraId="4ED2040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НДС.</w:t>
      </w:r>
    </w:p>
    <w:p w14:paraId="69F0F7E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работ; рекогносцировка местности; изготовление и закладка центров геодезических пунктов; измерение углов, линий и превышений; составление карточек привязки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w:t>
      </w:r>
      <w:proofErr w:type="gramEnd"/>
      <w:r w:rsidRPr="008E2312">
        <w:rPr>
          <w:rFonts w:ascii="Times New Roman" w:eastAsia="Calibri" w:hAnsi="Times New Roman" w:cs="Times New Roman"/>
          <w:sz w:val="28"/>
        </w:rPr>
        <w:t xml:space="preserve">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5C641D3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Цены на выполнение необходимых работ определяются в зависимости от следующих категорий:</w:t>
      </w:r>
    </w:p>
    <w:p w14:paraId="07C1597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категория сложности условий выполнения отдельных видов геодезических наблюдений;</w:t>
      </w:r>
    </w:p>
    <w:p w14:paraId="1F92E5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категория сложности местности;</w:t>
      </w:r>
    </w:p>
    <w:p w14:paraId="616B13D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категория грунтов.</w:t>
      </w:r>
    </w:p>
    <w:p w14:paraId="63E52EA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6A3C30D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 к стоимости соответствующих работ применяется коэффициент 1,2.</w:t>
      </w:r>
    </w:p>
    <w:p w14:paraId="222B407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Расходы по внешнему транспорту, связанные с проездом работников и перевозкой изыскательского оборудования и грузов от местонахождения организации, выполняющей изыскания, до участка и обратно, определяются в процентах от сметной стоимости полевых работ и составляют 36,4%.</w:t>
      </w:r>
    </w:p>
    <w:p w14:paraId="7055C9B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Расходы по организации и ликвидации работ на объекте определяются в размере 6% от сметной стоимости полевых работ.</w:t>
      </w:r>
    </w:p>
    <w:p w14:paraId="26281DD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В смете, прилагаемой к договору,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6C0D88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Приведены базовые цены на различные вспомогательные работы, связанные с геодезическим сопровождением строительства зданий и сооружений технический осмотр грунтовых реперов, определение координат пунктов, выполнение камеральных работ с применением компьютерных технологий.</w:t>
      </w:r>
    </w:p>
    <w:p w14:paraId="5E4C269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Ценами на геодезическое сопровождение при производстве инженерных изысканий учтены расходы на следующие виды работ:</w:t>
      </w:r>
    </w:p>
    <w:p w14:paraId="2A72992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Создание планово-высотного обоснования;</w:t>
      </w:r>
    </w:p>
    <w:p w14:paraId="096921A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Создание инженерно-топографического плана;</w:t>
      </w:r>
    </w:p>
    <w:p w14:paraId="213D43B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Планово-высотная привязка геологических выработок;</w:t>
      </w:r>
    </w:p>
    <w:p w14:paraId="465B657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Составление сметы;</w:t>
      </w:r>
    </w:p>
    <w:p w14:paraId="3B51A4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Особые условия;</w:t>
      </w:r>
    </w:p>
    <w:p w14:paraId="462C73B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Смета на инженерно-геодезические работы при производстве </w:t>
      </w:r>
      <w:proofErr w:type="gramStart"/>
      <w:r w:rsidRPr="008E2312">
        <w:rPr>
          <w:rFonts w:ascii="Times New Roman" w:eastAsia="Calibri" w:hAnsi="Times New Roman" w:cs="Times New Roman"/>
          <w:sz w:val="28"/>
        </w:rPr>
        <w:t>инженерных</w:t>
      </w:r>
      <w:proofErr w:type="gramEnd"/>
      <w:r w:rsidRPr="008E2312">
        <w:rPr>
          <w:rFonts w:ascii="Times New Roman" w:eastAsia="Calibri" w:hAnsi="Times New Roman" w:cs="Times New Roman"/>
          <w:sz w:val="28"/>
        </w:rPr>
        <w:t xml:space="preserve"> </w:t>
      </w:r>
      <w:proofErr w:type="spellStart"/>
      <w:r w:rsidRPr="008E2312">
        <w:rPr>
          <w:rFonts w:ascii="Times New Roman" w:eastAsia="Calibri" w:hAnsi="Times New Roman" w:cs="Times New Roman"/>
          <w:sz w:val="28"/>
        </w:rPr>
        <w:t>изысканийпредставлена</w:t>
      </w:r>
      <w:proofErr w:type="spellEnd"/>
      <w:r w:rsidRPr="008E2312">
        <w:rPr>
          <w:rFonts w:ascii="Times New Roman" w:eastAsia="Calibri" w:hAnsi="Times New Roman" w:cs="Times New Roman"/>
          <w:sz w:val="28"/>
        </w:rPr>
        <w:t xml:space="preserve"> в смете № 1.</w:t>
      </w:r>
    </w:p>
    <w:p w14:paraId="325FF7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sz w:val="28"/>
        </w:rPr>
      </w:pPr>
      <w:r w:rsidRPr="008E2312">
        <w:rPr>
          <w:rFonts w:ascii="Times New Roman" w:eastAsia="Calibri" w:hAnsi="Times New Roman" w:cs="Times New Roman"/>
          <w:b/>
          <w:sz w:val="28"/>
        </w:rPr>
        <w:br w:type="page"/>
      </w:r>
    </w:p>
    <w:p w14:paraId="2698FA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bCs/>
          <w:sz w:val="28"/>
        </w:rPr>
      </w:pPr>
      <w:r w:rsidRPr="008E2312">
        <w:rPr>
          <w:rFonts w:ascii="Times New Roman" w:eastAsia="Calibri" w:hAnsi="Times New Roman" w:cs="Times New Roman"/>
          <w:b/>
          <w:bCs/>
          <w:sz w:val="28"/>
        </w:rPr>
        <w:lastRenderedPageBreak/>
        <w:t>Смета № 1</w:t>
      </w:r>
    </w:p>
    <w:p w14:paraId="55D81C9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bCs/>
          <w:sz w:val="28"/>
        </w:rPr>
      </w:pPr>
      <w:r w:rsidRPr="008E2312">
        <w:rPr>
          <w:rFonts w:ascii="Times New Roman" w:eastAsia="Calibri" w:hAnsi="Times New Roman" w:cs="Times New Roman"/>
          <w:b/>
          <w:bCs/>
          <w:sz w:val="28"/>
        </w:rPr>
        <w:t>На инженерно-геодезические работы</w:t>
      </w:r>
    </w:p>
    <w:p w14:paraId="5ECED22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Наименование объекта: реконструкция «ДКС Марковского месторождения».</w:t>
      </w:r>
    </w:p>
    <w:p w14:paraId="3F62276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Стадии проектирования: Рабочая документация</w:t>
      </w:r>
    </w:p>
    <w:p w14:paraId="338F259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Этап, вид работ: 1 этап </w:t>
      </w:r>
    </w:p>
    <w:p w14:paraId="15A2C78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Наименование изыскательской организации: Колесников А.Н.</w:t>
      </w:r>
    </w:p>
    <w:p w14:paraId="20CDA1E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Наименование организации заказчика: ДГТУ, кафедра «Геодезия»</w:t>
      </w:r>
    </w:p>
    <w:p w14:paraId="0BC8A0D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СБЦИИС-2006)</w:t>
      </w:r>
    </w:p>
    <w:tbl>
      <w:tblPr>
        <w:tblW w:w="8817" w:type="dxa"/>
        <w:tblInd w:w="93" w:type="dxa"/>
        <w:tblLook w:val="04A0" w:firstRow="1" w:lastRow="0" w:firstColumn="1" w:lastColumn="0" w:noHBand="0" w:noVBand="1"/>
      </w:tblPr>
      <w:tblGrid>
        <w:gridCol w:w="2136"/>
        <w:gridCol w:w="1583"/>
        <w:gridCol w:w="1462"/>
        <w:gridCol w:w="1102"/>
        <w:gridCol w:w="1461"/>
        <w:gridCol w:w="1733"/>
      </w:tblGrid>
      <w:tr w:rsidR="008E2312" w:rsidRPr="008E2312" w14:paraId="51A5FF56" w14:textId="77777777" w:rsidTr="008E2312">
        <w:trPr>
          <w:trHeight w:val="3540"/>
        </w:trPr>
        <w:tc>
          <w:tcPr>
            <w:tcW w:w="2440" w:type="dxa"/>
            <w:tcBorders>
              <w:top w:val="single" w:sz="12" w:space="0" w:color="auto"/>
              <w:left w:val="single" w:sz="12" w:space="0" w:color="auto"/>
              <w:bottom w:val="single" w:sz="12" w:space="0" w:color="auto"/>
              <w:right w:val="single" w:sz="12" w:space="0" w:color="auto"/>
            </w:tcBorders>
            <w:vAlign w:val="center"/>
            <w:hideMark/>
          </w:tcPr>
          <w:p w14:paraId="2ACF18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Создание плановой опорной геодезической сети 2 разряда с использованием спутниковой геодезической системы (к=1.30/1.20)</w:t>
            </w:r>
          </w:p>
        </w:tc>
        <w:tc>
          <w:tcPr>
            <w:tcW w:w="1800" w:type="dxa"/>
            <w:tcBorders>
              <w:top w:val="single" w:sz="12" w:space="0" w:color="auto"/>
              <w:left w:val="nil"/>
              <w:bottom w:val="single" w:sz="12" w:space="0" w:color="auto"/>
              <w:right w:val="single" w:sz="12" w:space="0" w:color="auto"/>
            </w:tcBorders>
            <w:vAlign w:val="center"/>
            <w:hideMark/>
          </w:tcPr>
          <w:p w14:paraId="65FEADA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т.8 п.1</w:t>
            </w:r>
          </w:p>
        </w:tc>
        <w:tc>
          <w:tcPr>
            <w:tcW w:w="1660" w:type="dxa"/>
            <w:tcBorders>
              <w:top w:val="single" w:sz="12" w:space="0" w:color="auto"/>
              <w:left w:val="nil"/>
              <w:bottom w:val="single" w:sz="12" w:space="0" w:color="auto"/>
              <w:right w:val="single" w:sz="12" w:space="0" w:color="auto"/>
            </w:tcBorders>
            <w:vAlign w:val="center"/>
            <w:hideMark/>
          </w:tcPr>
          <w:p w14:paraId="7658B04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single" w:sz="12" w:space="0" w:color="auto"/>
              <w:left w:val="nil"/>
              <w:bottom w:val="single" w:sz="12" w:space="0" w:color="auto"/>
              <w:right w:val="single" w:sz="12" w:space="0" w:color="auto"/>
            </w:tcBorders>
            <w:vAlign w:val="center"/>
            <w:hideMark/>
          </w:tcPr>
          <w:p w14:paraId="436FF1C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single" w:sz="12" w:space="0" w:color="auto"/>
              <w:left w:val="nil"/>
              <w:bottom w:val="single" w:sz="12" w:space="0" w:color="auto"/>
              <w:right w:val="single" w:sz="12" w:space="0" w:color="auto"/>
            </w:tcBorders>
            <w:vAlign w:val="center"/>
            <w:hideMark/>
          </w:tcPr>
          <w:p w14:paraId="389C4D7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6426/2538</w:t>
            </w:r>
          </w:p>
        </w:tc>
        <w:tc>
          <w:tcPr>
            <w:tcW w:w="1720" w:type="dxa"/>
            <w:tcBorders>
              <w:top w:val="single" w:sz="12" w:space="0" w:color="auto"/>
              <w:left w:val="nil"/>
              <w:bottom w:val="single" w:sz="12" w:space="0" w:color="auto"/>
              <w:right w:val="single" w:sz="12" w:space="0" w:color="auto"/>
            </w:tcBorders>
            <w:vAlign w:val="center"/>
            <w:hideMark/>
          </w:tcPr>
          <w:p w14:paraId="5F54C2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417690/152280</w:t>
            </w:r>
          </w:p>
        </w:tc>
      </w:tr>
      <w:tr w:rsidR="008E2312" w:rsidRPr="008E2312" w14:paraId="72452397" w14:textId="77777777" w:rsidTr="008E2312">
        <w:trPr>
          <w:trHeight w:val="2520"/>
        </w:trPr>
        <w:tc>
          <w:tcPr>
            <w:tcW w:w="2440" w:type="dxa"/>
            <w:tcBorders>
              <w:top w:val="nil"/>
              <w:left w:val="single" w:sz="12" w:space="0" w:color="auto"/>
              <w:bottom w:val="single" w:sz="12" w:space="0" w:color="auto"/>
              <w:right w:val="single" w:sz="12" w:space="0" w:color="auto"/>
            </w:tcBorders>
            <w:vAlign w:val="center"/>
            <w:hideMark/>
          </w:tcPr>
          <w:p w14:paraId="684155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 Создание высотной опорной геодезической сети IV класса с использованием спутниковой геодезической системы (к=0.40/1.20)</w:t>
            </w:r>
          </w:p>
        </w:tc>
        <w:tc>
          <w:tcPr>
            <w:tcW w:w="1800" w:type="dxa"/>
            <w:tcBorders>
              <w:top w:val="nil"/>
              <w:left w:val="nil"/>
              <w:bottom w:val="single" w:sz="12" w:space="0" w:color="auto"/>
              <w:right w:val="single" w:sz="12" w:space="0" w:color="auto"/>
            </w:tcBorders>
            <w:vAlign w:val="center"/>
            <w:hideMark/>
          </w:tcPr>
          <w:p w14:paraId="2D694A5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табл.8 п.4</w:t>
            </w:r>
          </w:p>
        </w:tc>
        <w:tc>
          <w:tcPr>
            <w:tcW w:w="1660" w:type="dxa"/>
            <w:tcBorders>
              <w:top w:val="nil"/>
              <w:left w:val="nil"/>
              <w:bottom w:val="single" w:sz="12" w:space="0" w:color="auto"/>
              <w:right w:val="single" w:sz="12" w:space="0" w:color="auto"/>
            </w:tcBorders>
            <w:vAlign w:val="center"/>
            <w:hideMark/>
          </w:tcPr>
          <w:p w14:paraId="3B54B06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nil"/>
              <w:left w:val="nil"/>
              <w:bottom w:val="single" w:sz="12" w:space="0" w:color="auto"/>
              <w:right w:val="single" w:sz="12" w:space="0" w:color="auto"/>
            </w:tcBorders>
            <w:vAlign w:val="center"/>
            <w:hideMark/>
          </w:tcPr>
          <w:p w14:paraId="3B01763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nil"/>
              <w:left w:val="nil"/>
              <w:bottom w:val="single" w:sz="12" w:space="0" w:color="auto"/>
              <w:right w:val="single" w:sz="12" w:space="0" w:color="auto"/>
            </w:tcBorders>
            <w:vAlign w:val="center"/>
            <w:hideMark/>
          </w:tcPr>
          <w:p w14:paraId="4220879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1418/378</w:t>
            </w:r>
          </w:p>
        </w:tc>
        <w:tc>
          <w:tcPr>
            <w:tcW w:w="1720" w:type="dxa"/>
            <w:tcBorders>
              <w:top w:val="nil"/>
              <w:left w:val="nil"/>
              <w:bottom w:val="single" w:sz="12" w:space="0" w:color="auto"/>
              <w:right w:val="single" w:sz="12" w:space="0" w:color="auto"/>
            </w:tcBorders>
            <w:vAlign w:val="center"/>
            <w:hideMark/>
          </w:tcPr>
          <w:p w14:paraId="74FEE93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28360/22680</w:t>
            </w:r>
          </w:p>
        </w:tc>
      </w:tr>
      <w:tr w:rsidR="008E2312" w:rsidRPr="008E2312" w14:paraId="761B5FCA"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61733E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 Создание инженерно-топографического плана незастроенная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1D2EF5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2D8A2CE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28E9F07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38.12</w:t>
            </w:r>
          </w:p>
        </w:tc>
        <w:tc>
          <w:tcPr>
            <w:tcW w:w="1560" w:type="dxa"/>
            <w:tcBorders>
              <w:top w:val="nil"/>
              <w:left w:val="nil"/>
              <w:bottom w:val="single" w:sz="12" w:space="0" w:color="auto"/>
              <w:right w:val="single" w:sz="12" w:space="0" w:color="auto"/>
            </w:tcBorders>
            <w:vAlign w:val="center"/>
            <w:hideMark/>
          </w:tcPr>
          <w:p w14:paraId="31B9D3F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2432/589</w:t>
            </w:r>
          </w:p>
        </w:tc>
        <w:tc>
          <w:tcPr>
            <w:tcW w:w="1720" w:type="dxa"/>
            <w:tcBorders>
              <w:top w:val="nil"/>
              <w:left w:val="nil"/>
              <w:bottom w:val="single" w:sz="12" w:space="0" w:color="auto"/>
              <w:right w:val="single" w:sz="12" w:space="0" w:color="auto"/>
            </w:tcBorders>
            <w:vAlign w:val="center"/>
            <w:hideMark/>
          </w:tcPr>
          <w:p w14:paraId="4104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181476/30138</w:t>
            </w:r>
          </w:p>
        </w:tc>
      </w:tr>
      <w:tr w:rsidR="008E2312" w:rsidRPr="008E2312" w14:paraId="3C9DB889"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1336C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4. Создание инженерно-топографического плана 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(к=1.75/1.75)</w:t>
            </w:r>
          </w:p>
        </w:tc>
        <w:tc>
          <w:tcPr>
            <w:tcW w:w="1800" w:type="dxa"/>
            <w:tcBorders>
              <w:top w:val="nil"/>
              <w:left w:val="nil"/>
              <w:bottom w:val="single" w:sz="12" w:space="0" w:color="auto"/>
              <w:right w:val="single" w:sz="12" w:space="0" w:color="auto"/>
            </w:tcBorders>
            <w:vAlign w:val="center"/>
            <w:hideMark/>
          </w:tcPr>
          <w:p w14:paraId="370D7C0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1B5AD7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6F9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4.33</w:t>
            </w:r>
          </w:p>
        </w:tc>
        <w:tc>
          <w:tcPr>
            <w:tcW w:w="1560" w:type="dxa"/>
            <w:tcBorders>
              <w:top w:val="nil"/>
              <w:left w:val="nil"/>
              <w:bottom w:val="single" w:sz="12" w:space="0" w:color="auto"/>
              <w:right w:val="single" w:sz="12" w:space="0" w:color="auto"/>
            </w:tcBorders>
            <w:vAlign w:val="center"/>
            <w:hideMark/>
          </w:tcPr>
          <w:p w14:paraId="3E1C413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3284/1067</w:t>
            </w:r>
          </w:p>
        </w:tc>
        <w:tc>
          <w:tcPr>
            <w:tcW w:w="1720" w:type="dxa"/>
            <w:tcBorders>
              <w:top w:val="nil"/>
              <w:left w:val="nil"/>
              <w:bottom w:val="single" w:sz="12" w:space="0" w:color="auto"/>
              <w:right w:val="single" w:sz="12" w:space="0" w:color="auto"/>
            </w:tcBorders>
            <w:vAlign w:val="center"/>
            <w:hideMark/>
          </w:tcPr>
          <w:p w14:paraId="5CFEF8D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64999/19494</w:t>
            </w:r>
          </w:p>
        </w:tc>
      </w:tr>
      <w:tr w:rsidR="008E2312" w:rsidRPr="008E2312" w14:paraId="074CBCED"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09BD247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 Создание инженерно-топографического плана незастроенная территория М 1:2000,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382D4BD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п.17</w:t>
            </w:r>
          </w:p>
        </w:tc>
        <w:tc>
          <w:tcPr>
            <w:tcW w:w="1660" w:type="dxa"/>
            <w:tcBorders>
              <w:top w:val="nil"/>
              <w:left w:val="nil"/>
              <w:bottom w:val="single" w:sz="12" w:space="0" w:color="auto"/>
              <w:right w:val="single" w:sz="12" w:space="0" w:color="auto"/>
            </w:tcBorders>
            <w:vAlign w:val="center"/>
            <w:hideMark/>
          </w:tcPr>
          <w:p w14:paraId="3CC24F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564E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64.5</w:t>
            </w:r>
          </w:p>
        </w:tc>
        <w:tc>
          <w:tcPr>
            <w:tcW w:w="1560" w:type="dxa"/>
            <w:tcBorders>
              <w:top w:val="nil"/>
              <w:left w:val="nil"/>
              <w:bottom w:val="single" w:sz="12" w:space="0" w:color="auto"/>
              <w:right w:val="single" w:sz="12" w:space="0" w:color="auto"/>
            </w:tcBorders>
            <w:vAlign w:val="center"/>
            <w:hideMark/>
          </w:tcPr>
          <w:p w14:paraId="0A50DD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804/174</w:t>
            </w:r>
          </w:p>
        </w:tc>
        <w:tc>
          <w:tcPr>
            <w:tcW w:w="1720" w:type="dxa"/>
            <w:tcBorders>
              <w:top w:val="nil"/>
              <w:left w:val="nil"/>
              <w:bottom w:val="single" w:sz="12" w:space="0" w:color="auto"/>
              <w:right w:val="single" w:sz="12" w:space="0" w:color="auto"/>
            </w:tcBorders>
            <w:vAlign w:val="center"/>
            <w:hideMark/>
          </w:tcPr>
          <w:p w14:paraId="5B3B26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589625/127606</w:t>
            </w:r>
          </w:p>
        </w:tc>
      </w:tr>
      <w:tr w:rsidR="008E2312" w:rsidRPr="008E2312" w14:paraId="649BBFEA" w14:textId="77777777" w:rsidTr="008E2312">
        <w:trPr>
          <w:trHeight w:val="1272"/>
        </w:trPr>
        <w:tc>
          <w:tcPr>
            <w:tcW w:w="2440" w:type="dxa"/>
            <w:tcBorders>
              <w:top w:val="nil"/>
              <w:left w:val="single" w:sz="12" w:space="0" w:color="auto"/>
              <w:bottom w:val="single" w:sz="12" w:space="0" w:color="auto"/>
              <w:right w:val="single" w:sz="12" w:space="0" w:color="auto"/>
            </w:tcBorders>
            <w:vAlign w:val="center"/>
            <w:hideMark/>
          </w:tcPr>
          <w:p w14:paraId="25F88EE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 Изыскания трассы подземного кабеля линии связи (к=1.20/1.75)</w:t>
            </w:r>
          </w:p>
        </w:tc>
        <w:tc>
          <w:tcPr>
            <w:tcW w:w="1800" w:type="dxa"/>
            <w:tcBorders>
              <w:top w:val="nil"/>
              <w:left w:val="nil"/>
              <w:bottom w:val="single" w:sz="12" w:space="0" w:color="auto"/>
              <w:right w:val="single" w:sz="12" w:space="0" w:color="auto"/>
            </w:tcBorders>
            <w:vAlign w:val="center"/>
            <w:hideMark/>
          </w:tcPr>
          <w:p w14:paraId="4B8E7C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табл.15 п.6</w:t>
            </w:r>
          </w:p>
        </w:tc>
        <w:tc>
          <w:tcPr>
            <w:tcW w:w="1660" w:type="dxa"/>
            <w:tcBorders>
              <w:top w:val="nil"/>
              <w:left w:val="nil"/>
              <w:bottom w:val="single" w:sz="12" w:space="0" w:color="auto"/>
              <w:right w:val="single" w:sz="12" w:space="0" w:color="auto"/>
            </w:tcBorders>
            <w:vAlign w:val="center"/>
            <w:hideMark/>
          </w:tcPr>
          <w:p w14:paraId="344CD7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км</w:t>
            </w:r>
          </w:p>
        </w:tc>
        <w:tc>
          <w:tcPr>
            <w:tcW w:w="1340" w:type="dxa"/>
            <w:tcBorders>
              <w:top w:val="nil"/>
              <w:left w:val="nil"/>
              <w:bottom w:val="single" w:sz="12" w:space="0" w:color="auto"/>
              <w:right w:val="single" w:sz="12" w:space="0" w:color="auto"/>
            </w:tcBorders>
            <w:vAlign w:val="center"/>
            <w:hideMark/>
          </w:tcPr>
          <w:p w14:paraId="02FEF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75.5</w:t>
            </w:r>
          </w:p>
        </w:tc>
        <w:tc>
          <w:tcPr>
            <w:tcW w:w="1560" w:type="dxa"/>
            <w:tcBorders>
              <w:top w:val="nil"/>
              <w:left w:val="nil"/>
              <w:bottom w:val="single" w:sz="12" w:space="0" w:color="auto"/>
              <w:right w:val="single" w:sz="12" w:space="0" w:color="auto"/>
            </w:tcBorders>
            <w:vAlign w:val="center"/>
            <w:hideMark/>
          </w:tcPr>
          <w:p w14:paraId="09E6E7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7913/4889</w:t>
            </w:r>
          </w:p>
        </w:tc>
        <w:tc>
          <w:tcPr>
            <w:tcW w:w="1720" w:type="dxa"/>
            <w:tcBorders>
              <w:top w:val="nil"/>
              <w:left w:val="nil"/>
              <w:bottom w:val="single" w:sz="12" w:space="0" w:color="auto"/>
              <w:right w:val="single" w:sz="12" w:space="0" w:color="auto"/>
            </w:tcBorders>
            <w:vAlign w:val="center"/>
            <w:hideMark/>
          </w:tcPr>
          <w:p w14:paraId="7A492E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716918/645959</w:t>
            </w:r>
          </w:p>
        </w:tc>
      </w:tr>
      <w:tr w:rsidR="008E2312" w:rsidRPr="008E2312" w14:paraId="70083B57" w14:textId="77777777" w:rsidTr="008E2312">
        <w:trPr>
          <w:trHeight w:val="960"/>
        </w:trPr>
        <w:tc>
          <w:tcPr>
            <w:tcW w:w="2440" w:type="dxa"/>
            <w:tcBorders>
              <w:top w:val="nil"/>
              <w:left w:val="single" w:sz="12" w:space="0" w:color="auto"/>
              <w:bottom w:val="single" w:sz="12" w:space="0" w:color="auto"/>
              <w:right w:val="single" w:sz="12" w:space="0" w:color="auto"/>
            </w:tcBorders>
            <w:vAlign w:val="center"/>
            <w:hideMark/>
          </w:tcPr>
          <w:p w14:paraId="461E713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 Изготовление и закладка центров на глубину (к=1.20)</w:t>
            </w:r>
          </w:p>
        </w:tc>
        <w:tc>
          <w:tcPr>
            <w:tcW w:w="1800" w:type="dxa"/>
            <w:tcBorders>
              <w:top w:val="nil"/>
              <w:left w:val="nil"/>
              <w:bottom w:val="single" w:sz="12" w:space="0" w:color="auto"/>
              <w:right w:val="single" w:sz="12" w:space="0" w:color="auto"/>
            </w:tcBorders>
            <w:vAlign w:val="center"/>
            <w:hideMark/>
          </w:tcPr>
          <w:p w14:paraId="18EA12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табл.46 п.2</w:t>
            </w:r>
          </w:p>
        </w:tc>
        <w:tc>
          <w:tcPr>
            <w:tcW w:w="1660" w:type="dxa"/>
            <w:tcBorders>
              <w:top w:val="nil"/>
              <w:left w:val="nil"/>
              <w:bottom w:val="single" w:sz="12" w:space="0" w:color="auto"/>
              <w:right w:val="single" w:sz="12" w:space="0" w:color="auto"/>
            </w:tcBorders>
            <w:vAlign w:val="center"/>
            <w:hideMark/>
          </w:tcPr>
          <w:p w14:paraId="66D31DA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знак</w:t>
            </w:r>
          </w:p>
        </w:tc>
        <w:tc>
          <w:tcPr>
            <w:tcW w:w="1340" w:type="dxa"/>
            <w:tcBorders>
              <w:top w:val="nil"/>
              <w:left w:val="nil"/>
              <w:bottom w:val="single" w:sz="12" w:space="0" w:color="auto"/>
              <w:right w:val="single" w:sz="12" w:space="0" w:color="auto"/>
            </w:tcBorders>
            <w:vAlign w:val="center"/>
            <w:hideMark/>
          </w:tcPr>
          <w:p w14:paraId="4C25288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47</w:t>
            </w:r>
          </w:p>
        </w:tc>
        <w:tc>
          <w:tcPr>
            <w:tcW w:w="1560" w:type="dxa"/>
            <w:tcBorders>
              <w:top w:val="nil"/>
              <w:left w:val="nil"/>
              <w:bottom w:val="single" w:sz="12" w:space="0" w:color="auto"/>
              <w:right w:val="single" w:sz="12" w:space="0" w:color="auto"/>
            </w:tcBorders>
            <w:vAlign w:val="center"/>
            <w:hideMark/>
          </w:tcPr>
          <w:p w14:paraId="4891420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4278</w:t>
            </w:r>
          </w:p>
        </w:tc>
        <w:tc>
          <w:tcPr>
            <w:tcW w:w="1720" w:type="dxa"/>
            <w:tcBorders>
              <w:top w:val="nil"/>
              <w:left w:val="nil"/>
              <w:bottom w:val="single" w:sz="12" w:space="0" w:color="auto"/>
              <w:right w:val="single" w:sz="12" w:space="0" w:color="auto"/>
            </w:tcBorders>
            <w:vAlign w:val="center"/>
            <w:hideMark/>
          </w:tcPr>
          <w:p w14:paraId="079EB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241279</w:t>
            </w:r>
          </w:p>
        </w:tc>
      </w:tr>
      <w:tr w:rsidR="008E2312" w:rsidRPr="008E2312" w14:paraId="6B6B924B" w14:textId="77777777" w:rsidTr="008E2312">
        <w:trPr>
          <w:trHeight w:val="1896"/>
        </w:trPr>
        <w:tc>
          <w:tcPr>
            <w:tcW w:w="2440" w:type="dxa"/>
            <w:tcBorders>
              <w:top w:val="nil"/>
              <w:left w:val="single" w:sz="12" w:space="0" w:color="auto"/>
              <w:bottom w:val="single" w:sz="12" w:space="0" w:color="auto"/>
              <w:right w:val="single" w:sz="12" w:space="0" w:color="auto"/>
            </w:tcBorders>
            <w:vAlign w:val="center"/>
            <w:hideMark/>
          </w:tcPr>
          <w:p w14:paraId="06D95AE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 Планово-высотная привязка геологических выработок при расстоянии от 100 до 200 м</w:t>
            </w:r>
          </w:p>
        </w:tc>
        <w:tc>
          <w:tcPr>
            <w:tcW w:w="1800" w:type="dxa"/>
            <w:tcBorders>
              <w:top w:val="nil"/>
              <w:left w:val="nil"/>
              <w:bottom w:val="single" w:sz="12" w:space="0" w:color="auto"/>
              <w:right w:val="single" w:sz="12" w:space="0" w:color="auto"/>
            </w:tcBorders>
            <w:vAlign w:val="center"/>
            <w:hideMark/>
          </w:tcPr>
          <w:p w14:paraId="5B818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табл.48 п.3</w:t>
            </w:r>
          </w:p>
        </w:tc>
        <w:tc>
          <w:tcPr>
            <w:tcW w:w="1660" w:type="dxa"/>
            <w:tcBorders>
              <w:top w:val="nil"/>
              <w:left w:val="nil"/>
              <w:bottom w:val="single" w:sz="12" w:space="0" w:color="auto"/>
              <w:right w:val="single" w:sz="12" w:space="0" w:color="auto"/>
            </w:tcBorders>
            <w:vAlign w:val="center"/>
            <w:hideMark/>
          </w:tcPr>
          <w:p w14:paraId="127730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 </w:t>
            </w:r>
            <w:proofErr w:type="spellStart"/>
            <w:r w:rsidRPr="008E2312">
              <w:rPr>
                <w:rFonts w:ascii="Times New Roman" w:eastAsia="Calibri" w:hAnsi="Times New Roman" w:cs="Times New Roman"/>
                <w:sz w:val="28"/>
              </w:rPr>
              <w:t>скв</w:t>
            </w:r>
            <w:proofErr w:type="spellEnd"/>
          </w:p>
        </w:tc>
        <w:tc>
          <w:tcPr>
            <w:tcW w:w="1340" w:type="dxa"/>
            <w:tcBorders>
              <w:top w:val="nil"/>
              <w:left w:val="nil"/>
              <w:bottom w:val="single" w:sz="12" w:space="0" w:color="auto"/>
              <w:right w:val="single" w:sz="12" w:space="0" w:color="auto"/>
            </w:tcBorders>
            <w:vAlign w:val="center"/>
            <w:hideMark/>
          </w:tcPr>
          <w:p w14:paraId="017A4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49</w:t>
            </w:r>
          </w:p>
        </w:tc>
        <w:tc>
          <w:tcPr>
            <w:tcW w:w="1560" w:type="dxa"/>
            <w:tcBorders>
              <w:top w:val="nil"/>
              <w:left w:val="nil"/>
              <w:bottom w:val="single" w:sz="12" w:space="0" w:color="auto"/>
              <w:right w:val="single" w:sz="12" w:space="0" w:color="auto"/>
            </w:tcBorders>
            <w:vAlign w:val="center"/>
            <w:hideMark/>
          </w:tcPr>
          <w:p w14:paraId="4C2B8C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189</w:t>
            </w:r>
          </w:p>
        </w:tc>
        <w:tc>
          <w:tcPr>
            <w:tcW w:w="1720" w:type="dxa"/>
            <w:tcBorders>
              <w:top w:val="nil"/>
              <w:left w:val="nil"/>
              <w:bottom w:val="single" w:sz="12" w:space="0" w:color="auto"/>
              <w:right w:val="single" w:sz="12" w:space="0" w:color="auto"/>
            </w:tcBorders>
            <w:vAlign w:val="center"/>
            <w:hideMark/>
          </w:tcPr>
          <w:p w14:paraId="3DB88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9261</w:t>
            </w:r>
          </w:p>
        </w:tc>
      </w:tr>
      <w:tr w:rsidR="008E2312" w:rsidRPr="008E2312" w14:paraId="1E367716" w14:textId="77777777" w:rsidTr="008E2312">
        <w:trPr>
          <w:trHeight w:val="345"/>
        </w:trPr>
        <w:tc>
          <w:tcPr>
            <w:tcW w:w="8800" w:type="dxa"/>
            <w:gridSpan w:val="5"/>
            <w:tcBorders>
              <w:top w:val="single" w:sz="12" w:space="0" w:color="auto"/>
              <w:left w:val="single" w:sz="8" w:space="0" w:color="auto"/>
              <w:bottom w:val="single" w:sz="12" w:space="0" w:color="auto"/>
              <w:right w:val="single" w:sz="8" w:space="0" w:color="000000"/>
            </w:tcBorders>
            <w:vAlign w:val="center"/>
            <w:hideMark/>
          </w:tcPr>
          <w:p w14:paraId="18D83F4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                                                                  0.85*сумма полевых работ</w:t>
            </w:r>
          </w:p>
        </w:tc>
        <w:tc>
          <w:tcPr>
            <w:tcW w:w="1720" w:type="dxa"/>
            <w:tcBorders>
              <w:top w:val="single" w:sz="8" w:space="0" w:color="auto"/>
              <w:left w:val="nil"/>
              <w:bottom w:val="single" w:sz="8" w:space="0" w:color="auto"/>
              <w:right w:val="single" w:sz="8" w:space="0" w:color="auto"/>
            </w:tcBorders>
            <w:vAlign w:val="center"/>
            <w:hideMark/>
          </w:tcPr>
          <w:p w14:paraId="3B0086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1912166.6895</w:t>
            </w:r>
          </w:p>
        </w:tc>
      </w:tr>
      <w:tr w:rsidR="008E2312" w:rsidRPr="008E2312" w14:paraId="21AE11AB" w14:textId="77777777" w:rsidTr="008E2312">
        <w:trPr>
          <w:trHeight w:val="345"/>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2A8352B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                                                             1.2*сумма камеральных работ</w:t>
            </w:r>
          </w:p>
        </w:tc>
        <w:tc>
          <w:tcPr>
            <w:tcW w:w="1720" w:type="dxa"/>
            <w:tcBorders>
              <w:top w:val="nil"/>
              <w:left w:val="nil"/>
              <w:bottom w:val="single" w:sz="12" w:space="0" w:color="auto"/>
              <w:right w:val="single" w:sz="8" w:space="0" w:color="auto"/>
            </w:tcBorders>
            <w:vAlign w:val="center"/>
            <w:hideMark/>
          </w:tcPr>
          <w:p w14:paraId="0B0A355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1197788.0124</w:t>
            </w:r>
          </w:p>
        </w:tc>
      </w:tr>
      <w:tr w:rsidR="008E2312" w:rsidRPr="008E2312" w14:paraId="40865532"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DE8A1A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11 Расходы на внешний </w:t>
            </w:r>
            <w:r w:rsidRPr="008E2312">
              <w:rPr>
                <w:rFonts w:ascii="Times New Roman" w:eastAsia="Calibri" w:hAnsi="Times New Roman" w:cs="Times New Roman"/>
                <w:sz w:val="28"/>
              </w:rPr>
              <w:lastRenderedPageBreak/>
              <w:t>транспорт</w:t>
            </w:r>
          </w:p>
        </w:tc>
        <w:tc>
          <w:tcPr>
            <w:tcW w:w="1800" w:type="dxa"/>
            <w:tcBorders>
              <w:top w:val="nil"/>
              <w:left w:val="nil"/>
              <w:bottom w:val="single" w:sz="12" w:space="0" w:color="auto"/>
              <w:right w:val="single" w:sz="12" w:space="0" w:color="auto"/>
            </w:tcBorders>
            <w:vAlign w:val="center"/>
            <w:hideMark/>
          </w:tcPr>
          <w:p w14:paraId="508DE63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 xml:space="preserve">СБЦИИС-01-01, </w:t>
            </w:r>
            <w:r w:rsidRPr="008E2312">
              <w:rPr>
                <w:rFonts w:ascii="Times New Roman" w:eastAsia="Calibri" w:hAnsi="Times New Roman" w:cs="Times New Roman"/>
                <w:sz w:val="28"/>
              </w:rPr>
              <w:lastRenderedPageBreak/>
              <w:t>табл.5 п.2</w:t>
            </w:r>
          </w:p>
        </w:tc>
        <w:tc>
          <w:tcPr>
            <w:tcW w:w="1660" w:type="dxa"/>
            <w:tcBorders>
              <w:top w:val="nil"/>
              <w:left w:val="nil"/>
              <w:bottom w:val="single" w:sz="12" w:space="0" w:color="auto"/>
              <w:right w:val="single" w:sz="12" w:space="0" w:color="auto"/>
            </w:tcBorders>
            <w:vAlign w:val="center"/>
            <w:hideMark/>
          </w:tcPr>
          <w:p w14:paraId="6EC5E3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 </w:t>
            </w:r>
          </w:p>
        </w:tc>
        <w:tc>
          <w:tcPr>
            <w:tcW w:w="1340" w:type="dxa"/>
            <w:tcBorders>
              <w:top w:val="nil"/>
              <w:left w:val="nil"/>
              <w:bottom w:val="single" w:sz="12" w:space="0" w:color="auto"/>
              <w:right w:val="single" w:sz="12" w:space="0" w:color="auto"/>
            </w:tcBorders>
            <w:vAlign w:val="center"/>
            <w:hideMark/>
          </w:tcPr>
          <w:p w14:paraId="38C0700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560" w:type="dxa"/>
            <w:tcBorders>
              <w:top w:val="nil"/>
              <w:left w:val="nil"/>
              <w:bottom w:val="single" w:sz="12" w:space="0" w:color="auto"/>
              <w:right w:val="single" w:sz="12" w:space="0" w:color="auto"/>
            </w:tcBorders>
            <w:vAlign w:val="center"/>
            <w:hideMark/>
          </w:tcPr>
          <w:p w14:paraId="4995DC6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12,7 %от (7)</w:t>
            </w:r>
          </w:p>
        </w:tc>
        <w:tc>
          <w:tcPr>
            <w:tcW w:w="1720" w:type="dxa"/>
            <w:tcBorders>
              <w:top w:val="nil"/>
              <w:left w:val="nil"/>
              <w:bottom w:val="single" w:sz="12" w:space="0" w:color="auto"/>
              <w:right w:val="single" w:sz="8" w:space="0" w:color="auto"/>
            </w:tcBorders>
            <w:vAlign w:val="center"/>
            <w:hideMark/>
          </w:tcPr>
          <w:p w14:paraId="1535804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242845.1696</w:t>
            </w:r>
          </w:p>
        </w:tc>
      </w:tr>
      <w:tr w:rsidR="008E2312" w:rsidRPr="008E2312" w14:paraId="754255ED" w14:textId="77777777" w:rsidTr="008E2312">
        <w:trPr>
          <w:trHeight w:val="960"/>
        </w:trPr>
        <w:tc>
          <w:tcPr>
            <w:tcW w:w="2440" w:type="dxa"/>
            <w:tcBorders>
              <w:top w:val="nil"/>
              <w:left w:val="single" w:sz="8" w:space="0" w:color="auto"/>
              <w:bottom w:val="single" w:sz="12" w:space="0" w:color="auto"/>
              <w:right w:val="single" w:sz="12" w:space="0" w:color="auto"/>
            </w:tcBorders>
            <w:vAlign w:val="center"/>
            <w:hideMark/>
          </w:tcPr>
          <w:p w14:paraId="7C7F243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12</w:t>
            </w:r>
            <w:proofErr w:type="gramStart"/>
            <w:r w:rsidRPr="008E2312">
              <w:rPr>
                <w:rFonts w:ascii="Times New Roman" w:eastAsia="Calibri" w:hAnsi="Times New Roman" w:cs="Times New Roman"/>
                <w:sz w:val="28"/>
              </w:rPr>
              <w:t xml:space="preserve"> О</w:t>
            </w:r>
            <w:proofErr w:type="gramEnd"/>
            <w:r w:rsidRPr="008E2312">
              <w:rPr>
                <w:rFonts w:ascii="Times New Roman" w:eastAsia="Calibri" w:hAnsi="Times New Roman" w:cs="Times New Roman"/>
                <w:sz w:val="28"/>
              </w:rPr>
              <w:t xml:space="preserve">рганизационно – ликвидационные расходы </w:t>
            </w:r>
          </w:p>
        </w:tc>
        <w:tc>
          <w:tcPr>
            <w:tcW w:w="1800" w:type="dxa"/>
            <w:tcBorders>
              <w:top w:val="nil"/>
              <w:left w:val="nil"/>
              <w:bottom w:val="single" w:sz="12" w:space="0" w:color="auto"/>
              <w:right w:val="single" w:sz="12" w:space="0" w:color="auto"/>
            </w:tcBorders>
            <w:vAlign w:val="center"/>
            <w:hideMark/>
          </w:tcPr>
          <w:p w14:paraId="349E70D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СБЦИИС-01-02, табл.78 п.3</w:t>
            </w:r>
          </w:p>
        </w:tc>
        <w:tc>
          <w:tcPr>
            <w:tcW w:w="1660" w:type="dxa"/>
            <w:tcBorders>
              <w:top w:val="nil"/>
              <w:left w:val="nil"/>
              <w:bottom w:val="single" w:sz="12" w:space="0" w:color="auto"/>
              <w:right w:val="single" w:sz="12" w:space="0" w:color="auto"/>
            </w:tcBorders>
            <w:vAlign w:val="center"/>
            <w:hideMark/>
          </w:tcPr>
          <w:p w14:paraId="3D5C78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объект</w:t>
            </w:r>
          </w:p>
        </w:tc>
        <w:tc>
          <w:tcPr>
            <w:tcW w:w="1340" w:type="dxa"/>
            <w:tcBorders>
              <w:top w:val="nil"/>
              <w:left w:val="nil"/>
              <w:bottom w:val="single" w:sz="12" w:space="0" w:color="auto"/>
              <w:right w:val="single" w:sz="12" w:space="0" w:color="auto"/>
            </w:tcBorders>
            <w:vAlign w:val="center"/>
            <w:hideMark/>
          </w:tcPr>
          <w:p w14:paraId="1F75385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6EFEA0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6%от(7)</w:t>
            </w:r>
          </w:p>
        </w:tc>
        <w:tc>
          <w:tcPr>
            <w:tcW w:w="1720" w:type="dxa"/>
            <w:tcBorders>
              <w:top w:val="nil"/>
              <w:left w:val="nil"/>
              <w:bottom w:val="single" w:sz="12" w:space="0" w:color="auto"/>
              <w:right w:val="single" w:sz="8" w:space="0" w:color="auto"/>
            </w:tcBorders>
            <w:vAlign w:val="center"/>
            <w:hideMark/>
          </w:tcPr>
          <w:p w14:paraId="395462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114730.0014</w:t>
            </w:r>
          </w:p>
        </w:tc>
      </w:tr>
      <w:tr w:rsidR="008E2312" w:rsidRPr="008E2312" w14:paraId="6D1C2F65"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0CE750B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13                                                                                    Сумма работ</w:t>
            </w:r>
          </w:p>
        </w:tc>
        <w:tc>
          <w:tcPr>
            <w:tcW w:w="1720" w:type="dxa"/>
            <w:tcBorders>
              <w:top w:val="nil"/>
              <w:left w:val="nil"/>
              <w:bottom w:val="single" w:sz="12" w:space="0" w:color="auto"/>
              <w:right w:val="single" w:sz="8" w:space="0" w:color="auto"/>
            </w:tcBorders>
            <w:vAlign w:val="center"/>
            <w:hideMark/>
          </w:tcPr>
          <w:p w14:paraId="210F90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357575.1709</w:t>
            </w:r>
          </w:p>
        </w:tc>
      </w:tr>
      <w:tr w:rsidR="008E2312" w:rsidRPr="008E2312" w14:paraId="2239F6D0" w14:textId="77777777" w:rsidTr="008E2312">
        <w:trPr>
          <w:trHeight w:val="336"/>
        </w:trPr>
        <w:tc>
          <w:tcPr>
            <w:tcW w:w="2440" w:type="dxa"/>
            <w:vMerge w:val="restart"/>
            <w:tcBorders>
              <w:top w:val="nil"/>
              <w:left w:val="single" w:sz="8" w:space="0" w:color="auto"/>
              <w:bottom w:val="single" w:sz="12" w:space="0" w:color="000000"/>
              <w:right w:val="single" w:sz="12" w:space="0" w:color="auto"/>
            </w:tcBorders>
            <w:vAlign w:val="center"/>
            <w:hideMark/>
          </w:tcPr>
          <w:p w14:paraId="6D53365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 Составление программы работ</w:t>
            </w:r>
          </w:p>
        </w:tc>
        <w:tc>
          <w:tcPr>
            <w:tcW w:w="1800" w:type="dxa"/>
            <w:vMerge w:val="restart"/>
            <w:tcBorders>
              <w:top w:val="nil"/>
              <w:left w:val="single" w:sz="12" w:space="0" w:color="auto"/>
              <w:bottom w:val="single" w:sz="12" w:space="0" w:color="000000"/>
              <w:right w:val="single" w:sz="12" w:space="0" w:color="auto"/>
            </w:tcBorders>
            <w:vAlign w:val="center"/>
            <w:hideMark/>
          </w:tcPr>
          <w:p w14:paraId="2C58A32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табл.78 п.5</w:t>
            </w:r>
          </w:p>
        </w:tc>
        <w:tc>
          <w:tcPr>
            <w:tcW w:w="1660" w:type="dxa"/>
            <w:tcBorders>
              <w:top w:val="nil"/>
              <w:left w:val="nil"/>
              <w:bottom w:val="single" w:sz="12" w:space="0" w:color="auto"/>
              <w:right w:val="single" w:sz="12" w:space="0" w:color="auto"/>
            </w:tcBorders>
            <w:vAlign w:val="center"/>
            <w:hideMark/>
          </w:tcPr>
          <w:p w14:paraId="5F7849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340" w:type="dxa"/>
            <w:vMerge w:val="restart"/>
            <w:tcBorders>
              <w:top w:val="nil"/>
              <w:left w:val="single" w:sz="12" w:space="0" w:color="auto"/>
              <w:bottom w:val="single" w:sz="12" w:space="0" w:color="000000"/>
              <w:right w:val="single" w:sz="12" w:space="0" w:color="auto"/>
            </w:tcBorders>
            <w:vAlign w:val="center"/>
            <w:hideMark/>
          </w:tcPr>
          <w:p w14:paraId="24BA5C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vMerge w:val="restart"/>
            <w:tcBorders>
              <w:top w:val="nil"/>
              <w:left w:val="single" w:sz="12" w:space="0" w:color="auto"/>
              <w:bottom w:val="single" w:sz="12" w:space="0" w:color="000000"/>
              <w:right w:val="single" w:sz="12" w:space="0" w:color="auto"/>
            </w:tcBorders>
            <w:vAlign w:val="center"/>
            <w:hideMark/>
          </w:tcPr>
          <w:p w14:paraId="1C6A37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25050+1,5%</w:t>
            </w:r>
          </w:p>
        </w:tc>
        <w:tc>
          <w:tcPr>
            <w:tcW w:w="1720" w:type="dxa"/>
            <w:vMerge w:val="restart"/>
            <w:tcBorders>
              <w:top w:val="nil"/>
              <w:left w:val="single" w:sz="12" w:space="0" w:color="auto"/>
              <w:bottom w:val="single" w:sz="12" w:space="0" w:color="000000"/>
              <w:right w:val="single" w:sz="8" w:space="0" w:color="auto"/>
            </w:tcBorders>
            <w:vAlign w:val="center"/>
            <w:hideMark/>
          </w:tcPr>
          <w:p w14:paraId="31F1BF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71699.3205</w:t>
            </w:r>
          </w:p>
        </w:tc>
      </w:tr>
      <w:tr w:rsidR="008E2312" w:rsidRPr="008E2312" w14:paraId="59297913" w14:textId="77777777" w:rsidTr="008E2312">
        <w:trPr>
          <w:trHeight w:val="336"/>
        </w:trPr>
        <w:tc>
          <w:tcPr>
            <w:tcW w:w="0" w:type="auto"/>
            <w:vMerge/>
            <w:tcBorders>
              <w:top w:val="nil"/>
              <w:left w:val="single" w:sz="8" w:space="0" w:color="auto"/>
              <w:bottom w:val="single" w:sz="12" w:space="0" w:color="000000"/>
              <w:right w:val="single" w:sz="12" w:space="0" w:color="auto"/>
            </w:tcBorders>
            <w:vAlign w:val="center"/>
            <w:hideMark/>
          </w:tcPr>
          <w:p w14:paraId="24BE54C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34C7B14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1660" w:type="dxa"/>
            <w:tcBorders>
              <w:top w:val="nil"/>
              <w:left w:val="nil"/>
              <w:bottom w:val="single" w:sz="12" w:space="0" w:color="auto"/>
              <w:right w:val="single" w:sz="12" w:space="0" w:color="auto"/>
            </w:tcBorders>
            <w:vAlign w:val="center"/>
            <w:hideMark/>
          </w:tcPr>
          <w:p w14:paraId="6BE9FB1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программа</w:t>
            </w:r>
          </w:p>
        </w:tc>
        <w:tc>
          <w:tcPr>
            <w:tcW w:w="0" w:type="auto"/>
            <w:vMerge/>
            <w:tcBorders>
              <w:top w:val="nil"/>
              <w:left w:val="single" w:sz="12" w:space="0" w:color="auto"/>
              <w:bottom w:val="single" w:sz="12" w:space="0" w:color="000000"/>
              <w:right w:val="single" w:sz="12" w:space="0" w:color="auto"/>
            </w:tcBorders>
            <w:vAlign w:val="center"/>
            <w:hideMark/>
          </w:tcPr>
          <w:p w14:paraId="0A518D1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759DD9E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8" w:space="0" w:color="auto"/>
            </w:tcBorders>
            <w:vAlign w:val="center"/>
            <w:hideMark/>
          </w:tcPr>
          <w:p w14:paraId="43BD887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8E2312" w:rsidRPr="008E2312" w14:paraId="4785274D"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716B6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15 Составление технического отчета</w:t>
            </w:r>
          </w:p>
        </w:tc>
        <w:tc>
          <w:tcPr>
            <w:tcW w:w="1800" w:type="dxa"/>
            <w:tcBorders>
              <w:top w:val="nil"/>
              <w:left w:val="nil"/>
              <w:bottom w:val="single" w:sz="12" w:space="0" w:color="auto"/>
              <w:right w:val="single" w:sz="12" w:space="0" w:color="auto"/>
            </w:tcBorders>
            <w:vAlign w:val="center"/>
            <w:hideMark/>
          </w:tcPr>
          <w:p w14:paraId="2D52FC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табл.79 п.5</w:t>
            </w:r>
          </w:p>
        </w:tc>
        <w:tc>
          <w:tcPr>
            <w:tcW w:w="1660" w:type="dxa"/>
            <w:tcBorders>
              <w:top w:val="nil"/>
              <w:left w:val="nil"/>
              <w:bottom w:val="single" w:sz="12" w:space="0" w:color="auto"/>
              <w:right w:val="single" w:sz="12" w:space="0" w:color="auto"/>
            </w:tcBorders>
            <w:vAlign w:val="center"/>
            <w:hideMark/>
          </w:tcPr>
          <w:p w14:paraId="63C0882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1отчет</w:t>
            </w:r>
          </w:p>
        </w:tc>
        <w:tc>
          <w:tcPr>
            <w:tcW w:w="1340" w:type="dxa"/>
            <w:tcBorders>
              <w:top w:val="nil"/>
              <w:left w:val="nil"/>
              <w:bottom w:val="single" w:sz="12" w:space="0" w:color="auto"/>
              <w:right w:val="single" w:sz="12" w:space="0" w:color="auto"/>
            </w:tcBorders>
            <w:vAlign w:val="center"/>
            <w:hideMark/>
          </w:tcPr>
          <w:p w14:paraId="6C34C90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4011624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38750+2.0%</w:t>
            </w:r>
          </w:p>
        </w:tc>
        <w:tc>
          <w:tcPr>
            <w:tcW w:w="1720" w:type="dxa"/>
            <w:tcBorders>
              <w:top w:val="nil"/>
              <w:left w:val="nil"/>
              <w:bottom w:val="single" w:sz="12" w:space="0" w:color="auto"/>
              <w:right w:val="single" w:sz="8" w:space="0" w:color="auto"/>
            </w:tcBorders>
            <w:vAlign w:val="center"/>
            <w:hideMark/>
          </w:tcPr>
          <w:p w14:paraId="75F4B3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100949.0940</w:t>
            </w:r>
          </w:p>
        </w:tc>
      </w:tr>
      <w:tr w:rsidR="008E2312" w:rsidRPr="008E2312" w14:paraId="4A6E9B41"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noWrap/>
            <w:vAlign w:val="center"/>
            <w:hideMark/>
          </w:tcPr>
          <w:p w14:paraId="5A419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        Итого:</w:t>
            </w:r>
          </w:p>
        </w:tc>
        <w:tc>
          <w:tcPr>
            <w:tcW w:w="1720" w:type="dxa"/>
            <w:tcBorders>
              <w:top w:val="nil"/>
              <w:left w:val="nil"/>
              <w:bottom w:val="single" w:sz="12" w:space="0" w:color="auto"/>
              <w:right w:val="single" w:sz="8" w:space="0" w:color="auto"/>
            </w:tcBorders>
            <w:noWrap/>
            <w:vAlign w:val="center"/>
            <w:hideMark/>
          </w:tcPr>
          <w:p w14:paraId="21300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3640178.2874</w:t>
            </w:r>
          </w:p>
        </w:tc>
      </w:tr>
      <w:tr w:rsidR="008E2312" w:rsidRPr="008E2312" w14:paraId="466E0A01"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1046D9F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16    Письмо Минстроя России от 02.05.2023 № 24756-ИФ/09</w:t>
            </w:r>
          </w:p>
        </w:tc>
        <w:tc>
          <w:tcPr>
            <w:tcW w:w="1560" w:type="dxa"/>
            <w:tcBorders>
              <w:top w:val="nil"/>
              <w:left w:val="nil"/>
              <w:bottom w:val="single" w:sz="12" w:space="0" w:color="auto"/>
              <w:right w:val="single" w:sz="12" w:space="0" w:color="auto"/>
            </w:tcBorders>
            <w:vAlign w:val="center"/>
            <w:hideMark/>
          </w:tcPr>
          <w:p w14:paraId="0923B76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К=5.43</w:t>
            </w:r>
          </w:p>
        </w:tc>
        <w:tc>
          <w:tcPr>
            <w:tcW w:w="1720" w:type="dxa"/>
            <w:tcBorders>
              <w:top w:val="nil"/>
              <w:left w:val="nil"/>
              <w:bottom w:val="single" w:sz="12" w:space="0" w:color="auto"/>
              <w:right w:val="single" w:sz="8" w:space="0" w:color="auto"/>
            </w:tcBorders>
            <w:vAlign w:val="center"/>
            <w:hideMark/>
          </w:tcPr>
          <w:p w14:paraId="3A400E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19766168.1</w:t>
            </w:r>
          </w:p>
        </w:tc>
      </w:tr>
      <w:tr w:rsidR="008E2312" w:rsidRPr="008E2312" w14:paraId="67A512C3"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0682A0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17                                                                                    НДС</w:t>
            </w:r>
          </w:p>
        </w:tc>
        <w:tc>
          <w:tcPr>
            <w:tcW w:w="1560" w:type="dxa"/>
            <w:tcBorders>
              <w:top w:val="nil"/>
              <w:left w:val="nil"/>
              <w:bottom w:val="single" w:sz="12" w:space="0" w:color="auto"/>
              <w:right w:val="single" w:sz="12" w:space="0" w:color="auto"/>
            </w:tcBorders>
            <w:vAlign w:val="center"/>
            <w:hideMark/>
          </w:tcPr>
          <w:p w14:paraId="5C5ED9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20%</w:t>
            </w:r>
          </w:p>
        </w:tc>
        <w:tc>
          <w:tcPr>
            <w:tcW w:w="1720" w:type="dxa"/>
            <w:tcBorders>
              <w:top w:val="nil"/>
              <w:left w:val="nil"/>
              <w:bottom w:val="single" w:sz="12" w:space="0" w:color="auto"/>
              <w:right w:val="single" w:sz="8" w:space="0" w:color="auto"/>
            </w:tcBorders>
            <w:vAlign w:val="center"/>
            <w:hideMark/>
          </w:tcPr>
          <w:p w14:paraId="3DB86F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3953233.62</w:t>
            </w:r>
          </w:p>
        </w:tc>
      </w:tr>
      <w:tr w:rsidR="008E2312" w:rsidRPr="008E2312" w14:paraId="04D8DC65" w14:textId="77777777" w:rsidTr="008E2312">
        <w:trPr>
          <w:trHeight w:val="336"/>
        </w:trPr>
        <w:tc>
          <w:tcPr>
            <w:tcW w:w="8800" w:type="dxa"/>
            <w:gridSpan w:val="5"/>
            <w:tcBorders>
              <w:top w:val="single" w:sz="12" w:space="0" w:color="auto"/>
              <w:left w:val="single" w:sz="8" w:space="0" w:color="auto"/>
              <w:bottom w:val="single" w:sz="8" w:space="0" w:color="auto"/>
              <w:right w:val="single" w:sz="12" w:space="0" w:color="000000"/>
            </w:tcBorders>
            <w:vAlign w:val="center"/>
            <w:hideMark/>
          </w:tcPr>
          <w:p w14:paraId="42CDAB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w:t>
            </w:r>
            <w:proofErr w:type="gramStart"/>
            <w:r w:rsidRPr="008E2312">
              <w:rPr>
                <w:rFonts w:ascii="Times New Roman" w:eastAsia="Calibri" w:hAnsi="Times New Roman" w:cs="Times New Roman"/>
                <w:sz w:val="28"/>
              </w:rPr>
              <w:t xml:space="preserve">                                                                              И</w:t>
            </w:r>
            <w:proofErr w:type="gramEnd"/>
            <w:r w:rsidRPr="008E2312">
              <w:rPr>
                <w:rFonts w:ascii="Times New Roman" w:eastAsia="Calibri" w:hAnsi="Times New Roman" w:cs="Times New Roman"/>
                <w:sz w:val="28"/>
              </w:rPr>
              <w:t>того по смете:</w:t>
            </w:r>
          </w:p>
        </w:tc>
        <w:tc>
          <w:tcPr>
            <w:tcW w:w="1720" w:type="dxa"/>
            <w:tcBorders>
              <w:top w:val="nil"/>
              <w:left w:val="nil"/>
              <w:bottom w:val="single" w:sz="8" w:space="0" w:color="auto"/>
              <w:right w:val="single" w:sz="8" w:space="0" w:color="auto"/>
            </w:tcBorders>
            <w:vAlign w:val="center"/>
            <w:hideMark/>
          </w:tcPr>
          <w:p w14:paraId="672B57E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23719401.72</w:t>
            </w:r>
          </w:p>
        </w:tc>
      </w:tr>
    </w:tbl>
    <w:p w14:paraId="0E8BB2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03D9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Составил:</w:t>
      </w:r>
      <w:r w:rsidRPr="008E2312">
        <w:rPr>
          <w:rFonts w:ascii="Times New Roman" w:eastAsia="Calibri" w:hAnsi="Times New Roman" w:cs="Times New Roman"/>
          <w:sz w:val="28"/>
        </w:rPr>
        <w:tab/>
        <w:t>Колесников А.Н.</w:t>
      </w:r>
    </w:p>
    <w:p w14:paraId="76223B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Расчет сметы выполнен согласно действующим сборникам цен в системе проектирования инженерных работ.</w:t>
      </w:r>
    </w:p>
    <w:p w14:paraId="7DA6CAFB" w14:textId="77777777" w:rsidR="005F0BE9" w:rsidRDefault="005F0BE9"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50B0B40A" w14:textId="568D105F" w:rsidR="00F54E1C" w:rsidRDefault="0075617B" w:rsidP="00F54E1C">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F54E1C">
        <w:rPr>
          <w:rFonts w:ascii="Times New Roman" w:eastAsia="Calibri" w:hAnsi="Times New Roman" w:cs="Times New Roman"/>
          <w:sz w:val="28"/>
          <w:szCs w:val="28"/>
        </w:rPr>
        <w:t xml:space="preserve"> </w:t>
      </w:r>
      <w:r w:rsidR="00F54E1C" w:rsidRPr="00986932">
        <w:rPr>
          <w:rFonts w:ascii="Times New Roman" w:eastAsia="Calibri" w:hAnsi="Times New Roman" w:cs="Times New Roman"/>
          <w:sz w:val="28"/>
          <w:szCs w:val="28"/>
        </w:rPr>
        <w:t xml:space="preserve">Безопасность и </w:t>
      </w:r>
      <w:proofErr w:type="spellStart"/>
      <w:r w:rsidR="00F54E1C" w:rsidRPr="00986932">
        <w:rPr>
          <w:rFonts w:ascii="Times New Roman" w:eastAsia="Calibri" w:hAnsi="Times New Roman" w:cs="Times New Roman"/>
          <w:sz w:val="28"/>
          <w:szCs w:val="28"/>
        </w:rPr>
        <w:t>экологичность</w:t>
      </w:r>
      <w:proofErr w:type="spellEnd"/>
      <w:r w:rsidR="00F54E1C" w:rsidRPr="00986932">
        <w:rPr>
          <w:rFonts w:ascii="Times New Roman" w:eastAsia="Calibri" w:hAnsi="Times New Roman" w:cs="Times New Roman"/>
          <w:sz w:val="28"/>
          <w:szCs w:val="28"/>
        </w:rPr>
        <w:t xml:space="preserve"> проекта: </w:t>
      </w:r>
    </w:p>
    <w:p w14:paraId="25F7D2C1" w14:textId="77777777" w:rsidR="00F54E1C" w:rsidRDefault="00F54E1C" w:rsidP="00F54E1C">
      <w:pPr>
        <w:shd w:val="clear" w:color="auto" w:fill="92D050"/>
        <w:spacing w:after="0" w:line="276" w:lineRule="auto"/>
        <w:contextualSpacing/>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 xml:space="preserve">7.1 </w:t>
      </w:r>
      <w:r w:rsidRPr="00986932">
        <w:rPr>
          <w:rFonts w:ascii="Times New Roman" w:eastAsia="Calibri" w:hAnsi="Times New Roman" w:cs="Times New Roman"/>
          <w:sz w:val="28"/>
          <w:szCs w:val="28"/>
        </w:rPr>
        <w:t xml:space="preserve">Задачи по обеспечению безопасной деятельности человека в производственной и природной средах. </w:t>
      </w:r>
      <w:proofErr w:type="gramEnd"/>
    </w:p>
    <w:p w14:paraId="2F5CF7E7" w14:textId="77777777" w:rsidR="00F54E1C" w:rsidRPr="00986932" w:rsidRDefault="00F54E1C" w:rsidP="00F54E1C">
      <w:pPr>
        <w:shd w:val="clear" w:color="auto" w:fill="92D05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охраной окружающей среды, в рамках которой рассматривается </w:t>
      </w:r>
      <w:proofErr w:type="spellStart"/>
      <w:r w:rsidRPr="00271575">
        <w:rPr>
          <w:rFonts w:ascii="Times New Roman" w:eastAsia="Calibri" w:hAnsi="Times New Roman" w:cs="Times New Roman"/>
          <w:sz w:val="28"/>
          <w:szCs w:val="28"/>
        </w:rPr>
        <w:t>экологичность</w:t>
      </w:r>
      <w:proofErr w:type="spellEnd"/>
      <w:r w:rsidRPr="00271575">
        <w:rPr>
          <w:rFonts w:ascii="Times New Roman" w:eastAsia="Calibri" w:hAnsi="Times New Roman" w:cs="Times New Roman"/>
          <w:sz w:val="28"/>
          <w:szCs w:val="28"/>
        </w:rPr>
        <w:t xml:space="preserve"> и ущерб, который может нанести комплекс инженерно-геодезических работ окружающей среде во время и после производства. 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w:t>
      </w:r>
      <w:r w:rsidRPr="00271575">
        <w:rPr>
          <w:rFonts w:ascii="Times New Roman" w:eastAsia="Calibri" w:hAnsi="Times New Roman" w:cs="Times New Roman"/>
          <w:sz w:val="28"/>
          <w:szCs w:val="28"/>
        </w:rPr>
        <w:lastRenderedPageBreak/>
        <w:t>технические, санитарно-гигиенические, лечебно-профилактические, реабилитационные и другие мероприятия. 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7.2 </w:t>
      </w:r>
      <w:r w:rsidRPr="00986932">
        <w:rPr>
          <w:rFonts w:ascii="Times New Roman" w:eastAsia="Calibri" w:hAnsi="Times New Roman" w:cs="Times New Roman"/>
          <w:sz w:val="28"/>
          <w:szCs w:val="28"/>
        </w:rPr>
        <w:t xml:space="preserve">Пояснительная часть. </w:t>
      </w:r>
    </w:p>
    <w:p w14:paraId="1F6E708D"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В зависимости от времени и характера работы или учебной практики, инструктаж может быть вводным, первичным, на рабочем месте, повторным, 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roofErr w:type="gramStart"/>
      <w:r w:rsidRPr="00271575">
        <w:rPr>
          <w:rFonts w:ascii="Times New Roman" w:eastAsia="Calibri" w:hAnsi="Times New Roman" w:cs="Times New Roman"/>
          <w:sz w:val="28"/>
          <w:szCs w:val="28"/>
        </w:rPr>
        <w:t>Первичный инструктаж на рабочем месте для новых сотрудников геодезического отдела должен включать основные вопросы, такие как: общие 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271575">
        <w:rPr>
          <w:rFonts w:ascii="Times New Roman" w:eastAsia="Calibri" w:hAnsi="Times New Roman" w:cs="Times New Roman"/>
          <w:sz w:val="28"/>
          <w:szCs w:val="28"/>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Транспортировка: Включает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w:t>
      </w:r>
      <w:r w:rsidRPr="00271575">
        <w:rPr>
          <w:rFonts w:ascii="Times New Roman" w:eastAsia="Calibri" w:hAnsi="Times New Roman" w:cs="Times New Roman"/>
          <w:sz w:val="28"/>
          <w:szCs w:val="28"/>
        </w:rPr>
        <w:lastRenderedPageBreak/>
        <w:t xml:space="preserve">металлические трубы до 6 метров длиной). Для этого рекомендуется использовать новый </w:t>
      </w:r>
      <w:proofErr w:type="spellStart"/>
      <w:r w:rsidRPr="00271575">
        <w:rPr>
          <w:rFonts w:ascii="Times New Roman" w:eastAsia="Calibri" w:hAnsi="Times New Roman" w:cs="Times New Roman"/>
          <w:sz w:val="28"/>
          <w:szCs w:val="28"/>
        </w:rPr>
        <w:t>экологичный</w:t>
      </w:r>
      <w:proofErr w:type="spellEnd"/>
      <w:r w:rsidRPr="00271575">
        <w:rPr>
          <w:rFonts w:ascii="Times New Roman" w:eastAsia="Calibri" w:hAnsi="Times New Roman" w:cs="Times New Roman"/>
          <w:sz w:val="28"/>
          <w:szCs w:val="28"/>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Pr="00271575">
        <w:rPr>
          <w:rFonts w:ascii="Times New Roman" w:eastAsia="Calibri" w:hAnsi="Times New Roman" w:cs="Times New Roman"/>
          <w:sz w:val="28"/>
          <w:szCs w:val="28"/>
        </w:rPr>
        <w:t>экологичным</w:t>
      </w:r>
      <w:proofErr w:type="spellEnd"/>
      <w:r w:rsidRPr="00271575">
        <w:rPr>
          <w:rFonts w:ascii="Times New Roman" w:eastAsia="Calibri" w:hAnsi="Times New Roman" w:cs="Times New Roman"/>
          <w:sz w:val="28"/>
          <w:szCs w:val="28"/>
        </w:rPr>
        <w:t xml:space="preserve"> вариантом на сегодняшний день является железнодорожный транспорт на электровозной тяге.</w:t>
      </w:r>
    </w:p>
    <w:p w14:paraId="11D904EE"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Инженерно-геодезические изыскания: В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271575">
        <w:rPr>
          <w:rFonts w:ascii="Times New Roman" w:eastAsia="Calibri" w:hAnsi="Times New Roman" w:cs="Times New Roman"/>
          <w:sz w:val="28"/>
          <w:szCs w:val="28"/>
        </w:rPr>
        <w:t>масляно</w:t>
      </w:r>
      <w:proofErr w:type="spellEnd"/>
      <w:r w:rsidRPr="00271575">
        <w:rPr>
          <w:rFonts w:ascii="Times New Roman" w:eastAsia="Calibri" w:hAnsi="Times New Roman" w:cs="Times New Roman"/>
          <w:sz w:val="28"/>
          <w:szCs w:val="28"/>
        </w:rPr>
        <w:t>-бензиновой смеси. При выполнении земляных работ 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Бурение скважин: При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Рубка визирок: Для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Все эти меры направлены на обеспечение безопасности работников и снижение воздействия на окружающую среду.</w:t>
      </w:r>
    </w:p>
    <w:p w14:paraId="13E89A36"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 процессе геодезических изысканий, особенно при работе на таких крупных объектах как БАМ (Байкало-Амурская Магистраль), важно учитывать несколько ключевых моментов:</w:t>
      </w:r>
    </w:p>
    <w:p w14:paraId="5D70D6F1"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Сложность изысканий: Нередко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Безопасность при работе с инструментами: Работа топором или пилой допускается только лицам старше 18 лет и следует с особой осторожностью валить высокоствольный лес.</w:t>
      </w:r>
    </w:p>
    <w:p w14:paraId="18C07100"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Учет экологического фактора: Любой труд подразумевает перерывы на отдых и обед, однако упаковка продуктов часто оставляет желать лучшего с точки зрения экологии. Много упаковки не </w:t>
      </w:r>
      <w:r w:rsidRPr="00271575">
        <w:rPr>
          <w:rFonts w:ascii="Times New Roman" w:eastAsia="Calibri" w:hAnsi="Times New Roman" w:cs="Times New Roman"/>
          <w:sz w:val="28"/>
          <w:szCs w:val="28"/>
        </w:rPr>
        <w:lastRenderedPageBreak/>
        <w:t>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Безопасность при выполнении тахеометрической съемки: Прибор следует надежно устанавливать на штативе, а </w:t>
      </w:r>
      <w:proofErr w:type="spellStart"/>
      <w:r w:rsidRPr="00271575">
        <w:rPr>
          <w:rFonts w:ascii="Times New Roman" w:eastAsia="Calibri" w:hAnsi="Times New Roman" w:cs="Times New Roman"/>
          <w:sz w:val="28"/>
          <w:szCs w:val="28"/>
        </w:rPr>
        <w:t>реечнику</w:t>
      </w:r>
      <w:proofErr w:type="spellEnd"/>
      <w:r w:rsidRPr="00271575">
        <w:rPr>
          <w:rFonts w:ascii="Times New Roman" w:eastAsia="Calibri" w:hAnsi="Times New Roman" w:cs="Times New Roman"/>
          <w:sz w:val="28"/>
          <w:szCs w:val="28"/>
        </w:rPr>
        <w:t xml:space="preserve"> не касаться токопроводящих элементов и низко висящих проводов.</w:t>
      </w:r>
    </w:p>
    <w:p w14:paraId="23359599"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Соблюдение противопожарных мер: Наиболее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Ответственность за соблюдение противопожарных мер в первую очередь несет бригадир, а также руководитель.</w:t>
      </w:r>
    </w:p>
    <w:p w14:paraId="59B8CEF2"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Соблюдение этих принципов помогает обеспечить безопасность работников и сохранить окружающую среду.</w:t>
      </w:r>
    </w:p>
    <w:p w14:paraId="21E7F4E1"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Работа на поле, особенно в летний период, требует строгого соблюдения правил безопасности и охраны окружающей среды:</w:t>
      </w:r>
    </w:p>
    <w:p w14:paraId="5AAA22D8" w14:textId="77777777" w:rsidR="00F54E1C" w:rsidRPr="00272D84" w:rsidRDefault="00F54E1C" w:rsidP="00F54E1C">
      <w:pPr>
        <w:numPr>
          <w:ilvl w:val="0"/>
          <w:numId w:val="34"/>
        </w:numPr>
        <w:shd w:val="clear" w:color="auto" w:fill="FFC000"/>
        <w:spacing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Огонь и курение: Категорически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w:t>
      </w:r>
      <w:r w:rsidRPr="00272D84">
        <w:rPr>
          <w:rFonts w:ascii="Times New Roman" w:eastAsia="Calibri" w:hAnsi="Times New Roman" w:cs="Times New Roman"/>
          <w:sz w:val="28"/>
          <w:szCs w:val="28"/>
        </w:rPr>
        <w:t>ельзя оставлять костер без присмотра. После использования, костер следует тщательно залить водой и засыпать землей.</w:t>
      </w:r>
    </w:p>
    <w:p w14:paraId="4C07A0C5"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Курение: На территории студенческого городка должны быть оборудованы специальные места для курения, снабженные надписью: «Место для курения».</w:t>
      </w:r>
    </w:p>
    <w:p w14:paraId="5BAF7969"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Пожарная безопасность: При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Использование приборов: Приборы, полученные из геодезической камеры, должны быть внимательно осмотрены для обнаружения крупных 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w:t>
      </w:r>
      <w:r w:rsidRPr="00272D84">
        <w:rPr>
          <w:rFonts w:ascii="Times New Roman" w:eastAsia="Calibri" w:hAnsi="Times New Roman" w:cs="Times New Roman"/>
          <w:sz w:val="28"/>
          <w:szCs w:val="28"/>
        </w:rPr>
        <w:lastRenderedPageBreak/>
        <w:t>Каждый прибор перед началом работы исследуется и поверяется по специальной программе под руководством руководителя практики.</w:t>
      </w:r>
    </w:p>
    <w:p w14:paraId="04464648"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Соблюдение этих правил поможет обеспечить безопасность работы и сохранение окружающей среды.</w:t>
      </w:r>
    </w:p>
    <w:p w14:paraId="1702E87D"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  </w:t>
      </w:r>
      <w:r w:rsidRPr="00272D84">
        <w:rPr>
          <w:rFonts w:ascii="Times New Roman" w:eastAsia="Calibri" w:hAnsi="Times New Roman" w:cs="Times New Roman"/>
          <w:sz w:val="28"/>
          <w:szCs w:val="28"/>
        </w:rPr>
        <w:br/>
        <w:t>Транспортировка приборов: Оптические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Подготовка к работе: Перед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Работа с приборами: При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Ответственность за приборы: Каждый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Хранение приборов: Приборы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Ориентирование на местности: Утром солнце находится на востоке, днем – на юге, вечером – на западе. Если вы находитесь в лесу и не можете ориентироваться по солнцу, можно ориентироваться по мху, который растет на северной стороне деревьев.</w:t>
      </w:r>
    </w:p>
    <w:p w14:paraId="1C522495"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Ориентирование: На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Взаимодействие с природой: Человек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Рекогносцировочные работы: В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Геодезическая опора: Закрепление точек геодезической опоры производится не только с учетом обеспечения их сохранности и удобства использования, но и исключения условий для нанесения ущерба окружающей природной среде (</w:t>
      </w:r>
      <w:proofErr w:type="spellStart"/>
      <w:r w:rsidRPr="00272D84">
        <w:rPr>
          <w:rFonts w:ascii="Times New Roman" w:eastAsia="Calibri" w:hAnsi="Times New Roman" w:cs="Times New Roman"/>
          <w:sz w:val="28"/>
          <w:szCs w:val="28"/>
        </w:rPr>
        <w:t>вытаптывание</w:t>
      </w:r>
      <w:proofErr w:type="spellEnd"/>
      <w:r w:rsidRPr="00272D84">
        <w:rPr>
          <w:rFonts w:ascii="Times New Roman" w:eastAsia="Calibri" w:hAnsi="Times New Roman" w:cs="Times New Roman"/>
          <w:sz w:val="28"/>
          <w:szCs w:val="28"/>
        </w:rPr>
        <w:t xml:space="preserve"> посевов, травы, неоправданная рубка деревьев).</w:t>
      </w:r>
    </w:p>
    <w:p w14:paraId="5A441C06"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Геодезические работы: При создании съемочного обоснования и выполнении </w:t>
      </w:r>
      <w:proofErr w:type="spellStart"/>
      <w:r w:rsidRPr="00272D84">
        <w:rPr>
          <w:rFonts w:ascii="Times New Roman" w:eastAsia="Calibri" w:hAnsi="Times New Roman" w:cs="Times New Roman"/>
          <w:sz w:val="28"/>
          <w:szCs w:val="28"/>
        </w:rPr>
        <w:t>топографогеодезических</w:t>
      </w:r>
      <w:proofErr w:type="spellEnd"/>
      <w:r w:rsidRPr="00272D84">
        <w:rPr>
          <w:rFonts w:ascii="Times New Roman" w:eastAsia="Calibri" w:hAnsi="Times New Roman" w:cs="Times New Roman"/>
          <w:sz w:val="28"/>
          <w:szCs w:val="28"/>
        </w:rPr>
        <w:t xml:space="preserve"> работ на пахотных землях, в садах, парках, в огородах и т.д. все перемещения производятся так, чтобы исключить нанесение ущерба растениям.</w:t>
      </w:r>
    </w:p>
    <w:p w14:paraId="01F3F072"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Охрана окружающей среды: К мероприятиям по охране окружающей среды при выполнении геодезических работ относится, прежде всего, пожарная профилактика.</w:t>
      </w:r>
    </w:p>
    <w:p w14:paraId="065BE5DD"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0E8DF55B"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Рубка деревьев: Для обеспечения видимости в процессе съемочных и </w:t>
      </w:r>
      <w:proofErr w:type="spellStart"/>
      <w:r w:rsidRPr="00272D84">
        <w:rPr>
          <w:rFonts w:ascii="Times New Roman" w:eastAsia="Calibri" w:hAnsi="Times New Roman" w:cs="Times New Roman"/>
          <w:sz w:val="28"/>
          <w:szCs w:val="28"/>
        </w:rPr>
        <w:t>инженерногеодезических</w:t>
      </w:r>
      <w:proofErr w:type="spellEnd"/>
      <w:r w:rsidRPr="00272D84">
        <w:rPr>
          <w:rFonts w:ascii="Times New Roman" w:eastAsia="Calibri" w:hAnsi="Times New Roman" w:cs="Times New Roman"/>
          <w:sz w:val="28"/>
          <w:szCs w:val="28"/>
        </w:rPr>
        <w:t xml:space="preserve">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Охрана окружающей среды: При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отходов: Колышки для закрепления точек в земле изготавливаются только из дровяных отходов. Рубка леса в этих целях категорически запрещена.</w:t>
      </w:r>
    </w:p>
    <w:p w14:paraId="650550E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вешек: Для изготовления вешек используются только стволы сухостойных или ранее срубленных деревьев.</w:t>
      </w:r>
    </w:p>
    <w:p w14:paraId="17FD85BD"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Места отдыха: Места временного отдыха выбираются так, чтобы исключалось </w:t>
      </w:r>
      <w:proofErr w:type="spellStart"/>
      <w:r w:rsidRPr="00272D84">
        <w:rPr>
          <w:rFonts w:ascii="Times New Roman" w:eastAsia="Calibri" w:hAnsi="Times New Roman" w:cs="Times New Roman"/>
          <w:sz w:val="28"/>
          <w:szCs w:val="28"/>
        </w:rPr>
        <w:t>вытаптывание</w:t>
      </w:r>
      <w:proofErr w:type="spellEnd"/>
      <w:r w:rsidRPr="00272D84">
        <w:rPr>
          <w:rFonts w:ascii="Times New Roman" w:eastAsia="Calibri" w:hAnsi="Times New Roman" w:cs="Times New Roman"/>
          <w:sz w:val="28"/>
          <w:szCs w:val="28"/>
        </w:rPr>
        <w:t xml:space="preserve"> посевов, порча деревьев и декоративных посадок.</w:t>
      </w:r>
    </w:p>
    <w:p w14:paraId="740052A3"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Уборка мусора: В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Запрет на сброс мусора: Категорически запрещается сбрасывать мусор, консервные банки, бутылки, посуду и аналогичные предметы в реку и водоемы.</w:t>
      </w:r>
    </w:p>
    <w:p w14:paraId="0409FCEB"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Уборка колышков: После выполнения геодезических работ все колышки на выпасах, у дорог, на улицах, у зданий должны быть собраны.</w:t>
      </w:r>
    </w:p>
    <w:p w14:paraId="0E387B1F"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Запрет на сбор фруктов: Самовольный сбор фруктов, ягод и овощей, а также выкапывание картофеля в чужих огородах категорически запрещается.</w:t>
      </w:r>
    </w:p>
    <w:p w14:paraId="27D80D22"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Уборка после работ: По окончанию работ нужно убрать по указанию руководителя </w:t>
      </w:r>
      <w:proofErr w:type="gramStart"/>
      <w:r w:rsidRPr="00272D84">
        <w:rPr>
          <w:rFonts w:ascii="Times New Roman" w:eastAsia="Calibri" w:hAnsi="Times New Roman" w:cs="Times New Roman"/>
          <w:sz w:val="28"/>
          <w:szCs w:val="28"/>
        </w:rPr>
        <w:t>сторожки</w:t>
      </w:r>
      <w:proofErr w:type="gramEnd"/>
      <w:r w:rsidRPr="00272D84">
        <w:rPr>
          <w:rFonts w:ascii="Times New Roman" w:eastAsia="Calibri" w:hAnsi="Times New Roman" w:cs="Times New Roman"/>
          <w:sz w:val="28"/>
          <w:szCs w:val="28"/>
        </w:rPr>
        <w:t xml:space="preserve"> и колышки во всех людных местах во избежание ранений.</w:t>
      </w:r>
    </w:p>
    <w:p w14:paraId="267CA60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Запрет на оставление мусора: Нельзя оставлять после себя посторонние предметы: упаковки, бутылки.</w:t>
      </w:r>
    </w:p>
    <w:p w14:paraId="16F9F16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Ограничение на доступ: Нельзя заходить в полосу железнодорожных и автомобильных дорог республиканского значения.</w:t>
      </w:r>
    </w:p>
    <w:p w14:paraId="0DAE98E5"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Поведение студента: В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7E2C3D90" w14:textId="77777777" w:rsidR="00F54E1C" w:rsidRPr="00271575"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0242BC3F" w14:textId="77777777" w:rsidR="00F54E1C" w:rsidRPr="00986932"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p>
    <w:p w14:paraId="553C64D3"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7.3 </w:t>
      </w:r>
      <w:r w:rsidRPr="00986932">
        <w:rPr>
          <w:rFonts w:ascii="Times New Roman" w:eastAsia="Calibri" w:hAnsi="Times New Roman" w:cs="Times New Roman"/>
          <w:sz w:val="28"/>
          <w:szCs w:val="28"/>
        </w:rPr>
        <w:t xml:space="preserve">Расчетная часть. </w:t>
      </w:r>
    </w:p>
    <w:p w14:paraId="08F4C561"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Получение разрешений: Для работы на режимных или частных территориях и на работу радиостанции необходимо получить соответствующие разрешения.</w:t>
      </w:r>
    </w:p>
    <w:p w14:paraId="38554E7D"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Полевая рекогносцировка: Этот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Закладка центров: Это процесс установки базовых точек для дальнейшей работы.</w:t>
      </w:r>
    </w:p>
    <w:p w14:paraId="0C0A35C3"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Организация базовой станции: На этом этапе осуществляется подготовка и установка базовой станции.</w:t>
      </w:r>
    </w:p>
    <w:p w14:paraId="7EBD3FD2"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Планирование сеансов наблюдений: Этот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словаря данных: На этом этапе создается словарь данных, необходимый для описания объектов данного вида топографических съемок.</w:t>
      </w:r>
    </w:p>
    <w:p w14:paraId="4D31198A"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Полевые измерения: Это процесс съемки объекта с использованием спутникового приемника.</w:t>
      </w:r>
    </w:p>
    <w:p w14:paraId="6FADA822"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Камеральная обработка: После полевых измерений производится обработка полученных данных и вывод результатов измерений.</w:t>
      </w:r>
    </w:p>
    <w:p w14:paraId="74181ADB"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технического отчета: По результатам работы составляется технический отчет и оформляется необходимая документация.</w:t>
      </w:r>
    </w:p>
    <w:p w14:paraId="5BCB4329"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Полевой контроль, архивирование и сдача материалов: После завершения всех работ проводится контроль, архивирование и сдача полученных материалов.</w:t>
      </w:r>
    </w:p>
    <w:p w14:paraId="1FDC62A0"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Вычислительная обработка: После полевых измерений проводится вычислительная обработка данных, включающая предварительную обработку, трансформацию координат, уравнивание геодезических построений и оценку точности.</w:t>
      </w:r>
    </w:p>
    <w:p w14:paraId="64C048B9"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программного обеспечения: Для вычислительной обработки используются специализированные программные пакеты, прилагаемые к спутниковой аппаратуре.</w:t>
      </w:r>
    </w:p>
    <w:p w14:paraId="3FB2CEAD"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Подготовка отчетных материалов: По результатам работы подготавливаются отчетные материалы, включающие каталог координат и высот пунктов съемочного обоснования.</w:t>
      </w:r>
    </w:p>
    <w:p w14:paraId="49AFAB26" w14:textId="77777777" w:rsidR="00F54E1C" w:rsidRPr="00986932"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p>
    <w:p w14:paraId="7345A4A6"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7.4 </w:t>
      </w:r>
      <w:r w:rsidRPr="00986932">
        <w:rPr>
          <w:rFonts w:ascii="Times New Roman" w:eastAsia="Calibri" w:hAnsi="Times New Roman" w:cs="Times New Roman"/>
          <w:sz w:val="28"/>
          <w:szCs w:val="28"/>
        </w:rPr>
        <w:t>Вопросы охраны труда и техники безопасности при изысканиях.</w:t>
      </w:r>
    </w:p>
    <w:p w14:paraId="51CA57F5"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СНиП 12-03-2001 "Безопасность труда в строительстве": Этот документ устанавливает требования безопасности, которые должны быть соблюдены при проведении строительных работ.</w:t>
      </w:r>
    </w:p>
    <w:p w14:paraId="5A9D422C"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Правила по технике безопасности на топографо-геодезических работах (ПТБ-88): Эти правила включают в себя рекомендации и требования, которые следует соблюдать при выполнении топографо-геодезических работ.</w:t>
      </w:r>
    </w:p>
    <w:p w14:paraId="5E00689A"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ГОСТ </w:t>
      </w:r>
      <w:proofErr w:type="gramStart"/>
      <w:r w:rsidRPr="00272D84">
        <w:rPr>
          <w:rFonts w:ascii="Times New Roman" w:eastAsia="Calibri" w:hAnsi="Times New Roman" w:cs="Times New Roman"/>
          <w:sz w:val="28"/>
          <w:szCs w:val="28"/>
        </w:rPr>
        <w:t>Р</w:t>
      </w:r>
      <w:proofErr w:type="gramEnd"/>
      <w:r w:rsidRPr="00272D84">
        <w:rPr>
          <w:rFonts w:ascii="Times New Roman" w:eastAsia="Calibri" w:hAnsi="Times New Roman" w:cs="Times New Roman"/>
          <w:sz w:val="28"/>
          <w:szCs w:val="28"/>
        </w:rPr>
        <w:t xml:space="preserve"> 12.0.001-2013 "Система стандартов безопасности труда. Основные положения": Этот документ устанавливает общие требования к организации и поддержанию безопасных условий труда.</w:t>
      </w:r>
    </w:p>
    <w:p w14:paraId="50B9B4E2"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Приказ Минтруда России №883Н от 12 декабря 2020г. «Об утверждении Правил по охране труда в строительстве, реконструкции и ремонте»: Этот приказ устанавливает требования по охране труда, которые должны быть соблюдены при проведении работ по строительству, реконструкции и ремонту.</w:t>
      </w:r>
    </w:p>
    <w:p w14:paraId="7F5D333D" w14:textId="77777777" w:rsidR="00F54E1C"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СП 12-136-2002 "Решения по охране труда и промышленной безопасности в проектах организации строительства и проектах производства работ": Этот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3583B601"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18EA0E2C"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Индивиды с физическими ограничениями, которые мешают выполнению назначенных задач, не допускаются к исследовательским 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F61D7B">
        <w:rPr>
          <w:rFonts w:ascii="Times New Roman" w:eastAsia="Calibri" w:hAnsi="Times New Roman" w:cs="Times New Roman"/>
          <w:sz w:val="28"/>
          <w:szCs w:val="28"/>
        </w:rPr>
        <w:t>проектирования</w:t>
      </w:r>
      <w:proofErr w:type="gramEnd"/>
      <w:r w:rsidRPr="00F61D7B">
        <w:rPr>
          <w:rFonts w:ascii="Times New Roman" w:eastAsia="Calibri" w:hAnsi="Times New Roman" w:cs="Times New Roman"/>
          <w:sz w:val="28"/>
          <w:szCs w:val="28"/>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F61D7B">
        <w:rPr>
          <w:rFonts w:ascii="Times New Roman" w:eastAsia="Calibri" w:hAnsi="Times New Roman" w:cs="Times New Roman"/>
          <w:sz w:val="28"/>
          <w:szCs w:val="28"/>
        </w:rPr>
        <w:t>о</w:t>
      </w:r>
      <w:proofErr w:type="gramEnd"/>
      <w:r w:rsidRPr="00F61D7B">
        <w:rPr>
          <w:rFonts w:ascii="Times New Roman" w:eastAsia="Calibri" w:hAnsi="Times New Roman" w:cs="Times New Roman"/>
          <w:sz w:val="28"/>
          <w:szCs w:val="28"/>
        </w:rPr>
        <w:t xml:space="preserve"> всех замечаниях, недостатках и проблемах.</w:t>
      </w:r>
    </w:p>
    <w:p w14:paraId="1BE2231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необходимых мер для их обезвреживания специализированными организациями.</w:t>
      </w:r>
    </w:p>
    <w:p w14:paraId="4D696739"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F61D7B">
        <w:rPr>
          <w:rFonts w:ascii="Times New Roman" w:eastAsia="Calibri" w:hAnsi="Times New Roman" w:cs="Times New Roman"/>
          <w:sz w:val="28"/>
          <w:szCs w:val="28"/>
        </w:rPr>
        <w:t>избежания</w:t>
      </w:r>
      <w:proofErr w:type="spellEnd"/>
      <w:r w:rsidRPr="00F61D7B">
        <w:rPr>
          <w:rFonts w:ascii="Times New Roman" w:eastAsia="Calibri" w:hAnsi="Times New Roman" w:cs="Times New Roman"/>
          <w:sz w:val="28"/>
          <w:szCs w:val="28"/>
        </w:rPr>
        <w:t xml:space="preserve"> лишних переправ через воду, </w:t>
      </w:r>
      <w:r w:rsidRPr="00F61D7B">
        <w:rPr>
          <w:rFonts w:ascii="Times New Roman" w:eastAsia="Calibri" w:hAnsi="Times New Roman" w:cs="Times New Roman"/>
          <w:sz w:val="28"/>
          <w:szCs w:val="28"/>
        </w:rPr>
        <w:lastRenderedPageBreak/>
        <w:t>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2242D2C"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10E59A46"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2548A2DA"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6E9C52F8"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w:t>
      </w:r>
      <w:r w:rsidRPr="00F61D7B">
        <w:rPr>
          <w:rFonts w:ascii="Times New Roman" w:eastAsia="Calibri" w:hAnsi="Times New Roman" w:cs="Times New Roman"/>
          <w:sz w:val="28"/>
          <w:szCs w:val="28"/>
        </w:rPr>
        <w:lastRenderedPageBreak/>
        <w:t>использовать специальные приспособления для лазания (когти и пр.) и предохранительный 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Металлические и деревянные буровые вышки, буровые установки и другие сооружения должны быть защищены от прямых ударов молний 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58FC5B66"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644B327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b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подразделения должны быть снабжены металлической посудой для кипячения и хранения воды.</w:t>
      </w:r>
    </w:p>
    <w:p w14:paraId="3DC319CD"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lastRenderedPageBreak/>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F61D7B">
        <w:rPr>
          <w:rFonts w:ascii="Times New Roman" w:eastAsia="Calibri" w:hAnsi="Times New Roman" w:cs="Times New Roman"/>
          <w:sz w:val="28"/>
          <w:szCs w:val="28"/>
        </w:rPr>
        <w:t>диметилфталат</w:t>
      </w:r>
      <w:proofErr w:type="spellEnd"/>
      <w:r w:rsidRPr="00F61D7B">
        <w:rPr>
          <w:rFonts w:ascii="Times New Roman" w:eastAsia="Calibri" w:hAnsi="Times New Roman" w:cs="Times New Roman"/>
          <w:sz w:val="28"/>
          <w:szCs w:val="28"/>
        </w:rPr>
        <w:t xml:space="preserve"> и др.). При укусе змеи, ядовитого паука и т. п. нужно немедленно и крепко перевязать пораженную часть тела выше укуса на 10-15 см и обратиться к врачу.</w:t>
      </w:r>
    </w:p>
    <w:p w14:paraId="1EF1E89C"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4175694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F61D7B">
        <w:rPr>
          <w:rFonts w:ascii="Times New Roman" w:eastAsia="Calibri" w:hAnsi="Times New Roman" w:cs="Times New Roman"/>
          <w:sz w:val="28"/>
          <w:szCs w:val="28"/>
        </w:rPr>
        <w:t>спецобувью</w:t>
      </w:r>
      <w:proofErr w:type="spellEnd"/>
      <w:r w:rsidRPr="00F61D7B">
        <w:rPr>
          <w:rFonts w:ascii="Times New Roman" w:eastAsia="Calibri" w:hAnsi="Times New Roman" w:cs="Times New Roman"/>
          <w:sz w:val="28"/>
          <w:szCs w:val="28"/>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F61D7B">
        <w:rPr>
          <w:rFonts w:ascii="Times New Roman" w:eastAsia="Calibri" w:hAnsi="Times New Roman" w:cs="Times New Roman"/>
          <w:sz w:val="28"/>
          <w:szCs w:val="28"/>
        </w:rPr>
        <w:t>спецобуви</w:t>
      </w:r>
      <w:proofErr w:type="spellEnd"/>
      <w:r w:rsidRPr="00F61D7B">
        <w:rPr>
          <w:rFonts w:ascii="Times New Roman" w:eastAsia="Calibri" w:hAnsi="Times New Roman" w:cs="Times New Roman"/>
          <w:sz w:val="28"/>
          <w:szCs w:val="28"/>
        </w:rPr>
        <w:t>.</w:t>
      </w:r>
    </w:p>
    <w:p w14:paraId="50540458"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F61D7B">
        <w:rPr>
          <w:rFonts w:ascii="Times New Roman" w:eastAsia="Calibri" w:hAnsi="Times New Roman" w:cs="Times New Roman"/>
          <w:sz w:val="28"/>
          <w:szCs w:val="28"/>
        </w:rPr>
        <w:t>самоосмотры</w:t>
      </w:r>
      <w:proofErr w:type="spellEnd"/>
      <w:r w:rsidRPr="00F61D7B">
        <w:rPr>
          <w:rFonts w:ascii="Times New Roman" w:eastAsia="Calibri" w:hAnsi="Times New Roman" w:cs="Times New Roman"/>
          <w:sz w:val="28"/>
          <w:szCs w:val="28"/>
        </w:rPr>
        <w:t xml:space="preserve"> и </w:t>
      </w:r>
      <w:proofErr w:type="spellStart"/>
      <w:r w:rsidRPr="00F61D7B">
        <w:rPr>
          <w:rFonts w:ascii="Times New Roman" w:eastAsia="Calibri" w:hAnsi="Times New Roman" w:cs="Times New Roman"/>
          <w:sz w:val="28"/>
          <w:szCs w:val="28"/>
        </w:rPr>
        <w:t>взаимоосмотры</w:t>
      </w:r>
      <w:proofErr w:type="spellEnd"/>
      <w:r w:rsidRPr="00F61D7B">
        <w:rPr>
          <w:rFonts w:ascii="Times New Roman" w:eastAsia="Calibri" w:hAnsi="Times New Roman" w:cs="Times New Roman"/>
          <w:sz w:val="28"/>
          <w:szCs w:val="28"/>
        </w:rPr>
        <w:t xml:space="preserve"> одежды. Присосавшихся клещей следует снимать немедленно.</w:t>
      </w:r>
    </w:p>
    <w:p w14:paraId="423793C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Руководитель изыскательского подразделения обязан контролировать правильное использование </w:t>
      </w:r>
      <w:proofErr w:type="gramStart"/>
      <w:r w:rsidRPr="00F61D7B">
        <w:rPr>
          <w:rFonts w:ascii="Times New Roman" w:eastAsia="Calibri" w:hAnsi="Times New Roman" w:cs="Times New Roman"/>
          <w:sz w:val="28"/>
          <w:szCs w:val="28"/>
        </w:rPr>
        <w:t>работающими</w:t>
      </w:r>
      <w:proofErr w:type="gramEnd"/>
      <w:r w:rsidRPr="00F61D7B">
        <w:rPr>
          <w:rFonts w:ascii="Times New Roman" w:eastAsia="Calibri" w:hAnsi="Times New Roman" w:cs="Times New Roman"/>
          <w:sz w:val="28"/>
          <w:szCs w:val="28"/>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6A50595D"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2781340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Работники, обслуживающие механизмы с движущимися и вращающимися частями, обязаны носить спецодежду в застегнутом виде. Запрещено ношение широкополой одежды, шарфов и платков со свисающими концами.</w:t>
      </w:r>
    </w:p>
    <w:p w14:paraId="22B6CCD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Ответственность за пожарную безопасность, своевременное выполнение противопожарных мероприятий и исправное содержание средств пожаротушения в экспедициях, партиях, отрядах возлагается на их начальников.</w:t>
      </w:r>
    </w:p>
    <w:p w14:paraId="59DC053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F61D7B">
        <w:rPr>
          <w:rFonts w:ascii="Times New Roman" w:eastAsia="Calibri" w:hAnsi="Times New Roman" w:cs="Times New Roman"/>
          <w:sz w:val="28"/>
          <w:szCs w:val="28"/>
        </w:rPr>
        <w:t>контроль за</w:t>
      </w:r>
      <w:proofErr w:type="gramEnd"/>
      <w:r w:rsidRPr="00F61D7B">
        <w:rPr>
          <w:rFonts w:ascii="Times New Roman" w:eastAsia="Calibri" w:hAnsi="Times New Roman" w:cs="Times New Roman"/>
          <w:sz w:val="28"/>
          <w:szCs w:val="28"/>
        </w:rPr>
        <w:t xml:space="preserve"> их выполнением всеми работниками.</w:t>
      </w:r>
    </w:p>
    <w:p w14:paraId="5FC14ADB"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F61D7B">
        <w:rPr>
          <w:rFonts w:ascii="Times New Roman" w:eastAsia="Calibri" w:hAnsi="Times New Roman" w:cs="Times New Roman"/>
          <w:sz w:val="28"/>
          <w:szCs w:val="28"/>
        </w:rPr>
        <w:t>оборудованием</w:t>
      </w:r>
      <w:proofErr w:type="gramEnd"/>
      <w:r w:rsidRPr="00F61D7B">
        <w:rPr>
          <w:rFonts w:ascii="Times New Roman" w:eastAsia="Calibri" w:hAnsi="Times New Roman" w:cs="Times New Roman"/>
          <w:sz w:val="28"/>
          <w:szCs w:val="28"/>
        </w:rPr>
        <w:t xml:space="preserve"> согласно установленным нормам.</w:t>
      </w:r>
    </w:p>
    <w:p w14:paraId="15618E6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5A9FB20B"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3B7E408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Безопасность в производственной санитарии: это означает, что необходимо соблюдать все меры предосторожности при выполнении работы в неблагоприятных метеорологических условиях, как в летнее, так и в зимнее время.</w:t>
      </w:r>
    </w:p>
    <w:p w14:paraId="1AC7B8C5"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lastRenderedPageBreak/>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7139C7BE" w14:textId="77777777" w:rsidR="00F54E1C" w:rsidRPr="008C3F6E" w:rsidRDefault="00F54E1C"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0BDA6E2C"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C3F6E">
        <w:rPr>
          <w:rFonts w:ascii="Times New Roman" w:eastAsia="Calibri" w:hAnsi="Times New Roman" w:cs="Times New Roman"/>
          <w:sz w:val="28"/>
        </w:rPr>
        <w:t xml:space="preserve">Задачи по обеспечению безопасной деятельности человека в производственной и природной средах. </w:t>
      </w:r>
      <w:proofErr w:type="gramEnd"/>
    </w:p>
    <w:p w14:paraId="55C1394B"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Пояснительная часть. </w:t>
      </w:r>
    </w:p>
    <w:p w14:paraId="70BFCBA2"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Расчетная часть. </w:t>
      </w:r>
    </w:p>
    <w:p w14:paraId="61970C9F" w14:textId="08F3FA72" w:rsidR="008C3F6E" w:rsidRPr="0095362C"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Вопросы охраны труда и техники безопасности при изысканиях.</w:t>
      </w:r>
    </w:p>
    <w:p w14:paraId="663B43A2"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334459FF" w14:textId="2563E2CD" w:rsidR="00533844" w:rsidRDefault="00533844" w:rsidP="0095362C">
      <w:pPr>
        <w:widowControl w:val="0"/>
        <w:tabs>
          <w:tab w:val="left" w:pos="993"/>
        </w:tabs>
        <w:autoSpaceDE w:val="0"/>
        <w:autoSpaceDN w:val="0"/>
        <w:spacing w:after="0" w:line="240" w:lineRule="auto"/>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36638279" w14:textId="22913E31" w:rsidR="001549D9"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610ACB1C" w14:textId="4E45FD76" w:rsidR="0095362C" w:rsidRPr="0095362C" w:rsidRDefault="0095362C" w:rsidP="0095362C">
      <w:pPr>
        <w:widowControl w:val="0"/>
        <w:suppressAutoHyphens/>
        <w:contextualSpacing/>
        <w:rPr>
          <w:rFonts w:eastAsia="Calibri"/>
          <w:sz w:val="28"/>
        </w:rPr>
      </w:pPr>
      <w:r w:rsidRPr="0095362C">
        <w:rPr>
          <w:rFonts w:ascii="Times New Roman" w:eastAsia="Calibri" w:hAnsi="Times New Roman" w:cs="Times New Roman"/>
          <w:sz w:val="28"/>
        </w:rPr>
        <w:t>В ходе проведенного исследования был разработан проект инженерно-геодезических изысканий для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65A4A664"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строительных процессов в этой отрасли.</w:t>
      </w:r>
    </w:p>
    <w:p w14:paraId="75A40484" w14:textId="63607F50" w:rsidR="0095362C" w:rsidRPr="0010500F" w:rsidRDefault="0095362C" w:rsidP="0095362C">
      <w:pPr>
        <w:widowControl w:val="0"/>
        <w:suppressAutoHyphens/>
        <w:spacing w:after="0" w:line="240" w:lineRule="auto"/>
        <w:contextualSpacing/>
        <w:rPr>
          <w:rFonts w:ascii="Times New Roman" w:eastAsia="Times New Roman" w:hAnsi="Times New Roman" w:cs="Times New Roman"/>
          <w:b/>
          <w:color w:val="000000"/>
          <w:sz w:val="32"/>
          <w:highlight w:val="yellow"/>
          <w:lang w:eastAsia="ru-RU" w:bidi="ru-RU"/>
        </w:rPr>
      </w:pP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t>Перечень использованных информационных ресурсов</w:t>
      </w:r>
    </w:p>
    <w:p w14:paraId="714234AF" w14:textId="77777777" w:rsidR="001549D9" w:rsidRPr="001549D9" w:rsidRDefault="001549D9" w:rsidP="001549D9">
      <w:pPr>
        <w:widowControl w:val="0"/>
        <w:suppressAutoHyphens/>
        <w:spacing w:after="0" w:line="360" w:lineRule="auto"/>
        <w:contextualSpacing/>
        <w:jc w:val="center"/>
        <w:rPr>
          <w:rFonts w:ascii="Times New Roman" w:eastAsia="Times New Roman" w:hAnsi="Times New Roman" w:cs="Times New Roman"/>
          <w:b/>
          <w:color w:val="000000"/>
          <w:sz w:val="32"/>
          <w:lang w:eastAsia="ru-RU" w:bidi="ru-RU"/>
        </w:rPr>
      </w:pPr>
    </w:p>
    <w:p w14:paraId="13EC22BA" w14:textId="77777777" w:rsidR="001549D9" w:rsidRPr="001549D9" w:rsidRDefault="001549D9" w:rsidP="001549D9">
      <w:pPr>
        <w:widowControl w:val="0"/>
        <w:autoSpaceDE w:val="0"/>
        <w:autoSpaceDN w:val="0"/>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1 </w:t>
      </w:r>
      <w:proofErr w:type="spellStart"/>
      <w:r w:rsidRPr="001549D9">
        <w:rPr>
          <w:rFonts w:ascii="Times New Roman" w:eastAsia="Times New Roman" w:hAnsi="Times New Roman" w:cs="Times New Roman"/>
          <w:color w:val="000000"/>
          <w:sz w:val="28"/>
          <w:lang w:eastAsia="ru-RU" w:bidi="ru-RU"/>
        </w:rPr>
        <w:t>Бобкина</w:t>
      </w:r>
      <w:proofErr w:type="spellEnd"/>
      <w:r w:rsidRPr="001549D9">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77777777" w:rsidR="001549D9" w:rsidRPr="001549D9" w:rsidRDefault="001549D9" w:rsidP="001549D9">
      <w:pPr>
        <w:widowControl w:val="0"/>
        <w:autoSpaceDE w:val="0"/>
        <w:autoSpaceDN w:val="0"/>
        <w:spacing w:after="0" w:line="360" w:lineRule="auto"/>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 </w:t>
      </w:r>
      <w:r w:rsidRPr="001549D9">
        <w:rPr>
          <w:rFonts w:ascii="Times New Roman" w:eastAsia="Times New Roman" w:hAnsi="Times New Roman" w:cs="Times New Roman"/>
          <w:sz w:val="28"/>
          <w:szCs w:val="28"/>
          <w:lang w:eastAsia="ru-RU" w:bidi="ru-RU"/>
        </w:rPr>
        <w:t xml:space="preserve">         2 </w:t>
      </w:r>
      <w:r w:rsidRPr="001549D9">
        <w:rPr>
          <w:rFonts w:ascii="Times New Roman" w:eastAsia="Times New Roman" w:hAnsi="Times New Roman" w:cs="Times New Roman"/>
          <w:color w:val="000000"/>
          <w:sz w:val="28"/>
          <w:lang w:eastAsia="ru-RU" w:bidi="ru-RU"/>
        </w:rPr>
        <w:t>СП 11-104-97. Инженерно – геодезические изыскания для строительства.</w:t>
      </w:r>
    </w:p>
    <w:p w14:paraId="54D705C6"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sz w:val="28"/>
          <w:szCs w:val="28"/>
          <w:lang w:eastAsia="ru-RU" w:bidi="ru-RU"/>
        </w:rPr>
        <w:t xml:space="preserve">3 </w:t>
      </w:r>
      <w:r w:rsidRPr="001549D9">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sz w:val="28"/>
          <w:szCs w:val="28"/>
          <w:lang w:eastAsia="ru-RU" w:bidi="ru-RU"/>
        </w:rPr>
      </w:pPr>
      <w:r w:rsidRPr="001549D9">
        <w:rPr>
          <w:rFonts w:ascii="Times New Roman" w:eastAsia="Times New Roman" w:hAnsi="Times New Roman" w:cs="Times New Roman"/>
          <w:color w:val="000000"/>
          <w:sz w:val="28"/>
          <w:lang w:eastAsia="ru-RU" w:bidi="ru-RU"/>
        </w:rPr>
        <w:t>4 СНиП 12-03-2001. Безопасность труда в строительстве. Часть 1.</w:t>
      </w:r>
      <w:r w:rsidRPr="001549D9">
        <w:rPr>
          <w:rFonts w:ascii="Times New Roman" w:eastAsia="Times New Roman" w:hAnsi="Times New Roman" w:cs="Times New Roman"/>
          <w:color w:val="000000"/>
          <w:sz w:val="28"/>
          <w:lang w:eastAsia="ru-RU" w:bidi="ru-RU"/>
        </w:rPr>
        <w:cr/>
      </w:r>
      <w:r w:rsidRPr="001549D9">
        <w:rPr>
          <w:rFonts w:ascii="Times New Roman" w:eastAsia="Times New Roman" w:hAnsi="Times New Roman" w:cs="Times New Roman"/>
          <w:sz w:val="28"/>
          <w:lang w:eastAsia="ru-RU" w:bidi="ru-RU"/>
        </w:rPr>
        <w:t xml:space="preserve">5 </w:t>
      </w:r>
      <w:r w:rsidRPr="001549D9">
        <w:rPr>
          <w:rFonts w:ascii="Times New Roman" w:eastAsia="Times New Roman" w:hAnsi="Times New Roman" w:cs="Times New Roman"/>
          <w:color w:val="000000"/>
          <w:sz w:val="28"/>
          <w:lang w:eastAsia="ru-RU" w:bidi="ru-RU"/>
        </w:rPr>
        <w:t>СНиП 12-03-2001. Безопасность труда в строительстве. Часть 2.</w:t>
      </w:r>
    </w:p>
    <w:p w14:paraId="613785B8" w14:textId="77777777" w:rsidR="001549D9" w:rsidRPr="001549D9" w:rsidRDefault="001549D9" w:rsidP="001549D9">
      <w:pPr>
        <w:spacing w:after="0" w:line="360" w:lineRule="auto"/>
        <w:ind w:firstLine="709"/>
        <w:jc w:val="both"/>
        <w:rPr>
          <w:rFonts w:ascii="Times New Roman" w:eastAsia="Calibri" w:hAnsi="Times New Roman" w:cs="Times New Roman"/>
          <w:bCs/>
          <w:sz w:val="28"/>
          <w:szCs w:val="28"/>
        </w:rPr>
      </w:pPr>
      <w:r w:rsidRPr="001549D9">
        <w:rPr>
          <w:rFonts w:ascii="Times New Roman" w:eastAsia="Calibri" w:hAnsi="Times New Roman" w:cs="Times New Roman"/>
          <w:bCs/>
          <w:sz w:val="28"/>
          <w:szCs w:val="28"/>
        </w:rPr>
        <w:lastRenderedPageBreak/>
        <w:t xml:space="preserve">6 СП 11-105-97. Инженерно-геологические изыскания для строительства. Часть I. Общие правила производства работ. </w:t>
      </w:r>
    </w:p>
    <w:p w14:paraId="2A11C16E"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7 ГКИНП-02-033-83. Инструкция по топографическим съемкам в масштабах 1:5000, 1:2000, 1:1000, 1:500.</w:t>
      </w:r>
    </w:p>
    <w:p w14:paraId="06366DC9"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8 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1549D9">
        <w:rPr>
          <w:rFonts w:ascii="Times New Roman" w:eastAsia="Times New Roman" w:hAnsi="Times New Roman" w:cs="Times New Roman"/>
          <w:color w:val="000000"/>
          <w:spacing w:val="-6"/>
          <w:sz w:val="28"/>
          <w:lang w:eastAsia="ru-RU" w:bidi="ru-RU"/>
        </w:rPr>
        <w:t xml:space="preserve"> </w:t>
      </w:r>
      <w:r w:rsidRPr="001549D9">
        <w:rPr>
          <w:rFonts w:ascii="Times New Roman" w:eastAsia="Times New Roman" w:hAnsi="Times New Roman" w:cs="Times New Roman"/>
          <w:color w:val="000000"/>
          <w:sz w:val="28"/>
          <w:lang w:eastAsia="ru-RU" w:bidi="ru-RU"/>
        </w:rPr>
        <w:t>г.).</w:t>
      </w:r>
    </w:p>
    <w:p w14:paraId="711E5CCF" w14:textId="77777777" w:rsidR="001549D9" w:rsidRPr="001549D9" w:rsidRDefault="001549D9" w:rsidP="001549D9">
      <w:pPr>
        <w:spacing w:after="0" w:line="360" w:lineRule="auto"/>
        <w:ind w:firstLine="709"/>
        <w:contextualSpacing/>
        <w:jc w:val="both"/>
        <w:rPr>
          <w:rFonts w:ascii="Times New Roman" w:eastAsia="Times New Roman" w:hAnsi="Times New Roman" w:cs="Times New Roman"/>
          <w:color w:val="000000"/>
          <w:sz w:val="28"/>
          <w:szCs w:val="20"/>
          <w:lang w:eastAsia="ru-RU"/>
        </w:rPr>
      </w:pPr>
      <w:r w:rsidRPr="001549D9">
        <w:rPr>
          <w:rFonts w:ascii="Times New Roman" w:eastAsia="Times New Roman" w:hAnsi="Times New Roman" w:cs="Times New Roman"/>
          <w:color w:val="000000"/>
          <w:sz w:val="28"/>
          <w:szCs w:val="20"/>
          <w:lang w:eastAsia="ru-RU"/>
        </w:rPr>
        <w:t>9 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3E59ABA2" w:rsidR="00607EFE" w:rsidRPr="00205A0C" w:rsidRDefault="001549D9" w:rsidP="00A56F1E">
      <w:pPr>
        <w:spacing w:after="0" w:line="36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ab/>
        <w:t>10 Руководство пользователя «</w:t>
      </w:r>
      <w:r w:rsidRPr="001549D9">
        <w:rPr>
          <w:rFonts w:ascii="Times New Roman" w:eastAsia="Calibri" w:hAnsi="Times New Roman" w:cs="Times New Roman"/>
          <w:color w:val="000000" w:themeColor="text1"/>
          <w:sz w:val="28"/>
          <w:szCs w:val="28"/>
        </w:rPr>
        <w:t xml:space="preserve">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R8 GNSS Приёмники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R6 и R4 GPS 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5800 </w:t>
      </w:r>
      <w:proofErr w:type="spellStart"/>
      <w:r w:rsidRPr="001549D9">
        <w:rPr>
          <w:rFonts w:ascii="Times New Roman" w:eastAsia="Calibri" w:hAnsi="Times New Roman" w:cs="Times New Roman"/>
          <w:color w:val="000000" w:themeColor="text1"/>
          <w:sz w:val="28"/>
          <w:szCs w:val="28"/>
        </w:rPr>
        <w:t>Model</w:t>
      </w:r>
      <w:proofErr w:type="spellEnd"/>
      <w:r w:rsidRPr="001549D9">
        <w:rPr>
          <w:rFonts w:ascii="Times New Roman" w:eastAsia="Calibri" w:hAnsi="Times New Roman" w:cs="Times New Roman"/>
          <w:color w:val="000000" w:themeColor="text1"/>
          <w:sz w:val="28"/>
          <w:szCs w:val="28"/>
        </w:rPr>
        <w:t xml:space="preserve"> 3 GPS</w:t>
      </w:r>
      <w:r>
        <w:rPr>
          <w:rFonts w:ascii="Times New Roman" w:eastAsia="Calibri" w:hAnsi="Times New Roman" w:cs="Times New Roman"/>
          <w:color w:val="000000" w:themeColor="text1"/>
          <w:sz w:val="28"/>
          <w:szCs w:val="28"/>
        </w:rPr>
        <w:t>» 2009</w:t>
      </w:r>
    </w:p>
    <w:sectPr w:rsidR="00607EFE" w:rsidRPr="00205A0C" w:rsidSect="00864C06">
      <w:headerReference w:type="default" r:id="rId11"/>
      <w:footerReference w:type="default" r:id="rId12"/>
      <w:headerReference w:type="first" r:id="rId13"/>
      <w:footerReference w:type="first" r:id="rId14"/>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676AC9" w:rsidRDefault="00676AC9" w:rsidP="00BE61BD">
      <w:pPr>
        <w:spacing w:after="0" w:line="240" w:lineRule="auto"/>
      </w:pPr>
      <w:r>
        <w:separator/>
      </w:r>
    </w:p>
  </w:endnote>
  <w:endnote w:type="continuationSeparator" w:id="0">
    <w:p w14:paraId="00A7163C" w14:textId="77777777" w:rsidR="00676AC9" w:rsidRDefault="00676AC9"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676AC9" w:rsidRDefault="00676AC9">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676AC9" w:rsidRPr="001A45AB" w:rsidRDefault="00676AC9"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676AC9" w:rsidRPr="001A45AB" w:rsidRDefault="00676AC9"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676AC9" w:rsidRPr="001A45AB" w:rsidRDefault="00676AC9"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676AC9" w:rsidRPr="001A45AB" w:rsidRDefault="00676AC9"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676AC9" w:rsidRPr="00BC0F49" w:rsidRDefault="00676AC9"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676AC9" w:rsidRPr="00BC0F49" w:rsidRDefault="00676AC9"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676AC9" w:rsidRPr="00BC0F49" w:rsidRDefault="00676AC9"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676AC9" w:rsidRPr="00BC0F49" w:rsidRDefault="00676AC9"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676AC9" w:rsidRDefault="00676AC9">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676AC9" w:rsidRPr="006A7D7E" w:rsidRDefault="00676AC9"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676AC9" w:rsidRPr="006A7D7E" w:rsidRDefault="00676AC9"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676AC9" w:rsidRPr="00794EFF" w:rsidRDefault="00676AC9"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676AC9" w:rsidRPr="00794EFF" w:rsidRDefault="00676AC9"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676AC9" w:rsidRDefault="00676AC9"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1870FE">
      <w:rPr>
        <w:rStyle w:val="aa"/>
        <w:rFonts w:ascii="Arial" w:hAnsi="Arial" w:cs="Arial"/>
        <w:i/>
        <w:noProof/>
        <w:sz w:val="28"/>
        <w:szCs w:val="28"/>
      </w:rPr>
      <w:t>10</w:t>
    </w:r>
    <w:r w:rsidRPr="00BC0F49">
      <w:rPr>
        <w:rStyle w:val="aa"/>
        <w:rFonts w:ascii="Arial" w:hAnsi="Arial" w:cs="Arial"/>
        <w:i/>
        <w:sz w:val="28"/>
        <w:szCs w:val="28"/>
      </w:rPr>
      <w:fldChar w:fldCharType="end"/>
    </w:r>
  </w:p>
  <w:p w14:paraId="1D8276E1" w14:textId="77777777" w:rsidR="00676AC9" w:rsidRPr="00A04216" w:rsidRDefault="00676AC9" w:rsidP="00B26744">
    <w:pPr>
      <w:pStyle w:val="a8"/>
      <w:framePr w:w="607" w:h="284" w:hRule="exact" w:wrap="around" w:vAnchor="text" w:hAnchor="page" w:x="10666" w:y="239"/>
      <w:rPr>
        <w:rStyle w:val="aa"/>
        <w:rFonts w:ascii="Arial" w:hAnsi="Arial" w:cs="Arial"/>
        <w:i/>
        <w:sz w:val="28"/>
        <w:szCs w:val="28"/>
      </w:rPr>
    </w:pPr>
  </w:p>
  <w:p w14:paraId="311760D1" w14:textId="77777777" w:rsidR="00676AC9" w:rsidRDefault="00676AC9" w:rsidP="00B26744">
    <w:pPr>
      <w:pStyle w:val="a8"/>
      <w:framePr w:w="607" w:h="284" w:hRule="exact" w:wrap="around" w:vAnchor="text" w:hAnchor="page" w:x="10666" w:y="239"/>
      <w:rPr>
        <w:rStyle w:val="aa"/>
        <w:rFonts w:ascii="Arial" w:hAnsi="Arial" w:cs="Arial"/>
        <w:i/>
        <w:sz w:val="20"/>
        <w:szCs w:val="20"/>
      </w:rPr>
    </w:pPr>
  </w:p>
  <w:p w14:paraId="68EA0BEA" w14:textId="77777777" w:rsidR="00676AC9" w:rsidRPr="00223CD5" w:rsidRDefault="00676AC9" w:rsidP="00B26744">
    <w:pPr>
      <w:pStyle w:val="a8"/>
      <w:framePr w:w="607" w:h="284" w:hRule="exact" w:wrap="around" w:vAnchor="text" w:hAnchor="page" w:x="10666" w:y="239"/>
      <w:rPr>
        <w:rStyle w:val="aa"/>
        <w:rFonts w:ascii="Arial" w:hAnsi="Arial" w:cs="Arial"/>
        <w:i/>
        <w:sz w:val="20"/>
        <w:szCs w:val="20"/>
      </w:rPr>
    </w:pPr>
  </w:p>
  <w:p w14:paraId="75D7EF9D" w14:textId="4288470B" w:rsidR="00676AC9" w:rsidRDefault="00676AC9">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676AC9" w:rsidRDefault="00676AC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676AC9" w:rsidRPr="000057F8" w14:paraId="4DF9E1D8" w14:textId="77777777" w:rsidTr="00571162">
      <w:trPr>
        <w:cantSplit/>
        <w:trHeight w:hRule="exact" w:val="284"/>
      </w:trPr>
      <w:tc>
        <w:tcPr>
          <w:tcW w:w="426" w:type="dxa"/>
        </w:tcPr>
        <w:bookmarkStart w:id="4" w:name="GL_Code" w:colFirst="5" w:colLast="5"/>
        <w:p w14:paraId="48CDA8CA" w14:textId="6D5F3E61" w:rsidR="00676AC9" w:rsidRPr="00632A3D" w:rsidRDefault="00676AC9"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676AC9" w:rsidRPr="009B37EA" w:rsidRDefault="00676AC9" w:rsidP="00B80791">
          <w:pPr>
            <w:ind w:right="-57"/>
            <w:jc w:val="center"/>
          </w:pPr>
        </w:p>
      </w:tc>
      <w:tc>
        <w:tcPr>
          <w:tcW w:w="567" w:type="dxa"/>
        </w:tcPr>
        <w:p w14:paraId="360E7090" w14:textId="77777777" w:rsidR="00676AC9" w:rsidRPr="009B37EA" w:rsidRDefault="00676AC9" w:rsidP="00B80791">
          <w:pPr>
            <w:jc w:val="center"/>
          </w:pPr>
        </w:p>
      </w:tc>
      <w:tc>
        <w:tcPr>
          <w:tcW w:w="1280" w:type="dxa"/>
        </w:tcPr>
        <w:p w14:paraId="63010F64" w14:textId="77777777" w:rsidR="00676AC9" w:rsidRPr="009B37EA" w:rsidRDefault="00676AC9" w:rsidP="00B80791">
          <w:pPr>
            <w:jc w:val="center"/>
          </w:pPr>
        </w:p>
      </w:tc>
      <w:tc>
        <w:tcPr>
          <w:tcW w:w="992" w:type="dxa"/>
          <w:gridSpan w:val="2"/>
        </w:tcPr>
        <w:p w14:paraId="3AB84951" w14:textId="77777777" w:rsidR="00676AC9" w:rsidRPr="009B37EA" w:rsidRDefault="00676AC9" w:rsidP="00B80791">
          <w:pPr>
            <w:jc w:val="center"/>
          </w:pPr>
        </w:p>
      </w:tc>
      <w:tc>
        <w:tcPr>
          <w:tcW w:w="567" w:type="dxa"/>
        </w:tcPr>
        <w:p w14:paraId="4AE18809" w14:textId="77777777" w:rsidR="00676AC9" w:rsidRPr="009B37EA" w:rsidRDefault="00676AC9" w:rsidP="00B80791">
          <w:pPr>
            <w:jc w:val="center"/>
          </w:pPr>
        </w:p>
      </w:tc>
      <w:tc>
        <w:tcPr>
          <w:tcW w:w="6662" w:type="dxa"/>
          <w:gridSpan w:val="9"/>
          <w:vMerge w:val="restart"/>
          <w:vAlign w:val="center"/>
        </w:tcPr>
        <w:p w14:paraId="492C926B" w14:textId="163CC078" w:rsidR="00676AC9" w:rsidRPr="002B10FA" w:rsidRDefault="00676AC9"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4"/>
        </w:p>
      </w:tc>
    </w:tr>
    <w:tr w:rsidR="00676AC9" w:rsidRPr="000057F8" w14:paraId="5C9BD07C" w14:textId="77777777" w:rsidTr="00571162">
      <w:trPr>
        <w:cantSplit/>
        <w:trHeight w:hRule="exact" w:val="284"/>
      </w:trPr>
      <w:tc>
        <w:tcPr>
          <w:tcW w:w="426" w:type="dxa"/>
        </w:tcPr>
        <w:p w14:paraId="065A068C" w14:textId="65C6BC32" w:rsidR="00676AC9" w:rsidRPr="000057F8" w:rsidRDefault="00676AC9"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676AC9" w:rsidRPr="000057F8" w:rsidRDefault="00676AC9" w:rsidP="00B80791">
          <w:pPr>
            <w:jc w:val="center"/>
            <w:rPr>
              <w:rFonts w:ascii="ISOCPEUR" w:hAnsi="ISOCPEUR"/>
            </w:rPr>
          </w:pPr>
        </w:p>
      </w:tc>
      <w:tc>
        <w:tcPr>
          <w:tcW w:w="1280" w:type="dxa"/>
        </w:tcPr>
        <w:p w14:paraId="60C59DC1" w14:textId="77777777" w:rsidR="00676AC9" w:rsidRPr="000057F8" w:rsidRDefault="00676AC9" w:rsidP="00B80791">
          <w:pPr>
            <w:pStyle w:val="a6"/>
            <w:jc w:val="center"/>
            <w:rPr>
              <w:rFonts w:ascii="ISOCPEUR" w:hAnsi="ISOCPEUR"/>
            </w:rPr>
          </w:pPr>
        </w:p>
      </w:tc>
      <w:tc>
        <w:tcPr>
          <w:tcW w:w="992" w:type="dxa"/>
          <w:gridSpan w:val="2"/>
        </w:tcPr>
        <w:p w14:paraId="1841CCC8" w14:textId="10353924" w:rsidR="00676AC9" w:rsidRPr="000057F8" w:rsidRDefault="00676AC9"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676AC9" w:rsidRPr="000057F8" w:rsidRDefault="00676AC9" w:rsidP="00B80791">
          <w:pPr>
            <w:jc w:val="center"/>
            <w:rPr>
              <w:rFonts w:ascii="ISOCPEUR" w:hAnsi="ISOCPEUR"/>
            </w:rPr>
          </w:pPr>
        </w:p>
      </w:tc>
      <w:tc>
        <w:tcPr>
          <w:tcW w:w="6662" w:type="dxa"/>
          <w:gridSpan w:val="9"/>
          <w:vMerge/>
        </w:tcPr>
        <w:p w14:paraId="255C2FA0" w14:textId="77777777" w:rsidR="00676AC9" w:rsidRPr="002B10FA" w:rsidRDefault="00676AC9" w:rsidP="00B80791">
          <w:pPr>
            <w:jc w:val="center"/>
            <w:rPr>
              <w:rFonts w:ascii="ISOCPEUR" w:hAnsi="ISOCPEUR"/>
            </w:rPr>
          </w:pPr>
        </w:p>
      </w:tc>
    </w:tr>
    <w:tr w:rsidR="00676AC9" w:rsidRPr="009B37EA" w14:paraId="2321B3D0" w14:textId="77777777" w:rsidTr="00571162">
      <w:trPr>
        <w:cantSplit/>
        <w:trHeight w:hRule="exact" w:val="284"/>
      </w:trPr>
      <w:tc>
        <w:tcPr>
          <w:tcW w:w="426" w:type="dxa"/>
          <w:vAlign w:val="center"/>
        </w:tcPr>
        <w:p w14:paraId="609A0A33" w14:textId="60B7A67A" w:rsidR="00676AC9" w:rsidRPr="000057F8" w:rsidRDefault="00676AC9"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676AC9" w:rsidRPr="000057F8" w:rsidRDefault="00676AC9"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676AC9" w:rsidRPr="000057F8" w:rsidRDefault="00676AC9"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676AC9" w:rsidRPr="000057F8" w:rsidRDefault="00676AC9"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676AC9" w:rsidRPr="000057F8" w:rsidRDefault="00676AC9"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676AC9" w:rsidRPr="002B10FA" w:rsidRDefault="00676AC9" w:rsidP="00B80791">
          <w:pPr>
            <w:jc w:val="center"/>
            <w:rPr>
              <w:i/>
            </w:rPr>
          </w:pPr>
        </w:p>
      </w:tc>
    </w:tr>
    <w:bookmarkStart w:id="5" w:name="GL_Work" w:colFirst="1" w:colLast="1"/>
    <w:bookmarkStart w:id="6" w:name="GL_Name" w:colFirst="4" w:colLast="4"/>
    <w:tr w:rsidR="00676AC9" w:rsidRPr="009B37EA" w14:paraId="3CCE5AA2" w14:textId="77777777" w:rsidTr="00571162">
      <w:trPr>
        <w:cantSplit/>
        <w:trHeight w:hRule="exact" w:val="284"/>
      </w:trPr>
      <w:tc>
        <w:tcPr>
          <w:tcW w:w="993" w:type="dxa"/>
          <w:gridSpan w:val="2"/>
          <w:vAlign w:val="center"/>
        </w:tcPr>
        <w:p w14:paraId="5EFC025C" w14:textId="7BF8CF74" w:rsidR="00676AC9" w:rsidRPr="000057F8" w:rsidRDefault="00676AC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676AC9" w:rsidRPr="001D27AD" w:rsidRDefault="00676AC9"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676AC9" w:rsidRPr="000057F8" w:rsidRDefault="00676AC9"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676AC9" w:rsidRPr="000057F8" w:rsidRDefault="00676AC9" w:rsidP="00B80791">
          <w:pPr>
            <w:jc w:val="center"/>
            <w:rPr>
              <w:rFonts w:ascii="ISOCPEUR" w:hAnsi="ISOCPEUR"/>
              <w:i/>
            </w:rPr>
          </w:pPr>
        </w:p>
      </w:tc>
      <w:tc>
        <w:tcPr>
          <w:tcW w:w="3827" w:type="dxa"/>
          <w:vMerge w:val="restart"/>
          <w:vAlign w:val="center"/>
        </w:tcPr>
        <w:p w14:paraId="05472459" w14:textId="77777777" w:rsidR="00676AC9" w:rsidRPr="002B10FA" w:rsidRDefault="00676AC9"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676AC9" w:rsidRPr="002B10FA" w:rsidRDefault="00676AC9"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676AC9" w:rsidRPr="000057F8" w:rsidRDefault="00676AC9"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676AC9" w:rsidRPr="000057F8" w:rsidRDefault="00676AC9"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676AC9" w:rsidRPr="000057F8" w:rsidRDefault="00676AC9" w:rsidP="00B80791">
          <w:pPr>
            <w:jc w:val="center"/>
            <w:rPr>
              <w:rFonts w:ascii="ISOCPEUR" w:hAnsi="ISOCPEUR" w:cs="Arial"/>
              <w:i/>
              <w:sz w:val="16"/>
              <w:szCs w:val="16"/>
            </w:rPr>
          </w:pPr>
          <w:r w:rsidRPr="000057F8">
            <w:rPr>
              <w:rFonts w:ascii="ISOCPEUR" w:hAnsi="ISOCPEUR" w:cs="Arial"/>
              <w:i/>
              <w:sz w:val="16"/>
              <w:szCs w:val="16"/>
            </w:rPr>
            <w:t>Листов</w:t>
          </w:r>
          <w:bookmarkEnd w:id="5"/>
          <w:bookmarkEnd w:id="6"/>
        </w:p>
      </w:tc>
    </w:tr>
    <w:bookmarkStart w:id="7" w:name="GL_Verify" w:colFirst="1" w:colLast="1"/>
    <w:bookmarkStart w:id="8" w:name="GL_Lit1" w:colFirst="5" w:colLast="5"/>
    <w:bookmarkStart w:id="9" w:name="GL_Lit2" w:colFirst="6" w:colLast="6"/>
    <w:bookmarkStart w:id="10" w:name="GL_Lit3" w:colFirst="7" w:colLast="7"/>
    <w:tr w:rsidR="00676AC9" w:rsidRPr="009B37EA" w14:paraId="26F24C74" w14:textId="77777777" w:rsidTr="00571162">
      <w:trPr>
        <w:gridAfter w:val="1"/>
        <w:wAfter w:w="6" w:type="dxa"/>
        <w:cantSplit/>
        <w:trHeight w:hRule="exact" w:val="284"/>
      </w:trPr>
      <w:tc>
        <w:tcPr>
          <w:tcW w:w="993" w:type="dxa"/>
          <w:gridSpan w:val="2"/>
          <w:vAlign w:val="center"/>
        </w:tcPr>
        <w:p w14:paraId="5377D22A" w14:textId="4AEC14A1" w:rsidR="00676AC9" w:rsidRPr="000057F8" w:rsidRDefault="00676AC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676AC9" w:rsidRPr="009B70D5" w:rsidRDefault="00676AC9"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676AC9" w:rsidRPr="000057F8" w:rsidRDefault="00676AC9" w:rsidP="00B80791">
          <w:pPr>
            <w:rPr>
              <w:rFonts w:ascii="ISOCPEUR" w:hAnsi="ISOCPEUR" w:cs="Arial"/>
              <w:i/>
              <w:sz w:val="14"/>
              <w:szCs w:val="14"/>
            </w:rPr>
          </w:pPr>
        </w:p>
      </w:tc>
      <w:tc>
        <w:tcPr>
          <w:tcW w:w="567" w:type="dxa"/>
        </w:tcPr>
        <w:p w14:paraId="70EB6FA3" w14:textId="77777777" w:rsidR="00676AC9" w:rsidRPr="000057F8" w:rsidRDefault="00676AC9" w:rsidP="00B80791">
          <w:pPr>
            <w:jc w:val="center"/>
            <w:rPr>
              <w:rFonts w:ascii="ISOCPEUR" w:hAnsi="ISOCPEUR"/>
              <w:i/>
            </w:rPr>
          </w:pPr>
        </w:p>
      </w:tc>
      <w:tc>
        <w:tcPr>
          <w:tcW w:w="3827" w:type="dxa"/>
          <w:vMerge/>
        </w:tcPr>
        <w:p w14:paraId="1326A4B2" w14:textId="77777777" w:rsidR="00676AC9" w:rsidRPr="000057F8" w:rsidRDefault="00676AC9" w:rsidP="00B80791">
          <w:pPr>
            <w:jc w:val="center"/>
            <w:rPr>
              <w:rFonts w:ascii="ISOCPEUR" w:hAnsi="ISOCPEUR"/>
              <w:i/>
            </w:rPr>
          </w:pPr>
        </w:p>
      </w:tc>
      <w:tc>
        <w:tcPr>
          <w:tcW w:w="277" w:type="dxa"/>
          <w:vAlign w:val="center"/>
        </w:tcPr>
        <w:p w14:paraId="4C890A78" w14:textId="3286BDC2" w:rsidR="00676AC9" w:rsidRPr="000057F8" w:rsidRDefault="00676AC9"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676AC9" w:rsidRPr="000057F8" w:rsidRDefault="00676AC9"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676AC9" w:rsidRPr="000057F8" w:rsidRDefault="00676AC9" w:rsidP="00B80791">
          <w:pPr>
            <w:jc w:val="center"/>
            <w:rPr>
              <w:rFonts w:ascii="ISOCPEUR" w:hAnsi="ISOCPEUR"/>
              <w:i/>
            </w:rPr>
          </w:pPr>
        </w:p>
      </w:tc>
      <w:tc>
        <w:tcPr>
          <w:tcW w:w="851" w:type="dxa"/>
          <w:gridSpan w:val="2"/>
          <w:vAlign w:val="center"/>
        </w:tcPr>
        <w:p w14:paraId="14177CBB" w14:textId="0FA6243D" w:rsidR="00676AC9" w:rsidRPr="003F367D" w:rsidRDefault="00676AC9"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7"/>
      <w:bookmarkEnd w:id="8"/>
      <w:bookmarkEnd w:id="9"/>
      <w:bookmarkEnd w:id="10"/>
      <w:tc>
        <w:tcPr>
          <w:tcW w:w="1134" w:type="dxa"/>
          <w:gridSpan w:val="2"/>
          <w:vAlign w:val="center"/>
        </w:tcPr>
        <w:p w14:paraId="6418D00C" w14:textId="77777777" w:rsidR="00676AC9" w:rsidRPr="000057F8" w:rsidRDefault="00676AC9"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1" w:name="GL_NControl" w:colFirst="1" w:colLast="1"/>
    <w:bookmarkStart w:id="12" w:name="GL_Firm" w:colFirst="5" w:colLast="5"/>
    <w:tr w:rsidR="00676AC9" w:rsidRPr="00DB52DF" w14:paraId="129B7C75" w14:textId="77777777" w:rsidTr="00571162">
      <w:trPr>
        <w:gridAfter w:val="1"/>
        <w:wAfter w:w="6" w:type="dxa"/>
        <w:cantSplit/>
        <w:trHeight w:hRule="exact" w:val="284"/>
      </w:trPr>
      <w:tc>
        <w:tcPr>
          <w:tcW w:w="993" w:type="dxa"/>
          <w:gridSpan w:val="2"/>
          <w:vAlign w:val="center"/>
        </w:tcPr>
        <w:p w14:paraId="386BCDCA" w14:textId="69C6C026" w:rsidR="00676AC9" w:rsidRPr="000057F8" w:rsidRDefault="00676AC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676AC9" w:rsidRPr="000057F8" w:rsidRDefault="00676AC9" w:rsidP="00B80791">
          <w:pPr>
            <w:spacing w:line="240" w:lineRule="exact"/>
            <w:rPr>
              <w:rFonts w:ascii="ISOCPEUR" w:hAnsi="ISOCPEUR" w:cs="Arial"/>
              <w:i/>
              <w:sz w:val="16"/>
              <w:szCs w:val="16"/>
            </w:rPr>
          </w:pPr>
        </w:p>
      </w:tc>
      <w:tc>
        <w:tcPr>
          <w:tcW w:w="992" w:type="dxa"/>
          <w:gridSpan w:val="2"/>
        </w:tcPr>
        <w:p w14:paraId="36D22ED2" w14:textId="77777777" w:rsidR="00676AC9" w:rsidRPr="000057F8" w:rsidRDefault="00676AC9" w:rsidP="00B80791">
          <w:pPr>
            <w:rPr>
              <w:rFonts w:ascii="ISOCPEUR" w:hAnsi="ISOCPEUR"/>
              <w:i/>
              <w:sz w:val="18"/>
              <w:szCs w:val="18"/>
            </w:rPr>
          </w:pPr>
        </w:p>
      </w:tc>
      <w:tc>
        <w:tcPr>
          <w:tcW w:w="567" w:type="dxa"/>
        </w:tcPr>
        <w:p w14:paraId="385AEFED" w14:textId="77777777" w:rsidR="00676AC9" w:rsidRPr="000057F8" w:rsidRDefault="00676AC9" w:rsidP="00B80791">
          <w:pPr>
            <w:jc w:val="center"/>
            <w:rPr>
              <w:rFonts w:ascii="ISOCPEUR" w:hAnsi="ISOCPEUR"/>
              <w:i/>
            </w:rPr>
          </w:pPr>
        </w:p>
      </w:tc>
      <w:tc>
        <w:tcPr>
          <w:tcW w:w="3827" w:type="dxa"/>
          <w:vMerge/>
        </w:tcPr>
        <w:p w14:paraId="13B3356F" w14:textId="77777777" w:rsidR="00676AC9" w:rsidRPr="000057F8" w:rsidRDefault="00676AC9" w:rsidP="00B80791">
          <w:pPr>
            <w:jc w:val="center"/>
            <w:rPr>
              <w:rFonts w:ascii="ISOCPEUR" w:hAnsi="ISOCPEUR"/>
              <w:i/>
            </w:rPr>
          </w:pPr>
        </w:p>
      </w:tc>
      <w:tc>
        <w:tcPr>
          <w:tcW w:w="2829" w:type="dxa"/>
          <w:gridSpan w:val="7"/>
          <w:vMerge w:val="restart"/>
          <w:vAlign w:val="center"/>
        </w:tcPr>
        <w:p w14:paraId="5D15B119" w14:textId="63D72CAB" w:rsidR="00676AC9" w:rsidRPr="00B963CD" w:rsidRDefault="00676AC9"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676AC9" w:rsidRPr="000057F8" w:rsidRDefault="00676AC9"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676AC9" w:rsidRPr="00DB52DF" w14:paraId="6460B861" w14:textId="77777777" w:rsidTr="00571162">
      <w:trPr>
        <w:gridAfter w:val="1"/>
        <w:wAfter w:w="6" w:type="dxa"/>
        <w:cantSplit/>
        <w:trHeight w:hRule="exact" w:val="284"/>
      </w:trPr>
      <w:tc>
        <w:tcPr>
          <w:tcW w:w="993" w:type="dxa"/>
          <w:gridSpan w:val="2"/>
          <w:vAlign w:val="center"/>
        </w:tcPr>
        <w:p w14:paraId="72024CC6" w14:textId="77777777" w:rsidR="00676AC9" w:rsidRPr="000057F8" w:rsidRDefault="00676AC9" w:rsidP="00B80791">
          <w:pPr>
            <w:rPr>
              <w:rFonts w:ascii="ISOCPEUR" w:hAnsi="ISOCPEUR" w:cs="Arial"/>
              <w:i/>
              <w:sz w:val="16"/>
              <w:szCs w:val="16"/>
            </w:rPr>
          </w:pPr>
          <w:bookmarkStart w:id="13" w:name="GL_TControl" w:colFirst="1" w:colLast="1"/>
          <w:bookmarkEnd w:id="11"/>
          <w:bookmarkEnd w:id="12"/>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676AC9" w:rsidRPr="000057F8" w:rsidRDefault="00676AC9" w:rsidP="00176F32">
          <w:pPr>
            <w:spacing w:line="240" w:lineRule="exact"/>
            <w:rPr>
              <w:rFonts w:ascii="ISOCPEUR" w:hAnsi="ISOCPEUR" w:cs="Arial"/>
              <w:i/>
              <w:sz w:val="16"/>
              <w:szCs w:val="16"/>
            </w:rPr>
          </w:pPr>
        </w:p>
      </w:tc>
      <w:tc>
        <w:tcPr>
          <w:tcW w:w="992" w:type="dxa"/>
          <w:gridSpan w:val="2"/>
        </w:tcPr>
        <w:p w14:paraId="35A2D91A" w14:textId="1C66DBD9" w:rsidR="00676AC9" w:rsidRPr="000057F8" w:rsidRDefault="00676AC9"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676AC9" w:rsidRPr="000057F8" w:rsidRDefault="00676AC9" w:rsidP="00B80791">
          <w:pPr>
            <w:jc w:val="center"/>
            <w:rPr>
              <w:rFonts w:ascii="ISOCPEUR" w:hAnsi="ISOCPEUR"/>
              <w:i/>
            </w:rPr>
          </w:pPr>
        </w:p>
      </w:tc>
      <w:tc>
        <w:tcPr>
          <w:tcW w:w="3827" w:type="dxa"/>
          <w:vMerge/>
        </w:tcPr>
        <w:p w14:paraId="28C9BB04" w14:textId="77777777" w:rsidR="00676AC9" w:rsidRPr="004D2A71" w:rsidRDefault="00676AC9" w:rsidP="00B80791">
          <w:pPr>
            <w:jc w:val="center"/>
            <w:rPr>
              <w:i/>
            </w:rPr>
          </w:pPr>
        </w:p>
      </w:tc>
      <w:tc>
        <w:tcPr>
          <w:tcW w:w="2829" w:type="dxa"/>
          <w:gridSpan w:val="7"/>
          <w:vMerge/>
        </w:tcPr>
        <w:p w14:paraId="5E1846CB" w14:textId="77777777" w:rsidR="00676AC9" w:rsidRPr="00DB52DF" w:rsidRDefault="00676AC9" w:rsidP="00B80791">
          <w:pPr>
            <w:spacing w:line="240" w:lineRule="exact"/>
            <w:jc w:val="center"/>
            <w:rPr>
              <w:i/>
              <w:sz w:val="16"/>
              <w:szCs w:val="16"/>
            </w:rPr>
          </w:pPr>
        </w:p>
      </w:tc>
    </w:tr>
    <w:tr w:rsidR="00676AC9" w:rsidRPr="00DB52DF" w14:paraId="08D9251C" w14:textId="77777777" w:rsidTr="00571162">
      <w:trPr>
        <w:gridAfter w:val="1"/>
        <w:wAfter w:w="6" w:type="dxa"/>
        <w:cantSplit/>
        <w:trHeight w:hRule="exact" w:val="284"/>
      </w:trPr>
      <w:tc>
        <w:tcPr>
          <w:tcW w:w="993" w:type="dxa"/>
          <w:gridSpan w:val="2"/>
          <w:vAlign w:val="center"/>
        </w:tcPr>
        <w:p w14:paraId="6D8E4AE2" w14:textId="77777777" w:rsidR="00676AC9" w:rsidRPr="000057F8" w:rsidRDefault="00676AC9" w:rsidP="00B80791">
          <w:pPr>
            <w:rPr>
              <w:rFonts w:ascii="ISOCPEUR" w:hAnsi="ISOCPEUR" w:cs="Arial"/>
              <w:i/>
              <w:sz w:val="16"/>
              <w:szCs w:val="16"/>
            </w:rPr>
          </w:pPr>
          <w:bookmarkStart w:id="14" w:name="GL_Confirm" w:colFirst="1" w:colLast="1"/>
          <w:bookmarkEnd w:id="13"/>
          <w:r w:rsidRPr="000057F8">
            <w:rPr>
              <w:rFonts w:ascii="ISOCPEUR" w:hAnsi="ISOCPEUR" w:cs="Arial"/>
              <w:i/>
              <w:sz w:val="16"/>
              <w:szCs w:val="16"/>
            </w:rPr>
            <w:t>Утв.</w:t>
          </w:r>
        </w:p>
      </w:tc>
      <w:tc>
        <w:tcPr>
          <w:tcW w:w="1280" w:type="dxa"/>
          <w:vAlign w:val="center"/>
        </w:tcPr>
        <w:p w14:paraId="06DBC4A7" w14:textId="77777777" w:rsidR="00676AC9" w:rsidRPr="000057F8" w:rsidRDefault="00676AC9" w:rsidP="00B80791">
          <w:pPr>
            <w:spacing w:line="240" w:lineRule="exact"/>
            <w:rPr>
              <w:rFonts w:ascii="ISOCPEUR" w:hAnsi="ISOCPEUR" w:cs="Arial"/>
              <w:i/>
              <w:sz w:val="16"/>
              <w:szCs w:val="16"/>
            </w:rPr>
          </w:pPr>
        </w:p>
      </w:tc>
      <w:tc>
        <w:tcPr>
          <w:tcW w:w="992" w:type="dxa"/>
          <w:gridSpan w:val="2"/>
        </w:tcPr>
        <w:p w14:paraId="3813FA95" w14:textId="77777777" w:rsidR="00676AC9" w:rsidRPr="000057F8" w:rsidRDefault="00676AC9" w:rsidP="00B80791">
          <w:pPr>
            <w:rPr>
              <w:rFonts w:ascii="ISOCPEUR" w:hAnsi="ISOCPEUR"/>
              <w:i/>
              <w:sz w:val="18"/>
              <w:szCs w:val="18"/>
            </w:rPr>
          </w:pPr>
        </w:p>
      </w:tc>
      <w:tc>
        <w:tcPr>
          <w:tcW w:w="567" w:type="dxa"/>
        </w:tcPr>
        <w:p w14:paraId="7180FDA4" w14:textId="77777777" w:rsidR="00676AC9" w:rsidRPr="000057F8" w:rsidRDefault="00676AC9" w:rsidP="00B80791">
          <w:pPr>
            <w:jc w:val="center"/>
            <w:rPr>
              <w:rFonts w:ascii="ISOCPEUR" w:hAnsi="ISOCPEUR"/>
              <w:i/>
            </w:rPr>
          </w:pPr>
        </w:p>
      </w:tc>
      <w:tc>
        <w:tcPr>
          <w:tcW w:w="3827" w:type="dxa"/>
          <w:vMerge/>
        </w:tcPr>
        <w:p w14:paraId="7C8F82C5" w14:textId="77777777" w:rsidR="00676AC9" w:rsidRPr="004D2A71" w:rsidRDefault="00676AC9" w:rsidP="00B80791">
          <w:pPr>
            <w:jc w:val="center"/>
            <w:rPr>
              <w:i/>
            </w:rPr>
          </w:pPr>
        </w:p>
      </w:tc>
      <w:bookmarkEnd w:id="14"/>
      <w:tc>
        <w:tcPr>
          <w:tcW w:w="2829" w:type="dxa"/>
          <w:gridSpan w:val="7"/>
          <w:vMerge/>
        </w:tcPr>
        <w:p w14:paraId="2898CC0F" w14:textId="77777777" w:rsidR="00676AC9" w:rsidRPr="00DB52DF" w:rsidRDefault="00676AC9" w:rsidP="00B80791">
          <w:pPr>
            <w:spacing w:line="240" w:lineRule="exact"/>
            <w:jc w:val="center"/>
            <w:rPr>
              <w:i/>
              <w:sz w:val="16"/>
              <w:szCs w:val="16"/>
            </w:rPr>
          </w:pPr>
        </w:p>
      </w:tc>
    </w:tr>
  </w:tbl>
  <w:p w14:paraId="0D71457E" w14:textId="3085E102" w:rsidR="00676AC9" w:rsidRDefault="00676AC9">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676AC9" w:rsidRDefault="00676AC9" w:rsidP="00BE61BD">
      <w:pPr>
        <w:spacing w:after="0" w:line="240" w:lineRule="auto"/>
      </w:pPr>
      <w:r>
        <w:separator/>
      </w:r>
    </w:p>
  </w:footnote>
  <w:footnote w:type="continuationSeparator" w:id="0">
    <w:p w14:paraId="69589F92" w14:textId="77777777" w:rsidR="00676AC9" w:rsidRDefault="00676AC9"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3" w:name="GL_InitUse" w:colFirst="1" w:colLast="1"/>
  <w:p w14:paraId="7228A80D" w14:textId="42123330" w:rsidR="00676AC9" w:rsidRDefault="00676AC9"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3"/>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676AC9" w:rsidRPr="001A45AB" w:rsidRDefault="00676AC9"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676AC9" w:rsidRPr="001A45AB" w:rsidRDefault="00676AC9"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676AC9" w:rsidRDefault="00676AC9"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676AC9" w:rsidRPr="001A45AB" w:rsidRDefault="00676AC9"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676AC9" w:rsidRPr="001A45AB" w:rsidRDefault="00676AC9"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676AC9" w:rsidRDefault="00676AC9">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952E0"/>
    <w:multiLevelType w:val="multilevel"/>
    <w:tmpl w:val="597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86AA5"/>
    <w:multiLevelType w:val="multilevel"/>
    <w:tmpl w:val="1A9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91662F"/>
    <w:multiLevelType w:val="multilevel"/>
    <w:tmpl w:val="DFF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064"/>
    <w:multiLevelType w:val="multilevel"/>
    <w:tmpl w:val="E0E2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D355B"/>
    <w:multiLevelType w:val="multilevel"/>
    <w:tmpl w:val="481A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B3A07"/>
    <w:multiLevelType w:val="multilevel"/>
    <w:tmpl w:val="DC0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D0D3F"/>
    <w:multiLevelType w:val="multilevel"/>
    <w:tmpl w:val="C1A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F603D0"/>
    <w:multiLevelType w:val="multilevel"/>
    <w:tmpl w:val="E41A7F36"/>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0">
    <w:nsid w:val="1CBC1052"/>
    <w:multiLevelType w:val="multilevel"/>
    <w:tmpl w:val="A6F0D14A"/>
    <w:lvl w:ilvl="0">
      <w:start w:val="2"/>
      <w:numFmt w:val="decimal"/>
      <w:lvlText w:val="%1"/>
      <w:lvlJc w:val="left"/>
      <w:pPr>
        <w:ind w:left="1069" w:hanging="360"/>
      </w:pPr>
      <w:rPr>
        <w:rFonts w:hint="default"/>
      </w:rPr>
    </w:lvl>
    <w:lvl w:ilvl="1">
      <w:start w:val="2"/>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1E445409"/>
    <w:multiLevelType w:val="multilevel"/>
    <w:tmpl w:val="322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E7187"/>
    <w:multiLevelType w:val="multilevel"/>
    <w:tmpl w:val="421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45363F"/>
    <w:multiLevelType w:val="multilevel"/>
    <w:tmpl w:val="A6C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3216D1"/>
    <w:multiLevelType w:val="multilevel"/>
    <w:tmpl w:val="FCB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60E8C"/>
    <w:multiLevelType w:val="multilevel"/>
    <w:tmpl w:val="7AE8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CD6E9B"/>
    <w:multiLevelType w:val="multilevel"/>
    <w:tmpl w:val="145A268C"/>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3F3231ED"/>
    <w:multiLevelType w:val="multilevel"/>
    <w:tmpl w:val="3662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9336FE"/>
    <w:multiLevelType w:val="multilevel"/>
    <w:tmpl w:val="CA2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F81838"/>
    <w:multiLevelType w:val="multilevel"/>
    <w:tmpl w:val="A84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C38CF"/>
    <w:multiLevelType w:val="multilevel"/>
    <w:tmpl w:val="256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7F07E1"/>
    <w:multiLevelType w:val="multilevel"/>
    <w:tmpl w:val="0A1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58F45945"/>
    <w:multiLevelType w:val="multilevel"/>
    <w:tmpl w:val="F3A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9171E1B"/>
    <w:multiLevelType w:val="multilevel"/>
    <w:tmpl w:val="305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3C06C5"/>
    <w:multiLevelType w:val="multilevel"/>
    <w:tmpl w:val="A204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954E78"/>
    <w:multiLevelType w:val="multilevel"/>
    <w:tmpl w:val="161EF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AD5444"/>
    <w:multiLevelType w:val="multilevel"/>
    <w:tmpl w:val="16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CA6553"/>
    <w:multiLevelType w:val="multilevel"/>
    <w:tmpl w:val="D584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025CF6"/>
    <w:multiLevelType w:val="multilevel"/>
    <w:tmpl w:val="13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81610F"/>
    <w:multiLevelType w:val="multilevel"/>
    <w:tmpl w:val="88A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7411F1"/>
    <w:multiLevelType w:val="multilevel"/>
    <w:tmpl w:val="DA76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FE6872"/>
    <w:multiLevelType w:val="multilevel"/>
    <w:tmpl w:val="35A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B90383"/>
    <w:multiLevelType w:val="multilevel"/>
    <w:tmpl w:val="D1C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CD5463"/>
    <w:multiLevelType w:val="multilevel"/>
    <w:tmpl w:val="63F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6"/>
  </w:num>
  <w:num w:numId="4">
    <w:abstractNumId w:val="22"/>
  </w:num>
  <w:num w:numId="5">
    <w:abstractNumId w:val="7"/>
  </w:num>
  <w:num w:numId="6">
    <w:abstractNumId w:val="31"/>
  </w:num>
  <w:num w:numId="7">
    <w:abstractNumId w:val="38"/>
  </w:num>
  <w:num w:numId="8">
    <w:abstractNumId w:val="14"/>
  </w:num>
  <w:num w:numId="9">
    <w:abstractNumId w:val="19"/>
  </w:num>
  <w:num w:numId="10">
    <w:abstractNumId w:val="9"/>
  </w:num>
  <w:num w:numId="11">
    <w:abstractNumId w:val="3"/>
  </w:num>
  <w:num w:numId="12">
    <w:abstractNumId w:val="37"/>
  </w:num>
  <w:num w:numId="13">
    <w:abstractNumId w:val="11"/>
  </w:num>
  <w:num w:numId="14">
    <w:abstractNumId w:val="24"/>
  </w:num>
  <w:num w:numId="15">
    <w:abstractNumId w:val="36"/>
  </w:num>
  <w:num w:numId="16">
    <w:abstractNumId w:val="13"/>
  </w:num>
  <w:num w:numId="17">
    <w:abstractNumId w:val="2"/>
  </w:num>
  <w:num w:numId="18">
    <w:abstractNumId w:val="39"/>
  </w:num>
  <w:num w:numId="19">
    <w:abstractNumId w:val="8"/>
  </w:num>
  <w:num w:numId="20">
    <w:abstractNumId w:val="6"/>
  </w:num>
  <w:num w:numId="21">
    <w:abstractNumId w:val="26"/>
  </w:num>
  <w:num w:numId="22">
    <w:abstractNumId w:val="33"/>
  </w:num>
  <w:num w:numId="23">
    <w:abstractNumId w:val="20"/>
  </w:num>
  <w:num w:numId="24">
    <w:abstractNumId w:val="21"/>
  </w:num>
  <w:num w:numId="25">
    <w:abstractNumId w:val="4"/>
  </w:num>
  <w:num w:numId="26">
    <w:abstractNumId w:val="5"/>
  </w:num>
  <w:num w:numId="27">
    <w:abstractNumId w:val="32"/>
  </w:num>
  <w:num w:numId="28">
    <w:abstractNumId w:val="30"/>
  </w:num>
  <w:num w:numId="29">
    <w:abstractNumId w:val="34"/>
  </w:num>
  <w:num w:numId="30">
    <w:abstractNumId w:val="1"/>
  </w:num>
  <w:num w:numId="31">
    <w:abstractNumId w:val="23"/>
  </w:num>
  <w:num w:numId="32">
    <w:abstractNumId w:val="28"/>
  </w:num>
  <w:num w:numId="33">
    <w:abstractNumId w:val="17"/>
  </w:num>
  <w:num w:numId="34">
    <w:abstractNumId w:val="35"/>
  </w:num>
  <w:num w:numId="35">
    <w:abstractNumId w:val="27"/>
  </w:num>
  <w:num w:numId="36">
    <w:abstractNumId w:val="25"/>
  </w:num>
  <w:num w:numId="37">
    <w:abstractNumId w:val="15"/>
  </w:num>
  <w:num w:numId="38">
    <w:abstractNumId w:val="12"/>
  </w:num>
  <w:num w:numId="39">
    <w:abstractNumId w:val="18"/>
  </w:num>
  <w:num w:numId="40">
    <w:abstractNumId w:val="29"/>
  </w:num>
  <w:num w:numId="41">
    <w:abstractNumId w:val="0"/>
    <w:lvlOverride w:ilvl="0">
      <w:startOverride w:val="1"/>
    </w:lvlOverride>
    <w:lvlOverride w:ilvl="1"/>
    <w:lvlOverride w:ilvl="2"/>
    <w:lvlOverride w:ilvl="3"/>
    <w:lvlOverride w:ilvl="4"/>
    <w:lvlOverride w:ilvl="5"/>
    <w:lvlOverride w:ilvl="6"/>
    <w:lvlOverride w:ilvl="7"/>
    <w:lvlOverride w:ilv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1986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E6F"/>
    <w:rsid w:val="0010500F"/>
    <w:rsid w:val="00106FA1"/>
    <w:rsid w:val="00110F58"/>
    <w:rsid w:val="00111664"/>
    <w:rsid w:val="00112ADB"/>
    <w:rsid w:val="0011460C"/>
    <w:rsid w:val="00115CE7"/>
    <w:rsid w:val="001160CD"/>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870FE"/>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2DBC"/>
    <w:rsid w:val="0032437B"/>
    <w:rsid w:val="00324878"/>
    <w:rsid w:val="00326593"/>
    <w:rsid w:val="0033008B"/>
    <w:rsid w:val="00330AD3"/>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38E3"/>
    <w:rsid w:val="005D57F3"/>
    <w:rsid w:val="005D69AA"/>
    <w:rsid w:val="005D7D19"/>
    <w:rsid w:val="005E32E3"/>
    <w:rsid w:val="005E3A2F"/>
    <w:rsid w:val="005E5E34"/>
    <w:rsid w:val="005E6CE6"/>
    <w:rsid w:val="005E7767"/>
    <w:rsid w:val="005F0BE9"/>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1FE"/>
    <w:rsid w:val="00705289"/>
    <w:rsid w:val="007062CF"/>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30C0D"/>
    <w:rsid w:val="007320ED"/>
    <w:rsid w:val="0073489D"/>
    <w:rsid w:val="0073504B"/>
    <w:rsid w:val="00740DFB"/>
    <w:rsid w:val="007440E8"/>
    <w:rsid w:val="00746E39"/>
    <w:rsid w:val="0075138A"/>
    <w:rsid w:val="00752483"/>
    <w:rsid w:val="00752AC3"/>
    <w:rsid w:val="00752DC7"/>
    <w:rsid w:val="007548F3"/>
    <w:rsid w:val="00754D9C"/>
    <w:rsid w:val="00754E67"/>
    <w:rsid w:val="0075617B"/>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87BE6"/>
    <w:rsid w:val="008912B3"/>
    <w:rsid w:val="0089440E"/>
    <w:rsid w:val="00895A30"/>
    <w:rsid w:val="00895C6B"/>
    <w:rsid w:val="008972D4"/>
    <w:rsid w:val="008977E0"/>
    <w:rsid w:val="00897E90"/>
    <w:rsid w:val="008A482A"/>
    <w:rsid w:val="008A530F"/>
    <w:rsid w:val="008A5D5A"/>
    <w:rsid w:val="008A5F52"/>
    <w:rsid w:val="008A66EC"/>
    <w:rsid w:val="008A6FB2"/>
    <w:rsid w:val="008B00A9"/>
    <w:rsid w:val="008B204E"/>
    <w:rsid w:val="008B5086"/>
    <w:rsid w:val="008B64B9"/>
    <w:rsid w:val="008C0CE3"/>
    <w:rsid w:val="008C1D2A"/>
    <w:rsid w:val="008C3945"/>
    <w:rsid w:val="008C3F6E"/>
    <w:rsid w:val="008C447A"/>
    <w:rsid w:val="008C5092"/>
    <w:rsid w:val="008C59CF"/>
    <w:rsid w:val="008C6DE9"/>
    <w:rsid w:val="008C7B53"/>
    <w:rsid w:val="008D0548"/>
    <w:rsid w:val="008D08C7"/>
    <w:rsid w:val="008D0E8D"/>
    <w:rsid w:val="008D0F5B"/>
    <w:rsid w:val="008D25F9"/>
    <w:rsid w:val="008D57A2"/>
    <w:rsid w:val="008D720B"/>
    <w:rsid w:val="008E0140"/>
    <w:rsid w:val="008E0A9D"/>
    <w:rsid w:val="008E10DE"/>
    <w:rsid w:val="008E1B29"/>
    <w:rsid w:val="008E2312"/>
    <w:rsid w:val="008E2B9F"/>
    <w:rsid w:val="008E4683"/>
    <w:rsid w:val="008E4C1E"/>
    <w:rsid w:val="008E6A1E"/>
    <w:rsid w:val="008F085B"/>
    <w:rsid w:val="008F3AC3"/>
    <w:rsid w:val="008F441C"/>
    <w:rsid w:val="008F5149"/>
    <w:rsid w:val="008F76BB"/>
    <w:rsid w:val="008F78CD"/>
    <w:rsid w:val="00900C56"/>
    <w:rsid w:val="00902B19"/>
    <w:rsid w:val="00903539"/>
    <w:rsid w:val="00903603"/>
    <w:rsid w:val="00905549"/>
    <w:rsid w:val="009056C9"/>
    <w:rsid w:val="0090661B"/>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E89"/>
    <w:rsid w:val="00A3688E"/>
    <w:rsid w:val="00A40B6E"/>
    <w:rsid w:val="00A42321"/>
    <w:rsid w:val="00A427C8"/>
    <w:rsid w:val="00A44962"/>
    <w:rsid w:val="00A44FEF"/>
    <w:rsid w:val="00A46377"/>
    <w:rsid w:val="00A4711B"/>
    <w:rsid w:val="00A47FB2"/>
    <w:rsid w:val="00A539F0"/>
    <w:rsid w:val="00A553C4"/>
    <w:rsid w:val="00A56F1E"/>
    <w:rsid w:val="00A570C3"/>
    <w:rsid w:val="00A571B0"/>
    <w:rsid w:val="00A617A3"/>
    <w:rsid w:val="00A6212A"/>
    <w:rsid w:val="00A62A8E"/>
    <w:rsid w:val="00A62C4E"/>
    <w:rsid w:val="00A66436"/>
    <w:rsid w:val="00A70389"/>
    <w:rsid w:val="00A712D5"/>
    <w:rsid w:val="00A72B50"/>
    <w:rsid w:val="00A7519E"/>
    <w:rsid w:val="00A76E16"/>
    <w:rsid w:val="00A82BDA"/>
    <w:rsid w:val="00A83149"/>
    <w:rsid w:val="00A85051"/>
    <w:rsid w:val="00A858C6"/>
    <w:rsid w:val="00A92585"/>
    <w:rsid w:val="00A93384"/>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2249"/>
    <w:rsid w:val="00B43B1C"/>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3483"/>
    <w:rsid w:val="00D84BA9"/>
    <w:rsid w:val="00D85962"/>
    <w:rsid w:val="00D86785"/>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5F3F"/>
    <w:rsid w:val="00E30222"/>
    <w:rsid w:val="00E30369"/>
    <w:rsid w:val="00E31778"/>
    <w:rsid w:val="00E318A7"/>
    <w:rsid w:val="00E319C5"/>
    <w:rsid w:val="00E3434A"/>
    <w:rsid w:val="00E36280"/>
    <w:rsid w:val="00E36A69"/>
    <w:rsid w:val="00E3715F"/>
    <w:rsid w:val="00E37874"/>
    <w:rsid w:val="00E4135D"/>
    <w:rsid w:val="00E42AD6"/>
    <w:rsid w:val="00E44278"/>
    <w:rsid w:val="00E44F0C"/>
    <w:rsid w:val="00E47E58"/>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AE8"/>
    <w:rsid w:val="00E831CB"/>
    <w:rsid w:val="00E838DE"/>
    <w:rsid w:val="00E83A54"/>
    <w:rsid w:val="00E85032"/>
    <w:rsid w:val="00E855E4"/>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7E34"/>
    <w:rsid w:val="00FB1FC3"/>
    <w:rsid w:val="00FB2A67"/>
    <w:rsid w:val="00FB43B9"/>
    <w:rsid w:val="00FB5DBA"/>
    <w:rsid w:val="00FB62CB"/>
    <w:rsid w:val="00FB6DC0"/>
    <w:rsid w:val="00FC1BCC"/>
    <w:rsid w:val="00FC2086"/>
    <w:rsid w:val="00FC3168"/>
    <w:rsid w:val="00FC402B"/>
    <w:rsid w:val="00FC47B4"/>
    <w:rsid w:val="00FC4D5D"/>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8657"/>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45113391">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30709901">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29167628">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07893377">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08AFF-A99F-4B5A-81BA-8C632062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29</Pages>
  <Words>7442</Words>
  <Characters>42424</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Пользователь</cp:lastModifiedBy>
  <cp:revision>37</cp:revision>
  <cp:lastPrinted>2021-04-16T06:45:00Z</cp:lastPrinted>
  <dcterms:created xsi:type="dcterms:W3CDTF">2023-04-05T01:12:00Z</dcterms:created>
  <dcterms:modified xsi:type="dcterms:W3CDTF">2023-09-14T12:56:00Z</dcterms:modified>
</cp:coreProperties>
</file>