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1" w:name="evaluation-framework"/>
    <w:p>
      <w:pPr>
        <w:pStyle w:val="Heading1"/>
      </w:pPr>
      <w:r>
        <w:t xml:space="preserve">EVALUATION FRAMEWORK</w: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Define evaluation methodology.</w:t>
      </w:r>
    </w:p>
    <w:p>
      <w:r>
        <w:pict>
          <v:rect style="width:0;height:1.5pt" o:hralign="center" o:hrstd="t" o:hr="t"/>
        </w:pict>
      </w:r>
    </w:p>
    <w:bookmarkEnd w:id="22"/>
    <w:bookmarkStart w:id="23" w:name="evaluation-categories"/>
    <w:p>
      <w:pPr>
        <w:pStyle w:val="Heading1"/>
      </w:pPr>
      <w:r>
        <w:t xml:space="preserve">2. EVALUATION CATEGORIES</w:t>
      </w:r>
    </w:p>
    <w:p>
      <w:pPr>
        <w:pStyle w:val="FirstParagraph"/>
      </w:pPr>
      <w:r>
        <w:t xml:space="preserve">Repository Onboarding</w:t>
      </w:r>
    </w:p>
    <w:p>
      <w:pPr>
        <w:pStyle w:val="BodyText"/>
      </w:pPr>
      <w:r>
        <w:t xml:space="preserve">Refactoring</w:t>
      </w:r>
    </w:p>
    <w:p>
      <w:pPr>
        <w:pStyle w:val="BodyText"/>
      </w:pPr>
      <w:r>
        <w:t xml:space="preserve">Migration</w:t>
      </w:r>
    </w:p>
    <w:p>
      <w:pPr>
        <w:pStyle w:val="BodyText"/>
      </w:pPr>
      <w:r>
        <w:t xml:space="preserve">Long Horizon Tasks</w:t>
      </w:r>
    </w:p>
    <w:p>
      <w:pPr>
        <w:pStyle w:val="BodyText"/>
      </w:pPr>
      <w:r>
        <w:t xml:space="preserve">Memory Retrieval</w:t>
      </w:r>
    </w:p>
    <w:p>
      <w:pPr>
        <w:pStyle w:val="BodyText"/>
      </w:pPr>
      <w:r>
        <w:t xml:space="preserve">Failure Recovery</w:t>
      </w:r>
    </w:p>
    <w:p>
      <w:pPr>
        <w:pStyle w:val="BodyText"/>
      </w:pPr>
      <w:r>
        <w:t xml:space="preserve">Hallucination Resistance</w:t>
      </w:r>
    </w:p>
    <w:p>
      <w:pPr>
        <w:pStyle w:val="BodyText"/>
      </w:pPr>
      <w:r>
        <w:t xml:space="preserve">Token Efficiency</w:t>
      </w:r>
    </w:p>
    <w:p>
      <w:r>
        <w:pict>
          <v:rect style="width:0;height:1.5pt" o:hralign="center" o:hrstd="t" o:hr="t"/>
        </w:pict>
      </w:r>
    </w:p>
    <w:bookmarkEnd w:id="23"/>
    <w:bookmarkStart w:id="24" w:name="datasets"/>
    <w:p>
      <w:pPr>
        <w:pStyle w:val="Heading1"/>
      </w:pPr>
      <w:r>
        <w:t xml:space="preserve">3. DATASETS</w:t>
      </w:r>
    </w:p>
    <w:p>
      <w:pPr>
        <w:pStyle w:val="FirstParagraph"/>
      </w:pPr>
      <w:r>
        <w:t xml:space="preserve">BBC Internal Repositories</w:t>
      </w:r>
    </w:p>
    <w:p>
      <w:pPr>
        <w:pStyle w:val="BodyText"/>
      </w:pPr>
      <w:r>
        <w:t xml:space="preserve">Django</w:t>
      </w:r>
    </w:p>
    <w:p>
      <w:pPr>
        <w:pStyle w:val="BodyText"/>
      </w:pPr>
      <w:r>
        <w:t xml:space="preserve">Bitcoin Core</w:t>
      </w:r>
    </w:p>
    <w:p>
      <w:pPr>
        <w:pStyle w:val="BodyText"/>
      </w:pPr>
      <w:r>
        <w:t xml:space="preserve">Wikipedia</w:t>
      </w:r>
    </w:p>
    <w:p>
      <w:pPr>
        <w:pStyle w:val="BodyText"/>
      </w:pPr>
      <w:r>
        <w:t xml:space="preserve">ODA-MATH</w:t>
      </w:r>
    </w:p>
    <w:p>
      <w:pPr>
        <w:pStyle w:val="BodyText"/>
      </w:pPr>
      <w:r>
        <w:t xml:space="preserve">Synthetic Agent Tasks</w:t>
      </w:r>
    </w:p>
    <w:p>
      <w:r>
        <w:pict>
          <v:rect style="width:0;height:1.5pt" o:hralign="center" o:hrstd="t" o:hr="t"/>
        </w:pict>
      </w:r>
    </w:p>
    <w:bookmarkEnd w:id="24"/>
    <w:bookmarkStart w:id="25" w:name="benchmark-tasks"/>
    <w:p>
      <w:pPr>
        <w:pStyle w:val="Heading1"/>
      </w:pPr>
      <w:r>
        <w:t xml:space="preserve">4. BENCHMARK TASKS</w:t>
      </w:r>
    </w:p>
    <w:p>
      <w:pPr>
        <w:pStyle w:val="FirstParagraph"/>
      </w:pPr>
      <w:r>
        <w:t xml:space="preserve">Simple Coding</w:t>
      </w:r>
    </w:p>
    <w:p>
      <w:pPr>
        <w:pStyle w:val="BodyText"/>
      </w:pPr>
      <w:r>
        <w:t xml:space="preserve">Complex Refactoring</w:t>
      </w:r>
    </w:p>
    <w:p>
      <w:pPr>
        <w:pStyle w:val="BodyText"/>
      </w:pPr>
      <w:r>
        <w:t xml:space="preserve">Dependency Migration</w:t>
      </w:r>
    </w:p>
    <w:p>
      <w:pPr>
        <w:pStyle w:val="BodyText"/>
      </w:pPr>
      <w:r>
        <w:t xml:space="preserve">Architecture Changes</w:t>
      </w:r>
    </w:p>
    <w:p>
      <w:pPr>
        <w:pStyle w:val="BodyText"/>
      </w:pPr>
      <w:r>
        <w:t xml:space="preserve">Documentation Generation</w:t>
      </w:r>
    </w:p>
    <w:p>
      <w:pPr>
        <w:pStyle w:val="BodyText"/>
      </w:pPr>
      <w:r>
        <w:t xml:space="preserve">Multi-Agent Coordination</w:t>
      </w:r>
    </w:p>
    <w:p>
      <w:r>
        <w:pict>
          <v:rect style="width:0;height:1.5pt" o:hralign="center" o:hrstd="t" o:hr="t"/>
        </w:pict>
      </w:r>
    </w:p>
    <w:bookmarkEnd w:id="25"/>
    <w:bookmarkStart w:id="26" w:name="metrics"/>
    <w:p>
      <w:pPr>
        <w:pStyle w:val="Heading1"/>
      </w:pPr>
      <w:r>
        <w:t xml:space="preserve">5. METRICS</w:t>
      </w:r>
    </w:p>
    <w:p>
      <w:pPr>
        <w:pStyle w:val="FirstParagraph"/>
      </w:pPr>
      <w:r>
        <w:t xml:space="preserve">Task Success</w:t>
      </w:r>
    </w:p>
    <w:p>
      <w:pPr>
        <w:pStyle w:val="BodyText"/>
      </w:pPr>
      <w:r>
        <w:t xml:space="preserve">Token Usage</w:t>
      </w:r>
    </w:p>
    <w:p>
      <w:pPr>
        <w:pStyle w:val="BodyText"/>
      </w:pPr>
      <w:r>
        <w:t xml:space="preserve">Retry Count</w:t>
      </w:r>
    </w:p>
    <w:p>
      <w:pPr>
        <w:pStyle w:val="BodyText"/>
      </w:pPr>
      <w:r>
        <w:t xml:space="preserve">Loop Stability</w:t>
      </w:r>
    </w:p>
    <w:p>
      <w:pPr>
        <w:pStyle w:val="BodyText"/>
      </w:pPr>
      <w:r>
        <w:t xml:space="preserve">Memory Hit Rate</w:t>
      </w:r>
    </w:p>
    <w:p>
      <w:pPr>
        <w:pStyle w:val="BodyText"/>
      </w:pPr>
      <w:r>
        <w:t xml:space="preserve">Hallucination Rate</w:t>
      </w:r>
    </w:p>
    <w:p>
      <w:pPr>
        <w:pStyle w:val="BodyText"/>
      </w:pPr>
      <w:r>
        <w:t xml:space="preserve">Execution Time</w:t>
      </w:r>
    </w:p>
    <w:p>
      <w:pPr>
        <w:pStyle w:val="BodyText"/>
      </w:pPr>
      <w:r>
        <w:t xml:space="preserve">Cost</w:t>
      </w:r>
    </w:p>
    <w:p>
      <w:r>
        <w:pict>
          <v:rect style="width:0;height:1.5pt" o:hralign="center" o:hrstd="t" o:hr="t"/>
        </w:pict>
      </w:r>
    </w:p>
    <w:bookmarkEnd w:id="26"/>
    <w:bookmarkStart w:id="27" w:name="evaluation-pipeline"/>
    <w:p>
      <w:pPr>
        <w:pStyle w:val="Heading1"/>
      </w:pPr>
      <w:r>
        <w:t xml:space="preserve">6. EVALUATION PIPELINE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Metric Collection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Scoring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Report Generation</w:t>
      </w:r>
    </w:p>
    <w:p>
      <w:r>
        <w:pict>
          <v:rect style="width:0;height:1.5pt" o:hralign="center" o:hrstd="t" o:hr="t"/>
        </w:pict>
      </w:r>
    </w:p>
    <w:bookmarkEnd w:id="27"/>
    <w:bookmarkStart w:id="28" w:name="reports"/>
    <w:p>
      <w:pPr>
        <w:pStyle w:val="Heading1"/>
      </w:pPr>
      <w:r>
        <w:t xml:space="preserve">7. REPORTS</w:t>
      </w:r>
    </w:p>
    <w:p>
      <w:pPr>
        <w:pStyle w:val="FirstParagraph"/>
      </w:pPr>
      <w:r>
        <w:t xml:space="preserve">evaluation_report.json</w:t>
      </w:r>
    </w:p>
    <w:p>
      <w:pPr>
        <w:pStyle w:val="BodyText"/>
      </w:pPr>
      <w:r>
        <w:t xml:space="preserve">summary.md</w:t>
      </w:r>
    </w:p>
    <w:p>
      <w:pPr>
        <w:pStyle w:val="BodyText"/>
      </w:pPr>
      <w:r>
        <w:t xml:space="preserve">charts/</w:t>
      </w:r>
    </w:p>
    <w:p>
      <w:r>
        <w:pict>
          <v:rect style="width:0;height:1.5pt" o:hralign="center" o:hrstd="t" o:hr="t"/>
        </w:pict>
      </w:r>
    </w:p>
    <w:bookmarkEnd w:id="28"/>
    <w:bookmarkStart w:id="29" w:name="red-team-tests"/>
    <w:p>
      <w:pPr>
        <w:pStyle w:val="Heading1"/>
      </w:pPr>
      <w:r>
        <w:t xml:space="preserve">8. RED TEAM TESTS</w:t>
      </w:r>
    </w:p>
    <w:p>
      <w:pPr>
        <w:pStyle w:val="FirstParagraph"/>
      </w:pPr>
      <w:r>
        <w:t xml:space="preserve">Memory Poisoning</w:t>
      </w:r>
    </w:p>
    <w:p>
      <w:pPr>
        <w:pStyle w:val="BodyText"/>
      </w:pPr>
      <w:r>
        <w:t xml:space="preserve">Context Drift</w:t>
      </w:r>
    </w:p>
    <w:p>
      <w:pPr>
        <w:pStyle w:val="BodyText"/>
      </w:pPr>
      <w:r>
        <w:t xml:space="preserve">Architecture Corruption</w:t>
      </w:r>
    </w:p>
    <w:p>
      <w:pPr>
        <w:pStyle w:val="BodyText"/>
      </w:pPr>
      <w:r>
        <w:t xml:space="preserve">Infinite Loops</w:t>
      </w:r>
    </w:p>
    <w:p>
      <w:pPr>
        <w:pStyle w:val="BodyText"/>
      </w:pPr>
      <w:r>
        <w:t xml:space="preserve">API Hallucinations</w:t>
      </w:r>
    </w:p>
    <w:p>
      <w:r>
        <w:pict>
          <v:rect style="width:0;height:1.5pt" o:hralign="center" o:hrstd="t" o:hr="t"/>
        </w:pict>
      </w:r>
    </w:p>
    <w:bookmarkEnd w:id="29"/>
    <w:bookmarkStart w:id="30" w:name="final-law"/>
    <w:p>
      <w:pPr>
        <w:pStyle w:val="Heading1"/>
      </w:pPr>
      <w:r>
        <w:t xml:space="preserve">9. FINAL LAW</w:t>
      </w:r>
    </w:p>
    <w:p>
      <w:pPr>
        <w:pStyle w:val="FirstParagraph"/>
      </w:pPr>
      <w:r>
        <w:t xml:space="preserve">Agents are evaluated as systems, not models.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2026-06-24T07:43:18Z</dcterms:created>
  <dcterms:modified xsi:type="dcterms:W3CDTF">2026-06-24T07:43:18Z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