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bbc-agent-operating-system-bbc-aos"/>
    <w:p>
      <w:pPr>
        <w:pStyle w:val="Heading1"/>
      </w:pPr>
      <w:r>
        <w:t xml:space="preserve">BBC AGENT OPERATING SYSTEM (BBC-AOS)</w:t>
      </w:r>
    </w:p>
    <w:bookmarkEnd w:id="20"/>
    <w:bookmarkStart w:id="21" w:name="operational-runbook"/>
    <w:p>
      <w:pPr>
        <w:pStyle w:val="Heading1"/>
      </w:pPr>
      <w:r>
        <w:t xml:space="preserve">OPERATIONAL RUNBOOK</w:t>
      </w:r>
    </w:p>
    <w:bookmarkEnd w:id="21"/>
    <w:bookmarkStart w:id="22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Operational procedures for production usage.</w:t>
      </w:r>
    </w:p>
    <w:p>
      <w:r>
        <w:pict>
          <v:rect style="width:0;height:1.5pt" o:hralign="center" o:hrstd="t" o:hr="t"/>
        </w:pict>
      </w:r>
    </w:p>
    <w:bookmarkEnd w:id="22"/>
    <w:bookmarkStart w:id="23" w:name="loop-failure"/>
    <w:p>
      <w:pPr>
        <w:pStyle w:val="Heading1"/>
      </w:pPr>
      <w:r>
        <w:t xml:space="preserve">LOOP FAILURE</w:t>
      </w:r>
    </w:p>
    <w:p>
      <w:pPr>
        <w:pStyle w:val="FirstParagraph"/>
      </w:pPr>
      <w:r>
        <w:t xml:space="preserve">Symptoms:</w:t>
      </w:r>
    </w:p>
    <w:p>
      <w:pPr>
        <w:pStyle w:val="BodyText"/>
      </w:pPr>
      <w:r>
        <w:t xml:space="preserve">Loop exceeds retries.</w:t>
      </w:r>
    </w:p>
    <w:p>
      <w:pPr>
        <w:pStyle w:val="BodyText"/>
      </w:pPr>
      <w:r>
        <w:t xml:space="preserve">Actions:</w:t>
      </w:r>
    </w:p>
    <w:p>
      <w:pPr>
        <w:pStyle w:val="Compact"/>
        <w:numPr>
          <w:ilvl w:val="0"/>
          <w:numId w:val="1001"/>
        </w:numPr>
      </w:pPr>
      <w:r>
        <w:t xml:space="preserve">Stop loop.</w:t>
      </w:r>
    </w:p>
    <w:p>
      <w:pPr>
        <w:pStyle w:val="Compact"/>
        <w:numPr>
          <w:ilvl w:val="0"/>
          <w:numId w:val="1001"/>
        </w:numPr>
      </w:pPr>
      <w:r>
        <w:t xml:space="preserve">Generate reflection.</w:t>
      </w:r>
    </w:p>
    <w:p>
      <w:pPr>
        <w:pStyle w:val="Compact"/>
        <w:numPr>
          <w:ilvl w:val="0"/>
          <w:numId w:val="1001"/>
        </w:numPr>
      </w:pPr>
      <w:r>
        <w:t xml:space="preserve">Escalate to human.</w:t>
      </w:r>
    </w:p>
    <w:p>
      <w:r>
        <w:pict>
          <v:rect style="width:0;height:1.5pt" o:hralign="center" o:hrstd="t" o:hr="t"/>
        </w:pict>
      </w:r>
    </w:p>
    <w:bookmarkEnd w:id="23"/>
    <w:bookmarkStart w:id="24" w:name="memory-corruption"/>
    <w:p>
      <w:pPr>
        <w:pStyle w:val="Heading1"/>
      </w:pPr>
      <w:r>
        <w:t xml:space="preserve">MEMORY CORRUPTION</w:t>
      </w:r>
    </w:p>
    <w:p>
      <w:pPr>
        <w:pStyle w:val="FirstParagraph"/>
      </w:pPr>
      <w:r>
        <w:t xml:space="preserve">Symptoms:</w:t>
      </w:r>
    </w:p>
    <w:p>
      <w:pPr>
        <w:pStyle w:val="BodyText"/>
      </w:pPr>
      <w:r>
        <w:t xml:space="preserve">Contradictions detected.</w:t>
      </w:r>
    </w:p>
    <w:p>
      <w:pPr>
        <w:pStyle w:val="BodyText"/>
      </w:pPr>
      <w:r>
        <w:t xml:space="preserve">Actions:</w:t>
      </w:r>
    </w:p>
    <w:p>
      <w:pPr>
        <w:pStyle w:val="Compact"/>
        <w:numPr>
          <w:ilvl w:val="0"/>
          <w:numId w:val="1002"/>
        </w:numPr>
      </w:pPr>
      <w:r>
        <w:t xml:space="preserve">Quarantine memories.</w:t>
      </w:r>
    </w:p>
    <w:p>
      <w:pPr>
        <w:pStyle w:val="Compact"/>
        <w:numPr>
          <w:ilvl w:val="0"/>
          <w:numId w:val="1002"/>
        </w:numPr>
      </w:pPr>
      <w:r>
        <w:t xml:space="preserve">Rebuild indexes.</w:t>
      </w:r>
    </w:p>
    <w:p>
      <w:pPr>
        <w:pStyle w:val="Compact"/>
        <w:numPr>
          <w:ilvl w:val="0"/>
          <w:numId w:val="1002"/>
        </w:numPr>
      </w:pPr>
      <w:r>
        <w:t xml:space="preserve">Validate lineage.</w:t>
      </w:r>
    </w:p>
    <w:p>
      <w:r>
        <w:pict>
          <v:rect style="width:0;height:1.5pt" o:hralign="center" o:hrstd="t" o:hr="t"/>
        </w:pict>
      </w:r>
    </w:p>
    <w:bookmarkEnd w:id="24"/>
    <w:bookmarkStart w:id="25" w:name="hallucination-incident"/>
    <w:p>
      <w:pPr>
        <w:pStyle w:val="Heading1"/>
      </w:pPr>
      <w:r>
        <w:t xml:space="preserve">HALLUCINATION INCIDENT</w:t>
      </w:r>
    </w:p>
    <w:p>
      <w:pPr>
        <w:pStyle w:val="FirstParagraph"/>
      </w:pPr>
      <w:r>
        <w:t xml:space="preserve">Actions:</w:t>
      </w:r>
    </w:p>
    <w:p>
      <w:pPr>
        <w:pStyle w:val="Compact"/>
        <w:numPr>
          <w:ilvl w:val="0"/>
          <w:numId w:val="1003"/>
        </w:numPr>
      </w:pPr>
      <w:r>
        <w:t xml:space="preserve">Reject output.</w:t>
      </w:r>
    </w:p>
    <w:p>
      <w:pPr>
        <w:pStyle w:val="Compact"/>
        <w:numPr>
          <w:ilvl w:val="0"/>
          <w:numId w:val="1003"/>
        </w:numPr>
      </w:pPr>
      <w:r>
        <w:t xml:space="preserve">Store reflection.</w:t>
      </w:r>
    </w:p>
    <w:p>
      <w:pPr>
        <w:pStyle w:val="Compact"/>
        <w:numPr>
          <w:ilvl w:val="0"/>
          <w:numId w:val="1003"/>
        </w:numPr>
      </w:pPr>
      <w:r>
        <w:t xml:space="preserve">Tighten constraints.</w:t>
      </w:r>
    </w:p>
    <w:p>
      <w:r>
        <w:pict>
          <v:rect style="width:0;height:1.5pt" o:hralign="center" o:hrstd="t" o:hr="t"/>
        </w:pict>
      </w:r>
    </w:p>
    <w:bookmarkEnd w:id="25"/>
    <w:bookmarkStart w:id="26" w:name="checkpoint-recovery"/>
    <w:p>
      <w:pPr>
        <w:pStyle w:val="Heading1"/>
      </w:pPr>
      <w:r>
        <w:t xml:space="preserve">CHECKPOINT RECOVERY</w:t>
      </w:r>
    </w:p>
    <w:p>
      <w:pPr>
        <w:pStyle w:val="FirstParagraph"/>
      </w:pPr>
      <w:r>
        <w:t xml:space="preserve">Steps:</w:t>
      </w:r>
    </w:p>
    <w:p>
      <w:pPr>
        <w:pStyle w:val="Compact"/>
        <w:numPr>
          <w:ilvl w:val="0"/>
          <w:numId w:val="1004"/>
        </w:numPr>
      </w:pPr>
      <w:r>
        <w:t xml:space="preserve">Load latest checkpoint.</w:t>
      </w:r>
    </w:p>
    <w:p>
      <w:pPr>
        <w:pStyle w:val="Compact"/>
        <w:numPr>
          <w:ilvl w:val="0"/>
          <w:numId w:val="1004"/>
        </w:numPr>
      </w:pPr>
      <w:r>
        <w:t xml:space="preserve">Restore loop state.</w:t>
      </w:r>
    </w:p>
    <w:p>
      <w:pPr>
        <w:pStyle w:val="Compact"/>
        <w:numPr>
          <w:ilvl w:val="0"/>
          <w:numId w:val="1004"/>
        </w:numPr>
      </w:pPr>
      <w:r>
        <w:t xml:space="preserve">Resume execution.</w:t>
      </w:r>
    </w:p>
    <w:p>
      <w:r>
        <w:pict>
          <v:rect style="width:0;height:1.5pt" o:hralign="center" o:hrstd="t" o:hr="t"/>
        </w:pict>
      </w:r>
    </w:p>
    <w:bookmarkEnd w:id="26"/>
    <w:bookmarkStart w:id="27" w:name="vault-rebuild"/>
    <w:p>
      <w:pPr>
        <w:pStyle w:val="Heading1"/>
      </w:pPr>
      <w:r>
        <w:t xml:space="preserve">VAULT REBUILD</w:t>
      </w:r>
    </w:p>
    <w:p>
      <w:pPr>
        <w:pStyle w:val="FirstParagraph"/>
      </w:pPr>
      <w:r>
        <w:t xml:space="preserve">Steps:</w:t>
      </w:r>
    </w:p>
    <w:p>
      <w:pPr>
        <w:pStyle w:val="Compact"/>
        <w:numPr>
          <w:ilvl w:val="0"/>
          <w:numId w:val="1005"/>
        </w:numPr>
      </w:pPr>
      <w:r>
        <w:t xml:space="preserve">Recompile wiki.</w:t>
      </w:r>
    </w:p>
    <w:p>
      <w:pPr>
        <w:pStyle w:val="Compact"/>
        <w:numPr>
          <w:ilvl w:val="0"/>
          <w:numId w:val="1005"/>
        </w:numPr>
      </w:pPr>
      <w:r>
        <w:t xml:space="preserve">Rebuild backlinks.</w:t>
      </w:r>
    </w:p>
    <w:p>
      <w:pPr>
        <w:pStyle w:val="Compact"/>
        <w:numPr>
          <w:ilvl w:val="0"/>
          <w:numId w:val="1005"/>
        </w:numPr>
      </w:pPr>
      <w:r>
        <w:t xml:space="preserve">Sync Obsidian.</w:t>
      </w:r>
    </w:p>
    <w:p>
      <w:r>
        <w:pict>
          <v:rect style="width:0;height:1.5pt" o:hralign="center" o:hrstd="t" o:hr="t"/>
        </w:pict>
      </w:r>
    </w:p>
    <w:bookmarkEnd w:id="27"/>
    <w:bookmarkStart w:id="28" w:name="emergency-stop"/>
    <w:p>
      <w:pPr>
        <w:pStyle w:val="Heading1"/>
      </w:pPr>
      <w:r>
        <w:t xml:space="preserve">EMERGENCY STOP</w:t>
      </w:r>
    </w:p>
    <w:p>
      <w:pPr>
        <w:pStyle w:val="FirstParagraph"/>
      </w:pPr>
      <w:r>
        <w:t xml:space="preserve">Triggers:</w:t>
      </w:r>
    </w:p>
    <w:p>
      <w:pPr>
        <w:pStyle w:val="BodyText"/>
      </w:pPr>
      <w:r>
        <w:t xml:space="preserve">Critical hallucination</w:t>
      </w:r>
    </w:p>
    <w:p>
      <w:pPr>
        <w:pStyle w:val="BodyText"/>
      </w:pPr>
      <w:r>
        <w:t xml:space="preserve">Security violation</w:t>
      </w:r>
    </w:p>
    <w:p>
      <w:pPr>
        <w:pStyle w:val="BodyText"/>
      </w:pPr>
      <w:r>
        <w:t xml:space="preserve">Architecture corruption</w:t>
      </w:r>
    </w:p>
    <w:p>
      <w:pPr>
        <w:pStyle w:val="BodyText"/>
      </w:pPr>
      <w:r>
        <w:t xml:space="preserve">Actions:</w:t>
      </w:r>
    </w:p>
    <w:p>
      <w:pPr>
        <w:pStyle w:val="BodyText"/>
      </w:pPr>
      <w:r>
        <w:t xml:space="preserve">Immediate loop termination.</w:t>
      </w:r>
    </w:p>
    <w:p>
      <w:r>
        <w:pict>
          <v:rect style="width:0;height:1.5pt" o:hralign="center" o:hrstd="t" o:hr="t"/>
        </w:pict>
      </w:r>
    </w:p>
    <w:bookmarkEnd w:id="28"/>
    <w:bookmarkStart w:id="29" w:name="system-startup"/>
    <w:p>
      <w:pPr>
        <w:pStyle w:val="Heading1"/>
      </w:pPr>
      <w:r>
        <w:t xml:space="preserve">SYSTEM STARTUP</w:t>
      </w:r>
    </w:p>
    <w:p>
      <w:pPr>
        <w:pStyle w:val="Compact"/>
        <w:numPr>
          <w:ilvl w:val="0"/>
          <w:numId w:val="1006"/>
        </w:numPr>
      </w:pPr>
      <w:r>
        <w:t xml:space="preserve">Load configuration.</w:t>
      </w:r>
    </w:p>
    <w:p>
      <w:pPr>
        <w:pStyle w:val="Compact"/>
        <w:numPr>
          <w:ilvl w:val="0"/>
          <w:numId w:val="1006"/>
        </w:numPr>
      </w:pPr>
      <w:r>
        <w:t xml:space="preserve">Load knowledge layer.</w:t>
      </w:r>
    </w:p>
    <w:p>
      <w:pPr>
        <w:pStyle w:val="Compact"/>
        <w:numPr>
          <w:ilvl w:val="0"/>
          <w:numId w:val="1006"/>
        </w:numPr>
      </w:pPr>
      <w:r>
        <w:t xml:space="preserve">Load memory indexes.</w:t>
      </w:r>
    </w:p>
    <w:p>
      <w:pPr>
        <w:pStyle w:val="Compact"/>
        <w:numPr>
          <w:ilvl w:val="0"/>
          <w:numId w:val="1006"/>
        </w:numPr>
      </w:pPr>
      <w:r>
        <w:t xml:space="preserve">Start APIs.</w:t>
      </w:r>
    </w:p>
    <w:p>
      <w:pPr>
        <w:pStyle w:val="Compact"/>
        <w:numPr>
          <w:ilvl w:val="0"/>
          <w:numId w:val="1006"/>
        </w:numPr>
      </w:pPr>
      <w:r>
        <w:t xml:space="preserve">Start telemetry.</w:t>
      </w:r>
    </w:p>
    <w:p>
      <w:r>
        <w:pict>
          <v:rect style="width:0;height:1.5pt" o:hralign="center" o:hrstd="t" o:hr="t"/>
        </w:pict>
      </w:r>
    </w:p>
    <w:bookmarkEnd w:id="29"/>
    <w:bookmarkStart w:id="30" w:name="system-shutdown"/>
    <w:p>
      <w:pPr>
        <w:pStyle w:val="Heading1"/>
      </w:pPr>
      <w:r>
        <w:t xml:space="preserve">SYSTEM SHUTDOWN</w:t>
      </w:r>
    </w:p>
    <w:p>
      <w:pPr>
        <w:pStyle w:val="Compact"/>
        <w:numPr>
          <w:ilvl w:val="0"/>
          <w:numId w:val="1007"/>
        </w:numPr>
      </w:pPr>
      <w:r>
        <w:t xml:space="preserve">Flush state.</w:t>
      </w:r>
    </w:p>
    <w:p>
      <w:pPr>
        <w:pStyle w:val="Compact"/>
        <w:numPr>
          <w:ilvl w:val="0"/>
          <w:numId w:val="1007"/>
        </w:numPr>
      </w:pPr>
      <w:r>
        <w:t xml:space="preserve">Save checkpoints.</w:t>
      </w:r>
    </w:p>
    <w:p>
      <w:pPr>
        <w:pStyle w:val="Compact"/>
        <w:numPr>
          <w:ilvl w:val="0"/>
          <w:numId w:val="1007"/>
        </w:numPr>
      </w:pPr>
      <w:r>
        <w:t xml:space="preserve">Close loops.</w:t>
      </w:r>
    </w:p>
    <w:p>
      <w:pPr>
        <w:pStyle w:val="Compact"/>
        <w:numPr>
          <w:ilvl w:val="0"/>
          <w:numId w:val="1007"/>
        </w:numPr>
      </w:pPr>
      <w:r>
        <w:t xml:space="preserve">Persist metrics.</w:t>
      </w:r>
    </w:p>
    <w:p>
      <w:r>
        <w:pict>
          <v:rect style="width:0;height:1.5pt" o:hralign="center" o:hrstd="t" o:hr="t"/>
        </w:pict>
      </w:r>
    </w:p>
    <w:bookmarkEnd w:id="30"/>
    <w:bookmarkStart w:id="31" w:name="final-law"/>
    <w:p>
      <w:pPr>
        <w:pStyle w:val="Heading1"/>
      </w:pPr>
      <w:r>
        <w:t xml:space="preserve">FINAL LAW</w:t>
      </w:r>
    </w:p>
    <w:p>
      <w:pPr>
        <w:pStyle w:val="FirstParagraph"/>
      </w:pPr>
      <w:r>
        <w:t xml:space="preserve">Unsafe execution is prohibited.</w:t>
      </w:r>
      <w:r>
        <w:t xml:space="preserve"> </w:t>
      </w:r>
      <w:r>
        <w:t xml:space="preserve">Stop, reflect, recover.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2026-06-24T07:44:11Z</dcterms:created>
  <dcterms:modified xsi:type="dcterms:W3CDTF">2026-06-24T07:44:11Z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