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A872" w14:textId="77777777" w:rsidR="0017594D" w:rsidRDefault="0017594D"/>
    <w:tbl>
      <w:tblPr>
        <w:tblStyle w:val="a"/>
        <w:tblW w:w="15883"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7"/>
        <w:gridCol w:w="1843"/>
        <w:gridCol w:w="2268"/>
        <w:gridCol w:w="3260"/>
        <w:gridCol w:w="2127"/>
        <w:gridCol w:w="1417"/>
        <w:gridCol w:w="1559"/>
        <w:gridCol w:w="2552"/>
      </w:tblGrid>
      <w:tr w:rsidR="00F205C8" w14:paraId="447C2E21" w14:textId="1973E1C5" w:rsidTr="00F205C8">
        <w:trPr>
          <w:trHeight w:val="685"/>
        </w:trPr>
        <w:tc>
          <w:tcPr>
            <w:tcW w:w="857" w:type="dxa"/>
            <w:shd w:val="clear" w:color="auto" w:fill="auto"/>
            <w:tcMar>
              <w:top w:w="100" w:type="dxa"/>
              <w:left w:w="100" w:type="dxa"/>
              <w:bottom w:w="100" w:type="dxa"/>
              <w:right w:w="100" w:type="dxa"/>
            </w:tcMar>
          </w:tcPr>
          <w:p w14:paraId="539504BD" w14:textId="77777777" w:rsidR="00F205C8" w:rsidRDefault="00F205C8" w:rsidP="00F205C8">
            <w:pPr>
              <w:widowControl w:val="0"/>
              <w:pBdr>
                <w:top w:val="nil"/>
                <w:left w:val="nil"/>
                <w:bottom w:val="nil"/>
                <w:right w:val="nil"/>
                <w:between w:val="nil"/>
              </w:pBdr>
              <w:spacing w:line="240" w:lineRule="auto"/>
              <w:rPr>
                <w:b/>
              </w:rPr>
            </w:pPr>
            <w:proofErr w:type="spellStart"/>
            <w:r>
              <w:rPr>
                <w:b/>
              </w:rPr>
              <w:t>Sno</w:t>
            </w:r>
            <w:proofErr w:type="spellEnd"/>
          </w:p>
        </w:tc>
        <w:tc>
          <w:tcPr>
            <w:tcW w:w="1843" w:type="dxa"/>
            <w:shd w:val="clear" w:color="auto" w:fill="auto"/>
            <w:tcMar>
              <w:top w:w="100" w:type="dxa"/>
              <w:left w:w="100" w:type="dxa"/>
              <w:bottom w:w="100" w:type="dxa"/>
              <w:right w:w="100" w:type="dxa"/>
            </w:tcMar>
          </w:tcPr>
          <w:p w14:paraId="16E3B302" w14:textId="77777777" w:rsidR="00F205C8" w:rsidRDefault="00F205C8" w:rsidP="00F205C8">
            <w:pPr>
              <w:widowControl w:val="0"/>
              <w:spacing w:line="240" w:lineRule="auto"/>
              <w:rPr>
                <w:b/>
              </w:rPr>
            </w:pPr>
            <w:r>
              <w:rPr>
                <w:b/>
              </w:rPr>
              <w:t>Author</w:t>
            </w:r>
          </w:p>
        </w:tc>
        <w:tc>
          <w:tcPr>
            <w:tcW w:w="2268" w:type="dxa"/>
            <w:shd w:val="clear" w:color="auto" w:fill="auto"/>
            <w:tcMar>
              <w:top w:w="100" w:type="dxa"/>
              <w:left w:w="100" w:type="dxa"/>
              <w:bottom w:w="100" w:type="dxa"/>
              <w:right w:w="100" w:type="dxa"/>
            </w:tcMar>
          </w:tcPr>
          <w:p w14:paraId="3857203B" w14:textId="77777777" w:rsidR="00F205C8" w:rsidRDefault="00F205C8" w:rsidP="00F205C8">
            <w:pPr>
              <w:widowControl w:val="0"/>
              <w:pBdr>
                <w:top w:val="nil"/>
                <w:left w:val="nil"/>
                <w:bottom w:val="nil"/>
                <w:right w:val="nil"/>
                <w:between w:val="nil"/>
              </w:pBdr>
              <w:spacing w:line="240" w:lineRule="auto"/>
              <w:rPr>
                <w:b/>
              </w:rPr>
            </w:pPr>
            <w:r>
              <w:rPr>
                <w:b/>
              </w:rPr>
              <w:t>Title</w:t>
            </w:r>
          </w:p>
        </w:tc>
        <w:tc>
          <w:tcPr>
            <w:tcW w:w="3260" w:type="dxa"/>
            <w:shd w:val="clear" w:color="auto" w:fill="auto"/>
            <w:tcMar>
              <w:top w:w="100" w:type="dxa"/>
              <w:left w:w="100" w:type="dxa"/>
              <w:bottom w:w="100" w:type="dxa"/>
              <w:right w:w="100" w:type="dxa"/>
            </w:tcMar>
          </w:tcPr>
          <w:p w14:paraId="017C3C5F" w14:textId="77777777" w:rsidR="00F205C8" w:rsidRDefault="00F205C8" w:rsidP="00F205C8">
            <w:pPr>
              <w:widowControl w:val="0"/>
              <w:pBdr>
                <w:top w:val="nil"/>
                <w:left w:val="nil"/>
                <w:bottom w:val="nil"/>
                <w:right w:val="nil"/>
                <w:between w:val="nil"/>
              </w:pBdr>
              <w:spacing w:line="240" w:lineRule="auto"/>
              <w:rPr>
                <w:b/>
              </w:rPr>
            </w:pPr>
            <w:r>
              <w:rPr>
                <w:b/>
              </w:rPr>
              <w:t>Methodology</w:t>
            </w:r>
          </w:p>
        </w:tc>
        <w:tc>
          <w:tcPr>
            <w:tcW w:w="2127" w:type="dxa"/>
            <w:shd w:val="clear" w:color="auto" w:fill="auto"/>
            <w:tcMar>
              <w:top w:w="100" w:type="dxa"/>
              <w:left w:w="100" w:type="dxa"/>
              <w:bottom w:w="100" w:type="dxa"/>
              <w:right w:w="100" w:type="dxa"/>
            </w:tcMar>
          </w:tcPr>
          <w:p w14:paraId="1624C030" w14:textId="77777777" w:rsidR="00F205C8" w:rsidRDefault="00F205C8" w:rsidP="00F205C8">
            <w:pPr>
              <w:widowControl w:val="0"/>
              <w:pBdr>
                <w:top w:val="nil"/>
                <w:left w:val="nil"/>
                <w:bottom w:val="nil"/>
                <w:right w:val="nil"/>
                <w:between w:val="nil"/>
              </w:pBdr>
              <w:spacing w:line="240" w:lineRule="auto"/>
              <w:rPr>
                <w:b/>
              </w:rPr>
            </w:pPr>
            <w:r>
              <w:rPr>
                <w:b/>
              </w:rPr>
              <w:t>Scope</w:t>
            </w:r>
          </w:p>
        </w:tc>
        <w:tc>
          <w:tcPr>
            <w:tcW w:w="1417" w:type="dxa"/>
            <w:shd w:val="clear" w:color="auto" w:fill="auto"/>
            <w:tcMar>
              <w:top w:w="100" w:type="dxa"/>
              <w:left w:w="100" w:type="dxa"/>
              <w:bottom w:w="100" w:type="dxa"/>
              <w:right w:w="100" w:type="dxa"/>
            </w:tcMar>
          </w:tcPr>
          <w:p w14:paraId="1AEDA358" w14:textId="77777777" w:rsidR="00F205C8" w:rsidRDefault="00F205C8" w:rsidP="00F205C8">
            <w:pPr>
              <w:widowControl w:val="0"/>
              <w:pBdr>
                <w:top w:val="nil"/>
                <w:left w:val="nil"/>
                <w:bottom w:val="nil"/>
                <w:right w:val="nil"/>
                <w:between w:val="nil"/>
              </w:pBdr>
              <w:spacing w:line="240" w:lineRule="auto"/>
              <w:rPr>
                <w:b/>
              </w:rPr>
            </w:pPr>
            <w:r>
              <w:rPr>
                <w:b/>
              </w:rPr>
              <w:t>Dataset</w:t>
            </w:r>
          </w:p>
        </w:tc>
        <w:tc>
          <w:tcPr>
            <w:tcW w:w="1559" w:type="dxa"/>
            <w:shd w:val="clear" w:color="auto" w:fill="auto"/>
            <w:tcMar>
              <w:top w:w="100" w:type="dxa"/>
              <w:left w:w="100" w:type="dxa"/>
              <w:bottom w:w="100" w:type="dxa"/>
              <w:right w:w="100" w:type="dxa"/>
            </w:tcMar>
          </w:tcPr>
          <w:p w14:paraId="29A024E6" w14:textId="77777777" w:rsidR="00F205C8" w:rsidRDefault="00F205C8" w:rsidP="00F205C8">
            <w:pPr>
              <w:widowControl w:val="0"/>
              <w:spacing w:line="240" w:lineRule="auto"/>
              <w:rPr>
                <w:b/>
              </w:rPr>
            </w:pPr>
            <w:r>
              <w:rPr>
                <w:b/>
              </w:rPr>
              <w:t>Evaluation Parameters</w:t>
            </w:r>
          </w:p>
        </w:tc>
        <w:tc>
          <w:tcPr>
            <w:tcW w:w="2552" w:type="dxa"/>
          </w:tcPr>
          <w:p w14:paraId="32065E0B" w14:textId="162D564F" w:rsidR="00F205C8" w:rsidRDefault="00F205C8" w:rsidP="00F205C8">
            <w:pPr>
              <w:widowControl w:val="0"/>
              <w:spacing w:line="240" w:lineRule="auto"/>
              <w:rPr>
                <w:b/>
              </w:rPr>
            </w:pPr>
            <w:r>
              <w:rPr>
                <w:b/>
              </w:rPr>
              <w:t>Links</w:t>
            </w:r>
          </w:p>
        </w:tc>
      </w:tr>
      <w:tr w:rsidR="00F205C8" w14:paraId="35E81334" w14:textId="28A5B6A2" w:rsidTr="00F205C8">
        <w:tc>
          <w:tcPr>
            <w:tcW w:w="857" w:type="dxa"/>
            <w:shd w:val="clear" w:color="auto" w:fill="auto"/>
            <w:tcMar>
              <w:top w:w="100" w:type="dxa"/>
              <w:left w:w="100" w:type="dxa"/>
              <w:bottom w:w="100" w:type="dxa"/>
              <w:right w:w="100" w:type="dxa"/>
            </w:tcMar>
          </w:tcPr>
          <w:p w14:paraId="6B028439" w14:textId="77777777" w:rsidR="00F205C8" w:rsidRDefault="00F205C8" w:rsidP="00F205C8">
            <w:pPr>
              <w:widowControl w:val="0"/>
              <w:pBdr>
                <w:top w:val="nil"/>
                <w:left w:val="nil"/>
                <w:bottom w:val="nil"/>
                <w:right w:val="nil"/>
                <w:between w:val="nil"/>
              </w:pBdr>
              <w:spacing w:line="240" w:lineRule="auto"/>
            </w:pPr>
            <w:r>
              <w:t>1.</w:t>
            </w:r>
          </w:p>
        </w:tc>
        <w:tc>
          <w:tcPr>
            <w:tcW w:w="1843" w:type="dxa"/>
            <w:shd w:val="clear" w:color="auto" w:fill="auto"/>
            <w:tcMar>
              <w:top w:w="100" w:type="dxa"/>
              <w:left w:w="100" w:type="dxa"/>
              <w:bottom w:w="100" w:type="dxa"/>
              <w:right w:w="100" w:type="dxa"/>
            </w:tcMar>
          </w:tcPr>
          <w:p w14:paraId="5A976F8C" w14:textId="77777777" w:rsidR="00F205C8" w:rsidRDefault="00F205C8" w:rsidP="00F205C8">
            <w:pPr>
              <w:widowControl w:val="0"/>
              <w:pBdr>
                <w:top w:val="nil"/>
                <w:left w:val="nil"/>
                <w:bottom w:val="nil"/>
                <w:right w:val="nil"/>
                <w:between w:val="nil"/>
              </w:pBdr>
              <w:spacing w:line="240" w:lineRule="auto"/>
            </w:pPr>
            <w:proofErr w:type="spellStart"/>
            <w:r>
              <w:t>Hatoon</w:t>
            </w:r>
            <w:proofErr w:type="spellEnd"/>
            <w:r>
              <w:t xml:space="preserve"> S. ALSAGRI), and Mourad YKHLEF.</w:t>
            </w:r>
          </w:p>
        </w:tc>
        <w:tc>
          <w:tcPr>
            <w:tcW w:w="2268" w:type="dxa"/>
            <w:shd w:val="clear" w:color="auto" w:fill="auto"/>
            <w:tcMar>
              <w:top w:w="100" w:type="dxa"/>
              <w:left w:w="100" w:type="dxa"/>
              <w:bottom w:w="100" w:type="dxa"/>
              <w:right w:w="100" w:type="dxa"/>
            </w:tcMar>
          </w:tcPr>
          <w:p w14:paraId="7E9F3CF9" w14:textId="77777777" w:rsidR="00F205C8" w:rsidRDefault="00F205C8" w:rsidP="00F205C8">
            <w:pPr>
              <w:widowControl w:val="0"/>
              <w:pBdr>
                <w:top w:val="nil"/>
                <w:left w:val="nil"/>
                <w:bottom w:val="nil"/>
                <w:right w:val="nil"/>
                <w:between w:val="nil"/>
              </w:pBdr>
              <w:spacing w:line="240" w:lineRule="auto"/>
            </w:pPr>
            <w:r>
              <w:t>Machine Learning-Based Approach for Depression Detection in Twitter Using Content and Activity Features</w:t>
            </w:r>
          </w:p>
        </w:tc>
        <w:tc>
          <w:tcPr>
            <w:tcW w:w="3260" w:type="dxa"/>
            <w:shd w:val="clear" w:color="auto" w:fill="auto"/>
            <w:tcMar>
              <w:top w:w="100" w:type="dxa"/>
              <w:left w:w="100" w:type="dxa"/>
              <w:bottom w:w="100" w:type="dxa"/>
              <w:right w:w="100" w:type="dxa"/>
            </w:tcMar>
          </w:tcPr>
          <w:p w14:paraId="3DF32AF9" w14:textId="77777777" w:rsidR="00F205C8" w:rsidRDefault="00F205C8" w:rsidP="00F205C8">
            <w:pPr>
              <w:widowControl w:val="0"/>
              <w:pBdr>
                <w:top w:val="nil"/>
                <w:left w:val="nil"/>
                <w:bottom w:val="nil"/>
                <w:right w:val="nil"/>
                <w:between w:val="nil"/>
              </w:pBdr>
              <w:spacing w:line="240" w:lineRule="auto"/>
            </w:pPr>
            <w:r>
              <w:t>Using SVM classifier they have taken two approaches</w:t>
            </w:r>
          </w:p>
        </w:tc>
        <w:tc>
          <w:tcPr>
            <w:tcW w:w="2127" w:type="dxa"/>
            <w:shd w:val="clear" w:color="auto" w:fill="auto"/>
            <w:tcMar>
              <w:top w:w="100" w:type="dxa"/>
              <w:left w:w="100" w:type="dxa"/>
              <w:bottom w:w="100" w:type="dxa"/>
              <w:right w:w="100" w:type="dxa"/>
            </w:tcMar>
          </w:tcPr>
          <w:p w14:paraId="34C45884" w14:textId="77777777" w:rsidR="00F205C8" w:rsidRDefault="00F205C8" w:rsidP="00F205C8">
            <w:pPr>
              <w:widowControl w:val="0"/>
              <w:pBdr>
                <w:top w:val="nil"/>
                <w:left w:val="nil"/>
                <w:bottom w:val="nil"/>
                <w:right w:val="nil"/>
                <w:between w:val="nil"/>
              </w:pBdr>
              <w:spacing w:line="240" w:lineRule="auto"/>
            </w:pPr>
            <w:r>
              <w:t xml:space="preserve">This study aims to detect whether the user is depressed, from the nature of his\ her tweets and activity in the </w:t>
            </w:r>
            <w:proofErr w:type="spellStart"/>
            <w:proofErr w:type="gramStart"/>
            <w:r>
              <w:t>network.This</w:t>
            </w:r>
            <w:proofErr w:type="spellEnd"/>
            <w:proofErr w:type="gramEnd"/>
            <w:r>
              <w:t xml:space="preserve"> study exploits data collected from 111 user profiles and more than 300,000 tweets.</w:t>
            </w:r>
          </w:p>
        </w:tc>
        <w:tc>
          <w:tcPr>
            <w:tcW w:w="1417" w:type="dxa"/>
            <w:shd w:val="clear" w:color="auto" w:fill="auto"/>
            <w:tcMar>
              <w:top w:w="100" w:type="dxa"/>
              <w:left w:w="100" w:type="dxa"/>
              <w:bottom w:w="100" w:type="dxa"/>
              <w:right w:w="100" w:type="dxa"/>
            </w:tcMar>
          </w:tcPr>
          <w:p w14:paraId="6B84936C" w14:textId="77777777" w:rsidR="00F205C8" w:rsidRDefault="00F205C8" w:rsidP="00F205C8">
            <w:pPr>
              <w:widowControl w:val="0"/>
              <w:pBdr>
                <w:top w:val="nil"/>
                <w:left w:val="nil"/>
                <w:bottom w:val="nil"/>
                <w:right w:val="nil"/>
                <w:between w:val="nil"/>
              </w:pBdr>
              <w:spacing w:line="240" w:lineRule="auto"/>
            </w:pPr>
            <w:r>
              <w:t xml:space="preserve">Private dataset </w:t>
            </w:r>
          </w:p>
        </w:tc>
        <w:tc>
          <w:tcPr>
            <w:tcW w:w="1559" w:type="dxa"/>
            <w:shd w:val="clear" w:color="auto" w:fill="auto"/>
            <w:tcMar>
              <w:top w:w="100" w:type="dxa"/>
              <w:left w:w="100" w:type="dxa"/>
              <w:bottom w:w="100" w:type="dxa"/>
              <w:right w:w="100" w:type="dxa"/>
            </w:tcMar>
          </w:tcPr>
          <w:p w14:paraId="58187D69" w14:textId="77777777" w:rsidR="00F205C8" w:rsidRDefault="00F205C8" w:rsidP="00F205C8">
            <w:pPr>
              <w:widowControl w:val="0"/>
              <w:spacing w:line="240" w:lineRule="auto"/>
            </w:pPr>
            <w:r>
              <w:t>Accuracy reaching 82.5 and F-measure reaching 0.79.</w:t>
            </w:r>
          </w:p>
        </w:tc>
        <w:tc>
          <w:tcPr>
            <w:tcW w:w="2552" w:type="dxa"/>
          </w:tcPr>
          <w:p w14:paraId="32D632BC" w14:textId="6454D07D" w:rsidR="00F205C8" w:rsidRDefault="00F205C8" w:rsidP="00F205C8">
            <w:pPr>
              <w:widowControl w:val="0"/>
              <w:spacing w:line="240" w:lineRule="auto"/>
            </w:pPr>
            <w:hyperlink r:id="rId4">
              <w:r>
                <w:rPr>
                  <w:color w:val="1155CC"/>
                  <w:u w:val="single"/>
                </w:rPr>
                <w:t>_pdf (jst.go.jp)</w:t>
              </w:r>
            </w:hyperlink>
          </w:p>
        </w:tc>
      </w:tr>
      <w:tr w:rsidR="00F205C8" w14:paraId="09F91006" w14:textId="014ED27C" w:rsidTr="00F205C8">
        <w:tc>
          <w:tcPr>
            <w:tcW w:w="857" w:type="dxa"/>
            <w:shd w:val="clear" w:color="auto" w:fill="auto"/>
            <w:tcMar>
              <w:top w:w="100" w:type="dxa"/>
              <w:left w:w="100" w:type="dxa"/>
              <w:bottom w:w="100" w:type="dxa"/>
              <w:right w:w="100" w:type="dxa"/>
            </w:tcMar>
          </w:tcPr>
          <w:p w14:paraId="233571F5" w14:textId="77777777" w:rsidR="00F205C8" w:rsidRDefault="00F205C8" w:rsidP="00F205C8">
            <w:pPr>
              <w:widowControl w:val="0"/>
              <w:pBdr>
                <w:top w:val="nil"/>
                <w:left w:val="nil"/>
                <w:bottom w:val="nil"/>
                <w:right w:val="nil"/>
                <w:between w:val="nil"/>
              </w:pBdr>
              <w:spacing w:line="240" w:lineRule="auto"/>
            </w:pPr>
            <w:r>
              <w:t>2.</w:t>
            </w:r>
          </w:p>
        </w:tc>
        <w:tc>
          <w:tcPr>
            <w:tcW w:w="1843" w:type="dxa"/>
            <w:shd w:val="clear" w:color="auto" w:fill="auto"/>
            <w:tcMar>
              <w:top w:w="100" w:type="dxa"/>
              <w:left w:w="100" w:type="dxa"/>
              <w:bottom w:w="100" w:type="dxa"/>
              <w:right w:w="100" w:type="dxa"/>
            </w:tcMar>
          </w:tcPr>
          <w:p w14:paraId="54618318" w14:textId="77777777" w:rsidR="00F205C8" w:rsidRDefault="00F205C8" w:rsidP="00F205C8">
            <w:pPr>
              <w:widowControl w:val="0"/>
              <w:pBdr>
                <w:top w:val="nil"/>
                <w:left w:val="nil"/>
                <w:bottom w:val="nil"/>
                <w:right w:val="nil"/>
                <w:between w:val="nil"/>
              </w:pBdr>
              <w:spacing w:line="240" w:lineRule="auto"/>
            </w:pPr>
            <w:r>
              <w:t xml:space="preserve">Faisal Muhammad Shah, Farzad Ahmed, </w:t>
            </w:r>
            <w:proofErr w:type="spellStart"/>
            <w:r>
              <w:t>Sajib</w:t>
            </w:r>
            <w:proofErr w:type="spellEnd"/>
            <w:r>
              <w:t xml:space="preserve"> Kumar </w:t>
            </w:r>
            <w:proofErr w:type="spellStart"/>
            <w:r>
              <w:t>Saha</w:t>
            </w:r>
            <w:proofErr w:type="spellEnd"/>
            <w:r>
              <w:t xml:space="preserve"> Joy, Samir </w:t>
            </w:r>
            <w:proofErr w:type="spellStart"/>
            <w:r>
              <w:t>Sadek</w:t>
            </w:r>
            <w:proofErr w:type="spellEnd"/>
            <w:r>
              <w:t xml:space="preserve">, Sifat Ahmed, </w:t>
            </w:r>
            <w:proofErr w:type="spellStart"/>
            <w:r>
              <w:t>Rimon</w:t>
            </w:r>
            <w:proofErr w:type="spellEnd"/>
            <w:r>
              <w:t xml:space="preserve"> </w:t>
            </w:r>
            <w:proofErr w:type="spellStart"/>
            <w:r>
              <w:t>Shil</w:t>
            </w:r>
            <w:proofErr w:type="spellEnd"/>
            <w:r>
              <w:t xml:space="preserve">, Md. </w:t>
            </w:r>
            <w:proofErr w:type="spellStart"/>
            <w:r>
              <w:t>Hasanul</w:t>
            </w:r>
            <w:proofErr w:type="spellEnd"/>
            <w:r>
              <w:t xml:space="preserve"> Kabir </w:t>
            </w:r>
          </w:p>
        </w:tc>
        <w:tc>
          <w:tcPr>
            <w:tcW w:w="2268" w:type="dxa"/>
            <w:shd w:val="clear" w:color="auto" w:fill="auto"/>
            <w:tcMar>
              <w:top w:w="100" w:type="dxa"/>
              <w:left w:w="100" w:type="dxa"/>
              <w:bottom w:w="100" w:type="dxa"/>
              <w:right w:w="100" w:type="dxa"/>
            </w:tcMar>
          </w:tcPr>
          <w:p w14:paraId="3BEF074F" w14:textId="77777777" w:rsidR="00F205C8" w:rsidRDefault="00F205C8" w:rsidP="00F205C8">
            <w:pPr>
              <w:widowControl w:val="0"/>
              <w:pBdr>
                <w:top w:val="nil"/>
                <w:left w:val="nil"/>
                <w:bottom w:val="nil"/>
                <w:right w:val="nil"/>
                <w:between w:val="nil"/>
              </w:pBdr>
              <w:spacing w:line="240" w:lineRule="auto"/>
            </w:pPr>
            <w:r>
              <w:t>Early Depression Detection from Social Network</w:t>
            </w:r>
          </w:p>
          <w:p w14:paraId="5BF84880" w14:textId="77777777" w:rsidR="00F205C8" w:rsidRDefault="00F205C8" w:rsidP="00F205C8">
            <w:pPr>
              <w:widowControl w:val="0"/>
              <w:pBdr>
                <w:top w:val="nil"/>
                <w:left w:val="nil"/>
                <w:bottom w:val="nil"/>
                <w:right w:val="nil"/>
                <w:between w:val="nil"/>
              </w:pBdr>
              <w:spacing w:line="240" w:lineRule="auto"/>
            </w:pPr>
            <w:r>
              <w:t>Using Deep Learning Techniques</w:t>
            </w:r>
          </w:p>
          <w:p w14:paraId="5F02386E" w14:textId="77777777" w:rsidR="00F205C8" w:rsidRDefault="00F205C8" w:rsidP="00F205C8">
            <w:pPr>
              <w:widowControl w:val="0"/>
              <w:pBdr>
                <w:top w:val="nil"/>
                <w:left w:val="nil"/>
                <w:bottom w:val="nil"/>
                <w:right w:val="nil"/>
                <w:between w:val="nil"/>
              </w:pBdr>
              <w:spacing w:line="240" w:lineRule="auto"/>
            </w:pPr>
          </w:p>
        </w:tc>
        <w:tc>
          <w:tcPr>
            <w:tcW w:w="3260" w:type="dxa"/>
            <w:shd w:val="clear" w:color="auto" w:fill="auto"/>
            <w:tcMar>
              <w:top w:w="100" w:type="dxa"/>
              <w:left w:w="100" w:type="dxa"/>
              <w:bottom w:w="100" w:type="dxa"/>
              <w:right w:w="100" w:type="dxa"/>
            </w:tcMar>
          </w:tcPr>
          <w:p w14:paraId="733BBD4F" w14:textId="77777777" w:rsidR="00F205C8" w:rsidRDefault="00F205C8" w:rsidP="00F205C8">
            <w:pPr>
              <w:widowControl w:val="0"/>
              <w:pBdr>
                <w:top w:val="nil"/>
                <w:left w:val="nil"/>
                <w:bottom w:val="nil"/>
                <w:right w:val="nil"/>
                <w:between w:val="nil"/>
              </w:pBdr>
              <w:spacing w:line="240" w:lineRule="auto"/>
            </w:pPr>
            <w:r>
              <w:t xml:space="preserve">The workflow methodology was divided into 2 parts A. Feature extraction in which </w:t>
            </w:r>
            <w:proofErr w:type="spellStart"/>
            <w:r>
              <w:t>TrainavleEmbed</w:t>
            </w:r>
            <w:proofErr w:type="spellEnd"/>
            <w:r>
              <w:t xml:space="preserve"> Features, </w:t>
            </w:r>
            <w:proofErr w:type="spellStart"/>
            <w:r>
              <w:t>GloveEmbed</w:t>
            </w:r>
            <w:proofErr w:type="spellEnd"/>
            <w:r>
              <w:t xml:space="preserve"> Features, Metadata Features, </w:t>
            </w:r>
            <w:proofErr w:type="spellStart"/>
            <w:r>
              <w:t>FastextEmbed</w:t>
            </w:r>
            <w:proofErr w:type="spellEnd"/>
            <w:r>
              <w:t xml:space="preserve"> Features were combined for </w:t>
            </w:r>
            <w:proofErr w:type="gramStart"/>
            <w:r>
              <w:t>achieving  better</w:t>
            </w:r>
            <w:proofErr w:type="gramEnd"/>
            <w:r>
              <w:t xml:space="preserve"> result. Embedded features were fed into Bidirectional Long</w:t>
            </w:r>
          </w:p>
          <w:p w14:paraId="55DA685F" w14:textId="77777777" w:rsidR="00F205C8" w:rsidRDefault="00F205C8" w:rsidP="00F205C8">
            <w:pPr>
              <w:widowControl w:val="0"/>
              <w:pBdr>
                <w:top w:val="nil"/>
                <w:left w:val="nil"/>
                <w:bottom w:val="nil"/>
                <w:right w:val="nil"/>
                <w:between w:val="nil"/>
              </w:pBdr>
              <w:spacing w:line="240" w:lineRule="auto"/>
            </w:pPr>
            <w:r>
              <w:t xml:space="preserve">Short Term </w:t>
            </w:r>
            <w:proofErr w:type="gramStart"/>
            <w:r>
              <w:t>Memory(</w:t>
            </w:r>
            <w:proofErr w:type="spellStart"/>
            <w:proofErr w:type="gramEnd"/>
            <w:r>
              <w:t>BiLSTM</w:t>
            </w:r>
            <w:proofErr w:type="spellEnd"/>
            <w:r>
              <w:t>), it had information about the past and future that helped the model to predict more accurately</w:t>
            </w:r>
          </w:p>
          <w:p w14:paraId="33DD0299" w14:textId="77777777" w:rsidR="00F205C8" w:rsidRDefault="00F205C8" w:rsidP="00F205C8">
            <w:pPr>
              <w:widowControl w:val="0"/>
              <w:pBdr>
                <w:top w:val="nil"/>
                <w:left w:val="nil"/>
                <w:bottom w:val="nil"/>
                <w:right w:val="nil"/>
                <w:between w:val="nil"/>
              </w:pBdr>
              <w:spacing w:line="240" w:lineRule="auto"/>
            </w:pPr>
          </w:p>
          <w:p w14:paraId="26596CE9" w14:textId="77777777" w:rsidR="00A408B3" w:rsidRDefault="00A408B3" w:rsidP="00F205C8">
            <w:pPr>
              <w:widowControl w:val="0"/>
              <w:pBdr>
                <w:top w:val="nil"/>
                <w:left w:val="nil"/>
                <w:bottom w:val="nil"/>
                <w:right w:val="nil"/>
                <w:between w:val="nil"/>
              </w:pBdr>
              <w:spacing w:line="240" w:lineRule="auto"/>
            </w:pPr>
          </w:p>
          <w:p w14:paraId="4458CB30" w14:textId="77777777" w:rsidR="00A408B3" w:rsidRDefault="00A408B3" w:rsidP="00F205C8">
            <w:pPr>
              <w:widowControl w:val="0"/>
              <w:pBdr>
                <w:top w:val="nil"/>
                <w:left w:val="nil"/>
                <w:bottom w:val="nil"/>
                <w:right w:val="nil"/>
                <w:between w:val="nil"/>
              </w:pBdr>
              <w:spacing w:line="240" w:lineRule="auto"/>
            </w:pPr>
          </w:p>
          <w:p w14:paraId="1935C4D8" w14:textId="77777777" w:rsidR="00A408B3" w:rsidRDefault="00A408B3" w:rsidP="00F205C8">
            <w:pPr>
              <w:widowControl w:val="0"/>
              <w:pBdr>
                <w:top w:val="nil"/>
                <w:left w:val="nil"/>
                <w:bottom w:val="nil"/>
                <w:right w:val="nil"/>
                <w:between w:val="nil"/>
              </w:pBdr>
              <w:spacing w:line="240" w:lineRule="auto"/>
            </w:pPr>
          </w:p>
          <w:p w14:paraId="36E2FB46" w14:textId="1D77D512" w:rsidR="00A408B3" w:rsidRDefault="00A408B3" w:rsidP="00F205C8">
            <w:pPr>
              <w:widowControl w:val="0"/>
              <w:pBdr>
                <w:top w:val="nil"/>
                <w:left w:val="nil"/>
                <w:bottom w:val="nil"/>
                <w:right w:val="nil"/>
                <w:between w:val="nil"/>
              </w:pBdr>
              <w:spacing w:line="240" w:lineRule="auto"/>
            </w:pPr>
          </w:p>
        </w:tc>
        <w:tc>
          <w:tcPr>
            <w:tcW w:w="2127" w:type="dxa"/>
            <w:shd w:val="clear" w:color="auto" w:fill="auto"/>
            <w:tcMar>
              <w:top w:w="100" w:type="dxa"/>
              <w:left w:w="100" w:type="dxa"/>
              <w:bottom w:w="100" w:type="dxa"/>
              <w:right w:w="100" w:type="dxa"/>
            </w:tcMar>
          </w:tcPr>
          <w:p w14:paraId="3CCE8273" w14:textId="77777777" w:rsidR="00F205C8" w:rsidRDefault="00F205C8" w:rsidP="00F205C8">
            <w:pPr>
              <w:widowControl w:val="0"/>
              <w:pBdr>
                <w:top w:val="nil"/>
                <w:left w:val="nil"/>
                <w:bottom w:val="nil"/>
                <w:right w:val="nil"/>
                <w:between w:val="nil"/>
              </w:pBdr>
              <w:spacing w:line="240" w:lineRule="auto"/>
            </w:pPr>
            <w:r>
              <w:t>Limitation is that though the users</w:t>
            </w:r>
          </w:p>
          <w:p w14:paraId="596F3D55" w14:textId="77777777" w:rsidR="00F205C8" w:rsidRDefault="00F205C8" w:rsidP="00F205C8">
            <w:pPr>
              <w:widowControl w:val="0"/>
              <w:pBdr>
                <w:top w:val="nil"/>
                <w:left w:val="nil"/>
                <w:bottom w:val="nil"/>
                <w:right w:val="nil"/>
                <w:between w:val="nil"/>
              </w:pBdr>
              <w:spacing w:line="240" w:lineRule="auto"/>
            </w:pPr>
            <w:r>
              <w:t>are correctly classified, it takes too long time to detect them</w:t>
            </w:r>
          </w:p>
          <w:p w14:paraId="1B90D1A1" w14:textId="77777777" w:rsidR="00F205C8" w:rsidRDefault="00F205C8" w:rsidP="00F205C8">
            <w:pPr>
              <w:widowControl w:val="0"/>
              <w:pBdr>
                <w:top w:val="nil"/>
                <w:left w:val="nil"/>
                <w:bottom w:val="nil"/>
                <w:right w:val="nil"/>
                <w:between w:val="nil"/>
              </w:pBdr>
              <w:spacing w:line="240" w:lineRule="auto"/>
            </w:pPr>
            <w:r>
              <w:t>as depressed. Further work can be done to solve this problem</w:t>
            </w:r>
          </w:p>
        </w:tc>
        <w:tc>
          <w:tcPr>
            <w:tcW w:w="1417" w:type="dxa"/>
            <w:shd w:val="clear" w:color="auto" w:fill="auto"/>
            <w:tcMar>
              <w:top w:w="100" w:type="dxa"/>
              <w:left w:w="100" w:type="dxa"/>
              <w:bottom w:w="100" w:type="dxa"/>
              <w:right w:w="100" w:type="dxa"/>
            </w:tcMar>
          </w:tcPr>
          <w:p w14:paraId="1DC6C89C" w14:textId="77777777" w:rsidR="00F205C8" w:rsidRDefault="00F205C8" w:rsidP="00F205C8">
            <w:pPr>
              <w:widowControl w:val="0"/>
              <w:pBdr>
                <w:top w:val="nil"/>
                <w:left w:val="nil"/>
                <w:bottom w:val="nil"/>
                <w:right w:val="nil"/>
                <w:between w:val="nil"/>
              </w:pBdr>
              <w:spacing w:line="240" w:lineRule="auto"/>
            </w:pPr>
            <w:r>
              <w:t>Reddit(post) Dataset</w:t>
            </w:r>
          </w:p>
        </w:tc>
        <w:tc>
          <w:tcPr>
            <w:tcW w:w="1559" w:type="dxa"/>
            <w:shd w:val="clear" w:color="auto" w:fill="auto"/>
            <w:tcMar>
              <w:top w:w="100" w:type="dxa"/>
              <w:left w:w="100" w:type="dxa"/>
              <w:bottom w:w="100" w:type="dxa"/>
              <w:right w:w="100" w:type="dxa"/>
            </w:tcMar>
          </w:tcPr>
          <w:p w14:paraId="6E0AC835" w14:textId="77777777" w:rsidR="00F205C8" w:rsidRDefault="00F205C8" w:rsidP="00F205C8">
            <w:pPr>
              <w:widowControl w:val="0"/>
              <w:pBdr>
                <w:top w:val="nil"/>
                <w:left w:val="nil"/>
                <w:bottom w:val="nil"/>
                <w:right w:val="nil"/>
                <w:between w:val="nil"/>
              </w:pBdr>
              <w:spacing w:line="240" w:lineRule="auto"/>
              <w:rPr>
                <w:sz w:val="14"/>
                <w:szCs w:val="14"/>
              </w:rPr>
            </w:pPr>
            <w:r>
              <w:t xml:space="preserve">F1 score, </w:t>
            </w:r>
            <w:proofErr w:type="spellStart"/>
            <w:proofErr w:type="gramStart"/>
            <w:r>
              <w:t>P</w:t>
            </w:r>
            <w:r>
              <w:rPr>
                <w:sz w:val="14"/>
                <w:szCs w:val="14"/>
              </w:rPr>
              <w:t>latency,</w:t>
            </w:r>
            <w:r>
              <w:t>F</w:t>
            </w:r>
            <w:r>
              <w:rPr>
                <w:sz w:val="14"/>
                <w:szCs w:val="14"/>
              </w:rPr>
              <w:t>latency</w:t>
            </w:r>
            <w:proofErr w:type="spellEnd"/>
            <w:proofErr w:type="gramEnd"/>
            <w:r>
              <w:rPr>
                <w:sz w:val="14"/>
                <w:szCs w:val="14"/>
              </w:rPr>
              <w:t xml:space="preserve">, </w:t>
            </w:r>
          </w:p>
          <w:p w14:paraId="2EAF9AA8" w14:textId="77777777" w:rsidR="00F205C8" w:rsidRDefault="00F205C8" w:rsidP="00F205C8">
            <w:pPr>
              <w:widowControl w:val="0"/>
              <w:pBdr>
                <w:top w:val="nil"/>
                <w:left w:val="nil"/>
                <w:bottom w:val="nil"/>
                <w:right w:val="nil"/>
                <w:between w:val="nil"/>
              </w:pBdr>
              <w:spacing w:line="240" w:lineRule="auto"/>
            </w:pPr>
            <w:r>
              <w:t>Early Risk Detection Error (ERDE)</w:t>
            </w:r>
          </w:p>
        </w:tc>
        <w:tc>
          <w:tcPr>
            <w:tcW w:w="2552" w:type="dxa"/>
          </w:tcPr>
          <w:p w14:paraId="24CF49AB" w14:textId="77777777" w:rsidR="00F205C8" w:rsidRDefault="00F205C8" w:rsidP="00F205C8">
            <w:pPr>
              <w:widowControl w:val="0"/>
              <w:pBdr>
                <w:top w:val="nil"/>
                <w:left w:val="nil"/>
                <w:bottom w:val="nil"/>
                <w:right w:val="nil"/>
                <w:between w:val="nil"/>
              </w:pBdr>
              <w:spacing w:line="240" w:lineRule="auto"/>
            </w:pPr>
            <w:hyperlink r:id="rId5">
              <w:r>
                <w:rPr>
                  <w:color w:val="1155CC"/>
                  <w:u w:val="single"/>
                </w:rPr>
                <w:t>https://www.researchgate.net/profile/Faisal-Shah-8/publication/342243792_Early_Depression_Detection_from_Social_Network_Using_Deep_Learning_Techniques/links/5f3ec5bea6fdcccc43db7d61/Early-Depression-Detection-from-Social-Network-Using-Deep-Learning-Techniques.pdf</w:t>
              </w:r>
            </w:hyperlink>
          </w:p>
          <w:p w14:paraId="689BBB6A" w14:textId="77777777" w:rsidR="00F205C8" w:rsidRDefault="00F205C8" w:rsidP="00F205C8">
            <w:pPr>
              <w:widowControl w:val="0"/>
              <w:pBdr>
                <w:top w:val="nil"/>
                <w:left w:val="nil"/>
                <w:bottom w:val="nil"/>
                <w:right w:val="nil"/>
                <w:between w:val="nil"/>
              </w:pBdr>
              <w:spacing w:line="240" w:lineRule="auto"/>
            </w:pPr>
          </w:p>
        </w:tc>
      </w:tr>
      <w:tr w:rsidR="00F205C8" w14:paraId="16C8D226" w14:textId="7DD08ABB" w:rsidTr="00F205C8">
        <w:tc>
          <w:tcPr>
            <w:tcW w:w="857" w:type="dxa"/>
            <w:shd w:val="clear" w:color="auto" w:fill="auto"/>
            <w:tcMar>
              <w:top w:w="100" w:type="dxa"/>
              <w:left w:w="100" w:type="dxa"/>
              <w:bottom w:w="100" w:type="dxa"/>
              <w:right w:w="100" w:type="dxa"/>
            </w:tcMar>
          </w:tcPr>
          <w:p w14:paraId="32E87053" w14:textId="77777777" w:rsidR="00F205C8" w:rsidRDefault="00F205C8" w:rsidP="00F205C8">
            <w:pPr>
              <w:widowControl w:val="0"/>
              <w:pBdr>
                <w:top w:val="nil"/>
                <w:left w:val="nil"/>
                <w:bottom w:val="nil"/>
                <w:right w:val="nil"/>
                <w:between w:val="nil"/>
              </w:pBdr>
              <w:spacing w:line="240" w:lineRule="auto"/>
            </w:pPr>
            <w:r>
              <w:lastRenderedPageBreak/>
              <w:t>3</w:t>
            </w:r>
          </w:p>
        </w:tc>
        <w:tc>
          <w:tcPr>
            <w:tcW w:w="1843" w:type="dxa"/>
            <w:shd w:val="clear" w:color="auto" w:fill="auto"/>
            <w:tcMar>
              <w:top w:w="100" w:type="dxa"/>
              <w:left w:w="100" w:type="dxa"/>
              <w:bottom w:w="100" w:type="dxa"/>
              <w:right w:w="100" w:type="dxa"/>
            </w:tcMar>
          </w:tcPr>
          <w:p w14:paraId="1A29F832" w14:textId="77777777" w:rsidR="00F205C8" w:rsidRDefault="00F205C8" w:rsidP="00F205C8">
            <w:pPr>
              <w:widowControl w:val="0"/>
              <w:pBdr>
                <w:top w:val="nil"/>
                <w:left w:val="nil"/>
                <w:bottom w:val="nil"/>
                <w:right w:val="nil"/>
                <w:between w:val="nil"/>
              </w:pBdr>
              <w:spacing w:line="240" w:lineRule="auto"/>
            </w:pPr>
            <w:r>
              <w:t>Galen Chin-</w:t>
            </w:r>
            <w:proofErr w:type="spellStart"/>
            <w:r>
              <w:t>Lun</w:t>
            </w:r>
            <w:proofErr w:type="spellEnd"/>
            <w:r>
              <w:t xml:space="preserve"> Hung, Pei-Ching Yang, Chen-Yi </w:t>
            </w:r>
            <w:proofErr w:type="spellStart"/>
            <w:proofErr w:type="gramStart"/>
            <w:r>
              <w:t>Wang,Jung</w:t>
            </w:r>
            <w:proofErr w:type="spellEnd"/>
            <w:proofErr w:type="gramEnd"/>
            <w:r>
              <w:t xml:space="preserve">-Hsien Chiang* </w:t>
            </w:r>
          </w:p>
        </w:tc>
        <w:tc>
          <w:tcPr>
            <w:tcW w:w="2268" w:type="dxa"/>
            <w:shd w:val="clear" w:color="auto" w:fill="auto"/>
            <w:tcMar>
              <w:top w:w="100" w:type="dxa"/>
              <w:left w:w="100" w:type="dxa"/>
              <w:bottom w:w="100" w:type="dxa"/>
              <w:right w:w="100" w:type="dxa"/>
            </w:tcMar>
          </w:tcPr>
          <w:p w14:paraId="57235A0C" w14:textId="77777777" w:rsidR="00F205C8" w:rsidRDefault="00F205C8" w:rsidP="00F205C8">
            <w:pPr>
              <w:widowControl w:val="0"/>
              <w:pBdr>
                <w:top w:val="nil"/>
                <w:left w:val="nil"/>
                <w:bottom w:val="nil"/>
                <w:right w:val="nil"/>
                <w:between w:val="nil"/>
              </w:pBdr>
              <w:spacing w:line="240" w:lineRule="auto"/>
            </w:pPr>
            <w:r>
              <w:t>A Smartphone-Based Personalized Activity Recommender System for Patients with Depression</w:t>
            </w:r>
          </w:p>
        </w:tc>
        <w:tc>
          <w:tcPr>
            <w:tcW w:w="3260" w:type="dxa"/>
            <w:shd w:val="clear" w:color="auto" w:fill="auto"/>
            <w:tcMar>
              <w:top w:w="100" w:type="dxa"/>
              <w:left w:w="100" w:type="dxa"/>
              <w:bottom w:w="100" w:type="dxa"/>
              <w:right w:w="100" w:type="dxa"/>
            </w:tcMar>
          </w:tcPr>
          <w:p w14:paraId="02426DEF" w14:textId="77777777" w:rsidR="00F205C8" w:rsidRDefault="00F205C8" w:rsidP="00F205C8">
            <w:pPr>
              <w:widowControl w:val="0"/>
              <w:pBdr>
                <w:top w:val="nil"/>
                <w:left w:val="nil"/>
                <w:bottom w:val="nil"/>
                <w:right w:val="nil"/>
                <w:between w:val="nil"/>
              </w:pBdr>
              <w:spacing w:line="240" w:lineRule="auto"/>
            </w:pPr>
            <w:r>
              <w:t xml:space="preserve">Davies–Bouldin index (DB index) is </w:t>
            </w:r>
            <w:proofErr w:type="gramStart"/>
            <w:r>
              <w:t>used  to</w:t>
            </w:r>
            <w:proofErr w:type="gramEnd"/>
            <w:r>
              <w:t xml:space="preserve"> evaluate cluster validity in the recommendation algorithm. The Davies–Bouldin </w:t>
            </w:r>
            <w:proofErr w:type="spellStart"/>
            <w:r>
              <w:t>indexis</w:t>
            </w:r>
            <w:proofErr w:type="spellEnd"/>
            <w:r>
              <w:t xml:space="preserve"> the ratio of the sum of the within cluster scatter to the between cluster separation.</w:t>
            </w:r>
          </w:p>
        </w:tc>
        <w:tc>
          <w:tcPr>
            <w:tcW w:w="2127" w:type="dxa"/>
            <w:shd w:val="clear" w:color="auto" w:fill="auto"/>
            <w:tcMar>
              <w:top w:w="100" w:type="dxa"/>
              <w:left w:w="100" w:type="dxa"/>
              <w:bottom w:w="100" w:type="dxa"/>
              <w:right w:w="100" w:type="dxa"/>
            </w:tcMar>
          </w:tcPr>
          <w:p w14:paraId="498008B2" w14:textId="77777777" w:rsidR="00F205C8" w:rsidRDefault="00F205C8" w:rsidP="00F205C8">
            <w:pPr>
              <w:widowControl w:val="0"/>
              <w:pBdr>
                <w:top w:val="nil"/>
                <w:left w:val="nil"/>
                <w:bottom w:val="nil"/>
                <w:right w:val="nil"/>
                <w:between w:val="nil"/>
              </w:pBdr>
              <w:spacing w:line="240" w:lineRule="auto"/>
            </w:pPr>
            <w:r>
              <w:t>they would like to make our system capable of communicating with the electronic health record, which would further the detection of clinically notable emotional alteration. We plan to make our results publicly available so mobile systems developers targeting depressed patients can use our findings as the stepping stone to facilitate their works, which is crucial in improving the conditions of public mental health.</w:t>
            </w:r>
          </w:p>
        </w:tc>
        <w:tc>
          <w:tcPr>
            <w:tcW w:w="1417" w:type="dxa"/>
            <w:shd w:val="clear" w:color="auto" w:fill="auto"/>
            <w:tcMar>
              <w:top w:w="100" w:type="dxa"/>
              <w:left w:w="100" w:type="dxa"/>
              <w:bottom w:w="100" w:type="dxa"/>
              <w:right w:w="100" w:type="dxa"/>
            </w:tcMar>
          </w:tcPr>
          <w:p w14:paraId="4FDA6836" w14:textId="77777777" w:rsidR="00F205C8" w:rsidRDefault="00F205C8" w:rsidP="00F205C8">
            <w:pPr>
              <w:widowControl w:val="0"/>
              <w:pBdr>
                <w:top w:val="nil"/>
                <w:left w:val="nil"/>
                <w:bottom w:val="nil"/>
                <w:right w:val="nil"/>
                <w:between w:val="nil"/>
              </w:pBdr>
              <w:spacing w:line="240" w:lineRule="auto"/>
            </w:pPr>
            <w:proofErr w:type="spellStart"/>
            <w:r>
              <w:t>EmoRecorder</w:t>
            </w:r>
            <w:proofErr w:type="spellEnd"/>
            <w:r>
              <w:t xml:space="preserve"> module</w:t>
            </w:r>
          </w:p>
        </w:tc>
        <w:tc>
          <w:tcPr>
            <w:tcW w:w="1559" w:type="dxa"/>
            <w:shd w:val="clear" w:color="auto" w:fill="auto"/>
            <w:tcMar>
              <w:top w:w="100" w:type="dxa"/>
              <w:left w:w="100" w:type="dxa"/>
              <w:bottom w:w="100" w:type="dxa"/>
              <w:right w:w="100" w:type="dxa"/>
            </w:tcMar>
          </w:tcPr>
          <w:p w14:paraId="08DCBE68" w14:textId="77777777" w:rsidR="00F205C8" w:rsidRDefault="00F205C8" w:rsidP="00F205C8">
            <w:pPr>
              <w:widowControl w:val="0"/>
              <w:pBdr>
                <w:top w:val="nil"/>
                <w:left w:val="nil"/>
                <w:bottom w:val="nil"/>
                <w:right w:val="nil"/>
                <w:between w:val="nil"/>
              </w:pBdr>
              <w:spacing w:line="240" w:lineRule="auto"/>
            </w:pPr>
            <w:proofErr w:type="spellStart"/>
            <w:proofErr w:type="gramStart"/>
            <w:r>
              <w:t>rScore,Mean</w:t>
            </w:r>
            <w:proofErr w:type="spellEnd"/>
            <w:proofErr w:type="gramEnd"/>
            <w:r>
              <w:t xml:space="preserve"> Absolute Error(MAE),</w:t>
            </w:r>
          </w:p>
          <w:p w14:paraId="178146A5" w14:textId="77777777" w:rsidR="00F205C8" w:rsidRDefault="00F205C8" w:rsidP="00F205C8">
            <w:pPr>
              <w:widowControl w:val="0"/>
              <w:pBdr>
                <w:top w:val="nil"/>
                <w:left w:val="nil"/>
                <w:bottom w:val="nil"/>
                <w:right w:val="nil"/>
                <w:between w:val="nil"/>
              </w:pBdr>
              <w:spacing w:line="240" w:lineRule="auto"/>
            </w:pPr>
            <w:r>
              <w:rPr>
                <w:color w:val="434756"/>
                <w:sz w:val="20"/>
                <w:szCs w:val="20"/>
                <w:highlight w:val="white"/>
              </w:rPr>
              <w:t>Mean Average Position (MAP)</w:t>
            </w:r>
          </w:p>
          <w:p w14:paraId="557FD785" w14:textId="77777777" w:rsidR="00F205C8" w:rsidRDefault="00F205C8" w:rsidP="00F205C8">
            <w:pPr>
              <w:widowControl w:val="0"/>
              <w:pBdr>
                <w:top w:val="nil"/>
                <w:left w:val="nil"/>
                <w:bottom w:val="nil"/>
                <w:right w:val="nil"/>
                <w:between w:val="nil"/>
              </w:pBdr>
              <w:spacing w:line="240" w:lineRule="auto"/>
            </w:pPr>
          </w:p>
        </w:tc>
        <w:tc>
          <w:tcPr>
            <w:tcW w:w="2552" w:type="dxa"/>
          </w:tcPr>
          <w:p w14:paraId="3F49DB12" w14:textId="77777777" w:rsidR="00F205C8" w:rsidRDefault="00F205C8" w:rsidP="00F205C8">
            <w:pPr>
              <w:widowControl w:val="0"/>
              <w:pBdr>
                <w:top w:val="nil"/>
                <w:left w:val="nil"/>
                <w:bottom w:val="nil"/>
                <w:right w:val="nil"/>
                <w:between w:val="nil"/>
              </w:pBdr>
              <w:spacing w:line="240" w:lineRule="auto"/>
            </w:pPr>
            <w:hyperlink r:id="rId6">
              <w:r>
                <w:rPr>
                  <w:color w:val="1155CC"/>
                  <w:u w:val="single"/>
                </w:rPr>
                <w:t>https://dl.acm.org/doi/pdf/10.4108/eai.14-10-2015.2261655</w:t>
              </w:r>
            </w:hyperlink>
          </w:p>
          <w:p w14:paraId="5B4E09E7" w14:textId="77777777" w:rsidR="00F205C8" w:rsidRDefault="00F205C8" w:rsidP="00F205C8">
            <w:pPr>
              <w:widowControl w:val="0"/>
              <w:pBdr>
                <w:top w:val="nil"/>
                <w:left w:val="nil"/>
                <w:bottom w:val="nil"/>
                <w:right w:val="nil"/>
                <w:between w:val="nil"/>
              </w:pBdr>
              <w:spacing w:line="240" w:lineRule="auto"/>
            </w:pPr>
          </w:p>
        </w:tc>
      </w:tr>
      <w:tr w:rsidR="00F205C8" w14:paraId="47384B3D" w14:textId="45A3AB37" w:rsidTr="00F205C8">
        <w:tc>
          <w:tcPr>
            <w:tcW w:w="857" w:type="dxa"/>
            <w:shd w:val="clear" w:color="auto" w:fill="auto"/>
            <w:tcMar>
              <w:top w:w="100" w:type="dxa"/>
              <w:left w:w="100" w:type="dxa"/>
              <w:bottom w:w="100" w:type="dxa"/>
              <w:right w:w="100" w:type="dxa"/>
            </w:tcMar>
          </w:tcPr>
          <w:p w14:paraId="3132BEDE" w14:textId="77777777" w:rsidR="00F205C8" w:rsidRDefault="00F205C8" w:rsidP="00F205C8">
            <w:pPr>
              <w:widowControl w:val="0"/>
              <w:pBdr>
                <w:top w:val="nil"/>
                <w:left w:val="nil"/>
                <w:bottom w:val="nil"/>
                <w:right w:val="nil"/>
                <w:between w:val="nil"/>
              </w:pBdr>
              <w:spacing w:line="240" w:lineRule="auto"/>
            </w:pPr>
            <w:r>
              <w:t>4.</w:t>
            </w:r>
          </w:p>
        </w:tc>
        <w:tc>
          <w:tcPr>
            <w:tcW w:w="1843" w:type="dxa"/>
            <w:shd w:val="clear" w:color="auto" w:fill="auto"/>
            <w:tcMar>
              <w:top w:w="100" w:type="dxa"/>
              <w:left w:w="100" w:type="dxa"/>
              <w:bottom w:w="100" w:type="dxa"/>
              <w:right w:w="100" w:type="dxa"/>
            </w:tcMar>
          </w:tcPr>
          <w:p w14:paraId="02D113EF" w14:textId="77777777" w:rsidR="00F205C8" w:rsidRDefault="00F205C8" w:rsidP="00F205C8">
            <w:pPr>
              <w:widowControl w:val="0"/>
              <w:pBdr>
                <w:top w:val="nil"/>
                <w:left w:val="nil"/>
                <w:bottom w:val="nil"/>
                <w:right w:val="nil"/>
                <w:between w:val="nil"/>
              </w:pBdr>
              <w:spacing w:line="240" w:lineRule="auto"/>
            </w:pPr>
            <w:r>
              <w:t xml:space="preserve">A. T. BECK, M.D. C. H. WARD, M.D. M. MENDELSON, M.D. J. MOCK, M.D. AND J. ERBAUGH, M.D. PHILADELPHIA </w:t>
            </w:r>
          </w:p>
        </w:tc>
        <w:tc>
          <w:tcPr>
            <w:tcW w:w="2268" w:type="dxa"/>
            <w:shd w:val="clear" w:color="auto" w:fill="auto"/>
            <w:tcMar>
              <w:top w:w="100" w:type="dxa"/>
              <w:left w:w="100" w:type="dxa"/>
              <w:bottom w:w="100" w:type="dxa"/>
              <w:right w:w="100" w:type="dxa"/>
            </w:tcMar>
          </w:tcPr>
          <w:p w14:paraId="29F65DAA" w14:textId="77777777" w:rsidR="00F205C8" w:rsidRDefault="00F205C8" w:rsidP="00F205C8">
            <w:pPr>
              <w:widowControl w:val="0"/>
              <w:spacing w:line="240" w:lineRule="auto"/>
            </w:pPr>
            <w:r>
              <w:t xml:space="preserve">An Inventory for Measuring Depression </w:t>
            </w:r>
          </w:p>
        </w:tc>
        <w:tc>
          <w:tcPr>
            <w:tcW w:w="3260" w:type="dxa"/>
            <w:shd w:val="clear" w:color="auto" w:fill="auto"/>
            <w:tcMar>
              <w:top w:w="100" w:type="dxa"/>
              <w:left w:w="100" w:type="dxa"/>
              <w:bottom w:w="100" w:type="dxa"/>
              <w:right w:w="100" w:type="dxa"/>
            </w:tcMar>
          </w:tcPr>
          <w:p w14:paraId="6B74122F" w14:textId="77777777" w:rsidR="00F205C8" w:rsidRDefault="00F205C8" w:rsidP="00F205C8">
            <w:pPr>
              <w:widowControl w:val="0"/>
              <w:pBdr>
                <w:top w:val="nil"/>
                <w:left w:val="nil"/>
                <w:bottom w:val="nil"/>
                <w:right w:val="nil"/>
                <w:between w:val="nil"/>
              </w:pBdr>
              <w:spacing w:line="240" w:lineRule="auto"/>
            </w:pPr>
            <w:r>
              <w:t xml:space="preserve">A. Construction of the </w:t>
            </w:r>
            <w:proofErr w:type="gramStart"/>
            <w:r>
              <w:t>Inventory.—</w:t>
            </w:r>
            <w:proofErr w:type="gramEnd"/>
            <w:r>
              <w:t>The items in this inventory were primarily clinically derived.</w:t>
            </w:r>
          </w:p>
          <w:p w14:paraId="5EEA743B" w14:textId="77777777" w:rsidR="00F205C8" w:rsidRDefault="00F205C8" w:rsidP="00F205C8">
            <w:pPr>
              <w:widowControl w:val="0"/>
              <w:pBdr>
                <w:top w:val="nil"/>
                <w:left w:val="nil"/>
                <w:bottom w:val="nil"/>
                <w:right w:val="nil"/>
                <w:between w:val="nil"/>
              </w:pBdr>
              <w:spacing w:line="240" w:lineRule="auto"/>
            </w:pPr>
            <w:r>
              <w:t xml:space="preserve">B. Administration of the </w:t>
            </w:r>
            <w:proofErr w:type="gramStart"/>
            <w:r>
              <w:t>Inventory.—</w:t>
            </w:r>
            <w:proofErr w:type="gramEnd"/>
            <w:r>
              <w:t>The inventory was administered by a clinical psychologist and a sociologist</w:t>
            </w:r>
          </w:p>
          <w:p w14:paraId="6379EFA5" w14:textId="7780F327" w:rsidR="00F205C8" w:rsidRDefault="005B5A95" w:rsidP="00F205C8">
            <w:pPr>
              <w:widowControl w:val="0"/>
              <w:pBdr>
                <w:top w:val="nil"/>
                <w:left w:val="nil"/>
                <w:bottom w:val="nil"/>
                <w:right w:val="nil"/>
                <w:between w:val="nil"/>
              </w:pBdr>
              <w:spacing w:line="240" w:lineRule="auto"/>
            </w:pPr>
            <w:proofErr w:type="spellStart"/>
            <w:r>
              <w:t>C.</w:t>
            </w:r>
            <w:r w:rsidR="00F205C8">
              <w:t>Description</w:t>
            </w:r>
            <w:proofErr w:type="spellEnd"/>
            <w:r w:rsidR="00F205C8">
              <w:t xml:space="preserve"> of Patient </w:t>
            </w:r>
            <w:proofErr w:type="gramStart"/>
            <w:r w:rsidR="00F205C8">
              <w:t>Population.—</w:t>
            </w:r>
            <w:proofErr w:type="gramEnd"/>
            <w:r w:rsidR="00F205C8">
              <w:t xml:space="preserve">The patients were drawn from the routine admissions to the psychiatric outpatient department of </w:t>
            </w:r>
            <w:r w:rsidR="00F205C8">
              <w:lastRenderedPageBreak/>
              <w:t>Hospital of the University of Pennsylvania.</w:t>
            </w:r>
          </w:p>
          <w:p w14:paraId="57EB8294" w14:textId="77777777" w:rsidR="00F205C8" w:rsidRDefault="00F205C8" w:rsidP="00F205C8">
            <w:pPr>
              <w:widowControl w:val="0"/>
              <w:pBdr>
                <w:top w:val="nil"/>
                <w:left w:val="nil"/>
                <w:bottom w:val="nil"/>
                <w:right w:val="nil"/>
                <w:between w:val="nil"/>
              </w:pBdr>
              <w:spacing w:line="240" w:lineRule="auto"/>
            </w:pPr>
          </w:p>
        </w:tc>
        <w:tc>
          <w:tcPr>
            <w:tcW w:w="2127" w:type="dxa"/>
            <w:shd w:val="clear" w:color="auto" w:fill="auto"/>
            <w:tcMar>
              <w:top w:w="100" w:type="dxa"/>
              <w:left w:w="100" w:type="dxa"/>
              <w:bottom w:w="100" w:type="dxa"/>
              <w:right w:w="100" w:type="dxa"/>
            </w:tcMar>
          </w:tcPr>
          <w:p w14:paraId="00FD485A" w14:textId="77777777" w:rsidR="00F205C8" w:rsidRDefault="00F205C8" w:rsidP="00F205C8">
            <w:pPr>
              <w:widowControl w:val="0"/>
              <w:pBdr>
                <w:top w:val="nil"/>
                <w:left w:val="nil"/>
                <w:bottom w:val="nil"/>
                <w:right w:val="nil"/>
                <w:between w:val="nil"/>
              </w:pBdr>
              <w:spacing w:line="240" w:lineRule="auto"/>
            </w:pPr>
            <w:r>
              <w:lastRenderedPageBreak/>
              <w:t>The inventory was able to discriminate effectively among groups of patients with varying degrees of depression. It also was able to reflect changes in the intensity of depression after an interval of time.</w:t>
            </w:r>
          </w:p>
        </w:tc>
        <w:tc>
          <w:tcPr>
            <w:tcW w:w="1417" w:type="dxa"/>
            <w:shd w:val="clear" w:color="auto" w:fill="auto"/>
            <w:tcMar>
              <w:top w:w="100" w:type="dxa"/>
              <w:left w:w="100" w:type="dxa"/>
              <w:bottom w:w="100" w:type="dxa"/>
              <w:right w:w="100" w:type="dxa"/>
            </w:tcMar>
          </w:tcPr>
          <w:p w14:paraId="0FCD5D58" w14:textId="77777777" w:rsidR="00F205C8" w:rsidRDefault="00F205C8" w:rsidP="00F205C8">
            <w:pPr>
              <w:widowControl w:val="0"/>
              <w:pBdr>
                <w:top w:val="nil"/>
                <w:left w:val="nil"/>
                <w:bottom w:val="nil"/>
                <w:right w:val="nil"/>
                <w:between w:val="nil"/>
              </w:pBdr>
              <w:spacing w:line="240" w:lineRule="auto"/>
            </w:pPr>
            <w:r>
              <w:t>Not Provided</w:t>
            </w:r>
          </w:p>
        </w:tc>
        <w:tc>
          <w:tcPr>
            <w:tcW w:w="1559" w:type="dxa"/>
            <w:shd w:val="clear" w:color="auto" w:fill="auto"/>
            <w:tcMar>
              <w:top w:w="100" w:type="dxa"/>
              <w:left w:w="100" w:type="dxa"/>
              <w:bottom w:w="100" w:type="dxa"/>
              <w:right w:w="100" w:type="dxa"/>
            </w:tcMar>
          </w:tcPr>
          <w:p w14:paraId="5482B8BC" w14:textId="77777777" w:rsidR="00F205C8" w:rsidRDefault="00F205C8" w:rsidP="00F205C8">
            <w:pPr>
              <w:widowControl w:val="0"/>
              <w:pBdr>
                <w:top w:val="nil"/>
                <w:left w:val="nil"/>
                <w:bottom w:val="nil"/>
                <w:right w:val="nil"/>
                <w:between w:val="nil"/>
              </w:pBdr>
              <w:spacing w:line="240" w:lineRule="auto"/>
            </w:pPr>
            <w:r>
              <w:t>Correlation Coefficient:</w:t>
            </w:r>
          </w:p>
          <w:p w14:paraId="35F5D961" w14:textId="77777777" w:rsidR="00F205C8" w:rsidRDefault="00F205C8" w:rsidP="00F205C8">
            <w:pPr>
              <w:widowControl w:val="0"/>
              <w:pBdr>
                <w:top w:val="nil"/>
                <w:left w:val="nil"/>
                <w:bottom w:val="nil"/>
                <w:right w:val="nil"/>
                <w:between w:val="nil"/>
              </w:pBdr>
              <w:spacing w:line="240" w:lineRule="auto"/>
            </w:pPr>
            <w:r>
              <w:t>0.65</w:t>
            </w:r>
          </w:p>
          <w:p w14:paraId="33A12E90" w14:textId="77777777" w:rsidR="00F205C8" w:rsidRDefault="00F205C8" w:rsidP="00F205C8">
            <w:pPr>
              <w:widowControl w:val="0"/>
              <w:pBdr>
                <w:top w:val="nil"/>
                <w:left w:val="nil"/>
                <w:bottom w:val="nil"/>
                <w:right w:val="nil"/>
                <w:between w:val="nil"/>
              </w:pBdr>
              <w:spacing w:line="240" w:lineRule="auto"/>
            </w:pPr>
            <w:r>
              <w:t>Standard Error:</w:t>
            </w:r>
          </w:p>
          <w:p w14:paraId="4984195D" w14:textId="77777777" w:rsidR="00F205C8" w:rsidRDefault="00F205C8" w:rsidP="00F205C8">
            <w:pPr>
              <w:widowControl w:val="0"/>
              <w:pBdr>
                <w:top w:val="nil"/>
                <w:left w:val="nil"/>
                <w:bottom w:val="nil"/>
                <w:right w:val="nil"/>
                <w:between w:val="nil"/>
              </w:pBdr>
              <w:spacing w:line="240" w:lineRule="auto"/>
            </w:pPr>
            <w:r>
              <w:t>0.068</w:t>
            </w:r>
          </w:p>
          <w:p w14:paraId="6BCDD076" w14:textId="77777777" w:rsidR="00F205C8" w:rsidRDefault="00F205C8" w:rsidP="00F205C8">
            <w:pPr>
              <w:widowControl w:val="0"/>
              <w:pBdr>
                <w:top w:val="nil"/>
                <w:left w:val="nil"/>
                <w:bottom w:val="nil"/>
                <w:right w:val="nil"/>
                <w:between w:val="nil"/>
              </w:pBdr>
              <w:spacing w:line="240" w:lineRule="auto"/>
            </w:pPr>
            <w:r>
              <w:t>P: &lt;0.01</w:t>
            </w:r>
          </w:p>
        </w:tc>
        <w:tc>
          <w:tcPr>
            <w:tcW w:w="2552" w:type="dxa"/>
          </w:tcPr>
          <w:p w14:paraId="0FB099F7" w14:textId="0F6612FD" w:rsidR="00F205C8" w:rsidRDefault="00F205C8" w:rsidP="00F205C8">
            <w:pPr>
              <w:widowControl w:val="0"/>
              <w:pBdr>
                <w:top w:val="nil"/>
                <w:left w:val="nil"/>
                <w:bottom w:val="nil"/>
                <w:right w:val="nil"/>
                <w:between w:val="nil"/>
              </w:pBdr>
              <w:spacing w:line="240" w:lineRule="auto"/>
            </w:pPr>
            <w:hyperlink r:id="rId7">
              <w:r>
                <w:rPr>
                  <w:color w:val="1155CC"/>
                  <w:u w:val="single"/>
                </w:rPr>
                <w:t>An Inventory for Measuring Depression (eular.org)</w:t>
              </w:r>
            </w:hyperlink>
          </w:p>
        </w:tc>
      </w:tr>
      <w:tr w:rsidR="00F205C8" w14:paraId="1D5F63FD" w14:textId="2CA674F4" w:rsidTr="00F205C8">
        <w:tc>
          <w:tcPr>
            <w:tcW w:w="857" w:type="dxa"/>
            <w:shd w:val="clear" w:color="auto" w:fill="auto"/>
            <w:tcMar>
              <w:top w:w="100" w:type="dxa"/>
              <w:left w:w="100" w:type="dxa"/>
              <w:bottom w:w="100" w:type="dxa"/>
              <w:right w:w="100" w:type="dxa"/>
            </w:tcMar>
          </w:tcPr>
          <w:p w14:paraId="55AB3E46" w14:textId="77777777" w:rsidR="00F205C8" w:rsidRDefault="00F205C8" w:rsidP="00F205C8">
            <w:pPr>
              <w:widowControl w:val="0"/>
              <w:pBdr>
                <w:top w:val="nil"/>
                <w:left w:val="nil"/>
                <w:bottom w:val="nil"/>
                <w:right w:val="nil"/>
                <w:between w:val="nil"/>
              </w:pBdr>
              <w:spacing w:line="240" w:lineRule="auto"/>
            </w:pPr>
            <w:r>
              <w:t>5.</w:t>
            </w:r>
          </w:p>
        </w:tc>
        <w:tc>
          <w:tcPr>
            <w:tcW w:w="1843" w:type="dxa"/>
            <w:shd w:val="clear" w:color="auto" w:fill="auto"/>
            <w:tcMar>
              <w:top w:w="100" w:type="dxa"/>
              <w:left w:w="100" w:type="dxa"/>
              <w:bottom w:w="100" w:type="dxa"/>
              <w:right w:w="100" w:type="dxa"/>
            </w:tcMar>
          </w:tcPr>
          <w:p w14:paraId="2580D87A" w14:textId="77777777" w:rsidR="00F205C8" w:rsidRDefault="00F205C8" w:rsidP="00F205C8">
            <w:pPr>
              <w:widowControl w:val="0"/>
              <w:pBdr>
                <w:top w:val="nil"/>
                <w:left w:val="nil"/>
                <w:bottom w:val="nil"/>
                <w:right w:val="nil"/>
                <w:between w:val="nil"/>
              </w:pBdr>
              <w:spacing w:line="240" w:lineRule="auto"/>
            </w:pPr>
            <w:r>
              <w:t xml:space="preserve">Janet B.W. </w:t>
            </w:r>
            <w:proofErr w:type="spellStart"/>
            <w:proofErr w:type="gramStart"/>
            <w:r>
              <w:t>Williamsa,c</w:t>
            </w:r>
            <w:proofErr w:type="spellEnd"/>
            <w:proofErr w:type="gramEnd"/>
            <w:r>
              <w:t xml:space="preserve">, Kenneth A. </w:t>
            </w:r>
            <w:proofErr w:type="spellStart"/>
            <w:r>
              <w:t>Kobakc</w:t>
            </w:r>
            <w:proofErr w:type="spellEnd"/>
            <w:r>
              <w:t xml:space="preserve"> , Per </w:t>
            </w:r>
            <w:proofErr w:type="spellStart"/>
            <w:r>
              <w:t>Bechg</w:t>
            </w:r>
            <w:proofErr w:type="spellEnd"/>
            <w:r>
              <w:t xml:space="preserve"> , Nina </w:t>
            </w:r>
            <w:proofErr w:type="spellStart"/>
            <w:r>
              <w:t>Engelhardtc</w:t>
            </w:r>
            <w:proofErr w:type="spellEnd"/>
            <w:r>
              <w:t xml:space="preserve"> , Ken </w:t>
            </w:r>
            <w:proofErr w:type="spellStart"/>
            <w:r>
              <w:t>Evansf</w:t>
            </w:r>
            <w:proofErr w:type="spellEnd"/>
            <w:r>
              <w:t xml:space="preserve"> , Joshua </w:t>
            </w:r>
            <w:proofErr w:type="spellStart"/>
            <w:r>
              <w:t>Lipsitza,c</w:t>
            </w:r>
            <w:proofErr w:type="spellEnd"/>
            <w:r>
              <w:t xml:space="preserve">, Jason </w:t>
            </w:r>
            <w:proofErr w:type="spellStart"/>
            <w:r>
              <w:t>Olinb</w:t>
            </w:r>
            <w:proofErr w:type="spellEnd"/>
            <w:r>
              <w:t xml:space="preserve"> , Jay </w:t>
            </w:r>
            <w:proofErr w:type="spellStart"/>
            <w:r>
              <w:t>Pearsond</w:t>
            </w:r>
            <w:proofErr w:type="spellEnd"/>
            <w:r>
              <w:t xml:space="preserve"> and Amir </w:t>
            </w:r>
            <w:proofErr w:type="spellStart"/>
            <w:r>
              <w:t>Kalalie</w:t>
            </w:r>
            <w:proofErr w:type="spellEnd"/>
          </w:p>
        </w:tc>
        <w:tc>
          <w:tcPr>
            <w:tcW w:w="2268" w:type="dxa"/>
            <w:shd w:val="clear" w:color="auto" w:fill="auto"/>
            <w:tcMar>
              <w:top w:w="100" w:type="dxa"/>
              <w:left w:w="100" w:type="dxa"/>
              <w:bottom w:w="100" w:type="dxa"/>
              <w:right w:w="100" w:type="dxa"/>
            </w:tcMar>
          </w:tcPr>
          <w:p w14:paraId="5AFD7A04" w14:textId="77777777" w:rsidR="00F205C8" w:rsidRDefault="00F205C8" w:rsidP="00F205C8">
            <w:pPr>
              <w:widowControl w:val="0"/>
              <w:pBdr>
                <w:top w:val="nil"/>
                <w:left w:val="nil"/>
                <w:bottom w:val="nil"/>
                <w:right w:val="nil"/>
                <w:between w:val="nil"/>
              </w:pBdr>
              <w:spacing w:line="240" w:lineRule="auto"/>
            </w:pPr>
            <w:r>
              <w:t>The GRID-HAMD: standardization of the Hamilton Depression Rating Scale</w:t>
            </w:r>
          </w:p>
        </w:tc>
        <w:tc>
          <w:tcPr>
            <w:tcW w:w="3260" w:type="dxa"/>
            <w:shd w:val="clear" w:color="auto" w:fill="auto"/>
            <w:tcMar>
              <w:top w:w="100" w:type="dxa"/>
              <w:left w:w="100" w:type="dxa"/>
              <w:bottom w:w="100" w:type="dxa"/>
              <w:right w:w="100" w:type="dxa"/>
            </w:tcMar>
          </w:tcPr>
          <w:p w14:paraId="493EC00C" w14:textId="77777777" w:rsidR="00F205C8" w:rsidRDefault="00F205C8" w:rsidP="00F205C8">
            <w:pPr>
              <w:widowControl w:val="0"/>
              <w:pBdr>
                <w:top w:val="nil"/>
                <w:left w:val="nil"/>
                <w:bottom w:val="nil"/>
                <w:right w:val="nil"/>
                <w:between w:val="nil"/>
              </w:pBdr>
              <w:spacing w:line="240" w:lineRule="auto"/>
            </w:pPr>
            <w:r>
              <w:t>The GRID-HAMD separates the frequency of the symptom from its intensity for most items, refines several problematic anchors, and integrates both a structured interview guide and consensus-derived conventions for all items. Usability was established in a small three-site sample of convenience, evaluating 29 outpatients, with most evaluators finding the scale easy to use.</w:t>
            </w:r>
          </w:p>
        </w:tc>
        <w:tc>
          <w:tcPr>
            <w:tcW w:w="2127" w:type="dxa"/>
            <w:shd w:val="clear" w:color="auto" w:fill="auto"/>
            <w:tcMar>
              <w:top w:w="100" w:type="dxa"/>
              <w:left w:w="100" w:type="dxa"/>
              <w:bottom w:w="100" w:type="dxa"/>
              <w:right w:w="100" w:type="dxa"/>
            </w:tcMar>
          </w:tcPr>
          <w:p w14:paraId="075A68F9" w14:textId="77777777" w:rsidR="00F205C8" w:rsidRDefault="00F205C8" w:rsidP="00F205C8">
            <w:pPr>
              <w:widowControl w:val="0"/>
              <w:pBdr>
                <w:top w:val="nil"/>
                <w:left w:val="nil"/>
                <w:bottom w:val="nil"/>
                <w:right w:val="nil"/>
                <w:between w:val="nil"/>
              </w:pBdr>
              <w:spacing w:line="240" w:lineRule="auto"/>
            </w:pPr>
            <w:r>
              <w:t>This report describes the GRID-Hamilton Depression Rating Scale (GRID-HAMD), an improved version of the Hamilton Depression Rating Scale that was developed through a broad-based international consensus process.</w:t>
            </w:r>
          </w:p>
        </w:tc>
        <w:tc>
          <w:tcPr>
            <w:tcW w:w="1417" w:type="dxa"/>
            <w:shd w:val="clear" w:color="auto" w:fill="auto"/>
            <w:tcMar>
              <w:top w:w="100" w:type="dxa"/>
              <w:left w:w="100" w:type="dxa"/>
              <w:bottom w:w="100" w:type="dxa"/>
              <w:right w:w="100" w:type="dxa"/>
            </w:tcMar>
          </w:tcPr>
          <w:p w14:paraId="3279DF6A" w14:textId="77777777" w:rsidR="00F205C8" w:rsidRDefault="00F205C8" w:rsidP="00F205C8">
            <w:pPr>
              <w:widowControl w:val="0"/>
              <w:pBdr>
                <w:top w:val="nil"/>
                <w:left w:val="nil"/>
                <w:bottom w:val="nil"/>
                <w:right w:val="nil"/>
                <w:between w:val="nil"/>
              </w:pBdr>
              <w:spacing w:line="240" w:lineRule="auto"/>
            </w:pPr>
            <w:r>
              <w:t>Not Provided</w:t>
            </w:r>
          </w:p>
        </w:tc>
        <w:tc>
          <w:tcPr>
            <w:tcW w:w="1559" w:type="dxa"/>
            <w:shd w:val="clear" w:color="auto" w:fill="auto"/>
            <w:tcMar>
              <w:top w:w="100" w:type="dxa"/>
              <w:left w:w="100" w:type="dxa"/>
              <w:bottom w:w="100" w:type="dxa"/>
              <w:right w:w="100" w:type="dxa"/>
            </w:tcMar>
          </w:tcPr>
          <w:p w14:paraId="087CBFE0" w14:textId="77777777" w:rsidR="00F205C8" w:rsidRDefault="00F205C8" w:rsidP="00F205C8">
            <w:pPr>
              <w:widowControl w:val="0"/>
              <w:pBdr>
                <w:top w:val="nil"/>
                <w:left w:val="nil"/>
                <w:bottom w:val="nil"/>
                <w:right w:val="nil"/>
                <w:between w:val="nil"/>
              </w:pBdr>
              <w:spacing w:line="240" w:lineRule="auto"/>
            </w:pPr>
          </w:p>
        </w:tc>
        <w:tc>
          <w:tcPr>
            <w:tcW w:w="2552" w:type="dxa"/>
          </w:tcPr>
          <w:p w14:paraId="36CBC059" w14:textId="59F33865" w:rsidR="00F205C8" w:rsidRDefault="00F205C8" w:rsidP="00F205C8">
            <w:pPr>
              <w:widowControl w:val="0"/>
              <w:pBdr>
                <w:top w:val="nil"/>
                <w:left w:val="nil"/>
                <w:bottom w:val="nil"/>
                <w:right w:val="nil"/>
                <w:between w:val="nil"/>
              </w:pBdr>
              <w:spacing w:line="240" w:lineRule="auto"/>
            </w:pPr>
            <w:hyperlink r:id="rId8">
              <w:r>
                <w:rPr>
                  <w:color w:val="1155CC"/>
                  <w:u w:val="single"/>
                </w:rPr>
                <w:t>untitled (researchgate.net)</w:t>
              </w:r>
            </w:hyperlink>
          </w:p>
        </w:tc>
      </w:tr>
      <w:tr w:rsidR="00F205C8" w14:paraId="4A5E8B09" w14:textId="4B866B82" w:rsidTr="00F205C8">
        <w:tc>
          <w:tcPr>
            <w:tcW w:w="857" w:type="dxa"/>
            <w:shd w:val="clear" w:color="auto" w:fill="auto"/>
            <w:tcMar>
              <w:top w:w="100" w:type="dxa"/>
              <w:left w:w="100" w:type="dxa"/>
              <w:bottom w:w="100" w:type="dxa"/>
              <w:right w:w="100" w:type="dxa"/>
            </w:tcMar>
          </w:tcPr>
          <w:p w14:paraId="6F8BB1C1" w14:textId="77777777" w:rsidR="00F205C8" w:rsidRDefault="00F205C8" w:rsidP="00F205C8">
            <w:pPr>
              <w:widowControl w:val="0"/>
              <w:pBdr>
                <w:top w:val="nil"/>
                <w:left w:val="nil"/>
                <w:bottom w:val="nil"/>
                <w:right w:val="nil"/>
                <w:between w:val="nil"/>
              </w:pBdr>
              <w:spacing w:line="240" w:lineRule="auto"/>
            </w:pPr>
            <w:r>
              <w:t>6.</w:t>
            </w:r>
          </w:p>
        </w:tc>
        <w:tc>
          <w:tcPr>
            <w:tcW w:w="1843" w:type="dxa"/>
            <w:shd w:val="clear" w:color="auto" w:fill="auto"/>
            <w:tcMar>
              <w:top w:w="100" w:type="dxa"/>
              <w:left w:w="100" w:type="dxa"/>
              <w:bottom w:w="100" w:type="dxa"/>
              <w:right w:w="100" w:type="dxa"/>
            </w:tcMar>
          </w:tcPr>
          <w:p w14:paraId="5D2F38F1" w14:textId="77777777" w:rsidR="00F205C8" w:rsidRDefault="00F205C8" w:rsidP="00F205C8">
            <w:pPr>
              <w:widowControl w:val="0"/>
              <w:pBdr>
                <w:top w:val="nil"/>
                <w:left w:val="nil"/>
                <w:bottom w:val="nil"/>
                <w:right w:val="nil"/>
                <w:between w:val="nil"/>
              </w:pBdr>
              <w:spacing w:line="240" w:lineRule="auto"/>
            </w:pPr>
            <w:r>
              <w:t xml:space="preserve">Matthias J. </w:t>
            </w:r>
            <w:proofErr w:type="spellStart"/>
            <w:r>
              <w:t>Mu¨ller</w:t>
            </w:r>
            <w:proofErr w:type="spellEnd"/>
            <w:r>
              <w:t xml:space="preserve">*, Hubertus </w:t>
            </w:r>
            <w:proofErr w:type="spellStart"/>
            <w:r>
              <w:t>Himmerich</w:t>
            </w:r>
            <w:proofErr w:type="spellEnd"/>
            <w:r>
              <w:t xml:space="preserve">, Barbara Kienzle, Armin </w:t>
            </w:r>
            <w:proofErr w:type="spellStart"/>
            <w:r>
              <w:t>Szegedi</w:t>
            </w:r>
            <w:proofErr w:type="spellEnd"/>
          </w:p>
        </w:tc>
        <w:tc>
          <w:tcPr>
            <w:tcW w:w="2268" w:type="dxa"/>
            <w:shd w:val="clear" w:color="auto" w:fill="auto"/>
            <w:tcMar>
              <w:top w:w="100" w:type="dxa"/>
              <w:left w:w="100" w:type="dxa"/>
              <w:bottom w:w="100" w:type="dxa"/>
              <w:right w:w="100" w:type="dxa"/>
            </w:tcMar>
          </w:tcPr>
          <w:p w14:paraId="77A84AE4" w14:textId="77777777" w:rsidR="00F205C8" w:rsidRDefault="00F205C8" w:rsidP="00F205C8">
            <w:pPr>
              <w:widowControl w:val="0"/>
              <w:pBdr>
                <w:top w:val="nil"/>
                <w:left w:val="nil"/>
                <w:bottom w:val="nil"/>
                <w:right w:val="nil"/>
                <w:between w:val="nil"/>
              </w:pBdr>
              <w:spacing w:line="240" w:lineRule="auto"/>
            </w:pPr>
            <w:r>
              <w:t xml:space="preserve">Differentiating moderate and severe depression using the Montgomery–A˚ </w:t>
            </w:r>
            <w:proofErr w:type="spellStart"/>
            <w:r>
              <w:t>sberg</w:t>
            </w:r>
            <w:proofErr w:type="spellEnd"/>
            <w:r>
              <w:t xml:space="preserve"> depression rating scale (MADRS)</w:t>
            </w:r>
          </w:p>
        </w:tc>
        <w:tc>
          <w:tcPr>
            <w:tcW w:w="3260" w:type="dxa"/>
            <w:shd w:val="clear" w:color="auto" w:fill="auto"/>
            <w:tcMar>
              <w:top w:w="100" w:type="dxa"/>
              <w:left w:w="100" w:type="dxa"/>
              <w:bottom w:w="100" w:type="dxa"/>
              <w:right w:w="100" w:type="dxa"/>
            </w:tcMar>
          </w:tcPr>
          <w:p w14:paraId="0E4E08C3" w14:textId="77777777" w:rsidR="00F205C8" w:rsidRDefault="00F205C8" w:rsidP="00F205C8">
            <w:pPr>
              <w:widowControl w:val="0"/>
              <w:pBdr>
                <w:top w:val="nil"/>
                <w:left w:val="nil"/>
                <w:bottom w:val="nil"/>
                <w:right w:val="nil"/>
                <w:between w:val="nil"/>
              </w:pBdr>
              <w:spacing w:line="240" w:lineRule="auto"/>
            </w:pPr>
            <w:r>
              <w:t xml:space="preserve">At the time of inclusion, the patients were interviewed according to the DSM-IV SCID-I module for where the criteria of the DSM-IV manual were Rating Scale Self-Affective (CPRS-S-A) and Montgomery </w:t>
            </w:r>
            <w:proofErr w:type="spellStart"/>
            <w:r>
              <w:t>Asberg</w:t>
            </w:r>
            <w:proofErr w:type="spellEnd"/>
            <w:r>
              <w:t xml:space="preserve"> Depression Rating Scale Self ˚ used.</w:t>
            </w:r>
          </w:p>
        </w:tc>
        <w:tc>
          <w:tcPr>
            <w:tcW w:w="2127" w:type="dxa"/>
            <w:shd w:val="clear" w:color="auto" w:fill="auto"/>
            <w:tcMar>
              <w:top w:w="100" w:type="dxa"/>
              <w:left w:w="100" w:type="dxa"/>
              <w:bottom w:w="100" w:type="dxa"/>
              <w:right w:w="100" w:type="dxa"/>
            </w:tcMar>
          </w:tcPr>
          <w:p w14:paraId="62B2E519" w14:textId="77777777" w:rsidR="00F205C8" w:rsidRDefault="00F205C8" w:rsidP="00F205C8">
            <w:pPr>
              <w:widowControl w:val="0"/>
              <w:pBdr>
                <w:top w:val="nil"/>
                <w:left w:val="nil"/>
                <w:bottom w:val="nil"/>
                <w:right w:val="nil"/>
                <w:between w:val="nil"/>
              </w:pBdr>
              <w:spacing w:line="240" w:lineRule="auto"/>
            </w:pPr>
            <w:r>
              <w:t>A gradation of moderate and severe depression using the MADRS and based on a comparison with the HAMD17 to replicate and expand these findings, depressive symptoms were assessed in hospitalized patients with major depression using the MADRS, the HAMD17, and the CGI.</w:t>
            </w:r>
          </w:p>
          <w:p w14:paraId="040BDC22" w14:textId="77777777" w:rsidR="00F205C8" w:rsidRDefault="00F205C8" w:rsidP="00F205C8">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5608B4FB" w14:textId="77777777" w:rsidR="00F205C8" w:rsidRDefault="00F205C8" w:rsidP="00F205C8">
            <w:pPr>
              <w:widowControl w:val="0"/>
              <w:pBdr>
                <w:top w:val="nil"/>
                <w:left w:val="nil"/>
                <w:bottom w:val="nil"/>
                <w:right w:val="nil"/>
                <w:between w:val="nil"/>
              </w:pBdr>
              <w:spacing w:line="240" w:lineRule="auto"/>
            </w:pPr>
            <w:r>
              <w:t>Not Provided</w:t>
            </w:r>
          </w:p>
        </w:tc>
        <w:tc>
          <w:tcPr>
            <w:tcW w:w="1559" w:type="dxa"/>
            <w:shd w:val="clear" w:color="auto" w:fill="auto"/>
            <w:tcMar>
              <w:top w:w="100" w:type="dxa"/>
              <w:left w:w="100" w:type="dxa"/>
              <w:bottom w:w="100" w:type="dxa"/>
              <w:right w:w="100" w:type="dxa"/>
            </w:tcMar>
          </w:tcPr>
          <w:p w14:paraId="2713D69B" w14:textId="77777777" w:rsidR="00F205C8" w:rsidRDefault="00F205C8" w:rsidP="00F205C8">
            <w:pPr>
              <w:widowControl w:val="0"/>
              <w:pBdr>
                <w:top w:val="nil"/>
                <w:left w:val="nil"/>
                <w:bottom w:val="nil"/>
                <w:right w:val="nil"/>
                <w:between w:val="nil"/>
              </w:pBdr>
              <w:spacing w:line="240" w:lineRule="auto"/>
            </w:pPr>
            <w:r>
              <w:t>HAMD17 and MADRS</w:t>
            </w:r>
          </w:p>
        </w:tc>
        <w:tc>
          <w:tcPr>
            <w:tcW w:w="2552" w:type="dxa"/>
          </w:tcPr>
          <w:p w14:paraId="0A6AAE69" w14:textId="62C75547" w:rsidR="00F205C8" w:rsidRDefault="00F205C8" w:rsidP="00F205C8">
            <w:pPr>
              <w:widowControl w:val="0"/>
              <w:pBdr>
                <w:top w:val="nil"/>
                <w:left w:val="nil"/>
                <w:bottom w:val="nil"/>
                <w:right w:val="nil"/>
                <w:between w:val="nil"/>
              </w:pBdr>
              <w:spacing w:line="240" w:lineRule="auto"/>
            </w:pPr>
            <w:hyperlink r:id="rId9">
              <w:r>
                <w:rPr>
                  <w:color w:val="1155CC"/>
                  <w:u w:val="single"/>
                </w:rPr>
                <w:t>doi:10.1016/S0165-0327(02)00120-9 (researchgate.net)</w:t>
              </w:r>
            </w:hyperlink>
          </w:p>
        </w:tc>
      </w:tr>
      <w:tr w:rsidR="00F205C8" w14:paraId="06A231FB" w14:textId="21C158AB" w:rsidTr="00F205C8">
        <w:tc>
          <w:tcPr>
            <w:tcW w:w="857" w:type="dxa"/>
            <w:shd w:val="clear" w:color="auto" w:fill="auto"/>
            <w:tcMar>
              <w:top w:w="100" w:type="dxa"/>
              <w:left w:w="100" w:type="dxa"/>
              <w:bottom w:w="100" w:type="dxa"/>
              <w:right w:w="100" w:type="dxa"/>
            </w:tcMar>
          </w:tcPr>
          <w:p w14:paraId="2808B6C2" w14:textId="77777777" w:rsidR="00F205C8" w:rsidRDefault="00F205C8" w:rsidP="00F205C8">
            <w:pPr>
              <w:widowControl w:val="0"/>
              <w:pBdr>
                <w:top w:val="nil"/>
                <w:left w:val="nil"/>
                <w:bottom w:val="nil"/>
                <w:right w:val="nil"/>
                <w:between w:val="nil"/>
              </w:pBdr>
              <w:spacing w:line="240" w:lineRule="auto"/>
            </w:pPr>
            <w:r>
              <w:lastRenderedPageBreak/>
              <w:t>7.</w:t>
            </w:r>
          </w:p>
        </w:tc>
        <w:tc>
          <w:tcPr>
            <w:tcW w:w="1843" w:type="dxa"/>
            <w:shd w:val="clear" w:color="auto" w:fill="auto"/>
            <w:tcMar>
              <w:top w:w="100" w:type="dxa"/>
              <w:left w:w="100" w:type="dxa"/>
              <w:bottom w:w="100" w:type="dxa"/>
              <w:right w:w="100" w:type="dxa"/>
            </w:tcMar>
          </w:tcPr>
          <w:p w14:paraId="7157E5D3" w14:textId="77777777" w:rsidR="00F205C8" w:rsidRDefault="00F205C8" w:rsidP="00F205C8">
            <w:pPr>
              <w:widowControl w:val="0"/>
              <w:pBdr>
                <w:top w:val="nil"/>
                <w:left w:val="nil"/>
                <w:bottom w:val="nil"/>
                <w:right w:val="nil"/>
                <w:between w:val="nil"/>
              </w:pBdr>
              <w:spacing w:line="240" w:lineRule="auto"/>
            </w:pPr>
            <w:r>
              <w:t xml:space="preserve">Abigail Orlando, Keenan Venuti, and Matthew </w:t>
            </w:r>
            <w:proofErr w:type="spellStart"/>
            <w:r>
              <w:t>Tesfalul</w:t>
            </w:r>
            <w:proofErr w:type="spellEnd"/>
          </w:p>
        </w:tc>
        <w:tc>
          <w:tcPr>
            <w:tcW w:w="2268" w:type="dxa"/>
            <w:shd w:val="clear" w:color="auto" w:fill="auto"/>
            <w:tcMar>
              <w:top w:w="100" w:type="dxa"/>
              <w:left w:w="100" w:type="dxa"/>
              <w:bottom w:w="100" w:type="dxa"/>
              <w:right w:w="100" w:type="dxa"/>
            </w:tcMar>
          </w:tcPr>
          <w:p w14:paraId="5418B614" w14:textId="77777777" w:rsidR="00F205C8" w:rsidRDefault="00F205C8" w:rsidP="00F205C8">
            <w:pPr>
              <w:widowControl w:val="0"/>
              <w:pBdr>
                <w:top w:val="nil"/>
                <w:left w:val="nil"/>
                <w:bottom w:val="nil"/>
                <w:right w:val="nil"/>
                <w:between w:val="nil"/>
              </w:pBdr>
              <w:spacing w:line="240" w:lineRule="auto"/>
            </w:pPr>
            <w:r>
              <w:t>Collaborative Filtering Recommender System for</w:t>
            </w:r>
          </w:p>
          <w:p w14:paraId="530E02CB" w14:textId="77777777" w:rsidR="00F205C8" w:rsidRDefault="00F205C8" w:rsidP="00F205C8">
            <w:pPr>
              <w:widowControl w:val="0"/>
              <w:pBdr>
                <w:top w:val="nil"/>
                <w:left w:val="nil"/>
                <w:bottom w:val="nil"/>
                <w:right w:val="nil"/>
                <w:between w:val="nil"/>
              </w:pBdr>
              <w:spacing w:line="240" w:lineRule="auto"/>
            </w:pPr>
            <w:r>
              <w:t>Treatment of Depression</w:t>
            </w:r>
          </w:p>
        </w:tc>
        <w:tc>
          <w:tcPr>
            <w:tcW w:w="3260" w:type="dxa"/>
            <w:shd w:val="clear" w:color="auto" w:fill="auto"/>
            <w:tcMar>
              <w:top w:w="100" w:type="dxa"/>
              <w:left w:w="100" w:type="dxa"/>
              <w:bottom w:w="100" w:type="dxa"/>
              <w:right w:w="100" w:type="dxa"/>
            </w:tcMar>
          </w:tcPr>
          <w:p w14:paraId="5B8E044E" w14:textId="77777777" w:rsidR="00F205C8" w:rsidRDefault="00F205C8" w:rsidP="00F205C8">
            <w:pPr>
              <w:widowControl w:val="0"/>
              <w:pBdr>
                <w:top w:val="nil"/>
                <w:left w:val="nil"/>
                <w:bottom w:val="nil"/>
                <w:right w:val="nil"/>
                <w:between w:val="nil"/>
              </w:pBdr>
              <w:spacing w:line="240" w:lineRule="auto"/>
            </w:pPr>
            <w:r>
              <w:t xml:space="preserve">The recommender </w:t>
            </w:r>
            <w:proofErr w:type="spellStart"/>
            <w:proofErr w:type="gramStart"/>
            <w:r>
              <w:t>system,For</w:t>
            </w:r>
            <w:proofErr w:type="spellEnd"/>
            <w:proofErr w:type="gramEnd"/>
            <w:r>
              <w:t xml:space="preserve"> our user-user implementation we first cluster all users with a k-means clustering algorithm based on user demographic and behavioral </w:t>
            </w:r>
            <w:proofErr w:type="spellStart"/>
            <w:r>
              <w:t>data.For</w:t>
            </w:r>
            <w:proofErr w:type="spellEnd"/>
            <w:r>
              <w:t xml:space="preserve"> our item-item implementation, treatment rating predictions for unrated treatments are determined using traditional item-item CF.</w:t>
            </w:r>
          </w:p>
        </w:tc>
        <w:tc>
          <w:tcPr>
            <w:tcW w:w="2127" w:type="dxa"/>
            <w:shd w:val="clear" w:color="auto" w:fill="auto"/>
            <w:tcMar>
              <w:top w:w="100" w:type="dxa"/>
              <w:left w:w="100" w:type="dxa"/>
              <w:bottom w:w="100" w:type="dxa"/>
              <w:right w:w="100" w:type="dxa"/>
            </w:tcMar>
          </w:tcPr>
          <w:p w14:paraId="72480704" w14:textId="77777777" w:rsidR="00F205C8" w:rsidRDefault="00F205C8" w:rsidP="00F205C8">
            <w:pPr>
              <w:widowControl w:val="0"/>
              <w:pBdr>
                <w:top w:val="nil"/>
                <w:left w:val="nil"/>
                <w:bottom w:val="nil"/>
                <w:right w:val="nil"/>
                <w:between w:val="nil"/>
              </w:pBdr>
              <w:spacing w:line="240" w:lineRule="auto"/>
            </w:pPr>
            <w:r>
              <w:t xml:space="preserve">document and analyze user demographic data by creating a more comprehensive survey and reporting system. This report would also include how often a patient misses a treatment and account for time specificity of treatment to behavioral symptoms. </w:t>
            </w:r>
          </w:p>
        </w:tc>
        <w:tc>
          <w:tcPr>
            <w:tcW w:w="1417" w:type="dxa"/>
            <w:shd w:val="clear" w:color="auto" w:fill="auto"/>
            <w:tcMar>
              <w:top w:w="100" w:type="dxa"/>
              <w:left w:w="100" w:type="dxa"/>
              <w:bottom w:w="100" w:type="dxa"/>
              <w:right w:w="100" w:type="dxa"/>
            </w:tcMar>
          </w:tcPr>
          <w:p w14:paraId="504206C2" w14:textId="77777777" w:rsidR="00F205C8" w:rsidRDefault="00F205C8" w:rsidP="00F205C8">
            <w:pPr>
              <w:widowControl w:val="0"/>
              <w:pBdr>
                <w:top w:val="nil"/>
                <w:left w:val="nil"/>
                <w:bottom w:val="nil"/>
                <w:right w:val="nil"/>
                <w:between w:val="nil"/>
              </w:pBdr>
              <w:spacing w:line="240" w:lineRule="auto"/>
            </w:pPr>
            <w:r>
              <w:t>Private Dataset</w:t>
            </w:r>
          </w:p>
        </w:tc>
        <w:tc>
          <w:tcPr>
            <w:tcW w:w="1559" w:type="dxa"/>
            <w:shd w:val="clear" w:color="auto" w:fill="auto"/>
            <w:tcMar>
              <w:top w:w="100" w:type="dxa"/>
              <w:left w:w="100" w:type="dxa"/>
              <w:bottom w:w="100" w:type="dxa"/>
              <w:right w:w="100" w:type="dxa"/>
            </w:tcMar>
          </w:tcPr>
          <w:p w14:paraId="100A264F" w14:textId="77777777" w:rsidR="00F205C8" w:rsidRDefault="00F205C8" w:rsidP="00F205C8">
            <w:pPr>
              <w:widowControl w:val="0"/>
              <w:pBdr>
                <w:top w:val="nil"/>
                <w:left w:val="nil"/>
                <w:bottom w:val="nil"/>
                <w:right w:val="nil"/>
                <w:between w:val="nil"/>
              </w:pBdr>
              <w:spacing w:line="240" w:lineRule="auto"/>
            </w:pPr>
            <w:r>
              <w:t>Accuracy and confidence ratings</w:t>
            </w:r>
          </w:p>
        </w:tc>
        <w:tc>
          <w:tcPr>
            <w:tcW w:w="2552" w:type="dxa"/>
          </w:tcPr>
          <w:p w14:paraId="6D1D8E19" w14:textId="141F75CA" w:rsidR="00F205C8" w:rsidRDefault="00F205C8" w:rsidP="00F205C8">
            <w:pPr>
              <w:widowControl w:val="0"/>
              <w:pBdr>
                <w:top w:val="nil"/>
                <w:left w:val="nil"/>
                <w:bottom w:val="nil"/>
                <w:right w:val="nil"/>
                <w:between w:val="nil"/>
              </w:pBdr>
              <w:spacing w:line="240" w:lineRule="auto"/>
            </w:pPr>
            <w:hyperlink r:id="rId10">
              <w:r>
                <w:rPr>
                  <w:color w:val="1155CC"/>
                  <w:u w:val="single"/>
                </w:rPr>
                <w:t>Collaborative Filtering Recommender System for Treatment of Depression.pdf (keenanvenuti.com)</w:t>
              </w:r>
            </w:hyperlink>
          </w:p>
        </w:tc>
      </w:tr>
      <w:tr w:rsidR="00F205C8" w14:paraId="09D7D67A" w14:textId="113EA634" w:rsidTr="00F205C8">
        <w:tc>
          <w:tcPr>
            <w:tcW w:w="857" w:type="dxa"/>
            <w:shd w:val="clear" w:color="auto" w:fill="auto"/>
            <w:tcMar>
              <w:top w:w="100" w:type="dxa"/>
              <w:left w:w="100" w:type="dxa"/>
              <w:bottom w:w="100" w:type="dxa"/>
              <w:right w:w="100" w:type="dxa"/>
            </w:tcMar>
          </w:tcPr>
          <w:p w14:paraId="176427B4" w14:textId="77777777" w:rsidR="00F205C8" w:rsidRDefault="00F205C8" w:rsidP="00F205C8">
            <w:pPr>
              <w:widowControl w:val="0"/>
              <w:pBdr>
                <w:top w:val="nil"/>
                <w:left w:val="nil"/>
                <w:bottom w:val="nil"/>
                <w:right w:val="nil"/>
                <w:between w:val="nil"/>
              </w:pBdr>
              <w:spacing w:line="240" w:lineRule="auto"/>
            </w:pPr>
            <w:r>
              <w:t>8.</w:t>
            </w:r>
          </w:p>
        </w:tc>
        <w:tc>
          <w:tcPr>
            <w:tcW w:w="1843" w:type="dxa"/>
            <w:shd w:val="clear" w:color="auto" w:fill="auto"/>
            <w:tcMar>
              <w:top w:w="100" w:type="dxa"/>
              <w:left w:w="100" w:type="dxa"/>
              <w:bottom w:w="100" w:type="dxa"/>
              <w:right w:w="100" w:type="dxa"/>
            </w:tcMar>
          </w:tcPr>
          <w:p w14:paraId="7853DCBC" w14:textId="77777777" w:rsidR="00F205C8" w:rsidRDefault="00F205C8" w:rsidP="00F205C8">
            <w:pPr>
              <w:widowControl w:val="0"/>
              <w:pBdr>
                <w:top w:val="nil"/>
                <w:left w:val="nil"/>
                <w:bottom w:val="nil"/>
                <w:right w:val="nil"/>
                <w:between w:val="nil"/>
              </w:pBdr>
              <w:spacing w:line="240" w:lineRule="auto"/>
            </w:pPr>
            <w:r>
              <w:t xml:space="preserve">Silvia </w:t>
            </w:r>
            <w:proofErr w:type="spellStart"/>
            <w:r>
              <w:t>PuglisiJavier</w:t>
            </w:r>
            <w:proofErr w:type="spellEnd"/>
            <w:r>
              <w:t xml:space="preserve"> Parra-</w:t>
            </w:r>
            <w:proofErr w:type="spellStart"/>
            <w:r>
              <w:t>ArnauJordi</w:t>
            </w:r>
            <w:proofErr w:type="spellEnd"/>
            <w:r>
              <w:t xml:space="preserve"> </w:t>
            </w:r>
            <w:proofErr w:type="spellStart"/>
            <w:r>
              <w:t>FornéDavid</w:t>
            </w:r>
            <w:proofErr w:type="spellEnd"/>
            <w:r>
              <w:t xml:space="preserve"> </w:t>
            </w:r>
            <w:proofErr w:type="spellStart"/>
            <w:r>
              <w:t>Rebollo-Monedero</w:t>
            </w:r>
            <w:proofErr w:type="spellEnd"/>
          </w:p>
        </w:tc>
        <w:tc>
          <w:tcPr>
            <w:tcW w:w="2268" w:type="dxa"/>
            <w:shd w:val="clear" w:color="auto" w:fill="auto"/>
            <w:tcMar>
              <w:top w:w="100" w:type="dxa"/>
              <w:left w:w="100" w:type="dxa"/>
              <w:bottom w:w="100" w:type="dxa"/>
              <w:right w:w="100" w:type="dxa"/>
            </w:tcMar>
          </w:tcPr>
          <w:p w14:paraId="444808EA" w14:textId="77777777" w:rsidR="00F205C8" w:rsidRDefault="00F205C8" w:rsidP="00F205C8">
            <w:pPr>
              <w:widowControl w:val="0"/>
              <w:pBdr>
                <w:top w:val="nil"/>
                <w:left w:val="nil"/>
                <w:bottom w:val="nil"/>
                <w:right w:val="nil"/>
                <w:between w:val="nil"/>
              </w:pBdr>
              <w:spacing w:line="240" w:lineRule="auto"/>
            </w:pPr>
            <w:r>
              <w:t>On content-based recommendation and user privacy in social-tagging systems</w:t>
            </w:r>
          </w:p>
        </w:tc>
        <w:tc>
          <w:tcPr>
            <w:tcW w:w="3260" w:type="dxa"/>
            <w:shd w:val="clear" w:color="auto" w:fill="auto"/>
            <w:tcMar>
              <w:top w:w="100" w:type="dxa"/>
              <w:left w:w="100" w:type="dxa"/>
              <w:bottom w:w="100" w:type="dxa"/>
              <w:right w:w="100" w:type="dxa"/>
            </w:tcMar>
          </w:tcPr>
          <w:p w14:paraId="1A8AD326" w14:textId="77777777" w:rsidR="00F205C8" w:rsidRDefault="00F205C8" w:rsidP="00F205C8">
            <w:pPr>
              <w:widowControl w:val="0"/>
              <w:spacing w:line="240" w:lineRule="auto"/>
            </w:pPr>
            <w:r>
              <w:t>Information filtering systems that have been developed to predict users' preferences, and eventually use the resulting predictions for different services, depend on users revealing their personal preferences by annotating items that are relevant to them. At the same time, by re-</w:t>
            </w:r>
          </w:p>
          <w:p w14:paraId="5AD31FFC" w14:textId="77777777" w:rsidR="00F205C8" w:rsidRDefault="00F205C8" w:rsidP="00F205C8">
            <w:pPr>
              <w:widowControl w:val="0"/>
              <w:spacing w:line="240" w:lineRule="auto"/>
            </w:pPr>
            <w:proofErr w:type="spellStart"/>
            <w:r>
              <w:t>vealing</w:t>
            </w:r>
            <w:proofErr w:type="spellEnd"/>
            <w:r>
              <w:t xml:space="preserve"> their preferences online users are exposed to possible privacy</w:t>
            </w:r>
          </w:p>
          <w:p w14:paraId="707EF5D0" w14:textId="77777777" w:rsidR="00F205C8" w:rsidRDefault="00F205C8" w:rsidP="00F205C8">
            <w:pPr>
              <w:widowControl w:val="0"/>
              <w:spacing w:line="240" w:lineRule="auto"/>
            </w:pPr>
            <w:r>
              <w:t xml:space="preserve">attacks and all sorts of profiling activities by legitimate and less </w:t>
            </w:r>
            <w:proofErr w:type="spellStart"/>
            <w:r>
              <w:t>legiti</w:t>
            </w:r>
            <w:proofErr w:type="spellEnd"/>
            <w:r>
              <w:t>-</w:t>
            </w:r>
          </w:p>
          <w:p w14:paraId="51A922A6" w14:textId="77777777" w:rsidR="00F205C8" w:rsidRDefault="00F205C8" w:rsidP="00F205C8">
            <w:pPr>
              <w:widowControl w:val="0"/>
              <w:spacing w:line="240" w:lineRule="auto"/>
            </w:pPr>
            <w:r>
              <w:t>mate entities.</w:t>
            </w:r>
          </w:p>
          <w:p w14:paraId="60A31E55" w14:textId="77777777" w:rsidR="00F205C8" w:rsidRDefault="00F205C8" w:rsidP="00F205C8">
            <w:pPr>
              <w:widowControl w:val="0"/>
              <w:pBdr>
                <w:top w:val="nil"/>
                <w:left w:val="nil"/>
                <w:bottom w:val="nil"/>
                <w:right w:val="nil"/>
                <w:between w:val="nil"/>
              </w:pBdr>
              <w:spacing w:line="240" w:lineRule="auto"/>
            </w:pPr>
          </w:p>
        </w:tc>
        <w:tc>
          <w:tcPr>
            <w:tcW w:w="2127" w:type="dxa"/>
            <w:shd w:val="clear" w:color="auto" w:fill="auto"/>
            <w:tcMar>
              <w:top w:w="100" w:type="dxa"/>
              <w:left w:w="100" w:type="dxa"/>
              <w:bottom w:w="100" w:type="dxa"/>
              <w:right w:w="100" w:type="dxa"/>
            </w:tcMar>
          </w:tcPr>
          <w:p w14:paraId="6CCF8F86" w14:textId="77777777" w:rsidR="00F205C8" w:rsidRDefault="00F205C8" w:rsidP="00F205C8">
            <w:pPr>
              <w:widowControl w:val="0"/>
              <w:pBdr>
                <w:top w:val="nil"/>
                <w:left w:val="nil"/>
                <w:bottom w:val="nil"/>
                <w:right w:val="nil"/>
                <w:between w:val="nil"/>
              </w:pBdr>
              <w:spacing w:line="240" w:lineRule="auto"/>
            </w:pPr>
            <w:r>
              <w:t>As future research lines, we shall investigate how other information</w:t>
            </w:r>
          </w:p>
          <w:p w14:paraId="71C1F00D" w14:textId="77777777" w:rsidR="00F205C8" w:rsidRDefault="00F205C8" w:rsidP="00F205C8">
            <w:pPr>
              <w:widowControl w:val="0"/>
              <w:pBdr>
                <w:top w:val="nil"/>
                <w:left w:val="nil"/>
                <w:bottom w:val="nil"/>
                <w:right w:val="nil"/>
                <w:between w:val="nil"/>
              </w:pBdr>
              <w:spacing w:line="240" w:lineRule="auto"/>
            </w:pPr>
            <w:r>
              <w:t>filtering models are affected by the application of certain PET. Specifical-</w:t>
            </w:r>
          </w:p>
          <w:p w14:paraId="382323FA" w14:textId="77777777" w:rsidR="00F205C8" w:rsidRDefault="00F205C8" w:rsidP="00F205C8">
            <w:pPr>
              <w:widowControl w:val="0"/>
              <w:pBdr>
                <w:top w:val="nil"/>
                <w:left w:val="nil"/>
                <w:bottom w:val="nil"/>
                <w:right w:val="nil"/>
                <w:between w:val="nil"/>
              </w:pBdr>
              <w:spacing w:line="240" w:lineRule="auto"/>
            </w:pPr>
            <w:proofErr w:type="spellStart"/>
            <w:r>
              <w:t>ly</w:t>
            </w:r>
            <w:proofErr w:type="spellEnd"/>
            <w:r>
              <w:t xml:space="preserve"> we shall consider researching how different aspects of users' activities</w:t>
            </w:r>
          </w:p>
          <w:p w14:paraId="3727EE09" w14:textId="77777777" w:rsidR="00F205C8" w:rsidRDefault="00F205C8" w:rsidP="00F205C8">
            <w:pPr>
              <w:widowControl w:val="0"/>
              <w:pBdr>
                <w:top w:val="nil"/>
                <w:left w:val="nil"/>
                <w:bottom w:val="nil"/>
                <w:right w:val="nil"/>
                <w:between w:val="nil"/>
              </w:pBdr>
              <w:spacing w:line="240" w:lineRule="auto"/>
            </w:pPr>
            <w:r>
              <w:t xml:space="preserve">are </w:t>
            </w:r>
            <w:proofErr w:type="spellStart"/>
            <w:r>
              <w:t>categorised</w:t>
            </w:r>
            <w:proofErr w:type="spellEnd"/>
            <w:r>
              <w:t xml:space="preserve"> and profiled by information filtering systems, and what content-measures can be taken to protest user </w:t>
            </w:r>
            <w:proofErr w:type="spellStart"/>
            <w:r>
              <w:t>privasy</w:t>
            </w:r>
            <w:proofErr w:type="spellEnd"/>
          </w:p>
        </w:tc>
        <w:tc>
          <w:tcPr>
            <w:tcW w:w="1417" w:type="dxa"/>
            <w:shd w:val="clear" w:color="auto" w:fill="auto"/>
            <w:tcMar>
              <w:top w:w="100" w:type="dxa"/>
              <w:left w:w="100" w:type="dxa"/>
              <w:bottom w:w="100" w:type="dxa"/>
              <w:right w:w="100" w:type="dxa"/>
            </w:tcMar>
          </w:tcPr>
          <w:p w14:paraId="11E39C4D" w14:textId="77777777" w:rsidR="00F205C8" w:rsidRDefault="00F205C8" w:rsidP="00F205C8">
            <w:pPr>
              <w:widowControl w:val="0"/>
              <w:pBdr>
                <w:top w:val="nil"/>
                <w:left w:val="nil"/>
                <w:bottom w:val="nil"/>
                <w:right w:val="nil"/>
                <w:between w:val="nil"/>
              </w:pBdr>
              <w:spacing w:line="240" w:lineRule="auto"/>
            </w:pPr>
            <w:proofErr w:type="gramStart"/>
            <w:r>
              <w:t>Dataset(</w:t>
            </w:r>
            <w:proofErr w:type="gramEnd"/>
            <w:r>
              <w:t>Delicious)</w:t>
            </w:r>
          </w:p>
        </w:tc>
        <w:tc>
          <w:tcPr>
            <w:tcW w:w="1559" w:type="dxa"/>
            <w:shd w:val="clear" w:color="auto" w:fill="auto"/>
            <w:tcMar>
              <w:top w:w="100" w:type="dxa"/>
              <w:left w:w="100" w:type="dxa"/>
              <w:bottom w:w="100" w:type="dxa"/>
              <w:right w:w="100" w:type="dxa"/>
            </w:tcMar>
          </w:tcPr>
          <w:p w14:paraId="63EFDEF5" w14:textId="77777777" w:rsidR="00F205C8" w:rsidRDefault="00F205C8" w:rsidP="00F205C8">
            <w:pPr>
              <w:widowControl w:val="0"/>
              <w:pBdr>
                <w:top w:val="nil"/>
                <w:left w:val="nil"/>
                <w:bottom w:val="nil"/>
                <w:right w:val="nil"/>
                <w:between w:val="nil"/>
              </w:pBdr>
              <w:spacing w:line="240" w:lineRule="auto"/>
            </w:pPr>
            <w:r>
              <w:t>Privacy Risk assessment.</w:t>
            </w:r>
          </w:p>
        </w:tc>
        <w:tc>
          <w:tcPr>
            <w:tcW w:w="2552" w:type="dxa"/>
          </w:tcPr>
          <w:p w14:paraId="5A895ABF" w14:textId="15F67691" w:rsidR="00F205C8" w:rsidRDefault="00F205C8" w:rsidP="00F205C8">
            <w:pPr>
              <w:widowControl w:val="0"/>
              <w:pBdr>
                <w:top w:val="nil"/>
                <w:left w:val="nil"/>
                <w:bottom w:val="nil"/>
                <w:right w:val="nil"/>
                <w:between w:val="nil"/>
              </w:pBdr>
              <w:spacing w:line="240" w:lineRule="auto"/>
            </w:pPr>
            <w:hyperlink r:id="rId11">
              <w:r>
                <w:rPr>
                  <w:color w:val="1155CC"/>
                  <w:u w:val="single"/>
                </w:rPr>
                <w:t>On content-based recommendation and user privacy in social-tagging systems | Elsevier Enhanced Reader</w:t>
              </w:r>
            </w:hyperlink>
          </w:p>
        </w:tc>
      </w:tr>
    </w:tbl>
    <w:p w14:paraId="384BC676" w14:textId="77777777" w:rsidR="0017594D" w:rsidRDefault="0017594D"/>
    <w:sectPr w:rsidR="0017594D" w:rsidSect="00F205C8">
      <w:pgSz w:w="16838" w:h="11906" w:orient="landscape"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94D"/>
    <w:rsid w:val="0017594D"/>
    <w:rsid w:val="005B5A95"/>
    <w:rsid w:val="00A408B3"/>
    <w:rsid w:val="00D3436F"/>
    <w:rsid w:val="00F20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F191"/>
  <w15:docId w15:val="{F76DE923-8398-4849-AE14-E2D1C270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Ken-Kobak/publication/5443233_The_GRID-HAMD_Standardization_of_the_Hamilton_depression_rating_scale/links/5b7d7fa7299bf1d5a71cd20e/The-GRID-HAMD-Standardization-of-the-Hamilton-depression-rating-scale.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ml.eular.org/sysModules/obxOml/docs/ID_170/BECK%20ORIGINAL.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pdf/10.4108/eai.14-10-2015.2261655" TargetMode="External"/><Relationship Id="rId11" Type="http://schemas.openxmlformats.org/officeDocument/2006/relationships/hyperlink" Target="https://reader.elsevier.com/reader/sd/pii/S0920548915000161?token=1A5BF5F24B2047E0196099ABB5187A3C1ADE9EFAC28534B4EA51849B12FF0DA9D464D035C67835C2379C2DCBF61EDB75&amp;originRegion=eu-west-1&amp;originCreation=20230105064155" TargetMode="External"/><Relationship Id="rId5" Type="http://schemas.openxmlformats.org/officeDocument/2006/relationships/hyperlink" Target="https://www.researchgate.net/profile/Faisal-Shah-8/publication/342243792_Early_Depression_Detection_from_Social_Network_Using_Deep_Learning_Techniques/links/5f3ec5bea6fdcccc43db7d61/Early-Depression-Detection-from-Social-Network-Using-Deep-Learning-Techniques.pdf" TargetMode="External"/><Relationship Id="rId10" Type="http://schemas.openxmlformats.org/officeDocument/2006/relationships/hyperlink" Target="https://keenanvenuti.com/files/Collaborative%20Filtering%20Recommender%20System%20for%20Treatment%20of%20Depression.pdf" TargetMode="External"/><Relationship Id="rId4" Type="http://schemas.openxmlformats.org/officeDocument/2006/relationships/hyperlink" Target="https://www.jstage.jst.go.jp/article/transinf/E103.D/8/E103.D_2020EDP7023/_pdf" TargetMode="External"/><Relationship Id="rId9" Type="http://schemas.openxmlformats.org/officeDocument/2006/relationships/hyperlink" Target="https://www.researchgate.net/profile/Hubertus-Himmerich/publication/9014037_Differentiating_moderate_and_severe_depression_using_the_Montgomery-Asberg_Depression_Rating_Scale_MADRS/links/5bfdc15892851c78dfafa944/Differentiating-moderate-and-severe-depression-using-the-Montgomery-Asberg-Depression-Rating-Scale-MAD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dhanush mylarisetty</dc:creator>
  <cp:lastModifiedBy>CSE160719733043 SAI DHANUSH</cp:lastModifiedBy>
  <cp:revision>12</cp:revision>
  <cp:lastPrinted>2023-01-05T13:20:00Z</cp:lastPrinted>
  <dcterms:created xsi:type="dcterms:W3CDTF">2023-01-05T13:12:00Z</dcterms:created>
  <dcterms:modified xsi:type="dcterms:W3CDTF">2023-01-05T13:29:00Z</dcterms:modified>
</cp:coreProperties>
</file>