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053B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BE981D3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2649E0" w14:textId="77777777" w:rsidR="004A1C30" w:rsidRDefault="004A1C3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A1C30" w14:paraId="315CC7A2" w14:textId="77777777">
        <w:tc>
          <w:tcPr>
            <w:tcW w:w="4508" w:type="dxa"/>
          </w:tcPr>
          <w:p w14:paraId="1FED087E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6B95C0" w14:textId="2463DE9D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January 2026</w:t>
            </w:r>
          </w:p>
        </w:tc>
      </w:tr>
      <w:tr w:rsidR="004A1C30" w14:paraId="49ED699C" w14:textId="77777777">
        <w:tc>
          <w:tcPr>
            <w:tcW w:w="4508" w:type="dxa"/>
          </w:tcPr>
          <w:p w14:paraId="4F63665F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5B2028" w14:textId="7CE7D6A6" w:rsidR="004A1C30" w:rsidRDefault="00D25C49">
            <w:pPr>
              <w:rPr>
                <w:rFonts w:ascii="Calibri" w:eastAsia="Calibri" w:hAnsi="Calibri" w:cs="Calibri"/>
              </w:rPr>
            </w:pPr>
            <w:r w:rsidRPr="00D25C49">
              <w:rPr>
                <w:rFonts w:ascii="Calibri" w:eastAsia="Calibri" w:hAnsi="Calibri" w:cs="Calibri"/>
              </w:rPr>
              <w:t>LTVIP2026TMIDS80501</w:t>
            </w:r>
          </w:p>
        </w:tc>
      </w:tr>
      <w:tr w:rsidR="004A1C30" w14:paraId="6E6E1582" w14:textId="77777777">
        <w:tc>
          <w:tcPr>
            <w:tcW w:w="4508" w:type="dxa"/>
          </w:tcPr>
          <w:p w14:paraId="33F95FA9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D7B602" w14:textId="5B5C5EBC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</w:t>
            </w:r>
          </w:p>
        </w:tc>
      </w:tr>
      <w:tr w:rsidR="004A1C30" w14:paraId="5DEEC72D" w14:textId="77777777">
        <w:tc>
          <w:tcPr>
            <w:tcW w:w="4508" w:type="dxa"/>
          </w:tcPr>
          <w:p w14:paraId="103C1192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7AB7EC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5BFF83" w14:textId="77777777" w:rsidR="004A1C30" w:rsidRDefault="004A1C30">
      <w:pPr>
        <w:spacing w:after="160" w:line="259" w:lineRule="auto"/>
        <w:rPr>
          <w:rFonts w:ascii="Calibri" w:eastAsia="Calibri" w:hAnsi="Calibri" w:cs="Calibri"/>
          <w:b/>
        </w:rPr>
      </w:pPr>
    </w:p>
    <w:p w14:paraId="60660939" w14:textId="77777777" w:rsidR="004A1C3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7CB83B" w14:textId="77777777" w:rsidR="004A1C3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670"/>
        <w:gridCol w:w="2835"/>
        <w:gridCol w:w="4105"/>
      </w:tblGrid>
      <w:tr w:rsidR="004A1C30" w14:paraId="75BAF559" w14:textId="77777777" w:rsidTr="00D25C49">
        <w:trPr>
          <w:trHeight w:val="557"/>
        </w:trPr>
        <w:tc>
          <w:tcPr>
            <w:tcW w:w="735" w:type="dxa"/>
          </w:tcPr>
          <w:p w14:paraId="5CB4982F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1670" w:type="dxa"/>
          </w:tcPr>
          <w:p w14:paraId="173F1A5E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2835" w:type="dxa"/>
          </w:tcPr>
          <w:p w14:paraId="6AE35313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105" w:type="dxa"/>
          </w:tcPr>
          <w:p w14:paraId="2DF6F252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A1C30" w14:paraId="3C8B215F" w14:textId="77777777" w:rsidTr="00D25C49">
        <w:trPr>
          <w:trHeight w:val="817"/>
        </w:trPr>
        <w:tc>
          <w:tcPr>
            <w:tcW w:w="735" w:type="dxa"/>
          </w:tcPr>
          <w:p w14:paraId="20635510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1DC318B6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2835" w:type="dxa"/>
          </w:tcPr>
          <w:p w14:paraId="6097C60C" w14:textId="34C0D201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120.32</w:t>
            </w:r>
            <w:r>
              <w:rPr>
                <w:rFonts w:ascii="Calibri" w:eastAsia="Calibri" w:hAnsi="Calibri" w:cs="Calibri"/>
              </w:rPr>
              <w:t xml:space="preserve">, RMSE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255.3</w:t>
            </w:r>
            <w:r>
              <w:rPr>
                <w:rFonts w:ascii="Calibri" w:eastAsia="Calibri" w:hAnsi="Calibri" w:cs="Calibri"/>
              </w:rPr>
              <w:t>, R2 score -</w:t>
            </w:r>
            <w:r w:rsidR="00D25C49">
              <w:rPr>
                <w:rFonts w:ascii="Calibri" w:eastAsia="Calibri" w:hAnsi="Calibri" w:cs="Calibri"/>
              </w:rPr>
              <w:t xml:space="preserve"> </w:t>
            </w:r>
            <w:r w:rsidR="00D25C49" w:rsidRPr="00D25C49">
              <w:rPr>
                <w:rFonts w:ascii="Calibri" w:eastAsia="Calibri" w:hAnsi="Calibri" w:cs="Calibri"/>
              </w:rPr>
              <w:t>0.958</w:t>
            </w:r>
          </w:p>
        </w:tc>
        <w:tc>
          <w:tcPr>
            <w:tcW w:w="4105" w:type="dxa"/>
          </w:tcPr>
          <w:p w14:paraId="3995A296" w14:textId="3ED128C8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9164A9B" wp14:editId="766EF327">
                  <wp:extent cx="2469515" cy="999490"/>
                  <wp:effectExtent l="0" t="0" r="0" b="3810"/>
                  <wp:docPr id="1148915942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15942" name="Picture 1" descr="A screen shot of a computer program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C30" w14:paraId="45E70EE2" w14:textId="77777777" w:rsidTr="00D25C49">
        <w:trPr>
          <w:trHeight w:val="817"/>
        </w:trPr>
        <w:tc>
          <w:tcPr>
            <w:tcW w:w="735" w:type="dxa"/>
          </w:tcPr>
          <w:p w14:paraId="408BFAED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55261F87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2835" w:type="dxa"/>
          </w:tcPr>
          <w:p w14:paraId="37B3FD87" w14:textId="77777777" w:rsidR="00D25C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 w:rsidR="00D25C49">
              <w:rPr>
                <w:rFonts w:ascii="Calibri" w:eastAsia="Calibri" w:hAnsi="Calibri" w:cs="Calibri"/>
              </w:rPr>
              <w:t>n_estimators</w:t>
            </w:r>
            <w:proofErr w:type="spellEnd"/>
            <w:r w:rsidR="00D25C49">
              <w:rPr>
                <w:rFonts w:ascii="Calibri" w:eastAsia="Calibri" w:hAnsi="Calibri" w:cs="Calibri"/>
              </w:rPr>
              <w:t>=200</w:t>
            </w:r>
          </w:p>
          <w:p w14:paraId="6FBA8A51" w14:textId="77777777" w:rsidR="004A1C30" w:rsidRDefault="00D25C4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max_depth</w:t>
            </w:r>
            <w:proofErr w:type="spellEnd"/>
            <w:r>
              <w:rPr>
                <w:rFonts w:ascii="Calibri" w:eastAsia="Calibri" w:hAnsi="Calibri" w:cs="Calibri"/>
              </w:rPr>
              <w:t>=6</w:t>
            </w:r>
          </w:p>
          <w:p w14:paraId="71233083" w14:textId="77777777" w:rsidR="00D25C49" w:rsidRDefault="00D25C4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min_samples_leaf</w:t>
            </w:r>
            <w:proofErr w:type="spellEnd"/>
            <w:r>
              <w:rPr>
                <w:rFonts w:ascii="Calibri" w:eastAsia="Calibri" w:hAnsi="Calibri" w:cs="Calibri"/>
              </w:rPr>
              <w:t>=15</w:t>
            </w:r>
          </w:p>
          <w:p w14:paraId="3294582F" w14:textId="3B21A8E3" w:rsidR="00D25C49" w:rsidRDefault="00D25C4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random_state</w:t>
            </w:r>
            <w:proofErr w:type="spellEnd"/>
            <w:r>
              <w:rPr>
                <w:rFonts w:ascii="Calibri" w:eastAsia="Calibri" w:hAnsi="Calibri" w:cs="Calibri"/>
              </w:rPr>
              <w:t>=42</w:t>
            </w:r>
          </w:p>
        </w:tc>
        <w:tc>
          <w:tcPr>
            <w:tcW w:w="4105" w:type="dxa"/>
          </w:tcPr>
          <w:p w14:paraId="0007CA43" w14:textId="0C8B46E7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62BBF78" wp14:editId="48797449">
                  <wp:extent cx="2469515" cy="3595370"/>
                  <wp:effectExtent l="0" t="0" r="0" b="0"/>
                  <wp:docPr id="193087809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78092" name="Picture 2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2C3D4" w14:textId="77777777" w:rsidR="004A1C30" w:rsidRDefault="004A1C30">
      <w:pPr>
        <w:spacing w:after="160" w:line="259" w:lineRule="auto"/>
        <w:rPr>
          <w:rFonts w:ascii="Calibri" w:eastAsia="Calibri" w:hAnsi="Calibri" w:cs="Calibri"/>
        </w:rPr>
      </w:pPr>
    </w:p>
    <w:p w14:paraId="528F6751" w14:textId="77777777" w:rsidR="004A1C30" w:rsidRDefault="004A1C30"/>
    <w:sectPr w:rsidR="004A1C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01AC9"/>
    <w:multiLevelType w:val="multilevel"/>
    <w:tmpl w:val="7182EA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604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C30"/>
    <w:rsid w:val="004A1C30"/>
    <w:rsid w:val="00D25C49"/>
    <w:rsid w:val="00E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B6DE7"/>
  <w15:docId w15:val="{1040301A-841F-9148-AA22-A028EBB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Anudeep Reddy Bandi</cp:lastModifiedBy>
  <cp:revision>2</cp:revision>
  <dcterms:created xsi:type="dcterms:W3CDTF">2026-02-18T18:27:00Z</dcterms:created>
  <dcterms:modified xsi:type="dcterms:W3CDTF">2026-02-18T18:35:00Z</dcterms:modified>
</cp:coreProperties>
</file>